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23.01.2025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b/>
          <w:b/>
          <w:sz w:val="28"/>
          <w:szCs w:val="20"/>
        </w:rPr>
      </w:pPr>
      <w:r>
        <w:rPr>
          <w:rFonts w:ascii="Montserrat" w:hAnsi="Montserrat"/>
          <w:b/>
          <w:sz w:val="28"/>
          <w:szCs w:val="20"/>
        </w:rPr>
        <w:t>Более 52 тысяч кубанских семей получили единовременную выплату при рождении ребенка в 2024 году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Краснодарском крае в прошлом году 52 598 кубанских семей получили единовременную выплату при рождении ребенка. Это разовая мера поддержки, которую Отделение Соцфонда по Краснодарскому краю предоставляет одному из родителей. Всего на финансирован</w:t>
      </w:r>
      <w:bookmarkStart w:id="0" w:name="_GoBack"/>
      <w:bookmarkEnd w:id="0"/>
      <w:r>
        <w:rPr>
          <w:rFonts w:ascii="Montserrat" w:hAnsi="Montserrat"/>
          <w:sz w:val="28"/>
          <w:szCs w:val="28"/>
        </w:rPr>
        <w:t>ие этой выплаты Отделение Социального фонда России по Краснодарскому краю направило кубанским семьям свыше 1,3 миллиардов рублей.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Работающим родителям пособие назначается в беззаявительном порядке на основании сведений, полученных из ЕГР ЗАГС, а также от работодателя. Неработающему родителю для оформления выплаты нужно подать заявление в клиентскую службу Отделения СФР по Краснодарскому краю. Заявление также можно направить через портал госуслуг.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2024 году единовременная выплата на Кубани составляла 24604,30 рубля. С 1 февраля 2025 года размер выплаты увеличится.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Выплата положена всем российским семьям независимо от уровня дохода и предоставляется на каждого ребенка. Получить средства могут также опекуны, усыновители или приемные родители ребенка.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b/>
          <w:b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2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CCA54-DD9E-4E61-806E-DFF34414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LibreOffice/7.3.5.2$Windows_X86_64 LibreOffice_project/184fe81b8c8c30d8b5082578aee2fed2ea847c01</Application>
  <AppVersion>15.0000</AppVersion>
  <Pages>1</Pages>
  <Words>218</Words>
  <Characters>1421</Characters>
  <CharactersWithSpaces>1632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2025-01-10T06:33:00Z</dcterms:created>
  <dc:creator>Обиход Владимир Анатольевич</dc:creator>
  <dc:description/>
  <dc:language>ru-RU</dc:language>
  <cp:lastModifiedBy>Абрамкин Вадим Сергеевич</cp:lastModifiedBy>
  <cp:lastPrinted>2025-01-10T06:28:00Z</cp:lastPrinted>
  <dcterms:modified xsi:type="dcterms:W3CDTF">2025-01-23T04:50:00Z</dcterms:modified>
  <cp:revision>11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