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99" w:rsidRPr="00874399" w:rsidRDefault="00090FA9" w:rsidP="00874399">
      <w:pPr>
        <w:spacing w:after="0" w:line="240" w:lineRule="auto"/>
        <w:ind w:left="-426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Днепровское СП_ПП-02" style="position:absolute;left:0;text-align:left;margin-left:214.5pt;margin-top:-28.15pt;width:45pt;height:54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illed="t">
            <v:imagedata r:id="rId7" o:title="Днепровское СП_ПП-02"/>
          </v:shape>
        </w:pict>
      </w:r>
      <w:r w:rsidR="00874399" w:rsidRPr="00874399">
        <w:rPr>
          <w:rFonts w:ascii="Times New Roman" w:hAnsi="Times New Roman"/>
          <w:noProof/>
        </w:rPr>
        <w:t xml:space="preserve">                                     </w:t>
      </w:r>
      <w:r w:rsidR="00874399">
        <w:rPr>
          <w:rFonts w:ascii="Times New Roman" w:hAnsi="Times New Roman"/>
          <w:noProof/>
        </w:rPr>
        <w:t xml:space="preserve">                                                                                         </w:t>
      </w:r>
      <w:r w:rsidR="00874399" w:rsidRPr="00874399">
        <w:rPr>
          <w:rFonts w:ascii="Times New Roman" w:hAnsi="Times New Roman"/>
          <w:b/>
          <w:noProof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</w:p>
    <w:p w:rsidR="00874399" w:rsidRPr="00874399" w:rsidRDefault="00874399" w:rsidP="0087439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74399">
        <w:rPr>
          <w:rFonts w:ascii="Times New Roman" w:hAnsi="Times New Roman"/>
          <w:noProof/>
        </w:rPr>
        <w:t xml:space="preserve">                                                                                                </w:t>
      </w:r>
    </w:p>
    <w:p w:rsidR="00874399" w:rsidRPr="00874399" w:rsidRDefault="00874399" w:rsidP="0087439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4399">
        <w:rPr>
          <w:rFonts w:ascii="Times New Roman" w:hAnsi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874399" w:rsidRPr="00874399" w:rsidRDefault="00874399" w:rsidP="0087439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874399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874399" w:rsidRPr="00874399" w:rsidRDefault="00874399" w:rsidP="00874399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874399" w:rsidRPr="00874399" w:rsidRDefault="00874399" w:rsidP="00874399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874399">
        <w:rPr>
          <w:rFonts w:ascii="Times New Roman" w:hAnsi="Times New Roman"/>
          <w:b/>
          <w:sz w:val="32"/>
          <w:szCs w:val="32"/>
        </w:rPr>
        <w:t xml:space="preserve">П О С Т А Н О В Л Е Н И Е </w:t>
      </w:r>
    </w:p>
    <w:p w:rsidR="00874399" w:rsidRPr="00874399" w:rsidRDefault="00874399" w:rsidP="00874399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74399" w:rsidRPr="00874399" w:rsidRDefault="00874399" w:rsidP="00874399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sz w:val="28"/>
          <w:szCs w:val="28"/>
        </w:rPr>
      </w:pPr>
      <w:r w:rsidRPr="00874399">
        <w:rPr>
          <w:rFonts w:ascii="Times New Roman" w:hAnsi="Times New Roman"/>
          <w:sz w:val="28"/>
          <w:szCs w:val="28"/>
        </w:rPr>
        <w:t xml:space="preserve">   </w:t>
      </w:r>
      <w:r w:rsidR="00896491">
        <w:rPr>
          <w:rFonts w:ascii="Times New Roman" w:hAnsi="Times New Roman"/>
          <w:sz w:val="28"/>
          <w:szCs w:val="28"/>
        </w:rPr>
        <w:t>о</w:t>
      </w:r>
      <w:r w:rsidRPr="00874399">
        <w:rPr>
          <w:rFonts w:ascii="Times New Roman" w:hAnsi="Times New Roman"/>
          <w:sz w:val="28"/>
          <w:szCs w:val="28"/>
        </w:rPr>
        <w:t>т</w:t>
      </w:r>
      <w:r w:rsidR="00896491">
        <w:rPr>
          <w:rFonts w:ascii="Times New Roman" w:hAnsi="Times New Roman"/>
          <w:sz w:val="28"/>
          <w:szCs w:val="28"/>
        </w:rPr>
        <w:t xml:space="preserve"> 22.12.2022 года </w:t>
      </w:r>
      <w:r w:rsidRPr="00874399">
        <w:rPr>
          <w:rFonts w:ascii="Times New Roman" w:hAnsi="Times New Roman"/>
          <w:sz w:val="28"/>
          <w:szCs w:val="28"/>
        </w:rPr>
        <w:t xml:space="preserve">  </w:t>
      </w:r>
      <w:r w:rsidRPr="0087439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№ </w:t>
      </w:r>
      <w:r w:rsidR="00896491">
        <w:rPr>
          <w:rFonts w:ascii="Times New Roman" w:hAnsi="Times New Roman"/>
          <w:sz w:val="28"/>
          <w:szCs w:val="28"/>
        </w:rPr>
        <w:t>161</w:t>
      </w:r>
      <w:bookmarkStart w:id="0" w:name="_GoBack"/>
      <w:bookmarkEnd w:id="0"/>
    </w:p>
    <w:p w:rsidR="00874399" w:rsidRPr="00874399" w:rsidRDefault="00874399" w:rsidP="008743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399">
        <w:rPr>
          <w:rFonts w:ascii="Times New Roman" w:hAnsi="Times New Roman"/>
        </w:rPr>
        <w:t>станица Днепровская</w:t>
      </w:r>
    </w:p>
    <w:p w:rsidR="00874399" w:rsidRPr="00874399" w:rsidRDefault="00874399" w:rsidP="008743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E3B" w:rsidRDefault="00173E3B" w:rsidP="00FB74C6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73E3B" w:rsidRDefault="00173E3B" w:rsidP="00FB74C6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</w:t>
      </w:r>
      <w:r w:rsidRPr="00F86A14">
        <w:t xml:space="preserve"> </w:t>
      </w:r>
      <w:r w:rsidRPr="00F86A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доступа </w:t>
      </w:r>
      <w:r w:rsidRPr="00527C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 информации </w:t>
      </w:r>
    </w:p>
    <w:p w:rsidR="00173E3B" w:rsidRDefault="00173E3B" w:rsidP="00FB74C6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27C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деятельности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главы </w:t>
      </w:r>
      <w:r w:rsidR="00812EC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Тимашевского района, администрации </w:t>
      </w:r>
      <w:r w:rsidRPr="00527C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12EC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Тимашевского</w:t>
      </w:r>
      <w:r w:rsidRPr="00527C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</w:t>
      </w:r>
    </w:p>
    <w:p w:rsidR="00173E3B" w:rsidRDefault="00173E3B" w:rsidP="00FB74C6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73E3B" w:rsidRPr="00527C10" w:rsidRDefault="00173E3B" w:rsidP="00FB74C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7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Федеральными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законами от 6 октября 2003 г.  </w:t>
      </w:r>
      <w:r w:rsidRPr="00527C10">
        <w:rPr>
          <w:rFonts w:ascii="Times New Roman" w:hAnsi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дерации», от 9 февраля 2009 г.</w:t>
      </w:r>
      <w:r w:rsidRPr="00527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-ФЗ</w:t>
      </w:r>
      <w:r w:rsidRPr="00527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обеспечении доступа к информации о деятельности государственных органов и органов местного самоуправления», Законом Краснода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рского края от 16 июля 2010 г.</w:t>
      </w:r>
      <w:r w:rsidRPr="00527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Уставом </w:t>
      </w:r>
      <w:r w:rsidR="00812ECD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</w:t>
      </w:r>
      <w:r w:rsidRPr="00527C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7C10">
        <w:rPr>
          <w:rFonts w:ascii="Times New Roman" w:hAnsi="Times New Roman"/>
          <w:color w:val="000000"/>
          <w:spacing w:val="60"/>
          <w:sz w:val="28"/>
          <w:szCs w:val="28"/>
          <w:lang w:eastAsia="ru-RU"/>
        </w:rPr>
        <w:t>постановляю:</w:t>
      </w:r>
    </w:p>
    <w:p w:rsidR="00173E3B" w:rsidRDefault="00173E3B" w:rsidP="00FB74C6">
      <w:pPr>
        <w:widowControl w:val="0"/>
        <w:numPr>
          <w:ilvl w:val="0"/>
          <w:numId w:val="1"/>
        </w:numPr>
        <w:tabs>
          <w:tab w:val="left" w:pos="10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7C10">
        <w:rPr>
          <w:rFonts w:ascii="Times New Roman" w:hAnsi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173E3B" w:rsidRDefault="00173E3B" w:rsidP="00753FC0">
      <w:pPr>
        <w:pStyle w:val="a7"/>
        <w:widowControl w:val="0"/>
        <w:numPr>
          <w:ilvl w:val="1"/>
          <w:numId w:val="2"/>
        </w:numPr>
        <w:tabs>
          <w:tab w:val="left" w:pos="10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>орядок организации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доступа к информации о деятель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ности главы </w:t>
      </w:r>
      <w:r w:rsidR="00812ECD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министрации </w:t>
      </w:r>
      <w:r w:rsidR="00812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Днепровского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Тимашевского района 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>(прил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ожение № 1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173E3B" w:rsidRDefault="00173E3B" w:rsidP="00FE3B0D">
      <w:pPr>
        <w:pStyle w:val="a7"/>
        <w:widowControl w:val="0"/>
        <w:numPr>
          <w:ilvl w:val="1"/>
          <w:numId w:val="2"/>
        </w:numPr>
        <w:tabs>
          <w:tab w:val="left" w:pos="10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>Поряд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осуществления контроля за обеспечением доступа к информации о деятельности главы </w:t>
      </w:r>
      <w:r w:rsidR="00812ECD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администрации </w:t>
      </w:r>
      <w:r w:rsidR="00812ECD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ожение № 2</w:t>
      </w:r>
      <w:r w:rsidRPr="00753FC0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173E3B" w:rsidRDefault="00173E3B" w:rsidP="00FE3B0D">
      <w:pPr>
        <w:pStyle w:val="a7"/>
        <w:widowControl w:val="0"/>
        <w:numPr>
          <w:ilvl w:val="1"/>
          <w:numId w:val="2"/>
        </w:numPr>
        <w:tabs>
          <w:tab w:val="left" w:pos="10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Перечень информации о деятельности главы </w:t>
      </w:r>
      <w:r w:rsidR="00812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Днепровского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 Тимашевского района</w:t>
      </w:r>
      <w:r w:rsidRPr="00FE3B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администрации </w:t>
      </w:r>
      <w:r w:rsidR="00812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Днепровского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 Тимашевского района</w:t>
      </w:r>
      <w:r w:rsidRPr="00FE3B0D">
        <w:rPr>
          <w:rFonts w:ascii="Times New Roman" w:hAnsi="Times New Roman"/>
          <w:sz w:val="28"/>
          <w:szCs w:val="28"/>
          <w:lang w:eastAsia="ru-RU"/>
        </w:rPr>
        <w:t xml:space="preserve">, размещаемой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812ECD">
        <w:rPr>
          <w:rFonts w:ascii="Times New Roman" w:hAnsi="Times New Roman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Тимашевского района</w:t>
      </w:r>
      <w:r w:rsidRPr="00FE3B0D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FE3B0D">
        <w:t xml:space="preserve"> </w:t>
      </w:r>
      <w:r w:rsidRPr="00FE3B0D">
        <w:rPr>
          <w:rFonts w:ascii="Times New Roman" w:hAnsi="Times New Roman"/>
          <w:sz w:val="28"/>
          <w:szCs w:val="28"/>
          <w:lang w:eastAsia="ru-RU"/>
        </w:rPr>
        <w:t>(приложение № 3).</w:t>
      </w:r>
    </w:p>
    <w:p w:rsidR="00173E3B" w:rsidRPr="00FE3B0D" w:rsidRDefault="00173E3B" w:rsidP="00FE3B0D">
      <w:pPr>
        <w:pStyle w:val="a7"/>
        <w:widowControl w:val="0"/>
        <w:numPr>
          <w:ilvl w:val="1"/>
          <w:numId w:val="2"/>
        </w:numPr>
        <w:tabs>
          <w:tab w:val="left" w:pos="10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0D">
        <w:rPr>
          <w:rFonts w:ascii="Times New Roman" w:hAnsi="Times New Roman"/>
          <w:sz w:val="28"/>
          <w:szCs w:val="28"/>
          <w:lang w:eastAsia="ru-RU"/>
        </w:rPr>
        <w:t xml:space="preserve">Перечень общедоступной информации о деятельности главы </w:t>
      </w:r>
      <w:r w:rsidR="00812ECD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</w:t>
      </w:r>
      <w:r w:rsidRPr="00FE3B0D">
        <w:rPr>
          <w:rFonts w:ascii="Times New Roman" w:hAnsi="Times New Roman"/>
          <w:sz w:val="28"/>
          <w:szCs w:val="28"/>
          <w:lang w:eastAsia="ru-RU"/>
        </w:rPr>
        <w:t xml:space="preserve">, администрации </w:t>
      </w:r>
      <w:r w:rsidR="00812ECD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</w:t>
      </w:r>
      <w:r>
        <w:rPr>
          <w:rFonts w:ascii="Times New Roman" w:hAnsi="Times New Roman"/>
          <w:sz w:val="28"/>
          <w:szCs w:val="28"/>
          <w:lang w:eastAsia="ru-RU"/>
        </w:rPr>
        <w:t>, размещаемой в информаци</w:t>
      </w:r>
      <w:r w:rsidRPr="00FE3B0D">
        <w:rPr>
          <w:rFonts w:ascii="Times New Roman" w:hAnsi="Times New Roman"/>
          <w:sz w:val="28"/>
          <w:szCs w:val="28"/>
          <w:lang w:eastAsia="ru-RU"/>
        </w:rPr>
        <w:t xml:space="preserve">онно-телекоммуникационной сети </w:t>
      </w:r>
      <w:r>
        <w:rPr>
          <w:rFonts w:ascii="Times New Roman" w:hAnsi="Times New Roman"/>
          <w:sz w:val="28"/>
          <w:szCs w:val="28"/>
          <w:lang w:eastAsia="ru-RU"/>
        </w:rPr>
        <w:t>«Интернет» в форме открытых данных (приложение № 4</w:t>
      </w:r>
      <w:r w:rsidRPr="00FE3B0D">
        <w:rPr>
          <w:rFonts w:ascii="Times New Roman" w:hAnsi="Times New Roman"/>
          <w:sz w:val="28"/>
          <w:szCs w:val="28"/>
          <w:lang w:eastAsia="ru-RU"/>
        </w:rPr>
        <w:t>).</w:t>
      </w:r>
    </w:p>
    <w:p w:rsidR="00812ECD" w:rsidRDefault="00173E3B" w:rsidP="0094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9469F3">
        <w:rPr>
          <w:rFonts w:ascii="Times New Roman" w:hAnsi="Times New Roman"/>
          <w:sz w:val="28"/>
          <w:szCs w:val="28"/>
        </w:rPr>
        <w:t>2.Признать утратившими силу</w:t>
      </w:r>
      <w:r w:rsidR="00812ECD">
        <w:rPr>
          <w:rFonts w:ascii="Times New Roman" w:hAnsi="Times New Roman"/>
          <w:sz w:val="28"/>
          <w:szCs w:val="28"/>
        </w:rPr>
        <w:t xml:space="preserve"> следующие</w:t>
      </w:r>
      <w:r w:rsidRPr="009469F3">
        <w:rPr>
          <w:rFonts w:ascii="Times New Roman" w:hAnsi="Times New Roman"/>
          <w:sz w:val="28"/>
          <w:szCs w:val="28"/>
        </w:rPr>
        <w:t xml:space="preserve"> постановлени</w:t>
      </w:r>
      <w:r w:rsidR="00812ECD">
        <w:rPr>
          <w:rFonts w:ascii="Times New Roman" w:hAnsi="Times New Roman"/>
          <w:sz w:val="28"/>
          <w:szCs w:val="28"/>
        </w:rPr>
        <w:t>я</w:t>
      </w:r>
      <w:r w:rsidRPr="009469F3">
        <w:rPr>
          <w:rFonts w:ascii="Times New Roman" w:hAnsi="Times New Roman"/>
          <w:sz w:val="28"/>
          <w:szCs w:val="28"/>
        </w:rPr>
        <w:t xml:space="preserve"> администрации </w:t>
      </w:r>
      <w:r w:rsidR="00812ECD">
        <w:rPr>
          <w:rFonts w:ascii="Times New Roman" w:hAnsi="Times New Roman"/>
          <w:sz w:val="28"/>
          <w:szCs w:val="28"/>
        </w:rPr>
        <w:t>Днепровского</w:t>
      </w:r>
      <w:r w:rsidRPr="009469F3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</w:t>
      </w:r>
      <w:r w:rsidR="00812ECD">
        <w:rPr>
          <w:rFonts w:ascii="Times New Roman" w:hAnsi="Times New Roman"/>
          <w:sz w:val="28"/>
          <w:szCs w:val="28"/>
        </w:rPr>
        <w:t>:</w:t>
      </w:r>
    </w:p>
    <w:p w:rsidR="00173E3B" w:rsidRDefault="00812ECD" w:rsidP="0094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173E3B" w:rsidRPr="009469F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 мая 2011</w:t>
      </w:r>
      <w:r w:rsidR="00173E3B" w:rsidRPr="009469F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="00173E3B" w:rsidRPr="009469F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38</w:t>
      </w:r>
      <w:r w:rsidR="00173E3B" w:rsidRPr="009469F3">
        <w:rPr>
          <w:rFonts w:ascii="Times New Roman" w:hAnsi="Times New Roman"/>
          <w:sz w:val="28"/>
          <w:szCs w:val="28"/>
        </w:rPr>
        <w:t xml:space="preserve"> «Об утверждении перечня информации о деятельности </w:t>
      </w:r>
      <w:r>
        <w:rPr>
          <w:rFonts w:ascii="Times New Roman" w:hAnsi="Times New Roman"/>
          <w:sz w:val="28"/>
          <w:szCs w:val="28"/>
        </w:rPr>
        <w:t>органов местного самоуправления Днепровского</w:t>
      </w:r>
      <w:r w:rsidR="00173E3B" w:rsidRPr="009469F3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района, размещаемой на официальном сайте </w:t>
      </w:r>
      <w:r>
        <w:rPr>
          <w:rFonts w:ascii="Times New Roman" w:hAnsi="Times New Roman"/>
          <w:sz w:val="28"/>
          <w:szCs w:val="28"/>
        </w:rPr>
        <w:t>Днепровского</w:t>
      </w:r>
      <w:r w:rsidR="00173E3B" w:rsidRPr="009469F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73E3B">
        <w:rPr>
          <w:rFonts w:ascii="Times New Roman" w:hAnsi="Times New Roman"/>
          <w:sz w:val="28"/>
          <w:szCs w:val="28"/>
        </w:rPr>
        <w:t xml:space="preserve"> </w:t>
      </w:r>
      <w:r w:rsidR="00173E3B" w:rsidRPr="009469F3">
        <w:rPr>
          <w:rFonts w:ascii="Times New Roman" w:hAnsi="Times New Roman"/>
          <w:sz w:val="28"/>
          <w:szCs w:val="28"/>
        </w:rPr>
        <w:t xml:space="preserve">Тимашевского района в информационно-телекоммуникационной </w:t>
      </w:r>
      <w:r w:rsidR="00173E3B">
        <w:rPr>
          <w:rFonts w:ascii="Times New Roman" w:hAnsi="Times New Roman"/>
          <w:sz w:val="28"/>
          <w:szCs w:val="28"/>
        </w:rPr>
        <w:t>сети Интернет</w:t>
      </w:r>
      <w:r w:rsidR="00173E3B" w:rsidRPr="009469F3">
        <w:rPr>
          <w:rFonts w:ascii="Times New Roman" w:hAnsi="Times New Roman"/>
          <w:sz w:val="28"/>
          <w:szCs w:val="28"/>
        </w:rPr>
        <w:t>»;</w:t>
      </w:r>
    </w:p>
    <w:p w:rsidR="00812ECD" w:rsidRDefault="00812ECD" w:rsidP="0046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46121C">
        <w:rPr>
          <w:rFonts w:ascii="Times New Roman" w:hAnsi="Times New Roman"/>
          <w:sz w:val="28"/>
          <w:szCs w:val="28"/>
        </w:rPr>
        <w:t xml:space="preserve">от 8 июля 2014 года № 76 «О внесений изменений в постановление администрации днепровского сельского поселения Тимашевского района от 11.05.2011 года № 38 </w:t>
      </w:r>
      <w:r w:rsidR="0046121C" w:rsidRPr="009469F3">
        <w:rPr>
          <w:rFonts w:ascii="Times New Roman" w:hAnsi="Times New Roman"/>
          <w:sz w:val="28"/>
          <w:szCs w:val="28"/>
        </w:rPr>
        <w:t xml:space="preserve">«Об утверждении перечня информации о деятельности </w:t>
      </w:r>
      <w:r w:rsidR="0046121C">
        <w:rPr>
          <w:rFonts w:ascii="Times New Roman" w:hAnsi="Times New Roman"/>
          <w:sz w:val="28"/>
          <w:szCs w:val="28"/>
        </w:rPr>
        <w:t>органов местного самоуправления Днепровского</w:t>
      </w:r>
      <w:r w:rsidR="0046121C" w:rsidRPr="009469F3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района, размещаемой на официальном сайте </w:t>
      </w:r>
      <w:r w:rsidR="0046121C">
        <w:rPr>
          <w:rFonts w:ascii="Times New Roman" w:hAnsi="Times New Roman"/>
          <w:sz w:val="28"/>
          <w:szCs w:val="28"/>
        </w:rPr>
        <w:t>Днепровского</w:t>
      </w:r>
      <w:r w:rsidR="0046121C" w:rsidRPr="009469F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6121C">
        <w:rPr>
          <w:rFonts w:ascii="Times New Roman" w:hAnsi="Times New Roman"/>
          <w:sz w:val="28"/>
          <w:szCs w:val="28"/>
        </w:rPr>
        <w:t xml:space="preserve"> </w:t>
      </w:r>
      <w:r w:rsidR="0046121C" w:rsidRPr="009469F3">
        <w:rPr>
          <w:rFonts w:ascii="Times New Roman" w:hAnsi="Times New Roman"/>
          <w:sz w:val="28"/>
          <w:szCs w:val="28"/>
        </w:rPr>
        <w:t xml:space="preserve">Тимашевского района в информационно-телекоммуникационной </w:t>
      </w:r>
      <w:r w:rsidR="0046121C">
        <w:rPr>
          <w:rFonts w:ascii="Times New Roman" w:hAnsi="Times New Roman"/>
          <w:sz w:val="28"/>
          <w:szCs w:val="28"/>
        </w:rPr>
        <w:t>сети Интернет</w:t>
      </w:r>
      <w:r w:rsidR="0046121C" w:rsidRPr="009469F3">
        <w:rPr>
          <w:rFonts w:ascii="Times New Roman" w:hAnsi="Times New Roman"/>
          <w:sz w:val="28"/>
          <w:szCs w:val="28"/>
        </w:rPr>
        <w:t>»;</w:t>
      </w:r>
    </w:p>
    <w:p w:rsidR="0046121C" w:rsidRDefault="0046121C" w:rsidP="00461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от 14.12.2014 года № 94 О внесений изменений в постановление администрации днепровского сельского поселения Тимашевского района от 11.05.2011 года № 38 </w:t>
      </w:r>
      <w:r w:rsidRPr="009469F3">
        <w:rPr>
          <w:rFonts w:ascii="Times New Roman" w:hAnsi="Times New Roman"/>
          <w:sz w:val="28"/>
          <w:szCs w:val="28"/>
        </w:rPr>
        <w:t xml:space="preserve">«Об утверждении перечня информации о деятельности </w:t>
      </w:r>
      <w:r>
        <w:rPr>
          <w:rFonts w:ascii="Times New Roman" w:hAnsi="Times New Roman"/>
          <w:sz w:val="28"/>
          <w:szCs w:val="28"/>
        </w:rPr>
        <w:t>органов местного самоуправления Днепровского</w:t>
      </w:r>
      <w:r w:rsidRPr="009469F3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района, размещаемой на официальном сайте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9469F3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9F3">
        <w:rPr>
          <w:rFonts w:ascii="Times New Roman" w:hAnsi="Times New Roman"/>
          <w:sz w:val="28"/>
          <w:szCs w:val="28"/>
        </w:rPr>
        <w:t xml:space="preserve">Тимашевского района в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Интернет</w:t>
      </w:r>
      <w:r w:rsidRPr="009469F3">
        <w:rPr>
          <w:rFonts w:ascii="Times New Roman" w:hAnsi="Times New Roman"/>
          <w:sz w:val="28"/>
          <w:szCs w:val="28"/>
        </w:rPr>
        <w:t>»;</w:t>
      </w:r>
    </w:p>
    <w:p w:rsidR="00ED48EB" w:rsidRDefault="00ED48EB" w:rsidP="00ED4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9469F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 мая 2011</w:t>
      </w:r>
      <w:r w:rsidRPr="009469F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9469F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37</w:t>
      </w:r>
      <w:r w:rsidRPr="009469F3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порядка определения </w:t>
      </w:r>
      <w:r w:rsidRPr="009469F3">
        <w:rPr>
          <w:rFonts w:ascii="Times New Roman" w:hAnsi="Times New Roman"/>
          <w:sz w:val="28"/>
          <w:szCs w:val="28"/>
        </w:rPr>
        <w:t xml:space="preserve">перечня информации о деятельности </w:t>
      </w:r>
      <w:r>
        <w:rPr>
          <w:rFonts w:ascii="Times New Roman" w:hAnsi="Times New Roman"/>
          <w:sz w:val="28"/>
          <w:szCs w:val="28"/>
        </w:rPr>
        <w:t>органов местного самоуправления Днепровского</w:t>
      </w:r>
      <w:r w:rsidRPr="009469F3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района, размещаемой на официальном сайте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9469F3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9F3">
        <w:rPr>
          <w:rFonts w:ascii="Times New Roman" w:hAnsi="Times New Roman"/>
          <w:sz w:val="28"/>
          <w:szCs w:val="28"/>
        </w:rPr>
        <w:t xml:space="preserve">Тимашевского района в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Интернет</w:t>
      </w:r>
      <w:r w:rsidRPr="009469F3">
        <w:rPr>
          <w:rFonts w:ascii="Times New Roman" w:hAnsi="Times New Roman"/>
          <w:sz w:val="28"/>
          <w:szCs w:val="28"/>
        </w:rPr>
        <w:t>»;</w:t>
      </w:r>
    </w:p>
    <w:p w:rsidR="00ED48EB" w:rsidRDefault="00ED48EB" w:rsidP="00ED4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от 12 мая 2014 года № 61 «Об утверждения порядка осуществления контроля за обеспечением доступа граждан и организаций к информации о деятельности главы и администрации Днепровского сельского поселения Тимашевского района. </w:t>
      </w:r>
    </w:p>
    <w:p w:rsidR="00173E3B" w:rsidRPr="00914817" w:rsidRDefault="00173E3B" w:rsidP="00ED4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817">
        <w:rPr>
          <w:rFonts w:ascii="Times New Roman" w:hAnsi="Times New Roman"/>
          <w:sz w:val="28"/>
          <w:szCs w:val="28"/>
        </w:rPr>
        <w:t xml:space="preserve">         3.Ведущему специалисту администрации </w:t>
      </w:r>
      <w:r w:rsidR="00ED48EB">
        <w:rPr>
          <w:rFonts w:ascii="Times New Roman" w:hAnsi="Times New Roman"/>
          <w:sz w:val="28"/>
          <w:szCs w:val="28"/>
        </w:rPr>
        <w:t>Днепровского</w:t>
      </w:r>
      <w:r w:rsidRPr="00914817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</w:t>
      </w:r>
      <w:r w:rsidR="00ED48EB">
        <w:rPr>
          <w:rFonts w:ascii="Times New Roman" w:hAnsi="Times New Roman"/>
          <w:sz w:val="28"/>
          <w:szCs w:val="28"/>
        </w:rPr>
        <w:t>Аришину А.В</w:t>
      </w:r>
      <w:r w:rsidRPr="00914817">
        <w:rPr>
          <w:rFonts w:ascii="Times New Roman" w:hAnsi="Times New Roman"/>
          <w:sz w:val="28"/>
          <w:szCs w:val="28"/>
        </w:rPr>
        <w:t xml:space="preserve">. </w:t>
      </w:r>
      <w:r w:rsidR="00ED48EB">
        <w:rPr>
          <w:rFonts w:ascii="Times New Roman" w:hAnsi="Times New Roman"/>
          <w:sz w:val="28"/>
          <w:szCs w:val="28"/>
        </w:rPr>
        <w:t xml:space="preserve">обнародовать настоящее постановление и </w:t>
      </w:r>
      <w:r w:rsidRPr="00914817">
        <w:rPr>
          <w:rFonts w:ascii="Times New Roman" w:hAnsi="Times New Roman"/>
          <w:sz w:val="28"/>
          <w:szCs w:val="28"/>
        </w:rPr>
        <w:t xml:space="preserve">обеспечить </w:t>
      </w:r>
      <w:r w:rsidR="00ED48EB">
        <w:rPr>
          <w:rFonts w:ascii="Times New Roman" w:hAnsi="Times New Roman"/>
          <w:sz w:val="28"/>
          <w:szCs w:val="28"/>
        </w:rPr>
        <w:t xml:space="preserve">его </w:t>
      </w:r>
      <w:r w:rsidRPr="00914817">
        <w:rPr>
          <w:rFonts w:ascii="Times New Roman" w:hAnsi="Times New Roman"/>
          <w:sz w:val="28"/>
          <w:szCs w:val="28"/>
        </w:rPr>
        <w:t xml:space="preserve">размещение на официальном сайте администрации </w:t>
      </w:r>
      <w:r w:rsidR="00ED48EB">
        <w:rPr>
          <w:rFonts w:ascii="Times New Roman" w:hAnsi="Times New Roman"/>
          <w:sz w:val="28"/>
          <w:szCs w:val="28"/>
        </w:rPr>
        <w:t xml:space="preserve">Днепровского сельского </w:t>
      </w:r>
      <w:r w:rsidRPr="00914817">
        <w:rPr>
          <w:rFonts w:ascii="Times New Roman" w:hAnsi="Times New Roman"/>
          <w:sz w:val="28"/>
          <w:szCs w:val="28"/>
        </w:rPr>
        <w:t xml:space="preserve">поселения Тимашевского района </w:t>
      </w:r>
      <w:r w:rsidR="00ED48EB">
        <w:rPr>
          <w:rFonts w:ascii="Times New Roman" w:hAnsi="Times New Roman"/>
          <w:sz w:val="28"/>
          <w:szCs w:val="28"/>
        </w:rPr>
        <w:t xml:space="preserve">в </w:t>
      </w:r>
      <w:r w:rsidR="00ED48EB" w:rsidRPr="009469F3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="00ED48EB">
        <w:rPr>
          <w:rFonts w:ascii="Times New Roman" w:hAnsi="Times New Roman"/>
          <w:sz w:val="28"/>
          <w:szCs w:val="28"/>
        </w:rPr>
        <w:t>сети Интернет.</w:t>
      </w:r>
    </w:p>
    <w:p w:rsidR="00173E3B" w:rsidRPr="00914817" w:rsidRDefault="00173E3B" w:rsidP="00914817">
      <w:pPr>
        <w:tabs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1481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14817">
        <w:rPr>
          <w:rFonts w:ascii="Times New Roman" w:hAnsi="Times New Roman"/>
          <w:sz w:val="28"/>
          <w:szCs w:val="28"/>
        </w:rPr>
        <w:t>4.Контроль за выполнением постановления оставляю за собой.</w:t>
      </w:r>
    </w:p>
    <w:p w:rsidR="00173E3B" w:rsidRPr="00914817" w:rsidRDefault="00173E3B" w:rsidP="00914817">
      <w:pPr>
        <w:tabs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14817">
        <w:rPr>
          <w:rFonts w:ascii="Times New Roman" w:hAnsi="Times New Roman"/>
          <w:sz w:val="28"/>
          <w:szCs w:val="28"/>
        </w:rPr>
        <w:t>5. Постановление вступает в силу после его официального обнародования.</w:t>
      </w:r>
    </w:p>
    <w:p w:rsidR="00173E3B" w:rsidRPr="00B67361" w:rsidRDefault="00173E3B" w:rsidP="00B67361">
      <w:pPr>
        <w:pStyle w:val="msonormalcxspmiddle"/>
        <w:tabs>
          <w:tab w:val="left" w:pos="1134"/>
        </w:tabs>
        <w:suppressAutoHyphens/>
        <w:jc w:val="both"/>
        <w:rPr>
          <w:lang w:eastAsia="en-US"/>
        </w:rPr>
      </w:pPr>
    </w:p>
    <w:p w:rsidR="00ED48EB" w:rsidRDefault="00173E3B" w:rsidP="009469F3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469F3">
        <w:rPr>
          <w:rFonts w:ascii="Times New Roman" w:hAnsi="Times New Roman"/>
          <w:sz w:val="28"/>
          <w:szCs w:val="28"/>
        </w:rPr>
        <w:t xml:space="preserve">Глава </w:t>
      </w:r>
      <w:r w:rsidR="00ED48EB">
        <w:rPr>
          <w:rFonts w:ascii="Times New Roman" w:hAnsi="Times New Roman"/>
          <w:sz w:val="28"/>
          <w:szCs w:val="28"/>
        </w:rPr>
        <w:t>Днепровского</w:t>
      </w:r>
      <w:r w:rsidRPr="009469F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73E3B" w:rsidRPr="009469F3" w:rsidRDefault="00173E3B" w:rsidP="009469F3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469F3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</w:t>
      </w:r>
      <w:r w:rsidR="00ED48E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D48EB">
        <w:rPr>
          <w:rFonts w:ascii="Times New Roman" w:hAnsi="Times New Roman"/>
          <w:sz w:val="28"/>
          <w:szCs w:val="28"/>
        </w:rPr>
        <w:t xml:space="preserve">      А.В. Ледовский </w:t>
      </w:r>
    </w:p>
    <w:p w:rsidR="00173E3B" w:rsidRPr="00B67361" w:rsidRDefault="00173E3B" w:rsidP="00B67361">
      <w:pPr>
        <w:widowControl w:val="0"/>
        <w:tabs>
          <w:tab w:val="left" w:pos="1092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73E3B" w:rsidRDefault="00173E3B" w:rsidP="00A6317F">
      <w:pPr>
        <w:widowControl w:val="0"/>
        <w:tabs>
          <w:tab w:val="left" w:pos="109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73E3B" w:rsidRDefault="00173E3B" w:rsidP="00A6317F">
      <w:pPr>
        <w:widowControl w:val="0"/>
        <w:tabs>
          <w:tab w:val="left" w:pos="109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73E3B" w:rsidRDefault="00173E3B" w:rsidP="00A6317F">
      <w:pPr>
        <w:widowControl w:val="0"/>
        <w:tabs>
          <w:tab w:val="left" w:pos="109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73E3B" w:rsidRDefault="00173E3B" w:rsidP="00A6317F">
      <w:pPr>
        <w:widowControl w:val="0"/>
        <w:tabs>
          <w:tab w:val="left" w:pos="109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74399" w:rsidRPr="00681B79" w:rsidRDefault="00874399" w:rsidP="00874399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№ 1</w:t>
      </w:r>
    </w:p>
    <w:p w:rsidR="00874399" w:rsidRPr="00681B79" w:rsidRDefault="00874399" w:rsidP="00874399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74399" w:rsidRPr="00681B79" w:rsidRDefault="00874399" w:rsidP="00874399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874399" w:rsidRPr="006D5967" w:rsidRDefault="00874399" w:rsidP="00874399">
      <w:pPr>
        <w:widowControl w:val="0"/>
        <w:autoSpaceDE w:val="0"/>
        <w:autoSpaceDN w:val="0"/>
        <w:adjustRightInd w:val="0"/>
        <w:spacing w:after="0" w:line="240" w:lineRule="auto"/>
        <w:ind w:left="4680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D5967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874399" w:rsidRPr="00681B79" w:rsidRDefault="00874399" w:rsidP="00874399">
      <w:pPr>
        <w:widowControl w:val="0"/>
        <w:autoSpaceDE w:val="0"/>
        <w:autoSpaceDN w:val="0"/>
        <w:adjustRightInd w:val="0"/>
        <w:spacing w:after="0" w:line="240" w:lineRule="auto"/>
        <w:ind w:left="4680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Днепровского сельского поселения</w:t>
      </w:r>
    </w:p>
    <w:p w:rsidR="00874399" w:rsidRPr="00681B79" w:rsidRDefault="00874399" w:rsidP="00874399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Тимашевского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</w:p>
    <w:p w:rsidR="00874399" w:rsidRPr="00681B79" w:rsidRDefault="00874399" w:rsidP="00874399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680" w:right="-280"/>
        <w:rPr>
          <w:rFonts w:ascii="Times New Roman" w:hAnsi="Times New Roman"/>
          <w:sz w:val="28"/>
          <w:szCs w:val="28"/>
        </w:rPr>
      </w:pPr>
      <w:r w:rsidRPr="00681B79">
        <w:rPr>
          <w:rFonts w:ascii="Times New Roman" w:hAnsi="Times New Roman"/>
          <w:sz w:val="28"/>
          <w:szCs w:val="28"/>
        </w:rPr>
        <w:t>от ____________ № ________</w:t>
      </w:r>
    </w:p>
    <w:p w:rsidR="00874399" w:rsidRPr="00681B79" w:rsidRDefault="00874399" w:rsidP="00874399">
      <w:pPr>
        <w:widowControl w:val="0"/>
        <w:tabs>
          <w:tab w:val="left" w:pos="1276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874399" w:rsidRDefault="00874399" w:rsidP="00874399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399" w:rsidRPr="00681B79" w:rsidRDefault="00874399" w:rsidP="00874399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399" w:rsidRPr="00681B79" w:rsidRDefault="00874399" w:rsidP="00874399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1B79">
        <w:rPr>
          <w:rFonts w:ascii="Times New Roman" w:hAnsi="Times New Roman"/>
          <w:b/>
          <w:sz w:val="28"/>
          <w:szCs w:val="28"/>
        </w:rPr>
        <w:t>ПОРЯДОК</w:t>
      </w:r>
    </w:p>
    <w:p w:rsidR="00874399" w:rsidRPr="00681B79" w:rsidRDefault="00874399" w:rsidP="00874399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1B79">
        <w:rPr>
          <w:rFonts w:ascii="Times New Roman" w:hAnsi="Times New Roman"/>
          <w:b/>
          <w:sz w:val="28"/>
          <w:szCs w:val="28"/>
        </w:rPr>
        <w:t xml:space="preserve">организации доступа к информации о деятельности </w:t>
      </w:r>
      <w:r>
        <w:rPr>
          <w:rFonts w:ascii="Times New Roman" w:hAnsi="Times New Roman"/>
          <w:b/>
          <w:sz w:val="28"/>
          <w:szCs w:val="28"/>
        </w:rPr>
        <w:t xml:space="preserve">главы Днепровского сельского поселения Тимашевского района, администрации Днепровского сельского поселения Тимашевского </w:t>
      </w:r>
      <w:r w:rsidRPr="00681B79">
        <w:rPr>
          <w:rFonts w:ascii="Times New Roman" w:hAnsi="Times New Roman"/>
          <w:b/>
          <w:sz w:val="28"/>
          <w:szCs w:val="28"/>
        </w:rPr>
        <w:t>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874399" w:rsidRPr="00681B79" w:rsidRDefault="00874399" w:rsidP="00874399">
      <w:pPr>
        <w:pStyle w:val="a7"/>
        <w:widowControl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4399" w:rsidRPr="00681B79" w:rsidRDefault="00874399" w:rsidP="008743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681B79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874399" w:rsidRPr="00681B79" w:rsidRDefault="00874399" w:rsidP="00874399">
      <w:pPr>
        <w:pStyle w:val="a7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4399" w:rsidRDefault="00874399" w:rsidP="00874399">
      <w:pPr>
        <w:pStyle w:val="a7"/>
        <w:widowControl w:val="0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 xml:space="preserve"> Настоящий Порядок организации доступа к информации о деятельности</w:t>
      </w:r>
      <w:r w:rsidRPr="00C14F64">
        <w:rPr>
          <w:rFonts w:ascii="Times New Roman" w:hAnsi="Times New Roman"/>
          <w:sz w:val="28"/>
          <w:szCs w:val="28"/>
          <w:lang w:eastAsia="ru-RU"/>
        </w:rPr>
        <w:t xml:space="preserve"> главы </w:t>
      </w:r>
      <w:r>
        <w:rPr>
          <w:rFonts w:ascii="Times New Roman" w:hAnsi="Times New Roman"/>
          <w:sz w:val="28"/>
          <w:szCs w:val="28"/>
          <w:lang w:eastAsia="ru-RU"/>
        </w:rPr>
        <w:t>Днепровского сельского поселения Тимашевского</w:t>
      </w:r>
      <w:r w:rsidRPr="00C14F64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14F64">
        <w:rPr>
          <w:rFonts w:ascii="Times New Roman" w:hAnsi="Times New Roman"/>
          <w:sz w:val="28"/>
          <w:szCs w:val="28"/>
          <w:lang w:eastAsia="ru-RU"/>
        </w:rPr>
        <w:t xml:space="preserve">,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Днепровского сельского поселения Тимашевского</w:t>
      </w:r>
      <w:r w:rsidRPr="00C14F64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14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1B79">
        <w:rPr>
          <w:rFonts w:ascii="Times New Roman" w:hAnsi="Times New Roman"/>
          <w:sz w:val="28"/>
          <w:szCs w:val="28"/>
          <w:lang w:eastAsia="ru-RU"/>
        </w:rPr>
        <w:t>(далее - Порядок) разработан в соо</w:t>
      </w:r>
      <w:r>
        <w:rPr>
          <w:rFonts w:ascii="Times New Roman" w:hAnsi="Times New Roman"/>
          <w:sz w:val="28"/>
          <w:szCs w:val="28"/>
          <w:lang w:eastAsia="ru-RU"/>
        </w:rPr>
        <w:t xml:space="preserve">тветствии с Федеральным законом </w:t>
      </w:r>
      <w:r w:rsidRPr="00681B79">
        <w:rPr>
          <w:rFonts w:ascii="Times New Roman" w:hAnsi="Times New Roman"/>
          <w:sz w:val="28"/>
          <w:szCs w:val="28"/>
          <w:lang w:eastAsia="ru-RU"/>
        </w:rPr>
        <w:t>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Pr="006D0E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1B79">
        <w:rPr>
          <w:rFonts w:ascii="Times New Roman" w:hAnsi="Times New Roman"/>
          <w:sz w:val="28"/>
          <w:szCs w:val="28"/>
          <w:lang w:eastAsia="ru-RU"/>
        </w:rPr>
        <w:t>(далее - Федеральный закон № 8-Ф</w:t>
      </w:r>
      <w:r>
        <w:rPr>
          <w:rFonts w:ascii="Times New Roman" w:hAnsi="Times New Roman"/>
          <w:sz w:val="28"/>
          <w:szCs w:val="28"/>
          <w:lang w:eastAsia="ru-RU"/>
        </w:rPr>
        <w:t xml:space="preserve">З), Законом Краснодарского края 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от 16 июля 2010 года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 и определяет порядок </w:t>
      </w:r>
      <w:r w:rsidRPr="00863F3E">
        <w:rPr>
          <w:rFonts w:ascii="Times New Roman" w:hAnsi="Times New Roman"/>
          <w:sz w:val="28"/>
          <w:szCs w:val="28"/>
          <w:lang w:eastAsia="ru-RU"/>
        </w:rPr>
        <w:t xml:space="preserve">работы по обеспечению доступа 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к информации о деятельности </w:t>
      </w:r>
      <w:r w:rsidRPr="00C14F64"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>
        <w:rPr>
          <w:rFonts w:ascii="Times New Roman" w:hAnsi="Times New Roman"/>
          <w:sz w:val="28"/>
          <w:szCs w:val="28"/>
          <w:lang w:eastAsia="ru-RU"/>
        </w:rPr>
        <w:t>Днепровского сельского поселения Тимашевского района и</w:t>
      </w:r>
      <w:r w:rsidRPr="00C14F64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Днепровского сельского поселения</w:t>
      </w:r>
      <w:r w:rsidRPr="00C14F64">
        <w:rPr>
          <w:rFonts w:ascii="Times New Roman" w:hAnsi="Times New Roman"/>
          <w:sz w:val="28"/>
          <w:szCs w:val="28"/>
          <w:lang w:eastAsia="ru-RU"/>
        </w:rPr>
        <w:t xml:space="preserve"> Ти</w:t>
      </w:r>
      <w:r>
        <w:rPr>
          <w:rFonts w:ascii="Times New Roman" w:hAnsi="Times New Roman"/>
          <w:sz w:val="28"/>
          <w:szCs w:val="28"/>
          <w:lang w:eastAsia="ru-RU"/>
        </w:rPr>
        <w:t>машевского</w:t>
      </w:r>
      <w:r w:rsidRPr="00C14F64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органы местного самоуправления</w:t>
      </w:r>
      <w:r w:rsidRPr="00681B79">
        <w:rPr>
          <w:rFonts w:ascii="Times New Roman" w:hAnsi="Times New Roman"/>
          <w:sz w:val="28"/>
          <w:szCs w:val="28"/>
          <w:lang w:eastAsia="ru-RU"/>
        </w:rPr>
        <w:t>).</w:t>
      </w:r>
    </w:p>
    <w:p w:rsidR="00874399" w:rsidRPr="00863F3E" w:rsidRDefault="00874399" w:rsidP="00874399">
      <w:pPr>
        <w:pStyle w:val="a7"/>
        <w:widowControl w:val="0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F3E">
        <w:rPr>
          <w:rFonts w:ascii="Times New Roman" w:hAnsi="Times New Roman"/>
          <w:sz w:val="28"/>
          <w:szCs w:val="28"/>
          <w:lang w:eastAsia="ru-RU"/>
        </w:rPr>
        <w:t>Действие Порядка распространяется на отношения, связанные с обеспечением дост</w:t>
      </w:r>
      <w:r>
        <w:rPr>
          <w:rFonts w:ascii="Times New Roman" w:hAnsi="Times New Roman"/>
          <w:sz w:val="28"/>
          <w:szCs w:val="28"/>
          <w:lang w:eastAsia="ru-RU"/>
        </w:rPr>
        <w:t>упа граждан (физических лиц), организаций (юридических лиц), общественных объединений (далее – пользователи информации) к информации о деятельности органов местного са</w:t>
      </w:r>
      <w:r w:rsidRPr="00863F3E">
        <w:rPr>
          <w:rFonts w:ascii="Times New Roman" w:hAnsi="Times New Roman"/>
          <w:sz w:val="28"/>
          <w:szCs w:val="28"/>
          <w:lang w:eastAsia="ru-RU"/>
        </w:rPr>
        <w:t xml:space="preserve">моуправления, созданной ими в пределах своих полномочий, либо поступившей в </w:t>
      </w:r>
      <w:r>
        <w:rPr>
          <w:rFonts w:ascii="Times New Roman" w:hAnsi="Times New Roman"/>
          <w:sz w:val="28"/>
          <w:szCs w:val="28"/>
          <w:lang w:eastAsia="ru-RU"/>
        </w:rPr>
        <w:t>органы местного са</w:t>
      </w:r>
      <w:r w:rsidRPr="00863F3E">
        <w:rPr>
          <w:rFonts w:ascii="Times New Roman" w:hAnsi="Times New Roman"/>
          <w:sz w:val="28"/>
          <w:szCs w:val="28"/>
          <w:lang w:eastAsia="ru-RU"/>
        </w:rPr>
        <w:t>моуправления.</w:t>
      </w:r>
      <w:r w:rsidRPr="00863F3E">
        <w:rPr>
          <w:rFonts w:ascii="Times New Roman" w:hAnsi="Times New Roman"/>
          <w:sz w:val="28"/>
          <w:szCs w:val="28"/>
        </w:rPr>
        <w:t xml:space="preserve"> </w:t>
      </w:r>
      <w:r w:rsidRPr="00863F3E">
        <w:rPr>
          <w:rFonts w:ascii="Times New Roman" w:hAnsi="Times New Roman"/>
          <w:sz w:val="28"/>
          <w:szCs w:val="28"/>
          <w:lang w:eastAsia="ru-RU"/>
        </w:rPr>
        <w:t xml:space="preserve">К информации о деятельности </w:t>
      </w:r>
      <w:r>
        <w:rPr>
          <w:rFonts w:ascii="Times New Roman" w:hAnsi="Times New Roman"/>
          <w:sz w:val="28"/>
          <w:szCs w:val="28"/>
          <w:lang w:eastAsia="ru-RU"/>
        </w:rPr>
        <w:t>органов местного са</w:t>
      </w:r>
      <w:r w:rsidRPr="00863F3E">
        <w:rPr>
          <w:rFonts w:ascii="Times New Roman" w:hAnsi="Times New Roman"/>
          <w:sz w:val="28"/>
          <w:szCs w:val="28"/>
          <w:lang w:eastAsia="ru-RU"/>
        </w:rPr>
        <w:t xml:space="preserve">моуправления относятся также муниципальные правовые акты, устанавливающие структуру, полномочия, порядок формирования и деятельности </w:t>
      </w:r>
      <w:r>
        <w:rPr>
          <w:rFonts w:ascii="Times New Roman" w:hAnsi="Times New Roman"/>
          <w:sz w:val="28"/>
          <w:szCs w:val="28"/>
          <w:lang w:eastAsia="ru-RU"/>
        </w:rPr>
        <w:t>органов местного са</w:t>
      </w:r>
      <w:r w:rsidRPr="00863F3E">
        <w:rPr>
          <w:rFonts w:ascii="Times New Roman" w:hAnsi="Times New Roman"/>
          <w:sz w:val="28"/>
          <w:szCs w:val="28"/>
          <w:lang w:eastAsia="ru-RU"/>
        </w:rPr>
        <w:t>моуправления, иная информация, касающаяся его деятельности.</w:t>
      </w:r>
    </w:p>
    <w:p w:rsidR="00874399" w:rsidRPr="00681B79" w:rsidRDefault="00874399" w:rsidP="00874399">
      <w:pPr>
        <w:pStyle w:val="a7"/>
        <w:widowControl w:val="0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>Действие Порядка не распространяется на:</w:t>
      </w:r>
    </w:p>
    <w:p w:rsidR="00874399" w:rsidRPr="00681B79" w:rsidRDefault="00874399" w:rsidP="0087439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 xml:space="preserve">1) отношения, связанные с обеспечением доступа к персональным данным, обработка которых осуществляется </w:t>
      </w:r>
      <w:r>
        <w:rPr>
          <w:rFonts w:ascii="Times New Roman" w:hAnsi="Times New Roman"/>
          <w:sz w:val="28"/>
          <w:szCs w:val="28"/>
          <w:lang w:eastAsia="ru-RU"/>
        </w:rPr>
        <w:t>органами местного са</w:t>
      </w:r>
      <w:r w:rsidRPr="00863F3E">
        <w:rPr>
          <w:rFonts w:ascii="Times New Roman" w:hAnsi="Times New Roman"/>
          <w:sz w:val="28"/>
          <w:szCs w:val="28"/>
          <w:lang w:eastAsia="ru-RU"/>
        </w:rPr>
        <w:t>моуправления</w:t>
      </w:r>
      <w:r w:rsidRPr="00681B79">
        <w:rPr>
          <w:rFonts w:ascii="Times New Roman" w:hAnsi="Times New Roman"/>
          <w:sz w:val="28"/>
          <w:szCs w:val="28"/>
          <w:lang w:eastAsia="ru-RU"/>
        </w:rPr>
        <w:t>;</w:t>
      </w:r>
    </w:p>
    <w:p w:rsidR="00874399" w:rsidRPr="00681B79" w:rsidRDefault="00874399" w:rsidP="0087439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lastRenderedPageBreak/>
        <w:t xml:space="preserve">2) порядок рассмотрения </w:t>
      </w:r>
      <w:r w:rsidRPr="00863F3E">
        <w:rPr>
          <w:rFonts w:ascii="Times New Roman" w:hAnsi="Times New Roman"/>
          <w:sz w:val="28"/>
          <w:szCs w:val="28"/>
          <w:lang w:eastAsia="ru-RU"/>
        </w:rPr>
        <w:t>орг</w:t>
      </w:r>
      <w:r>
        <w:rPr>
          <w:rFonts w:ascii="Times New Roman" w:hAnsi="Times New Roman"/>
          <w:sz w:val="28"/>
          <w:szCs w:val="28"/>
          <w:lang w:eastAsia="ru-RU"/>
        </w:rPr>
        <w:t>анами местного са</w:t>
      </w:r>
      <w:r w:rsidRPr="00863F3E">
        <w:rPr>
          <w:rFonts w:ascii="Times New Roman" w:hAnsi="Times New Roman"/>
          <w:sz w:val="28"/>
          <w:szCs w:val="28"/>
          <w:lang w:eastAsia="ru-RU"/>
        </w:rPr>
        <w:t>моуправления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обращений граждан;</w:t>
      </w:r>
    </w:p>
    <w:p w:rsidR="00874399" w:rsidRPr="00681B79" w:rsidRDefault="00874399" w:rsidP="0087439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 xml:space="preserve">3) порядок предоставления </w:t>
      </w:r>
      <w:r>
        <w:rPr>
          <w:rFonts w:ascii="Times New Roman" w:hAnsi="Times New Roman"/>
          <w:sz w:val="28"/>
          <w:szCs w:val="28"/>
          <w:lang w:eastAsia="ru-RU"/>
        </w:rPr>
        <w:t>органами местного са</w:t>
      </w:r>
      <w:r w:rsidRPr="00863F3E">
        <w:rPr>
          <w:rFonts w:ascii="Times New Roman" w:hAnsi="Times New Roman"/>
          <w:sz w:val="28"/>
          <w:szCs w:val="28"/>
          <w:lang w:eastAsia="ru-RU"/>
        </w:rPr>
        <w:t>моуправления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в государственные органы, иные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874399" w:rsidRPr="00681B79" w:rsidRDefault="00874399" w:rsidP="0087439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4399" w:rsidRPr="00681B79" w:rsidRDefault="00874399" w:rsidP="00874399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Принципы и способы обеспечения доступа к информации</w:t>
      </w:r>
    </w:p>
    <w:p w:rsidR="00874399" w:rsidRPr="00681B79" w:rsidRDefault="00874399" w:rsidP="00874399">
      <w:pPr>
        <w:pStyle w:val="ConsPlusNormal"/>
        <w:ind w:left="450"/>
        <w:outlineLvl w:val="1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a7"/>
        <w:widowControl w:val="0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</w:rPr>
        <w:t xml:space="preserve">Основными принципами обеспечения доступа к информации о деятельности </w:t>
      </w:r>
      <w:r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</w:t>
      </w:r>
      <w:r w:rsidRPr="00681B79">
        <w:rPr>
          <w:rFonts w:ascii="Times New Roman" w:hAnsi="Times New Roman"/>
          <w:sz w:val="28"/>
          <w:szCs w:val="28"/>
        </w:rPr>
        <w:t xml:space="preserve"> являются: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1) открытость и доступность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</w:t>
      </w:r>
      <w:r w:rsidRPr="00A5427E">
        <w:rPr>
          <w:rFonts w:ascii="Times New Roman" w:hAnsi="Times New Roman" w:cs="Times New Roman"/>
          <w:sz w:val="28"/>
          <w:szCs w:val="28"/>
        </w:rPr>
        <w:t>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</w:t>
      </w:r>
      <w:r w:rsidRPr="00681B79">
        <w:rPr>
          <w:rFonts w:ascii="Times New Roman" w:hAnsi="Times New Roman" w:cs="Times New Roman"/>
          <w:sz w:val="28"/>
          <w:szCs w:val="28"/>
        </w:rPr>
        <w:t>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размещение органами местного самоуправления в сети «Интернет» информации, предусмотренной статьей 13 Федерального закона № 8 - ФЗ</w:t>
      </w:r>
      <w:r w:rsidRPr="00681B79">
        <w:rPr>
          <w:rFonts w:ascii="Times New Roman" w:hAnsi="Times New Roman" w:cs="Times New Roman"/>
          <w:sz w:val="28"/>
          <w:szCs w:val="28"/>
        </w:rPr>
        <w:t>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3) свобода поиска, получения, передачи и распространения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</w:t>
      </w:r>
      <w:r w:rsidRPr="00130A37">
        <w:rPr>
          <w:rFonts w:ascii="Times New Roman" w:hAnsi="Times New Roman" w:cs="Times New Roman"/>
          <w:sz w:val="28"/>
          <w:szCs w:val="28"/>
        </w:rPr>
        <w:t>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любым законным способом;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</w:t>
      </w:r>
      <w:r w:rsidRPr="00681B79">
        <w:rPr>
          <w:rFonts w:ascii="Times New Roman" w:hAnsi="Times New Roman" w:cs="Times New Roman"/>
          <w:sz w:val="28"/>
          <w:szCs w:val="28"/>
        </w:rPr>
        <w:t>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2.2. Доступ к информации о деятельности </w:t>
      </w:r>
      <w:r w:rsidRPr="00863F3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 местного са</w:t>
      </w:r>
      <w:r w:rsidRPr="00863F3E">
        <w:rPr>
          <w:rFonts w:ascii="Times New Roman" w:hAnsi="Times New Roman" w:cs="Times New Roman"/>
          <w:sz w:val="28"/>
          <w:szCs w:val="28"/>
        </w:rPr>
        <w:t>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ограничивается в случаях отнесения указанной информации в установленном порядке к сведениям, составляющим государственную или иную охраняемую законом тайну.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законодательством.</w:t>
      </w:r>
    </w:p>
    <w:p w:rsidR="00874399" w:rsidRPr="00681B79" w:rsidRDefault="00874399" w:rsidP="00874399">
      <w:pPr>
        <w:pStyle w:val="ConsPlusNormal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Доступ к информации о деятельности </w:t>
      </w:r>
      <w:r w:rsidRPr="00130A3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681B79">
        <w:rPr>
          <w:rFonts w:ascii="Times New Roman" w:hAnsi="Times New Roman" w:cs="Times New Roman"/>
          <w:sz w:val="28"/>
          <w:szCs w:val="28"/>
        </w:rPr>
        <w:t>может обеспечиваться следующими способами:</w:t>
      </w:r>
    </w:p>
    <w:p w:rsidR="00874399" w:rsidRPr="00681B79" w:rsidRDefault="00874399" w:rsidP="00874399">
      <w:pPr>
        <w:widowControl w:val="0"/>
        <w:tabs>
          <w:tab w:val="left" w:pos="1276"/>
          <w:tab w:val="left" w:pos="1310"/>
          <w:tab w:val="left" w:pos="717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 xml:space="preserve">1) обнародование (опубликование) </w:t>
      </w:r>
      <w:r w:rsidRPr="00130A37">
        <w:rPr>
          <w:rFonts w:ascii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130A37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информации о своей деятельности в средствах массовой информации;</w:t>
      </w:r>
    </w:p>
    <w:p w:rsidR="00874399" w:rsidRPr="00681B79" w:rsidRDefault="00874399" w:rsidP="00874399">
      <w:pPr>
        <w:widowControl w:val="0"/>
        <w:tabs>
          <w:tab w:val="left" w:pos="1276"/>
          <w:tab w:val="left" w:pos="1310"/>
          <w:tab w:val="left" w:pos="717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 xml:space="preserve">2) размещение </w:t>
      </w:r>
      <w:r w:rsidRPr="00130A37">
        <w:rPr>
          <w:rFonts w:ascii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130A37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информации о своей деятельности в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81B79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81B79">
        <w:rPr>
          <w:rFonts w:ascii="Times New Roman" w:hAnsi="Times New Roman"/>
          <w:sz w:val="28"/>
          <w:szCs w:val="28"/>
          <w:lang w:eastAsia="ru-RU"/>
        </w:rPr>
        <w:t>;</w:t>
      </w:r>
    </w:p>
    <w:p w:rsidR="00874399" w:rsidRPr="00681B79" w:rsidRDefault="00874399" w:rsidP="00874399">
      <w:pPr>
        <w:widowControl w:val="0"/>
        <w:tabs>
          <w:tab w:val="left" w:pos="1276"/>
          <w:tab w:val="left" w:pos="1310"/>
          <w:tab w:val="left" w:pos="717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 xml:space="preserve">3) размещение </w:t>
      </w:r>
      <w:r w:rsidRPr="00130A37">
        <w:rPr>
          <w:rFonts w:ascii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130A37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информации о своей деятельности в помещениях, занимаемых </w:t>
      </w:r>
      <w:r w:rsidRPr="00130A37">
        <w:rPr>
          <w:rFonts w:ascii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130A37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681B79">
        <w:rPr>
          <w:rFonts w:ascii="Times New Roman" w:hAnsi="Times New Roman"/>
          <w:sz w:val="28"/>
          <w:szCs w:val="28"/>
          <w:lang w:eastAsia="ru-RU"/>
        </w:rPr>
        <w:t>, и в иных отведенных для этих целей местах;</w:t>
      </w:r>
    </w:p>
    <w:p w:rsidR="00874399" w:rsidRDefault="00874399" w:rsidP="00874399">
      <w:pPr>
        <w:widowControl w:val="0"/>
        <w:tabs>
          <w:tab w:val="left" w:pos="1276"/>
          <w:tab w:val="left" w:pos="1310"/>
          <w:tab w:val="left" w:pos="717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 xml:space="preserve">4) ознакомление пользователей информацией с информацией о деятельности </w:t>
      </w:r>
      <w:r w:rsidRPr="00130A37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через библиотечные и архивные фонды;</w:t>
      </w:r>
    </w:p>
    <w:p w:rsidR="00874399" w:rsidRPr="00681B79" w:rsidRDefault="00874399" w:rsidP="00874399">
      <w:pPr>
        <w:widowControl w:val="0"/>
        <w:tabs>
          <w:tab w:val="left" w:pos="1276"/>
          <w:tab w:val="left" w:pos="1310"/>
          <w:tab w:val="left" w:pos="717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 xml:space="preserve"> 5) </w:t>
      </w:r>
      <w:r>
        <w:rPr>
          <w:rFonts w:ascii="Times New Roman" w:hAnsi="Times New Roman"/>
          <w:sz w:val="28"/>
          <w:szCs w:val="28"/>
        </w:rPr>
        <w:t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местного самоуправления</w:t>
      </w:r>
      <w:r w:rsidRPr="00347856">
        <w:rPr>
          <w:rFonts w:ascii="Times New Roman" w:hAnsi="Times New Roman"/>
          <w:sz w:val="28"/>
          <w:szCs w:val="28"/>
        </w:rPr>
        <w:t xml:space="preserve">, а также на заседаниях коллегиальных </w:t>
      </w:r>
      <w:r w:rsidRPr="00347856">
        <w:rPr>
          <w:rFonts w:ascii="Times New Roman" w:hAnsi="Times New Roman"/>
          <w:sz w:val="28"/>
          <w:szCs w:val="28"/>
        </w:rPr>
        <w:lastRenderedPageBreak/>
        <w:t>органов органов местного самоуправления</w:t>
      </w:r>
      <w:r w:rsidRPr="00347856">
        <w:rPr>
          <w:rFonts w:ascii="Times New Roman" w:hAnsi="Times New Roman"/>
          <w:sz w:val="28"/>
          <w:szCs w:val="28"/>
          <w:lang w:eastAsia="ru-RU"/>
        </w:rPr>
        <w:t>;</w:t>
      </w:r>
    </w:p>
    <w:p w:rsidR="00874399" w:rsidRDefault="00874399" w:rsidP="00874399">
      <w:pPr>
        <w:widowControl w:val="0"/>
        <w:tabs>
          <w:tab w:val="left" w:pos="1276"/>
          <w:tab w:val="left" w:pos="1310"/>
          <w:tab w:val="left" w:pos="717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 xml:space="preserve">6) предоставление пользователям информации по их запросу информации о деятельности </w:t>
      </w:r>
      <w:r w:rsidRPr="006D0EB9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74399" w:rsidRDefault="00874399" w:rsidP="00874399">
      <w:pPr>
        <w:widowControl w:val="0"/>
        <w:tabs>
          <w:tab w:val="left" w:pos="1276"/>
          <w:tab w:val="left" w:pos="1310"/>
          <w:tab w:val="left" w:pos="717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Pr="006D0EB9">
        <w:t xml:space="preserve"> </w:t>
      </w:r>
      <w:r w:rsidRPr="006D0EB9">
        <w:rPr>
          <w:rFonts w:ascii="Times New Roman" w:hAnsi="Times New Roman"/>
          <w:sz w:val="28"/>
          <w:szCs w:val="28"/>
          <w:lang w:eastAsia="ru-RU"/>
        </w:rPr>
        <w:t>другими способами, предусмотренными законами и (или) иными нормативными правовыми актами, муниципальными правовыми актами.</w:t>
      </w:r>
    </w:p>
    <w:p w:rsidR="00874399" w:rsidRPr="00681B79" w:rsidRDefault="00874399" w:rsidP="00874399">
      <w:pPr>
        <w:widowControl w:val="0"/>
        <w:tabs>
          <w:tab w:val="left" w:pos="1276"/>
          <w:tab w:val="left" w:pos="1310"/>
          <w:tab w:val="left" w:pos="717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4399" w:rsidRPr="00681B79" w:rsidRDefault="00874399" w:rsidP="00874399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Формы предоставления информации</w:t>
      </w:r>
    </w:p>
    <w:p w:rsidR="00874399" w:rsidRPr="00681B7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3.1. Информация о деятельности </w:t>
      </w:r>
      <w:r w:rsidRPr="006D0EB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может предоставляться в устной форме и в виде документированной информации, в том числе в виде электронного документа.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3.2. Информация о деятельности </w:t>
      </w:r>
      <w:r w:rsidRPr="006D0EB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предоставляется по форме, установленной Федеральным </w:t>
      </w:r>
      <w:hyperlink r:id="rId8" w:history="1">
        <w:r w:rsidRPr="00681B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81B79">
        <w:rPr>
          <w:rFonts w:ascii="Times New Roman" w:hAnsi="Times New Roman" w:cs="Times New Roman"/>
          <w:sz w:val="28"/>
          <w:szCs w:val="28"/>
        </w:rPr>
        <w:t xml:space="preserve"> № 8-ФЗ, другими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края, </w:t>
      </w:r>
      <w:r>
        <w:rPr>
          <w:rFonts w:ascii="Times New Roman" w:hAnsi="Times New Roman" w:cs="Times New Roman"/>
          <w:sz w:val="28"/>
          <w:szCs w:val="28"/>
        </w:rPr>
        <w:t>настоящим Порядком и иными нормативными правовыми актами органов местного самоуправления Днепровского сельского поселения Тимашевского района</w:t>
      </w:r>
      <w:r w:rsidRPr="00681B79">
        <w:rPr>
          <w:rFonts w:ascii="Times New Roman" w:hAnsi="Times New Roman" w:cs="Times New Roman"/>
          <w:sz w:val="28"/>
          <w:szCs w:val="28"/>
        </w:rPr>
        <w:t xml:space="preserve">. В случае если форма предоставления информации о деятельности </w:t>
      </w:r>
      <w:r w:rsidRPr="006D0EB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</w:t>
      </w:r>
      <w:r w:rsidRPr="006D0EB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D0EB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>.</w:t>
      </w:r>
    </w:p>
    <w:p w:rsidR="00874399" w:rsidRDefault="00874399" w:rsidP="00874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B79">
        <w:rPr>
          <w:rFonts w:ascii="Times New Roman" w:hAnsi="Times New Roman"/>
          <w:sz w:val="28"/>
          <w:szCs w:val="28"/>
        </w:rPr>
        <w:t xml:space="preserve">3.3. </w:t>
      </w:r>
      <w:r w:rsidRPr="008F673F">
        <w:rPr>
          <w:rFonts w:ascii="Times New Roman" w:hAnsi="Times New Roman"/>
          <w:sz w:val="28"/>
          <w:szCs w:val="28"/>
        </w:rPr>
        <w:t xml:space="preserve">Общедоступная информация о деятельности </w:t>
      </w:r>
      <w:r w:rsidRPr="00F25887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F25887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8F673F">
        <w:rPr>
          <w:rFonts w:ascii="Times New Roman" w:hAnsi="Times New Roman"/>
          <w:sz w:val="28"/>
          <w:szCs w:val="28"/>
        </w:rPr>
        <w:t xml:space="preserve"> предоставляется </w:t>
      </w:r>
      <w:r w:rsidRPr="006D0EB9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6D0EB9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673F">
        <w:rPr>
          <w:rFonts w:ascii="Times New Roman" w:hAnsi="Times New Roman"/>
          <w:sz w:val="28"/>
          <w:szCs w:val="28"/>
        </w:rPr>
        <w:t>неограниченному кругу лиц по</w:t>
      </w:r>
      <w:r>
        <w:rPr>
          <w:rFonts w:ascii="Times New Roman" w:hAnsi="Times New Roman"/>
          <w:sz w:val="28"/>
          <w:szCs w:val="28"/>
        </w:rPr>
        <w:t xml:space="preserve">средством ее размещения в сети «Интернет»: </w:t>
      </w:r>
      <w:r w:rsidRPr="002D11A4">
        <w:rPr>
          <w:rFonts w:ascii="Times New Roman" w:hAnsi="Times New Roman"/>
          <w:sz w:val="28"/>
          <w:szCs w:val="28"/>
        </w:rPr>
        <w:t>www.dneprovskoe.ru</w:t>
      </w:r>
      <w:r>
        <w:rPr>
          <w:rFonts w:ascii="Times New Roman" w:hAnsi="Times New Roman"/>
          <w:sz w:val="28"/>
          <w:szCs w:val="28"/>
        </w:rPr>
        <w:t xml:space="preserve"> (далее – официальный сайт)</w:t>
      </w:r>
      <w:r w:rsidRPr="008F673F">
        <w:rPr>
          <w:rFonts w:ascii="Times New Roman" w:hAnsi="Times New Roman"/>
          <w:sz w:val="28"/>
          <w:szCs w:val="28"/>
        </w:rPr>
        <w:t xml:space="preserve"> в форме открытых данных.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681B79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 w:rsidRPr="00F2588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</w:t>
      </w:r>
      <w:r w:rsidRPr="00F25887">
        <w:rPr>
          <w:rFonts w:ascii="Times New Roman" w:hAnsi="Times New Roman" w:cs="Times New Roman"/>
          <w:sz w:val="28"/>
          <w:szCs w:val="28"/>
        </w:rPr>
        <w:t>справочных служб органа местного самоуправления либо по телефонам должностных лиц, уполномоченных органом местного самоуправления на ее предоставление.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681B79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Pr="00F2588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может быть предоставлена по сетям связи общего пользования.</w:t>
      </w:r>
    </w:p>
    <w:p w:rsidR="00874399" w:rsidRPr="00681B79" w:rsidRDefault="00874399" w:rsidP="00874399">
      <w:pPr>
        <w:widowControl w:val="0"/>
        <w:tabs>
          <w:tab w:val="left" w:pos="1276"/>
          <w:tab w:val="left" w:pos="1310"/>
          <w:tab w:val="left" w:pos="717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Обнародование (опубликование) информации</w:t>
      </w:r>
    </w:p>
    <w:p w:rsidR="00874399" w:rsidRPr="00681B79" w:rsidRDefault="00874399" w:rsidP="0087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</w:p>
    <w:p w:rsidR="00874399" w:rsidRPr="00681B7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Default="00874399" w:rsidP="00874399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 Обнародование (опубликование) информации о деятельности </w:t>
      </w:r>
      <w:r w:rsidRPr="00F2588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681B79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62" w:history="1">
        <w:r w:rsidRPr="00681B79">
          <w:rPr>
            <w:rFonts w:ascii="Times New Roman" w:hAnsi="Times New Roman" w:cs="Times New Roman"/>
            <w:sz w:val="28"/>
            <w:szCs w:val="28"/>
          </w:rPr>
          <w:t>пунктами 4.2</w:t>
        </w:r>
      </w:hyperlink>
      <w:r w:rsidRPr="00681B7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 w:history="1">
        <w:r w:rsidRPr="00681B79">
          <w:rPr>
            <w:rFonts w:ascii="Times New Roman" w:hAnsi="Times New Roman" w:cs="Times New Roman"/>
            <w:sz w:val="28"/>
            <w:szCs w:val="28"/>
          </w:rPr>
          <w:t>4.3</w:t>
        </w:r>
      </w:hyperlink>
      <w:r w:rsidRPr="00681B7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Start w:id="1" w:name="P62"/>
      <w:bookmarkEnd w:id="1"/>
    </w:p>
    <w:p w:rsidR="00874399" w:rsidRDefault="00874399" w:rsidP="00874399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887">
        <w:rPr>
          <w:rFonts w:ascii="Times New Roman" w:hAnsi="Times New Roman" w:cs="Times New Roman"/>
          <w:sz w:val="28"/>
          <w:szCs w:val="28"/>
        </w:rPr>
        <w:t xml:space="preserve">Если для отдельных видов информации о деятельности органов местного самоуправления законодательством Российской Федерации, </w:t>
      </w:r>
      <w:r w:rsidRPr="00F25887">
        <w:rPr>
          <w:rFonts w:ascii="Times New Roman" w:hAnsi="Times New Roman" w:cs="Times New Roman"/>
          <w:sz w:val="28"/>
          <w:szCs w:val="28"/>
        </w:rPr>
        <w:lastRenderedPageBreak/>
        <w:t>законодательством Краснодарского края, муниципальными правовыми актами предусматриваются требования к опубликованию (обнародованию) такой информации, то ее опубликование осуществляется с учетом этих требований.</w:t>
      </w:r>
      <w:bookmarkStart w:id="2" w:name="P63"/>
      <w:bookmarkEnd w:id="2"/>
    </w:p>
    <w:p w:rsidR="00874399" w:rsidRPr="0042701B" w:rsidRDefault="00874399" w:rsidP="00874399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701B">
        <w:rPr>
          <w:rFonts w:ascii="Times New Roman" w:hAnsi="Times New Roman" w:cs="Times New Roman"/>
          <w:sz w:val="28"/>
          <w:szCs w:val="28"/>
        </w:rPr>
        <w:t xml:space="preserve">Официальное опубликование (обнародование)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27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Pr="0042701B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2701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</w:t>
      </w:r>
      <w:r w:rsidRPr="0042701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701B">
        <w:rPr>
          <w:rFonts w:ascii="Times New Roman" w:hAnsi="Times New Roman" w:cs="Times New Roman"/>
          <w:sz w:val="28"/>
          <w:szCs w:val="28"/>
        </w:rPr>
        <w:t>.</w:t>
      </w:r>
    </w:p>
    <w:p w:rsidR="00874399" w:rsidRPr="00681B79" w:rsidRDefault="00874399" w:rsidP="00874399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Default="00874399" w:rsidP="00874399">
      <w:pPr>
        <w:pStyle w:val="ConsPlusNormal"/>
        <w:numPr>
          <w:ilvl w:val="0"/>
          <w:numId w:val="8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F2588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2588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информации</w:t>
      </w:r>
    </w:p>
    <w:p w:rsidR="00874399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о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01B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:rsidR="00874399" w:rsidRPr="0042701B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701B">
        <w:rPr>
          <w:rFonts w:ascii="Times New Roman" w:hAnsi="Times New Roman" w:cs="Times New Roman"/>
          <w:sz w:val="28"/>
          <w:szCs w:val="28"/>
        </w:rPr>
        <w:t>сети «Интернет»</w:t>
      </w:r>
    </w:p>
    <w:p w:rsidR="00874399" w:rsidRPr="00681B79" w:rsidRDefault="00874399" w:rsidP="0087439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Default="00874399" w:rsidP="00874399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органами</w:t>
      </w:r>
      <w:r w:rsidRPr="0042701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информации о своей деятельности в информационно-телекоммуникационной сети «Интернет» осуществляется посредством официального сайта</w:t>
      </w:r>
      <w:r>
        <w:rPr>
          <w:rFonts w:ascii="Times New Roman" w:hAnsi="Times New Roman" w:cs="Times New Roman"/>
          <w:sz w:val="28"/>
          <w:szCs w:val="28"/>
        </w:rPr>
        <w:t xml:space="preserve"> и официальных страниц</w:t>
      </w:r>
      <w:r w:rsidRPr="00681B79">
        <w:rPr>
          <w:rFonts w:ascii="Times New Roman" w:hAnsi="Times New Roman" w:cs="Times New Roman"/>
          <w:sz w:val="28"/>
          <w:szCs w:val="28"/>
        </w:rPr>
        <w:t>.</w:t>
      </w:r>
    </w:p>
    <w:p w:rsidR="00874399" w:rsidRPr="00220F01" w:rsidRDefault="00874399" w:rsidP="00874399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0F01">
        <w:rPr>
          <w:rFonts w:ascii="Times New Roman" w:hAnsi="Times New Roman" w:cs="Times New Roman"/>
          <w:sz w:val="28"/>
          <w:szCs w:val="28"/>
        </w:rPr>
        <w:t>Состав общедоступной информ</w:t>
      </w:r>
      <w:r>
        <w:rPr>
          <w:rFonts w:ascii="Times New Roman" w:hAnsi="Times New Roman" w:cs="Times New Roman"/>
          <w:sz w:val="28"/>
          <w:szCs w:val="28"/>
        </w:rPr>
        <w:t>ации, размещаемой органами мест</w:t>
      </w:r>
      <w:r w:rsidRPr="00220F01">
        <w:rPr>
          <w:rFonts w:ascii="Times New Roman" w:hAnsi="Times New Roman" w:cs="Times New Roman"/>
          <w:sz w:val="28"/>
          <w:szCs w:val="28"/>
        </w:rPr>
        <w:t xml:space="preserve">ного самоуправления </w:t>
      </w:r>
      <w:r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220F01">
        <w:rPr>
          <w:rFonts w:ascii="Times New Roman" w:hAnsi="Times New Roman" w:cs="Times New Roman"/>
          <w:sz w:val="28"/>
          <w:szCs w:val="28"/>
        </w:rPr>
        <w:t xml:space="preserve">, определяется соответствующими перечнями информации о деятельности главы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</w:t>
      </w:r>
      <w:r w:rsidRPr="00220F0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F01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</w:t>
      </w:r>
      <w:r w:rsidRPr="00220F01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F01">
        <w:rPr>
          <w:rFonts w:ascii="Times New Roman" w:hAnsi="Times New Roman" w:cs="Times New Roman"/>
          <w:sz w:val="28"/>
          <w:szCs w:val="28"/>
        </w:rPr>
        <w:t xml:space="preserve">, размещаемой на официальном сайте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</w:t>
      </w:r>
      <w:r w:rsidRPr="00220F0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220F01">
        <w:rPr>
          <w:rFonts w:ascii="Times New Roman" w:hAnsi="Times New Roman" w:cs="Times New Roman"/>
          <w:sz w:val="28"/>
          <w:szCs w:val="28"/>
        </w:rPr>
        <w:t xml:space="preserve">, в том числе информации, размещаемой в форме открытых данных, утверждаемыми постановлениями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220F01">
        <w:rPr>
          <w:rFonts w:ascii="Times New Roman" w:hAnsi="Times New Roman" w:cs="Times New Roman"/>
          <w:sz w:val="28"/>
          <w:szCs w:val="28"/>
        </w:rPr>
        <w:t>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При утверждении перечня </w:t>
      </w:r>
      <w:r>
        <w:rPr>
          <w:rFonts w:ascii="Times New Roman" w:hAnsi="Times New Roman" w:cs="Times New Roman"/>
          <w:sz w:val="28"/>
          <w:szCs w:val="28"/>
        </w:rPr>
        <w:t>информации о деятельности органов местного самоуправления определяются периодичность размещения информации на официальном сайте, за исключением информации, размещаемой в форме открытых данных</w:t>
      </w:r>
      <w:r w:rsidRPr="00220F01">
        <w:rPr>
          <w:rFonts w:ascii="Times New Roman" w:hAnsi="Times New Roman" w:cs="Times New Roman"/>
          <w:sz w:val="28"/>
          <w:szCs w:val="28"/>
        </w:rPr>
        <w:t>, сроки ее обновления, обеспечивающие своевременнос</w:t>
      </w:r>
      <w:r>
        <w:rPr>
          <w:rFonts w:ascii="Times New Roman" w:hAnsi="Times New Roman" w:cs="Times New Roman"/>
          <w:sz w:val="28"/>
          <w:szCs w:val="28"/>
        </w:rPr>
        <w:t>ть реализации и защиты пользова</w:t>
      </w:r>
      <w:r w:rsidRPr="00220F01">
        <w:rPr>
          <w:rFonts w:ascii="Times New Roman" w:hAnsi="Times New Roman" w:cs="Times New Roman"/>
          <w:sz w:val="28"/>
          <w:szCs w:val="28"/>
        </w:rPr>
        <w:t xml:space="preserve">телями информацией своих прав и законных </w:t>
      </w:r>
      <w:r>
        <w:rPr>
          <w:rFonts w:ascii="Times New Roman" w:hAnsi="Times New Roman" w:cs="Times New Roman"/>
          <w:sz w:val="28"/>
          <w:szCs w:val="28"/>
        </w:rPr>
        <w:t>интересов, а также иные требова</w:t>
      </w:r>
      <w:r w:rsidRPr="00220F01">
        <w:rPr>
          <w:rFonts w:ascii="Times New Roman" w:hAnsi="Times New Roman" w:cs="Times New Roman"/>
          <w:sz w:val="28"/>
          <w:szCs w:val="28"/>
        </w:rPr>
        <w:t>ния к размещению указанной информации.</w:t>
      </w:r>
    </w:p>
    <w:p w:rsidR="00874399" w:rsidRDefault="00874399" w:rsidP="00874399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Официальный сайт предусматривает наличие альтернативной текстовой версии сайта для инвалидов по зрению (версия для инвалидов по зрению), переход к которой осуществляется с главной страницы официального сайта.</w:t>
      </w:r>
    </w:p>
    <w:p w:rsidR="00874399" w:rsidRPr="00B80ABD" w:rsidRDefault="00874399" w:rsidP="0087439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80ABD">
        <w:rPr>
          <w:rFonts w:ascii="Times New Roman" w:hAnsi="Times New Roman"/>
          <w:sz w:val="28"/>
          <w:szCs w:val="28"/>
        </w:rPr>
        <w:t>5.4. Информация об официальных страницах с указателями данных страниц в информационно-телекоммуникационной сети «Интернет» сети размещается на официальном сайте.</w:t>
      </w:r>
    </w:p>
    <w:p w:rsidR="00874399" w:rsidRPr="00B80ABD" w:rsidRDefault="00874399" w:rsidP="0087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80ABD">
        <w:rPr>
          <w:rFonts w:ascii="Times New Roman" w:hAnsi="Times New Roman"/>
          <w:sz w:val="28"/>
          <w:szCs w:val="28"/>
        </w:rPr>
        <w:t xml:space="preserve">Органы местного самоуправления осуществляют размещение информации на 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</w:t>
      </w:r>
      <w:r w:rsidRPr="00B80ABD">
        <w:rPr>
          <w:rFonts w:ascii="Times New Roman" w:hAnsi="Times New Roman"/>
          <w:sz w:val="28"/>
          <w:szCs w:val="28"/>
        </w:rPr>
        <w:lastRenderedPageBreak/>
        <w:t xml:space="preserve">Федеральным </w:t>
      </w:r>
      <w:hyperlink r:id="rId9" w:history="1">
        <w:r w:rsidRPr="00B80ABD">
          <w:rPr>
            <w:rFonts w:ascii="Times New Roman" w:hAnsi="Times New Roman"/>
            <w:sz w:val="28"/>
            <w:szCs w:val="28"/>
          </w:rPr>
          <w:t>законом</w:t>
        </w:r>
      </w:hyperlink>
      <w:r w:rsidRPr="00B80ABD">
        <w:rPr>
          <w:rFonts w:ascii="Times New Roman" w:hAnsi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в порядке, установленном Правительством Российской Федерации.</w:t>
      </w:r>
    </w:p>
    <w:p w:rsidR="00874399" w:rsidRPr="00B80ABD" w:rsidRDefault="00874399" w:rsidP="00874399">
      <w:pPr>
        <w:pStyle w:val="a7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80ABD">
        <w:rPr>
          <w:rFonts w:ascii="Times New Roman" w:hAnsi="Times New Roman"/>
          <w:sz w:val="28"/>
          <w:szCs w:val="28"/>
        </w:rPr>
        <w:t>Информация, размещаемая органами местного самоуправления на официальных страницах, содержит:</w:t>
      </w:r>
    </w:p>
    <w:p w:rsidR="00874399" w:rsidRPr="00B80ABD" w:rsidRDefault="00874399" w:rsidP="00874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0ABD">
        <w:rPr>
          <w:rFonts w:ascii="Times New Roman" w:hAnsi="Times New Roman"/>
          <w:sz w:val="28"/>
          <w:szCs w:val="28"/>
        </w:rPr>
        <w:t>1) информацию об органе местного самоуправления и его деятельности, в том числе наименование органа местного самоуправления, почтовый адрес, адрес электронной почты, номера телефонов справочных служб, информацию об официальном сайте;</w:t>
      </w:r>
    </w:p>
    <w:p w:rsidR="00874399" w:rsidRPr="00B80ABD" w:rsidRDefault="00874399" w:rsidP="00874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0ABD">
        <w:rPr>
          <w:rFonts w:ascii="Times New Roman" w:hAnsi="Times New Roman"/>
          <w:sz w:val="28"/>
          <w:szCs w:val="28"/>
        </w:rPr>
        <w:t>2) иную информацию, в том числе о деятельности органов местного самоуправления с учетом требований Федерального закона № 8-ФЗ.».</w:t>
      </w:r>
    </w:p>
    <w:p w:rsidR="00874399" w:rsidRPr="00681B79" w:rsidRDefault="00874399" w:rsidP="00874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FE5E72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5E72">
        <w:rPr>
          <w:rFonts w:ascii="Times New Roman" w:hAnsi="Times New Roman" w:cs="Times New Roman"/>
          <w:sz w:val="28"/>
          <w:szCs w:val="28"/>
        </w:rPr>
        <w:t>6. Присутствие граждан (физических лиц),</w:t>
      </w:r>
    </w:p>
    <w:p w:rsidR="00874399" w:rsidRPr="00FE5E72" w:rsidRDefault="00874399" w:rsidP="0087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E72">
        <w:rPr>
          <w:rFonts w:ascii="Times New Roman" w:hAnsi="Times New Roman" w:cs="Times New Roman"/>
          <w:sz w:val="28"/>
          <w:szCs w:val="28"/>
        </w:rPr>
        <w:t>в том числе представителей организаций (юридических лиц),</w:t>
      </w:r>
    </w:p>
    <w:p w:rsidR="00874399" w:rsidRPr="00FE5E72" w:rsidRDefault="00874399" w:rsidP="0087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E72">
        <w:rPr>
          <w:rFonts w:ascii="Times New Roman" w:hAnsi="Times New Roman" w:cs="Times New Roman"/>
          <w:sz w:val="28"/>
          <w:szCs w:val="28"/>
        </w:rPr>
        <w:t>общественных объединений, государственных органов и органов</w:t>
      </w:r>
    </w:p>
    <w:p w:rsidR="00874399" w:rsidRPr="00FE5E72" w:rsidRDefault="00874399" w:rsidP="0087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E72">
        <w:rPr>
          <w:rFonts w:ascii="Times New Roman" w:hAnsi="Times New Roman" w:cs="Times New Roman"/>
          <w:sz w:val="28"/>
          <w:szCs w:val="28"/>
        </w:rPr>
        <w:t>местного самоуправления, на заседаниях коллегиальных органов местного самоуправления</w:t>
      </w:r>
    </w:p>
    <w:p w:rsidR="00874399" w:rsidRPr="00FE5E72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5E72">
        <w:rPr>
          <w:rFonts w:ascii="Times New Roman" w:hAnsi="Times New Roman" w:cs="Times New Roman"/>
          <w:sz w:val="28"/>
          <w:szCs w:val="28"/>
        </w:rPr>
        <w:t>Органы местного самоуправления обеспечивает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иных органов местного самоуправления, на заседаниях своих коллегиальных органов местного самоуправления. Присутствие указанных лиц на этих заседаниях осуществляется в соответствии с регламентами соответствующих</w:t>
      </w:r>
      <w:r w:rsidRPr="00FE5E72">
        <w:t xml:space="preserve"> </w:t>
      </w:r>
      <w:r w:rsidRPr="00FE5E72">
        <w:rPr>
          <w:rFonts w:ascii="Times New Roman" w:hAnsi="Times New Roman" w:cs="Times New Roman"/>
          <w:sz w:val="28"/>
          <w:szCs w:val="28"/>
        </w:rPr>
        <w:t>коллегиальных органов местного самоуправления.</w:t>
      </w:r>
    </w:p>
    <w:p w:rsidR="0087439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7. Размещение информации в помещениях, занимаемых</w:t>
      </w:r>
    </w:p>
    <w:p w:rsidR="00874399" w:rsidRDefault="00874399" w:rsidP="0087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701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2701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, и в иных отведенных </w:t>
      </w:r>
    </w:p>
    <w:p w:rsidR="00874399" w:rsidRPr="00681B79" w:rsidRDefault="00874399" w:rsidP="0087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для этих целей местах</w:t>
      </w:r>
    </w:p>
    <w:p w:rsidR="00874399" w:rsidRPr="00681B7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681B79"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1B79">
        <w:rPr>
          <w:rFonts w:ascii="Times New Roman" w:hAnsi="Times New Roman" w:cs="Times New Roman"/>
          <w:sz w:val="28"/>
          <w:szCs w:val="28"/>
        </w:rPr>
        <w:t xml:space="preserve">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</w:t>
      </w:r>
      <w:r w:rsidRPr="0042701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в холле администрации Днепровского сельского поселения Тимашевского района</w:t>
      </w:r>
      <w:r w:rsidRPr="00681B79">
        <w:rPr>
          <w:rFonts w:ascii="Times New Roman" w:hAnsi="Times New Roman" w:cs="Times New Roman"/>
          <w:sz w:val="28"/>
          <w:szCs w:val="28"/>
        </w:rPr>
        <w:t>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7.2. Информация, указанная в </w:t>
      </w:r>
      <w:hyperlink w:anchor="P108" w:history="1">
        <w:r w:rsidRPr="00681B79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Pr="00681B79">
        <w:rPr>
          <w:rFonts w:ascii="Times New Roman" w:hAnsi="Times New Roman" w:cs="Times New Roman"/>
          <w:sz w:val="28"/>
          <w:szCs w:val="28"/>
        </w:rPr>
        <w:t xml:space="preserve"> настоящего Порядка, должна содержать: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1) порядок работы </w:t>
      </w:r>
      <w:r w:rsidRPr="0042701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681B79"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2) условия и порядок получения информации от </w:t>
      </w:r>
      <w:r w:rsidRPr="0042701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>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7.3. 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Pr="0042701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1B79">
        <w:rPr>
          <w:rFonts w:ascii="Times New Roman" w:hAnsi="Times New Roman" w:cs="Times New Roman"/>
          <w:sz w:val="28"/>
          <w:szCs w:val="28"/>
        </w:rPr>
        <w:t>праве размещать</w:t>
      </w:r>
      <w:r>
        <w:rPr>
          <w:rFonts w:ascii="Times New Roman" w:hAnsi="Times New Roman" w:cs="Times New Roman"/>
          <w:sz w:val="28"/>
          <w:szCs w:val="28"/>
        </w:rPr>
        <w:t xml:space="preserve"> в месте,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определенном пунктом 7.1 настоящего Порядка</w:t>
      </w:r>
      <w:r w:rsidRPr="00681B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иные сведения,</w:t>
      </w:r>
      <w:r w:rsidRPr="00681B79">
        <w:rPr>
          <w:rFonts w:ascii="Times New Roman" w:hAnsi="Times New Roman" w:cs="Times New Roman"/>
          <w:sz w:val="28"/>
          <w:szCs w:val="28"/>
        </w:rPr>
        <w:t xml:space="preserve"> необходимые для оперативного информирования пользователей информацией.</w:t>
      </w:r>
    </w:p>
    <w:p w:rsidR="00874399" w:rsidRPr="00681B7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8. Ознакомление пользователей информацией</w:t>
      </w:r>
    </w:p>
    <w:p w:rsidR="00874399" w:rsidRDefault="00874399" w:rsidP="0087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</w:t>
      </w:r>
      <w:r w:rsidRPr="00681B79">
        <w:rPr>
          <w:rFonts w:ascii="Times New Roman" w:hAnsi="Times New Roman" w:cs="Times New Roman"/>
          <w:sz w:val="28"/>
          <w:szCs w:val="28"/>
        </w:rPr>
        <w:t>, занимаем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81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5967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D596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4399" w:rsidRPr="00681B79" w:rsidRDefault="00874399" w:rsidP="0087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через библиотечные </w:t>
      </w:r>
      <w:r w:rsidRPr="00681B79">
        <w:rPr>
          <w:rFonts w:ascii="Times New Roman" w:hAnsi="Times New Roman" w:cs="Times New Roman"/>
          <w:sz w:val="28"/>
          <w:szCs w:val="28"/>
        </w:rPr>
        <w:t>и архивные фонды</w:t>
      </w:r>
    </w:p>
    <w:p w:rsidR="00874399" w:rsidRPr="00681B7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8.1. По решению </w:t>
      </w:r>
      <w:r w:rsidRPr="006D5967">
        <w:rPr>
          <w:rFonts w:ascii="Times New Roman" w:hAnsi="Times New Roman" w:cs="Times New Roman"/>
          <w:sz w:val="28"/>
          <w:szCs w:val="28"/>
        </w:rPr>
        <w:t>органа местного самоуправления в установленном ими порядке</w:t>
      </w:r>
      <w:r w:rsidRPr="00681B79">
        <w:rPr>
          <w:rFonts w:ascii="Times New Roman" w:hAnsi="Times New Roman" w:cs="Times New Roman"/>
          <w:sz w:val="28"/>
          <w:szCs w:val="28"/>
        </w:rPr>
        <w:t xml:space="preserve"> пользователю информацией на основании его обращения может быть предоставлена возможность ознакомить</w:t>
      </w:r>
      <w:r>
        <w:rPr>
          <w:rFonts w:ascii="Times New Roman" w:hAnsi="Times New Roman" w:cs="Times New Roman"/>
          <w:sz w:val="28"/>
          <w:szCs w:val="28"/>
        </w:rPr>
        <w:t>ся с информацией в помещениях</w:t>
      </w:r>
      <w:r w:rsidRPr="00681B79">
        <w:rPr>
          <w:rFonts w:ascii="Times New Roman" w:hAnsi="Times New Roman" w:cs="Times New Roman"/>
          <w:sz w:val="28"/>
          <w:szCs w:val="28"/>
        </w:rPr>
        <w:t>, занимаем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D5967">
        <w:rPr>
          <w:rFonts w:ascii="Times New Roman" w:hAnsi="Times New Roman" w:cs="Times New Roman"/>
          <w:sz w:val="28"/>
          <w:szCs w:val="28"/>
        </w:rPr>
        <w:t>, органом местного самоуправления</w:t>
      </w:r>
      <w:r w:rsidRPr="00632173">
        <w:rPr>
          <w:rFonts w:ascii="Times New Roman" w:hAnsi="Times New Roman" w:cs="Times New Roman"/>
          <w:sz w:val="28"/>
          <w:szCs w:val="28"/>
        </w:rPr>
        <w:t>.</w:t>
      </w:r>
    </w:p>
    <w:p w:rsidR="0087439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8.2. Ознакомление пользователей информацией с информацией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>, находящейся в библиотечных и архивных фондах, осуществляется в порядке, установленном действующим законодательством Российской Федерации, законодательством Краснодарского края,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Днепровского сельского поселения Тимашевского района</w:t>
      </w:r>
      <w:r w:rsidRPr="00681B79">
        <w:rPr>
          <w:rFonts w:ascii="Times New Roman" w:hAnsi="Times New Roman" w:cs="Times New Roman"/>
          <w:sz w:val="28"/>
          <w:szCs w:val="28"/>
        </w:rPr>
        <w:t>.</w:t>
      </w:r>
    </w:p>
    <w:p w:rsidR="0087439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Default="00874399" w:rsidP="00874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9. Предоставление информации о деятельности </w:t>
      </w:r>
    </w:p>
    <w:p w:rsidR="00874399" w:rsidRPr="00681B79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по запросу</w:t>
      </w:r>
    </w:p>
    <w:p w:rsidR="00874399" w:rsidRDefault="00874399" w:rsidP="00874399">
      <w:pPr>
        <w:pStyle w:val="ConsPlusNormal"/>
        <w:ind w:firstLine="851"/>
        <w:jc w:val="both"/>
      </w:pPr>
    </w:p>
    <w:p w:rsidR="0087439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9.1. Пользователь инфор</w:t>
      </w:r>
      <w:r>
        <w:rPr>
          <w:rFonts w:ascii="Times New Roman" w:hAnsi="Times New Roman" w:cs="Times New Roman"/>
          <w:sz w:val="28"/>
          <w:szCs w:val="28"/>
        </w:rPr>
        <w:t>мацией имеет право обращаться в</w:t>
      </w:r>
      <w:r w:rsidRPr="006D5967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87439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9.2.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. Анонимные запросы не рассматриваются. </w:t>
      </w:r>
      <w:r>
        <w:rPr>
          <w:rFonts w:ascii="Times New Roman" w:hAnsi="Times New Roman" w:cs="Times New Roman"/>
          <w:sz w:val="28"/>
          <w:szCs w:val="28"/>
        </w:rPr>
        <w:t>В запросе, составленном в письменной форме, указывается также наименование органа местного самоуправления, в который направляется запрос, либо фамилия и инициалы или</w:t>
      </w:r>
      <w:r w:rsidRPr="006D5967">
        <w:rPr>
          <w:rFonts w:ascii="Times New Roman" w:hAnsi="Times New Roman" w:cs="Times New Roman"/>
          <w:sz w:val="28"/>
          <w:szCs w:val="28"/>
        </w:rPr>
        <w:t xml:space="preserve"> должность соответствующего должностного лица.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9.3. При составлении запроса используется государственный язык Российской Федерации.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9.4. Запрос, составленный в письменной форме, подлежит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Днепровского сельского поселения Тимашевского района </w:t>
      </w:r>
      <w:r w:rsidRPr="00681B79">
        <w:rPr>
          <w:rFonts w:ascii="Times New Roman" w:hAnsi="Times New Roman" w:cs="Times New Roman"/>
          <w:sz w:val="28"/>
          <w:szCs w:val="28"/>
        </w:rPr>
        <w:t xml:space="preserve">в течение трех дней со дня его поступления в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>. Запрос, составленный в устной форме, подлежит регистрации в день его поступления с указанием даты и времени поступления.</w:t>
      </w:r>
    </w:p>
    <w:p w:rsidR="0087439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9.5. Запрос подлежит рассмотрению в тридцатидневный срок со дня его </w:t>
      </w:r>
      <w:r w:rsidRPr="00681B79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</w:t>
      </w:r>
      <w:r>
        <w:rPr>
          <w:rFonts w:ascii="Times New Roman" w:hAnsi="Times New Roman" w:cs="Times New Roman"/>
          <w:sz w:val="28"/>
          <w:szCs w:val="28"/>
        </w:rPr>
        <w:t>Федеральным законом № 8-ФЗ</w:t>
      </w:r>
      <w:r w:rsidRPr="00681B79">
        <w:rPr>
          <w:rFonts w:ascii="Times New Roman" w:hAnsi="Times New Roman" w:cs="Times New Roman"/>
          <w:sz w:val="28"/>
          <w:szCs w:val="28"/>
        </w:rPr>
        <w:t xml:space="preserve"> срока для ответа на запрос.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9.6. Если запрос не относится к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>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 запрашиваемой информации. </w:t>
      </w:r>
      <w:r w:rsidRPr="00681B79">
        <w:rPr>
          <w:rFonts w:ascii="Times New Roman" w:hAnsi="Times New Roman" w:cs="Times New Roman"/>
          <w:sz w:val="28"/>
          <w:szCs w:val="28"/>
        </w:rPr>
        <w:t xml:space="preserve">О переадресации запроса в этот же срок сообщается направившему запрос пользователю информацией. В случае если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87439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 w:rsidRPr="00681B79">
        <w:rPr>
          <w:rFonts w:ascii="Times New Roman" w:hAnsi="Times New Roman" w:cs="Times New Roman"/>
          <w:sz w:val="28"/>
          <w:szCs w:val="28"/>
        </w:rPr>
        <w:t xml:space="preserve">. Требования настоящего Порядка к запросу в письменной форме и ответу на него применяются к запросу, поступившему в </w:t>
      </w:r>
      <w:r w:rsidRPr="006D5967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по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</w:t>
      </w:r>
      <w:r w:rsidRPr="00681B79">
        <w:rPr>
          <w:rFonts w:ascii="Times New Roman" w:hAnsi="Times New Roman" w:cs="Times New Roman"/>
          <w:sz w:val="28"/>
          <w:szCs w:val="28"/>
        </w:rPr>
        <w:t>сети «Интернет», а также к ответу на такой запрос.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10. Порядок предоставления информации о деятельности</w:t>
      </w:r>
    </w:p>
    <w:p w:rsidR="00874399" w:rsidRPr="00681B79" w:rsidRDefault="00874399" w:rsidP="0087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по запросу</w:t>
      </w:r>
    </w:p>
    <w:p w:rsidR="00874399" w:rsidRPr="00681B79" w:rsidRDefault="00874399" w:rsidP="0087439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10.1. Информация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по запросу предоставляется в виде ответа на запрос, </w:t>
      </w:r>
      <w:r>
        <w:rPr>
          <w:rFonts w:ascii="Times New Roman" w:hAnsi="Times New Roman" w:cs="Times New Roman"/>
          <w:sz w:val="28"/>
          <w:szCs w:val="28"/>
        </w:rPr>
        <w:t xml:space="preserve">подписанный главой или </w:t>
      </w:r>
      <w:r w:rsidRPr="006D5967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>
        <w:rPr>
          <w:rFonts w:ascii="Times New Roman" w:hAnsi="Times New Roman" w:cs="Times New Roman"/>
          <w:sz w:val="28"/>
          <w:szCs w:val="28"/>
        </w:rPr>
        <w:t xml:space="preserve">главы Днепровского сельского поселения Тимашевского района, </w:t>
      </w:r>
      <w:r w:rsidRPr="00681B79">
        <w:rPr>
          <w:rFonts w:ascii="Times New Roman" w:hAnsi="Times New Roman" w:cs="Times New Roman"/>
          <w:sz w:val="28"/>
          <w:szCs w:val="28"/>
        </w:rPr>
        <w:t xml:space="preserve">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 В ответе на запрос указываются наименование, почтовый адрес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>, должность лица, подписавшего ответ, а также реквизиты ответа на запрос (регистрационный номер и дата).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10.2. При ответе на запрос используется государственный язык Российской Федерации.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10.3. При запросе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, опубликованной в средствах массовой информации, либо размещенной </w:t>
      </w:r>
      <w:r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681B79">
        <w:rPr>
          <w:rFonts w:ascii="Times New Roman" w:hAnsi="Times New Roman" w:cs="Times New Roman"/>
          <w:sz w:val="28"/>
          <w:szCs w:val="28"/>
        </w:rPr>
        <w:t xml:space="preserve">, в ответе на запрос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10.4.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</w:t>
      </w:r>
      <w:r w:rsidRPr="00681B79">
        <w:rPr>
          <w:rFonts w:ascii="Times New Roman" w:hAnsi="Times New Roman" w:cs="Times New Roman"/>
          <w:sz w:val="28"/>
          <w:szCs w:val="28"/>
        </w:rPr>
        <w:lastRenderedPageBreak/>
        <w:t xml:space="preserve">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предостав</w:t>
      </w:r>
      <w:r>
        <w:rPr>
          <w:rFonts w:ascii="Times New Roman" w:hAnsi="Times New Roman" w:cs="Times New Roman"/>
          <w:sz w:val="28"/>
          <w:szCs w:val="28"/>
        </w:rPr>
        <w:t xml:space="preserve">ляет </w:t>
      </w:r>
      <w:r w:rsidRPr="00681B79">
        <w:rPr>
          <w:rFonts w:ascii="Times New Roman" w:hAnsi="Times New Roman" w:cs="Times New Roman"/>
          <w:sz w:val="28"/>
          <w:szCs w:val="28"/>
        </w:rPr>
        <w:t>запрашиваемую информацию, за исключением информации ограниченного доступа.</w:t>
      </w:r>
    </w:p>
    <w:p w:rsidR="00874399" w:rsidRPr="00681B79" w:rsidRDefault="00874399" w:rsidP="00874399">
      <w:pPr>
        <w:pStyle w:val="ConsPlusNormal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10.5. Ответ на запрос подлежит обязательной регистрации в </w:t>
      </w:r>
      <w:r>
        <w:rPr>
          <w:rFonts w:ascii="Times New Roman" w:hAnsi="Times New Roman" w:cs="Times New Roman"/>
          <w:sz w:val="28"/>
          <w:szCs w:val="28"/>
        </w:rPr>
        <w:t>администрации Днепровского сельского поселения Тимашевского района</w:t>
      </w:r>
      <w:r w:rsidRPr="00681B79">
        <w:rPr>
          <w:rFonts w:ascii="Times New Roman" w:hAnsi="Times New Roman" w:cs="Times New Roman"/>
          <w:sz w:val="28"/>
          <w:szCs w:val="28"/>
        </w:rPr>
        <w:t>.</w:t>
      </w:r>
    </w:p>
    <w:p w:rsidR="0087439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11.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самоуправления,</w:t>
      </w:r>
      <w:r w:rsidRPr="00681B79">
        <w:rPr>
          <w:rFonts w:ascii="Times New Roman" w:hAnsi="Times New Roman" w:cs="Times New Roman"/>
          <w:sz w:val="28"/>
          <w:szCs w:val="28"/>
        </w:rPr>
        <w:t xml:space="preserve"> предоставляемая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79">
        <w:rPr>
          <w:rFonts w:ascii="Times New Roman" w:hAnsi="Times New Roman" w:cs="Times New Roman"/>
          <w:sz w:val="28"/>
          <w:szCs w:val="28"/>
        </w:rPr>
        <w:t>на бесплатной основе</w:t>
      </w:r>
    </w:p>
    <w:p w:rsidR="00874399" w:rsidRPr="00681B79" w:rsidRDefault="00874399" w:rsidP="00874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Пользователю информацией предоставляется на бесплатной основе информация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>: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1) передаваемая в устной форме;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размещаемая </w:t>
      </w:r>
      <w:r w:rsidRPr="006D596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D596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81B7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«Интернет», а также в отведенных для размещения информации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местах;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3)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87439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4) иная установленная законом, муниципальными правовыми актами информация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>.</w:t>
      </w:r>
    </w:p>
    <w:p w:rsidR="0087439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4399" w:rsidRPr="006D5967" w:rsidRDefault="00874399" w:rsidP="00874399">
      <w:pPr>
        <w:pStyle w:val="ConsPlusNormal"/>
        <w:numPr>
          <w:ilvl w:val="0"/>
          <w:numId w:val="10"/>
        </w:numPr>
        <w:tabs>
          <w:tab w:val="left" w:pos="1134"/>
          <w:tab w:val="left" w:pos="1560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79">
        <w:rPr>
          <w:rFonts w:ascii="Times New Roman" w:hAnsi="Times New Roman" w:cs="Times New Roman"/>
          <w:sz w:val="28"/>
          <w:szCs w:val="28"/>
        </w:rPr>
        <w:t>Права и обязанности должностных лиц, 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967">
        <w:rPr>
          <w:rFonts w:ascii="Times New Roman" w:hAnsi="Times New Roman" w:cs="Times New Roman"/>
          <w:sz w:val="28"/>
          <w:szCs w:val="28"/>
        </w:rPr>
        <w:t>за организацию работы по обеспечению доступа к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967">
        <w:rPr>
          <w:rFonts w:ascii="Times New Roman" w:hAnsi="Times New Roman" w:cs="Times New Roman"/>
          <w:sz w:val="28"/>
          <w:szCs w:val="28"/>
        </w:rPr>
        <w:t>о деятельности органов местного самоуправления</w:t>
      </w:r>
    </w:p>
    <w:p w:rsidR="00874399" w:rsidRPr="00681B79" w:rsidRDefault="00874399" w:rsidP="008743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4399" w:rsidRPr="00681B79" w:rsidRDefault="00874399" w:rsidP="00874399">
      <w:pPr>
        <w:pStyle w:val="ConsPlusNormal"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 Должностные лица, ответственные за организацию работы по обеспечению доступа к информации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(далее - должностные лица), в соответствии со </w:t>
      </w:r>
      <w:hyperlink r:id="rId10" w:history="1">
        <w:r w:rsidRPr="00681B79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681B79">
        <w:rPr>
          <w:rFonts w:ascii="Times New Roman" w:hAnsi="Times New Roman" w:cs="Times New Roman"/>
          <w:sz w:val="28"/>
          <w:szCs w:val="28"/>
        </w:rPr>
        <w:t xml:space="preserve"> Федерального закона № 8-ФЗ вправе не предоставлять информацию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1) содержание запроса не позволяет установить запрашиваемую информацию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>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3) запрашиваемая информация не относится к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4) запрашиваемая информация относится к информации ограниченного доступа;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>5) запрашиваемая информация ранее предоставлялась пользователю информацией;</w:t>
      </w:r>
    </w:p>
    <w:p w:rsidR="00874399" w:rsidRPr="00681B79" w:rsidRDefault="00874399" w:rsidP="0087439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lastRenderedPageBreak/>
        <w:t xml:space="preserve">6) в запросе ставится вопрос о правовой оценке актов, принятых </w:t>
      </w:r>
      <w:r w:rsidRPr="006D596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D596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, проведении анализа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874399" w:rsidRPr="00681B79" w:rsidRDefault="00874399" w:rsidP="00874399">
      <w:pPr>
        <w:pStyle w:val="ConsPlusNormal"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681B79">
        <w:rPr>
          <w:rFonts w:ascii="Times New Roman" w:hAnsi="Times New Roman" w:cs="Times New Roman"/>
          <w:sz w:val="28"/>
          <w:szCs w:val="28"/>
        </w:rPr>
        <w:t xml:space="preserve">вправе не предоставлять информацию о деятельности </w:t>
      </w:r>
      <w:r w:rsidRPr="006D596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по запросу, если эта информация опубликована в средстве массовой и</w:t>
      </w:r>
      <w:r>
        <w:rPr>
          <w:rFonts w:ascii="Times New Roman" w:hAnsi="Times New Roman" w:cs="Times New Roman"/>
          <w:sz w:val="28"/>
          <w:szCs w:val="28"/>
        </w:rPr>
        <w:t xml:space="preserve">нформации или размещена </w:t>
      </w:r>
      <w:r w:rsidRPr="00681B7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74399" w:rsidRPr="00681B79" w:rsidRDefault="00874399" w:rsidP="00874399">
      <w:pPr>
        <w:pStyle w:val="ConsPlusNormal"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B79">
        <w:rPr>
          <w:rFonts w:ascii="Times New Roman" w:hAnsi="Times New Roman" w:cs="Times New Roman"/>
          <w:sz w:val="28"/>
          <w:szCs w:val="28"/>
        </w:rPr>
        <w:t xml:space="preserve"> Обязанности должностных лиц закрепляются в их должностных регламентах.</w:t>
      </w:r>
    </w:p>
    <w:p w:rsidR="00874399" w:rsidRDefault="00874399" w:rsidP="00874399">
      <w:pPr>
        <w:pStyle w:val="ConsPlusNormal"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B79">
        <w:rPr>
          <w:rFonts w:ascii="Times New Roman" w:hAnsi="Times New Roman" w:cs="Times New Roman"/>
          <w:sz w:val="28"/>
          <w:szCs w:val="28"/>
        </w:rPr>
        <w:t xml:space="preserve">Должностные лица при предоставлении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81B79">
        <w:rPr>
          <w:rFonts w:ascii="Times New Roman" w:hAnsi="Times New Roman" w:cs="Times New Roman"/>
          <w:sz w:val="28"/>
          <w:szCs w:val="28"/>
        </w:rPr>
        <w:t xml:space="preserve"> обязаны обеспечивать неукоснительное соблюдение норм Федерального закона № 8-ФЗ, Закона Российской Федерации от 27 декабря 1991 года № 2124-1 «О средствах массовой информации», настоящего Порядка.</w:t>
      </w:r>
    </w:p>
    <w:p w:rsidR="00874399" w:rsidRPr="00A51F50" w:rsidRDefault="00874399" w:rsidP="00874399">
      <w:pPr>
        <w:pStyle w:val="ConsPlusNormal"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F50">
        <w:rPr>
          <w:rFonts w:ascii="Times New Roman" w:hAnsi="Times New Roman" w:cs="Times New Roman"/>
          <w:sz w:val="28"/>
          <w:szCs w:val="28"/>
        </w:rPr>
        <w:t xml:space="preserve"> Граждане и юридические лица имеют право обжаловать в установленном порядке акты и (или) действия (бездействие)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</w:t>
      </w:r>
      <w:r w:rsidRPr="00A51F5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1F50">
        <w:rPr>
          <w:rFonts w:ascii="Times New Roman" w:hAnsi="Times New Roman" w:cs="Times New Roman"/>
          <w:sz w:val="28"/>
          <w:szCs w:val="28"/>
        </w:rPr>
        <w:t xml:space="preserve">, и организаций, подведомственных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</w:t>
      </w:r>
      <w:r w:rsidRPr="00A51F5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1F50">
        <w:rPr>
          <w:rFonts w:ascii="Times New Roman" w:hAnsi="Times New Roman" w:cs="Times New Roman"/>
          <w:sz w:val="28"/>
          <w:szCs w:val="28"/>
        </w:rPr>
        <w:t xml:space="preserve">, должностных лиц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</w:t>
      </w:r>
      <w:r w:rsidRPr="00A51F5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1F50">
        <w:rPr>
          <w:rFonts w:ascii="Times New Roman" w:hAnsi="Times New Roman" w:cs="Times New Roman"/>
          <w:sz w:val="28"/>
          <w:szCs w:val="28"/>
        </w:rPr>
        <w:t xml:space="preserve"> и организаций, нарушающие их права на доступ к информации о деятельности органов местного самоуправления и установленный порядок его реализации, в досудебном (внесудебном) порядке путем подачи соответствующего обращения на имя главы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</w:t>
      </w:r>
      <w:r w:rsidRPr="00A51F5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1F50">
        <w:rPr>
          <w:rFonts w:ascii="Times New Roman" w:hAnsi="Times New Roman" w:cs="Times New Roman"/>
          <w:sz w:val="28"/>
          <w:szCs w:val="28"/>
        </w:rPr>
        <w:t xml:space="preserve"> либо в суд.</w:t>
      </w:r>
    </w:p>
    <w:p w:rsidR="00874399" w:rsidRPr="006D5967" w:rsidRDefault="00874399" w:rsidP="00874399">
      <w:pPr>
        <w:pStyle w:val="ConsPlusNormal"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967">
        <w:rPr>
          <w:rFonts w:ascii="Times New Roman" w:hAnsi="Times New Roman" w:cs="Times New Roman"/>
          <w:sz w:val="28"/>
          <w:szCs w:val="28"/>
        </w:rPr>
        <w:t xml:space="preserve"> Должностные лица, виновные в</w:t>
      </w:r>
      <w:r>
        <w:rPr>
          <w:rFonts w:ascii="Times New Roman" w:hAnsi="Times New Roman" w:cs="Times New Roman"/>
          <w:sz w:val="28"/>
          <w:szCs w:val="28"/>
        </w:rPr>
        <w:t xml:space="preserve"> нарушении права на доступ к ин</w:t>
      </w:r>
      <w:r w:rsidRPr="006D5967">
        <w:rPr>
          <w:rFonts w:ascii="Times New Roman" w:hAnsi="Times New Roman" w:cs="Times New Roman"/>
          <w:sz w:val="28"/>
          <w:szCs w:val="28"/>
        </w:rPr>
        <w:t>формации 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5967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:rsidR="00874399" w:rsidRDefault="00874399" w:rsidP="00874399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4399" w:rsidRDefault="00874399" w:rsidP="00874399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4399" w:rsidRDefault="00874399" w:rsidP="00874399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874399" w:rsidRPr="00681B79" w:rsidRDefault="00874399" w:rsidP="00874399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                     В.А. Ледовский </w:t>
      </w:r>
    </w:p>
    <w:p w:rsidR="00173E3B" w:rsidRDefault="00173E3B" w:rsidP="00A6317F">
      <w:pPr>
        <w:widowControl w:val="0"/>
        <w:tabs>
          <w:tab w:val="left" w:pos="109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73E3B" w:rsidRDefault="00173E3B" w:rsidP="00A6317F">
      <w:pPr>
        <w:widowControl w:val="0"/>
        <w:tabs>
          <w:tab w:val="left" w:pos="109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73E3B" w:rsidRDefault="00173E3B" w:rsidP="00A6317F">
      <w:pPr>
        <w:widowControl w:val="0"/>
        <w:tabs>
          <w:tab w:val="left" w:pos="109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73E3B" w:rsidRDefault="00173E3B" w:rsidP="00A6317F">
      <w:pPr>
        <w:widowControl w:val="0"/>
        <w:tabs>
          <w:tab w:val="left" w:pos="109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73E3B" w:rsidRDefault="00173E3B" w:rsidP="00A6317F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74399" w:rsidRDefault="00874399" w:rsidP="00A6317F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74399" w:rsidRDefault="00874399" w:rsidP="00A6317F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74399" w:rsidRDefault="00874399" w:rsidP="00A6317F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74399" w:rsidRDefault="00874399" w:rsidP="00A6317F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74399" w:rsidRDefault="00874399" w:rsidP="00A6317F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74399" w:rsidRDefault="00874399" w:rsidP="00A6317F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74399" w:rsidRPr="00681B79" w:rsidRDefault="00874399" w:rsidP="00874399">
      <w:pPr>
        <w:suppressAutoHyphens/>
        <w:autoSpaceDE w:val="0"/>
        <w:autoSpaceDN w:val="0"/>
        <w:adjustRightInd w:val="0"/>
        <w:spacing w:after="0" w:line="240" w:lineRule="auto"/>
        <w:ind w:left="468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№ 2</w:t>
      </w:r>
    </w:p>
    <w:p w:rsidR="00874399" w:rsidRPr="00681B79" w:rsidRDefault="00874399" w:rsidP="00874399">
      <w:pPr>
        <w:suppressAutoHyphens/>
        <w:autoSpaceDE w:val="0"/>
        <w:autoSpaceDN w:val="0"/>
        <w:adjustRightInd w:val="0"/>
        <w:spacing w:after="0" w:line="240" w:lineRule="auto"/>
        <w:ind w:left="468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74399" w:rsidRPr="00681B79" w:rsidRDefault="00874399" w:rsidP="00874399">
      <w:pPr>
        <w:suppressAutoHyphens/>
        <w:autoSpaceDE w:val="0"/>
        <w:autoSpaceDN w:val="0"/>
        <w:adjustRightInd w:val="0"/>
        <w:spacing w:after="0" w:line="240" w:lineRule="auto"/>
        <w:ind w:left="468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81B79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874399" w:rsidRPr="006D5967" w:rsidRDefault="00874399" w:rsidP="00874399">
      <w:pPr>
        <w:suppressAutoHyphens/>
        <w:autoSpaceDE w:val="0"/>
        <w:autoSpaceDN w:val="0"/>
        <w:adjustRightInd w:val="0"/>
        <w:spacing w:after="0" w:line="240" w:lineRule="auto"/>
        <w:ind w:left="4680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D5967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874399" w:rsidRPr="00681B79" w:rsidRDefault="00874399" w:rsidP="00874399">
      <w:pPr>
        <w:suppressAutoHyphens/>
        <w:autoSpaceDE w:val="0"/>
        <w:autoSpaceDN w:val="0"/>
        <w:adjustRightInd w:val="0"/>
        <w:spacing w:after="0" w:line="240" w:lineRule="auto"/>
        <w:ind w:left="4680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874399" w:rsidRPr="00681B79" w:rsidRDefault="00874399" w:rsidP="00874399">
      <w:pPr>
        <w:suppressAutoHyphens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Тимашевского</w:t>
      </w:r>
      <w:r w:rsidRPr="00681B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</w:p>
    <w:p w:rsidR="00874399" w:rsidRPr="00681B79" w:rsidRDefault="00874399" w:rsidP="00874399">
      <w:pPr>
        <w:shd w:val="clear" w:color="auto" w:fill="FFFFFF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left="4680" w:right="-280"/>
        <w:rPr>
          <w:rFonts w:ascii="Times New Roman" w:hAnsi="Times New Roman"/>
          <w:sz w:val="28"/>
          <w:szCs w:val="28"/>
        </w:rPr>
      </w:pPr>
      <w:r w:rsidRPr="00681B79">
        <w:rPr>
          <w:rFonts w:ascii="Times New Roman" w:hAnsi="Times New Roman"/>
          <w:sz w:val="28"/>
          <w:szCs w:val="28"/>
        </w:rPr>
        <w:t>от ____________ № ________</w:t>
      </w:r>
    </w:p>
    <w:p w:rsidR="00874399" w:rsidRDefault="00874399" w:rsidP="00874399">
      <w:pPr>
        <w:pStyle w:val="20"/>
        <w:widowControl/>
        <w:shd w:val="clear" w:color="auto" w:fill="auto"/>
        <w:suppressAutoHyphens/>
        <w:spacing w:after="0" w:line="240" w:lineRule="auto"/>
        <w:ind w:right="20"/>
      </w:pPr>
    </w:p>
    <w:p w:rsidR="00874399" w:rsidRDefault="00874399" w:rsidP="00874399">
      <w:pPr>
        <w:pStyle w:val="20"/>
        <w:widowControl/>
        <w:shd w:val="clear" w:color="auto" w:fill="auto"/>
        <w:suppressAutoHyphens/>
        <w:spacing w:after="0" w:line="240" w:lineRule="auto"/>
        <w:ind w:right="20"/>
        <w:rPr>
          <w:color w:val="000000"/>
        </w:rPr>
      </w:pPr>
    </w:p>
    <w:p w:rsidR="00874399" w:rsidRDefault="00874399" w:rsidP="00874399">
      <w:pPr>
        <w:pStyle w:val="20"/>
        <w:widowControl/>
        <w:shd w:val="clear" w:color="auto" w:fill="auto"/>
        <w:suppressAutoHyphens/>
        <w:spacing w:after="0" w:line="240" w:lineRule="auto"/>
        <w:ind w:right="20"/>
        <w:jc w:val="center"/>
        <w:rPr>
          <w:color w:val="000000"/>
        </w:rPr>
      </w:pPr>
    </w:p>
    <w:p w:rsidR="00874399" w:rsidRPr="00BD20D3" w:rsidRDefault="00874399" w:rsidP="00874399">
      <w:pPr>
        <w:tabs>
          <w:tab w:val="left" w:pos="127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0D3">
        <w:rPr>
          <w:rFonts w:ascii="Times New Roman" w:hAnsi="Times New Roman"/>
          <w:b/>
          <w:sz w:val="28"/>
          <w:szCs w:val="28"/>
        </w:rPr>
        <w:t>ПОРЯДОК</w:t>
      </w:r>
    </w:p>
    <w:p w:rsidR="00874399" w:rsidRPr="00BD20D3" w:rsidRDefault="00874399" w:rsidP="00874399">
      <w:pPr>
        <w:tabs>
          <w:tab w:val="left" w:pos="127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0D3">
        <w:rPr>
          <w:rFonts w:ascii="Times New Roman" w:hAnsi="Times New Roman"/>
          <w:b/>
          <w:sz w:val="28"/>
          <w:szCs w:val="28"/>
        </w:rPr>
        <w:t xml:space="preserve">осуществления контроля за обеспечением доступа граждан и организаций к информации о деятельности главы </w:t>
      </w:r>
      <w:r>
        <w:rPr>
          <w:rFonts w:ascii="Times New Roman" w:hAnsi="Times New Roman"/>
          <w:b/>
          <w:sz w:val="28"/>
          <w:szCs w:val="28"/>
        </w:rPr>
        <w:t>Днепровского сельского поселения Тимашевского</w:t>
      </w:r>
      <w:r w:rsidRPr="00BD20D3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Pr="00BD20D3">
        <w:rPr>
          <w:rFonts w:ascii="Times New Roman" w:hAnsi="Times New Roman"/>
          <w:b/>
          <w:sz w:val="28"/>
          <w:szCs w:val="28"/>
        </w:rPr>
        <w:t xml:space="preserve"> и администрации </w:t>
      </w:r>
      <w:r>
        <w:rPr>
          <w:rFonts w:ascii="Times New Roman" w:hAnsi="Times New Roman"/>
          <w:b/>
          <w:sz w:val="28"/>
          <w:szCs w:val="28"/>
        </w:rPr>
        <w:t>Днепровского сельского поселения</w:t>
      </w:r>
      <w:r w:rsidRPr="00BD20D3">
        <w:rPr>
          <w:rFonts w:ascii="Times New Roman" w:hAnsi="Times New Roman"/>
          <w:b/>
          <w:sz w:val="28"/>
          <w:szCs w:val="28"/>
        </w:rPr>
        <w:t xml:space="preserve"> Тимашевский район</w:t>
      </w:r>
    </w:p>
    <w:p w:rsidR="00874399" w:rsidRDefault="00874399" w:rsidP="00874399">
      <w:pPr>
        <w:tabs>
          <w:tab w:val="left" w:pos="1276"/>
        </w:tabs>
        <w:suppressAutoHyphens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74399" w:rsidRPr="00681B79" w:rsidRDefault="00874399" w:rsidP="00874399">
      <w:pPr>
        <w:pStyle w:val="ConsPlusTitle"/>
        <w:widowControl/>
        <w:suppressAutoHyphens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681B79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874399" w:rsidRPr="002F6244" w:rsidRDefault="00874399" w:rsidP="00874399">
      <w:pPr>
        <w:tabs>
          <w:tab w:val="left" w:pos="1276"/>
        </w:tabs>
        <w:suppressAutoHyphens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74399" w:rsidRPr="002F6244" w:rsidRDefault="00874399" w:rsidP="00874399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1.1.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Настоящий Порядок устанавливает процедуру осуществления контроля за обеспечением доступа граждан и организаций к информации о деятельности главы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 сельского поселения Тимашевского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 сельского поселения Тимашевского района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- органы местного самоуправления), созданную ими в пределах своих полномочий или организациями, подведомственными органам местного самоуправления, либо поступившей в указанные органы и организации.</w:t>
      </w:r>
    </w:p>
    <w:p w:rsidR="00874399" w:rsidRPr="002F6244" w:rsidRDefault="00874399" w:rsidP="00874399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>К информации о деятельности органов местного самоуправления относятся также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 (далее - информация о деятельности органов местного самоуправления).</w:t>
      </w:r>
    </w:p>
    <w:p w:rsidR="00874399" w:rsidRDefault="00874399" w:rsidP="00874399">
      <w:pPr>
        <w:numPr>
          <w:ilvl w:val="0"/>
          <w:numId w:val="12"/>
        </w:numPr>
        <w:tabs>
          <w:tab w:val="left" w:pos="1276"/>
          <w:tab w:val="left" w:pos="1310"/>
          <w:tab w:val="left" w:pos="7171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с Конституцией Российской Федерации, Федеральными законами от 6 октября 2003 года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ации», от 9 февраля 2009 года № 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-ФЗ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обеспечении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D20D3">
        <w:rPr>
          <w:rFonts w:ascii="Times New Roman" w:hAnsi="Times New Roman"/>
          <w:color w:val="000000"/>
          <w:sz w:val="28"/>
          <w:szCs w:val="28"/>
          <w:lang w:eastAsia="ru-RU"/>
        </w:rPr>
        <w:t>доступа к информации о деятельности государственных органов и органов местного самоуправления», Законом Краснодарского края от 16 июля 2010 года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крае».</w:t>
      </w:r>
    </w:p>
    <w:p w:rsidR="00874399" w:rsidRDefault="00874399" w:rsidP="00874399">
      <w:pPr>
        <w:tabs>
          <w:tab w:val="left" w:pos="1276"/>
          <w:tab w:val="left" w:pos="1310"/>
          <w:tab w:val="left" w:pos="7171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74399" w:rsidRDefault="00874399" w:rsidP="00874399">
      <w:pPr>
        <w:tabs>
          <w:tab w:val="left" w:pos="1276"/>
          <w:tab w:val="left" w:pos="1310"/>
          <w:tab w:val="left" w:pos="7171"/>
        </w:tabs>
        <w:suppressAutoHyphens/>
        <w:spacing w:after="0" w:line="240" w:lineRule="auto"/>
        <w:ind w:left="85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Порядок осуществления контроля</w:t>
      </w:r>
    </w:p>
    <w:p w:rsidR="00874399" w:rsidRPr="00BD20D3" w:rsidRDefault="00874399" w:rsidP="00874399">
      <w:pPr>
        <w:tabs>
          <w:tab w:val="left" w:pos="1276"/>
          <w:tab w:val="left" w:pos="1310"/>
          <w:tab w:val="left" w:pos="7171"/>
        </w:tabs>
        <w:suppressAutoHyphens/>
        <w:spacing w:after="0" w:line="240" w:lineRule="auto"/>
        <w:ind w:left="85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74399" w:rsidRPr="002F6244" w:rsidRDefault="00874399" w:rsidP="00874399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>. Основными требованиями организации контроля за обеспечением доступа к информации о деятельности органов местного самоуправления являются:</w:t>
      </w:r>
    </w:p>
    <w:p w:rsidR="00874399" w:rsidRPr="002F6244" w:rsidRDefault="00874399" w:rsidP="00874399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2.1. Регулярная проверка достоверности представляемой информации о деятельности органов местного самоуправления.</w:t>
      </w:r>
    </w:p>
    <w:p w:rsidR="00874399" w:rsidRPr="002F6244" w:rsidRDefault="00874399" w:rsidP="00874399">
      <w:pPr>
        <w:numPr>
          <w:ilvl w:val="1"/>
          <w:numId w:val="12"/>
        </w:num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>Соблюдение сроков и порядка предоставления информации о деятельности органов местного самоуправления.</w:t>
      </w:r>
    </w:p>
    <w:p w:rsidR="00874399" w:rsidRPr="002F6244" w:rsidRDefault="00874399" w:rsidP="00874399">
      <w:pPr>
        <w:numPr>
          <w:ilvl w:val="1"/>
          <w:numId w:val="12"/>
        </w:num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>Изъятие из представляемой информации о деятельности органов местного самоуправления сведений, относящихся к информации ограниченного доступа.</w:t>
      </w:r>
    </w:p>
    <w:p w:rsidR="00874399" w:rsidRPr="002F6244" w:rsidRDefault="00874399" w:rsidP="00874399">
      <w:pPr>
        <w:numPr>
          <w:ilvl w:val="1"/>
          <w:numId w:val="12"/>
        </w:num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>Создание органами местного самоуправления в пределах своих полномочий организационно-технических и других условий, необходимых для реализации права граждан и организаций на доступ к информации о деятельности органов местного самоуправления.</w:t>
      </w:r>
    </w:p>
    <w:p w:rsidR="00874399" w:rsidRPr="00126021" w:rsidRDefault="00874399" w:rsidP="00874399">
      <w:pPr>
        <w:numPr>
          <w:ilvl w:val="1"/>
          <w:numId w:val="12"/>
        </w:num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2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Учет расходов, связанных с обеспечением доступа к информации о деятельности органов местного самоуправления, при планировании </w:t>
      </w:r>
      <w:r w:rsidRPr="00126021">
        <w:rPr>
          <w:rFonts w:ascii="Times New Roman" w:hAnsi="Times New Roman"/>
          <w:color w:val="000000"/>
          <w:sz w:val="28"/>
          <w:szCs w:val="28"/>
          <w:lang w:eastAsia="ru-RU"/>
        </w:rPr>
        <w:t>бюджетного финансирования вышеназванных органов.</w:t>
      </w:r>
    </w:p>
    <w:p w:rsidR="00874399" w:rsidRPr="001B32AF" w:rsidRDefault="00874399" w:rsidP="00874399">
      <w:pPr>
        <w:numPr>
          <w:ilvl w:val="1"/>
          <w:numId w:val="12"/>
        </w:num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60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Общий контроль за обеспечением доступа к информации о деятельности органов местного самоуправления осуществляет заместитель главы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Pr="001260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 в </w:t>
      </w: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 с настоящим Порядком.</w:t>
      </w:r>
    </w:p>
    <w:p w:rsidR="00874399" w:rsidRPr="001B32AF" w:rsidRDefault="00874399" w:rsidP="00874399">
      <w:pPr>
        <w:numPr>
          <w:ilvl w:val="1"/>
          <w:numId w:val="12"/>
        </w:num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Контроль за размещением информации о деятельности органов местного самоуправления на официальном сайте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 и сроками ее обновления осуществляет ведущий специалист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района.</w:t>
      </w:r>
    </w:p>
    <w:p w:rsidR="00874399" w:rsidRPr="001B32AF" w:rsidRDefault="00874399" w:rsidP="00874399">
      <w:pPr>
        <w:numPr>
          <w:ilvl w:val="1"/>
          <w:numId w:val="12"/>
        </w:num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Контроль за обнародованием (опубликованием) информации о деятельности органов местного самоуправления в средствах массовой информации осуществляет ведущий специалист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района.</w:t>
      </w:r>
    </w:p>
    <w:p w:rsidR="00874399" w:rsidRPr="001B32AF" w:rsidRDefault="00874399" w:rsidP="00874399">
      <w:pPr>
        <w:numPr>
          <w:ilvl w:val="1"/>
          <w:numId w:val="12"/>
        </w:num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Контроль за обнародованием (опубликованием) муниципальных правовых актов устанавливающих структуру, полномочия, порядок формирования и деятельности органов местного самоуправления, осуществляет ведущий специалист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района.</w:t>
      </w:r>
    </w:p>
    <w:p w:rsidR="00874399" w:rsidRPr="001B32AF" w:rsidRDefault="00874399" w:rsidP="00874399">
      <w:pPr>
        <w:numPr>
          <w:ilvl w:val="1"/>
          <w:numId w:val="12"/>
        </w:numPr>
        <w:tabs>
          <w:tab w:val="left" w:pos="1276"/>
          <w:tab w:val="left" w:pos="1560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размещением информации на информационных стендах, расположенных в помещении, занимаемых органами местного самоуправления, и в иных отведенных для этих целей местах, содержащей:</w:t>
      </w:r>
    </w:p>
    <w:p w:rsidR="00874399" w:rsidRPr="001B32AF" w:rsidRDefault="00874399" w:rsidP="00874399">
      <w:p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>порядок работы органов местного самоуправления,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существляет ведущий специалист администрации Днепровского сельского поселения Тимашевского района</w:t>
      </w: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74399" w:rsidRPr="00EF23E2" w:rsidRDefault="00874399" w:rsidP="00874399">
      <w:p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осуществляет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заместитель главы Днепровского</w:t>
      </w: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ведущий</w:t>
      </w: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специалист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Pr="001B32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</w:t>
      </w:r>
      <w:r w:rsidRPr="00EF23E2">
        <w:rPr>
          <w:rFonts w:ascii="Times New Roman" w:hAnsi="Times New Roman"/>
          <w:color w:val="000000"/>
          <w:sz w:val="28"/>
          <w:szCs w:val="28"/>
          <w:lang w:eastAsia="ru-RU"/>
        </w:rPr>
        <w:t>поселения Тимашевского района;</w:t>
      </w:r>
    </w:p>
    <w:p w:rsidR="00874399" w:rsidRDefault="00874399" w:rsidP="00874399">
      <w:pPr>
        <w:tabs>
          <w:tab w:val="left" w:pos="1276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23E2">
        <w:rPr>
          <w:rFonts w:ascii="Times New Roman" w:hAnsi="Times New Roman"/>
          <w:sz w:val="28"/>
          <w:szCs w:val="28"/>
        </w:rPr>
        <w:lastRenderedPageBreak/>
        <w:t>условия и порядок получения информации от органа местного самоуправления</w:t>
      </w:r>
      <w:r w:rsidRPr="00EF23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осуществляет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заместитель главы</w:t>
      </w:r>
      <w:r w:rsidRPr="00EF23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Pr="00EF23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района.</w:t>
      </w:r>
    </w:p>
    <w:p w:rsidR="00874399" w:rsidRPr="00491083" w:rsidRDefault="00874399" w:rsidP="00874399">
      <w:pPr>
        <w:numPr>
          <w:ilvl w:val="1"/>
          <w:numId w:val="12"/>
        </w:numPr>
        <w:tabs>
          <w:tab w:val="left" w:pos="1560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083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возможностью озн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акомления пользователей информа</w:t>
      </w:r>
      <w:r w:rsidRPr="00491083">
        <w:rPr>
          <w:rFonts w:ascii="Times New Roman" w:hAnsi="Times New Roman"/>
          <w:color w:val="000000"/>
          <w:sz w:val="28"/>
          <w:szCs w:val="28"/>
          <w:lang w:eastAsia="ru-RU"/>
        </w:rPr>
        <w:t>цией с информацией о деятельности органов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местного самоуправления в поме</w:t>
      </w:r>
      <w:r w:rsidRPr="00491083">
        <w:rPr>
          <w:rFonts w:ascii="Times New Roman" w:hAnsi="Times New Roman"/>
          <w:color w:val="000000"/>
          <w:sz w:val="28"/>
          <w:szCs w:val="28"/>
          <w:lang w:eastAsia="ru-RU"/>
        </w:rPr>
        <w:t>щениях, занимаемых органами местного самоуправления, а также через библиотечн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 и архивные фонды осуществляет</w:t>
      </w:r>
      <w:r w:rsidRPr="00491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заместитель главы Днепровского сельского поселения Тимашевского района</w:t>
      </w:r>
      <w:r w:rsidRPr="0049108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74399" w:rsidRPr="006018BE" w:rsidRDefault="00874399" w:rsidP="00874399">
      <w:pPr>
        <w:numPr>
          <w:ilvl w:val="1"/>
          <w:numId w:val="12"/>
        </w:numPr>
        <w:tabs>
          <w:tab w:val="left" w:pos="1560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E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возможностью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местного самоуправления осуществляет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заместитель главы Днепровского сельского поселения Тимашевского района</w:t>
      </w:r>
      <w:r w:rsidRPr="006018B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74399" w:rsidRPr="006018BE" w:rsidRDefault="00874399" w:rsidP="00874399">
      <w:pPr>
        <w:numPr>
          <w:ilvl w:val="1"/>
          <w:numId w:val="12"/>
        </w:numPr>
        <w:tabs>
          <w:tab w:val="left" w:pos="1560"/>
          <w:tab w:val="left" w:pos="194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18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достоверностью и своевременностью представления пользователям информацией по их запросу информации о деятельности органов местного самоуправления осуществляет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главный специалист общего отдела администрации Днепровского сельского поселения Тимашевского района</w:t>
      </w:r>
      <w:r w:rsidRPr="006018B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74399" w:rsidRPr="006018BE" w:rsidRDefault="00874399" w:rsidP="00874399">
      <w:pPr>
        <w:tabs>
          <w:tab w:val="left" w:pos="1560"/>
          <w:tab w:val="left" w:pos="1940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74399" w:rsidRDefault="00874399" w:rsidP="00874399">
      <w:pPr>
        <w:tabs>
          <w:tab w:val="left" w:pos="1560"/>
          <w:tab w:val="left" w:pos="1940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Заключительные положения</w:t>
      </w:r>
    </w:p>
    <w:p w:rsidR="00874399" w:rsidRDefault="00874399" w:rsidP="00874399">
      <w:pPr>
        <w:tabs>
          <w:tab w:val="left" w:pos="1560"/>
          <w:tab w:val="left" w:pos="1940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74399" w:rsidRPr="006018BE" w:rsidRDefault="00874399" w:rsidP="00874399">
      <w:pPr>
        <w:pStyle w:val="a7"/>
        <w:numPr>
          <w:ilvl w:val="1"/>
          <w:numId w:val="13"/>
        </w:numPr>
        <w:tabs>
          <w:tab w:val="left" w:pos="1418"/>
          <w:tab w:val="left" w:pos="1940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18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Должностные лица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 сельского поселения Тимашевского района</w:t>
      </w:r>
      <w:r w:rsidRPr="006018BE">
        <w:rPr>
          <w:rFonts w:ascii="Times New Roman" w:hAnsi="Times New Roman"/>
          <w:color w:val="000000"/>
          <w:sz w:val="28"/>
          <w:szCs w:val="28"/>
          <w:lang w:eastAsia="ru-RU"/>
        </w:rPr>
        <w:t>, виновные в нарушении права на доступ граждан и организаций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действующим законодательством Российской Федерации и должностными инструкциями.</w:t>
      </w:r>
    </w:p>
    <w:p w:rsidR="00874399" w:rsidRPr="006018BE" w:rsidRDefault="00874399" w:rsidP="00874399">
      <w:pPr>
        <w:numPr>
          <w:ilvl w:val="1"/>
          <w:numId w:val="13"/>
        </w:numPr>
        <w:tabs>
          <w:tab w:val="left" w:pos="1418"/>
          <w:tab w:val="left" w:pos="1940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18BE">
        <w:rPr>
          <w:rFonts w:ascii="Times New Roman" w:hAnsi="Times New Roman"/>
          <w:color w:val="000000"/>
          <w:sz w:val="28"/>
          <w:szCs w:val="28"/>
          <w:lang w:eastAsia="ru-RU"/>
        </w:rPr>
        <w:t>Решения и действия (бездействие) органов местного самоуправления, нарушающие право граждан и организаций на доступ к информации о деятельности органов местного самоуправления могут быть обжалованы в соответствии с действующим законодательством Российской Федерации.</w:t>
      </w:r>
    </w:p>
    <w:p w:rsidR="00874399" w:rsidRPr="006018BE" w:rsidRDefault="00874399" w:rsidP="00874399">
      <w:pPr>
        <w:numPr>
          <w:ilvl w:val="1"/>
          <w:numId w:val="13"/>
        </w:numPr>
        <w:tabs>
          <w:tab w:val="left" w:pos="1418"/>
          <w:tab w:val="left" w:pos="1940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18BE">
        <w:rPr>
          <w:rFonts w:ascii="Times New Roman" w:hAnsi="Times New Roman"/>
          <w:color w:val="000000"/>
          <w:sz w:val="28"/>
          <w:szCs w:val="28"/>
          <w:lang w:eastAsia="ru-RU"/>
        </w:rPr>
        <w:t>В случае причинения пользователю информацией убытков в результате неправомерного отказа в доступе к информации о деятельности органов местного самоуправления, несвоевременного ее предоставления либо предо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Pr="006018BE">
        <w:rPr>
          <w:rFonts w:ascii="Times New Roman" w:hAnsi="Times New Roman"/>
          <w:color w:val="000000"/>
          <w:sz w:val="28"/>
          <w:szCs w:val="28"/>
          <w:lang w:eastAsia="ru-RU"/>
        </w:rPr>
        <w:t>ставления заведомо недостоверной или не соответствующей содержанию 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Pr="006018BE">
        <w:rPr>
          <w:rFonts w:ascii="Times New Roman" w:hAnsi="Times New Roman"/>
          <w:color w:val="000000"/>
          <w:sz w:val="28"/>
          <w:szCs w:val="28"/>
          <w:lang w:eastAsia="ru-RU"/>
        </w:rPr>
        <w:t>проса информации, они подлежат возмещению в соответствии с гражданским законодательством Российской Федерации.</w:t>
      </w:r>
    </w:p>
    <w:p w:rsidR="00874399" w:rsidRDefault="00874399" w:rsidP="00874399">
      <w:pPr>
        <w:suppressAutoHyphens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874399" w:rsidRDefault="00874399" w:rsidP="00874399">
      <w:pPr>
        <w:suppressAutoHyphens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874399" w:rsidRDefault="00874399" w:rsidP="0087439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Днепровского сельского поселения </w:t>
      </w:r>
    </w:p>
    <w:p w:rsidR="00874399" w:rsidRPr="00527C10" w:rsidRDefault="00874399" w:rsidP="0087439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В.А. Ледовский </w:t>
      </w:r>
    </w:p>
    <w:p w:rsidR="00874399" w:rsidRPr="00A6317F" w:rsidRDefault="00874399" w:rsidP="00A6317F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73E3B" w:rsidRPr="00A6317F" w:rsidRDefault="00173E3B" w:rsidP="00A6317F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B5BD3" w:rsidRPr="00FB5BD3" w:rsidRDefault="00FB5BD3" w:rsidP="00FB5BD3">
      <w:pPr>
        <w:pStyle w:val="ConsPlusTitle"/>
        <w:ind w:left="4560"/>
        <w:rPr>
          <w:rFonts w:ascii="Times New Roman" w:hAnsi="Times New Roman" w:cs="Times New Roman"/>
          <w:b w:val="0"/>
          <w:sz w:val="28"/>
          <w:szCs w:val="28"/>
        </w:rPr>
      </w:pPr>
      <w:r w:rsidRPr="00FB5BD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3</w:t>
      </w:r>
    </w:p>
    <w:p w:rsidR="00FB5BD3" w:rsidRPr="00FB5BD3" w:rsidRDefault="00FB5BD3" w:rsidP="00FB5BD3">
      <w:pPr>
        <w:pStyle w:val="ConsPlusTitle"/>
        <w:ind w:left="4560"/>
        <w:rPr>
          <w:rFonts w:ascii="Times New Roman" w:hAnsi="Times New Roman" w:cs="Times New Roman"/>
          <w:b w:val="0"/>
          <w:sz w:val="28"/>
          <w:szCs w:val="28"/>
        </w:rPr>
      </w:pPr>
    </w:p>
    <w:p w:rsidR="00FB5BD3" w:rsidRPr="00FB5BD3" w:rsidRDefault="00FB5BD3" w:rsidP="00FB5BD3">
      <w:pPr>
        <w:pStyle w:val="ConsPlusTitle"/>
        <w:ind w:left="4560"/>
        <w:rPr>
          <w:rFonts w:ascii="Times New Roman" w:hAnsi="Times New Roman" w:cs="Times New Roman"/>
          <w:b w:val="0"/>
          <w:sz w:val="28"/>
          <w:szCs w:val="28"/>
        </w:rPr>
      </w:pPr>
      <w:r w:rsidRPr="00FB5BD3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FB5BD3" w:rsidRPr="00FB5BD3" w:rsidRDefault="00A02ACA" w:rsidP="00FB5BD3">
      <w:pPr>
        <w:pStyle w:val="ConsPlusTitle"/>
        <w:ind w:left="456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FB5BD3" w:rsidRPr="00FB5BD3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администрации </w:t>
      </w:r>
    </w:p>
    <w:p w:rsidR="00FB5BD3" w:rsidRPr="00FB5BD3" w:rsidRDefault="00FB5BD3" w:rsidP="00FB5BD3">
      <w:pPr>
        <w:pStyle w:val="ConsPlusTitle"/>
        <w:ind w:left="4560"/>
        <w:rPr>
          <w:rFonts w:ascii="Times New Roman" w:hAnsi="Times New Roman" w:cs="Times New Roman"/>
          <w:b w:val="0"/>
          <w:sz w:val="28"/>
          <w:szCs w:val="28"/>
        </w:rPr>
      </w:pPr>
      <w:r w:rsidRPr="00FB5BD3">
        <w:rPr>
          <w:rFonts w:ascii="Times New Roman" w:hAnsi="Times New Roman" w:cs="Times New Roman"/>
          <w:b w:val="0"/>
          <w:sz w:val="28"/>
          <w:szCs w:val="28"/>
        </w:rPr>
        <w:t>Днепровского сельского поселения</w:t>
      </w:r>
    </w:p>
    <w:p w:rsidR="00FB5BD3" w:rsidRPr="00FB5BD3" w:rsidRDefault="00FB5BD3" w:rsidP="00FB5BD3">
      <w:pPr>
        <w:pStyle w:val="ConsPlusTitle"/>
        <w:ind w:left="4560"/>
        <w:rPr>
          <w:rFonts w:ascii="Times New Roman" w:hAnsi="Times New Roman" w:cs="Times New Roman"/>
          <w:b w:val="0"/>
          <w:sz w:val="28"/>
          <w:szCs w:val="28"/>
        </w:rPr>
      </w:pPr>
      <w:r w:rsidRPr="00FB5BD3">
        <w:rPr>
          <w:rFonts w:ascii="Times New Roman" w:hAnsi="Times New Roman" w:cs="Times New Roman"/>
          <w:b w:val="0"/>
          <w:sz w:val="28"/>
          <w:szCs w:val="28"/>
        </w:rPr>
        <w:t>Тимашевского района</w:t>
      </w:r>
    </w:p>
    <w:p w:rsidR="00FB5BD3" w:rsidRPr="00FB5BD3" w:rsidRDefault="00FB5BD3" w:rsidP="00FB5BD3">
      <w:pPr>
        <w:pStyle w:val="ConsPlusTitle"/>
        <w:ind w:left="4560"/>
        <w:rPr>
          <w:rFonts w:ascii="Times New Roman" w:hAnsi="Times New Roman" w:cs="Times New Roman"/>
          <w:b w:val="0"/>
          <w:sz w:val="28"/>
          <w:szCs w:val="28"/>
        </w:rPr>
      </w:pPr>
      <w:r w:rsidRPr="00FB5BD3">
        <w:rPr>
          <w:rFonts w:ascii="Times New Roman" w:hAnsi="Times New Roman" w:cs="Times New Roman"/>
          <w:b w:val="0"/>
          <w:sz w:val="28"/>
          <w:szCs w:val="28"/>
        </w:rPr>
        <w:t>от____</w:t>
      </w:r>
      <w:r w:rsidR="00A02ACA"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Pr="00FB5BD3">
        <w:rPr>
          <w:rFonts w:ascii="Times New Roman" w:hAnsi="Times New Roman" w:cs="Times New Roman"/>
          <w:b w:val="0"/>
          <w:sz w:val="28"/>
          <w:szCs w:val="28"/>
        </w:rPr>
        <w:t>__ №_________</w:t>
      </w:r>
    </w:p>
    <w:p w:rsidR="00FB5BD3" w:rsidRPr="00FB5BD3" w:rsidRDefault="00FB5BD3" w:rsidP="00FB5BD3">
      <w:pPr>
        <w:pStyle w:val="ConsPlusTitle"/>
        <w:ind w:left="4560"/>
        <w:rPr>
          <w:rFonts w:ascii="Times New Roman" w:hAnsi="Times New Roman" w:cs="Times New Roman"/>
          <w:b w:val="0"/>
          <w:sz w:val="28"/>
          <w:szCs w:val="28"/>
        </w:rPr>
      </w:pPr>
    </w:p>
    <w:p w:rsidR="00FB5BD3" w:rsidRPr="00FB5BD3" w:rsidRDefault="00FB5BD3" w:rsidP="00FB5BD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B5BD3" w:rsidRPr="00FB5BD3" w:rsidRDefault="00FB5BD3" w:rsidP="00FB5B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5BD3">
        <w:rPr>
          <w:rFonts w:ascii="Times New Roman" w:hAnsi="Times New Roman" w:cs="Times New Roman"/>
          <w:sz w:val="28"/>
          <w:szCs w:val="28"/>
        </w:rPr>
        <w:t>ПЕРЕЧЕНЬ ИНФОРМАЦИИ</w:t>
      </w:r>
    </w:p>
    <w:p w:rsidR="00FB5BD3" w:rsidRPr="00FB5BD3" w:rsidRDefault="00FB5BD3" w:rsidP="00FB5BD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BD3">
        <w:rPr>
          <w:rFonts w:ascii="Times New Roman" w:hAnsi="Times New Roman"/>
          <w:b/>
          <w:sz w:val="28"/>
          <w:szCs w:val="28"/>
        </w:rPr>
        <w:t xml:space="preserve">о деятельности главы Днепровского сельского поселения Тимашевского района, администрации Днепровского сельского поселения Тимашевского района, размещаемой на официальном сайте Днепровского сельского поселения Тимашевского района в информационно-телекоммуникационной сети «Интернет» </w:t>
      </w:r>
    </w:p>
    <w:p w:rsidR="00FB5BD3" w:rsidRPr="00FB5BD3" w:rsidRDefault="00FB5BD3" w:rsidP="00FB5BD3">
      <w:pPr>
        <w:widowControl w:val="0"/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411"/>
        <w:gridCol w:w="2845"/>
        <w:gridCol w:w="2843"/>
      </w:tblGrid>
      <w:tr w:rsidR="00FB5BD3" w:rsidRPr="00FB5BD3" w:rsidTr="00A02ACA">
        <w:trPr>
          <w:trHeight w:val="1041"/>
        </w:trPr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№ п/п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Наименование информации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Ответственное лицо за представление информации для размещения на официальном сайте</w:t>
            </w:r>
          </w:p>
        </w:tc>
        <w:tc>
          <w:tcPr>
            <w:tcW w:w="1454" w:type="pct"/>
          </w:tcPr>
          <w:p w:rsidR="00FB5BD3" w:rsidRPr="00FB5BD3" w:rsidRDefault="00FB5BD3" w:rsidP="00FB5BD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Периодичность размещения информации и сроки ее обновления на официальном сайте</w:t>
            </w:r>
          </w:p>
        </w:tc>
      </w:tr>
    </w:tbl>
    <w:p w:rsidR="00FB5BD3" w:rsidRPr="00FB5BD3" w:rsidRDefault="00FB5BD3" w:rsidP="00FB5BD3">
      <w:pPr>
        <w:widowControl w:val="0"/>
        <w:spacing w:line="240" w:lineRule="auto"/>
        <w:jc w:val="center"/>
        <w:rPr>
          <w:rFonts w:ascii="Times New Roman" w:hAnsi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2"/>
        <w:gridCol w:w="2837"/>
        <w:gridCol w:w="2835"/>
      </w:tblGrid>
      <w:tr w:rsidR="00FB5BD3" w:rsidRPr="00FB5BD3" w:rsidTr="00A02ACA">
        <w:trPr>
          <w:trHeight w:val="70"/>
          <w:tblHeader/>
        </w:trPr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1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2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3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4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1</w:t>
            </w:r>
          </w:p>
        </w:tc>
        <w:tc>
          <w:tcPr>
            <w:tcW w:w="4654" w:type="pct"/>
            <w:gridSpan w:val="3"/>
          </w:tcPr>
          <w:p w:rsidR="00FB5BD3" w:rsidRPr="00FB5BD3" w:rsidRDefault="00FB5BD3" w:rsidP="00FB5BD3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Общая информация о главе Днепровского сельского поселения Тимашевского района, администрации Днепровского сельского поселения Тимашевского района (далее - глава, администрация), в том числе: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1.1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Наименование органа местного самоуправления, почтовый адрес, адрес электронной почты, номера телефонов справочных служб администрации 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Заместитель главы Днепровского сельского поселения Тимашевского района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Поддерживается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актуальном состоянии,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при изменении-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течение 3 рабочих дней со дня изменения информации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1.2</w:t>
            </w:r>
          </w:p>
        </w:tc>
        <w:tc>
          <w:tcPr>
            <w:tcW w:w="1745" w:type="pct"/>
          </w:tcPr>
          <w:p w:rsidR="00FB5BD3" w:rsidRPr="00FB5BD3" w:rsidRDefault="00FB5BD3" w:rsidP="00A02ACA">
            <w:pPr>
              <w:widowControl w:val="0"/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Сведения о полномочиях органа местного самоуправления, его задачах и функциях, а также перечень законов и иных нормативных правовых актов, определяющих эти полномочия, задачи </w:t>
            </w:r>
          </w:p>
          <w:p w:rsidR="00FB5BD3" w:rsidRPr="00FB5BD3" w:rsidRDefault="00FB5BD3" w:rsidP="00A02ACA">
            <w:pPr>
              <w:widowControl w:val="0"/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и функции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Ведущий специалист администрации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течение 5 рабочих дней со дня утверждения либо изменения соответствующих нормативных правовых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и иных актов. Перечень законов и иных нормативных правовых актов поддерживается в актуальном состоянии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1.3</w:t>
            </w:r>
          </w:p>
        </w:tc>
        <w:tc>
          <w:tcPr>
            <w:tcW w:w="1745" w:type="pct"/>
          </w:tcPr>
          <w:p w:rsidR="00FB5BD3" w:rsidRPr="00FB5BD3" w:rsidRDefault="00FB5BD3" w:rsidP="00A02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Перечень подведомственных организаций администрации, сведения об их задачах </w:t>
            </w:r>
          </w:p>
          <w:p w:rsidR="00FB5BD3" w:rsidRPr="00FB5BD3" w:rsidRDefault="00FB5BD3" w:rsidP="00A02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 функциях, а также почтовые </w:t>
            </w:r>
            <w:r w:rsidRPr="00FB5BD3">
              <w:rPr>
                <w:rFonts w:ascii="Times New Roman" w:hAnsi="Times New Roman"/>
              </w:rPr>
              <w:lastRenderedPageBreak/>
              <w:t>адреса,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«Интернет»</w:t>
            </w:r>
          </w:p>
          <w:p w:rsidR="00FB5BD3" w:rsidRPr="00FB5BD3" w:rsidRDefault="00FB5BD3" w:rsidP="00A02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>Директор МБУК «Днепровская библиотека»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Директор МБУК «Днепровское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 xml:space="preserve">СЦКС»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Директор МАУ «ЖКХ»</w:t>
            </w: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 xml:space="preserve">В течение 5 рабочих дней со дня подписания правового акта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о создании организации </w:t>
            </w:r>
            <w:r w:rsidRPr="00FB5BD3">
              <w:rPr>
                <w:rFonts w:ascii="Times New Roman" w:hAnsi="Times New Roman"/>
              </w:rPr>
              <w:lastRenderedPageBreak/>
              <w:t xml:space="preserve">либо со дня изменения информации. Поддерживается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актуальном состоянии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Сведения о главе, заместителях главы, структурных подразделений администрации, руководителях подведомственных организаций (фамилии, имена, отчества, а также при согласии указанных лиц иные сведения о них)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Заместитель главы Днепровского сельского поселения Тимашевского района</w:t>
            </w: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течение 3 рабочих дней со дня назначения либо со дня изменения информации. Поддерживается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актуальном состоянии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1.5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Перечни информационных систем, банков данных, реестров, регистров, находящихся в ведении администрации, подведомственных организаций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Главный специалист администрации Днепровского сельского поселения Тимашевского района;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Ведущий специалист администрации Днепровского сельского поселения Тимашевского </w:t>
            </w: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течение 5 рабочих дней со дня создания систем, банков данных, реестров, регистров либо со дня изменения информации. Поддерживается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актуальном состоянии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1.6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Сведения о средствах массовой информации, учрежденных администрацией (при наличии)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Заместитель главы Днепровского сельского поселения Тимашевского района </w:t>
            </w: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течение 5 рабочих дней со дня регистрации средства массовой информации либо со дня изменения информации. Поддерживается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актуальном состоянии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1.7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Информация об официальных страницах администрации, главы (при наличии) с указателями данных страниц в сети «Интернет»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Заместитель главы Днепровского сельского поселения Тимашевского района 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течение 5 рабочих дней со дня создания официальной страницы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1.8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Информация о проводимых главой, администрацией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главой, администрацией на публичное слушание и (или) общественное обсуждение, и </w:t>
            </w:r>
            <w:r w:rsidRPr="00FB5BD3">
              <w:rPr>
                <w:rFonts w:ascii="Times New Roman" w:hAnsi="Times New Roman"/>
              </w:rPr>
              <w:lastRenderedPageBreak/>
              <w:t>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>Ведущий специалист администрации Днепровского сельского поселения Тимашевского района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Не позднее 7 рабочих дней до начала проведения опроса и иного мероприятиях, связанного с выявлением мнения граждан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>1.9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Информация о проводимых главой, администрацией публичных слушаниях и общественных обсуждениях с использованием федеральной государственной информационной системой «Единый портал государственных и муниципальных услуг (функций)» (далее – Единый портал)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Ведущий специалист администрации Днепровского сельского поселения Тимашевского района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Не позднее 7 рабочих дней до начала проведения публичных слушаниях и общественных обсуждениях с использованием Единого портала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2</w:t>
            </w:r>
          </w:p>
        </w:tc>
        <w:tc>
          <w:tcPr>
            <w:tcW w:w="4654" w:type="pct"/>
            <w:gridSpan w:val="3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Информация о нормотворческой деятельности администрации Днепровского сельского поселения Тимашевского района, в том числе: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left="13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2.1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B5BD3">
              <w:rPr>
                <w:rFonts w:ascii="Times New Roman" w:hAnsi="Times New Roman" w:cs="Times New Roman"/>
                <w:color w:val="auto"/>
              </w:rPr>
              <w:t xml:space="preserve">Муниципальные правовые акты, изданные администрацией, включая сведения о внесении в них изменений, признании их утратившими силу, признании их судом недействующими, </w:t>
            </w:r>
          </w:p>
          <w:p w:rsidR="00FB5BD3" w:rsidRPr="00FB5BD3" w:rsidRDefault="00FB5BD3" w:rsidP="00FB5BD3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B5BD3">
              <w:rPr>
                <w:rFonts w:ascii="Times New Roman" w:hAnsi="Times New Roman" w:cs="Times New Roman"/>
                <w:color w:val="auto"/>
              </w:rPr>
              <w:t xml:space="preserve">а также сведения </w:t>
            </w:r>
          </w:p>
          <w:p w:rsidR="00FB5BD3" w:rsidRPr="00FB5BD3" w:rsidRDefault="00FB5BD3" w:rsidP="00FB5BD3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B5BD3">
              <w:rPr>
                <w:rFonts w:ascii="Times New Roman" w:hAnsi="Times New Roman" w:cs="Times New Roman"/>
                <w:color w:val="auto"/>
              </w:rPr>
              <w:t>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Ведущий специалист администрации Днепровского сельского поселения Тимашевского района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течение 3-х дней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с момента вступления в силу муниципальных правовых актов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2.2</w:t>
            </w:r>
          </w:p>
        </w:tc>
        <w:tc>
          <w:tcPr>
            <w:tcW w:w="174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Информация о закупках товаров, работ, услуг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для обеспечения муниципальных нужд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соответствии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с законодательством Российской Федерации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Главный специалист администрации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Поддерживается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актуальном состоянии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2.3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B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Административные регламенты предоставления муниципальных услуг 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B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Ведущий специалист администрации Днепровского сельского </w:t>
            </w:r>
            <w:r w:rsidRPr="00FB5BD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поселения Тимашевского района</w:t>
            </w:r>
          </w:p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 xml:space="preserve">В течение 5 рабочих дней с момента вступления в силу нормативного правового </w:t>
            </w:r>
            <w:r w:rsidRPr="00FB5BD3">
              <w:rPr>
                <w:rFonts w:ascii="Times New Roman" w:hAnsi="Times New Roman"/>
              </w:rPr>
              <w:lastRenderedPageBreak/>
              <w:t xml:space="preserve">акта, утверждающего административный регламент предоставления муниципальных услуг 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B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Установленные формы обращений, заявлений и иных документов, принимаемых администрацией </w:t>
            </w:r>
          </w:p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B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рассмотрению </w:t>
            </w:r>
          </w:p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B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законами </w:t>
            </w:r>
          </w:p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BD3">
              <w:rPr>
                <w:rFonts w:ascii="Times New Roman" w:hAnsi="Times New Roman"/>
                <w:sz w:val="24"/>
                <w:szCs w:val="24"/>
                <w:lang w:val="ru-RU"/>
              </w:rPr>
              <w:t>и иными нормативными правовыми актами, муниципальными правовыми актами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  <w:lang w:val="ru-RU"/>
              </w:rPr>
              <w:t xml:space="preserve">Заместитель главы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течение 5 рабочих дней со дня утверждения либо изменения соответствующих нормативных правовых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 иных актов. Поддерживается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актуальном состоянии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2.5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5BD3">
              <w:rPr>
                <w:rFonts w:ascii="Times New Roman" w:hAnsi="Times New Roman"/>
                <w:sz w:val="24"/>
                <w:szCs w:val="24"/>
                <w:lang w:val="ru-RU"/>
              </w:rPr>
              <w:t>Порядок обжалования муниципальных правовых актов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  <w:lang w:val="ru-RU"/>
              </w:rPr>
              <w:t>Ведущий специалист администрации Днепровского сельского поселения Тимашевского района</w:t>
            </w:r>
          </w:p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течение 5 рабочих дней со дня утверждения либо изменения соответствующих нормативных правовых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 иных актов. Поддерживается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актуальном состоянии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3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Информация об участии администрации в целевых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 иных программах, международном сотрудничестве, включая официальные тексты соответствующих международных договоров Российской Федерации,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а также о мероприятиях, проводимых администрацией, в том числе сведения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об официальных визитах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 о рабочих поездках руководителей и официальных делегаций администрации 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D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Днепровского сельского поселения Тимашевского района</w:t>
            </w:r>
          </w:p>
          <w:p w:rsidR="00FB5BD3" w:rsidRPr="00FB5BD3" w:rsidRDefault="00FB5BD3" w:rsidP="00FB5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D3">
              <w:rPr>
                <w:rFonts w:ascii="Times New Roman" w:hAnsi="Times New Roman" w:cs="Times New Roman"/>
                <w:sz w:val="24"/>
                <w:szCs w:val="24"/>
              </w:rPr>
              <w:t xml:space="preserve">Ведущий  специалист администрации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Поддерживается в актуальном состоянии.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Анонсы официального визита (рабочей поездки, официального мероприятия) –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течение одного рабочего дня перед началом указанных мероприятий. Итоги официального визита (рабочей поездки, официального мероприятия) –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течение одного рабочего дня после окончания указанных мероприятий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4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Информация о состоянии защиты населения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 территорий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от чрезвычайных ситуаций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 принятых мерах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по обеспечению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их безопасности,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о прогнозируемых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 возникших чрезвычайных ситуациях,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о приемах и способах защиты населения от них, а также иную информацию, подлежащую доведению органом местного самоуправления до сведения </w:t>
            </w:r>
            <w:r w:rsidRPr="00FB5BD3">
              <w:rPr>
                <w:rFonts w:ascii="Times New Roman" w:hAnsi="Times New Roman"/>
              </w:rPr>
              <w:lastRenderedPageBreak/>
              <w:t xml:space="preserve">граждан и организаций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соответствии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с федеральными законами, законами Краснодарского края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</w:rPr>
              <w:lastRenderedPageBreak/>
              <w:t xml:space="preserve">Ведущий специалист администрации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Поддерживается </w:t>
            </w:r>
          </w:p>
          <w:p w:rsidR="00FB5BD3" w:rsidRPr="00FB5BD3" w:rsidRDefault="00FB5BD3" w:rsidP="00FB5BD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актуальном состоянии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Информация о результатах проверок, проведенных администрацией, подведомственными организациями в пределах </w:t>
            </w:r>
          </w:p>
          <w:p w:rsidR="00FB5BD3" w:rsidRPr="00FB5BD3" w:rsidRDefault="00FB5BD3" w:rsidP="00FB5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их полномочий, а также </w:t>
            </w:r>
          </w:p>
          <w:p w:rsidR="00FB5BD3" w:rsidRPr="00FB5BD3" w:rsidRDefault="00FB5BD3" w:rsidP="00FB5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о результатах проверок, проведенных </w:t>
            </w:r>
          </w:p>
          <w:p w:rsidR="00FB5BD3" w:rsidRPr="00FB5BD3" w:rsidRDefault="00FB5BD3" w:rsidP="00FB5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администрации, подведомственных организациях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</w:rPr>
              <w:t>Заместитель главы  Днепровского сельского поселения Тимашевского района;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</w:rPr>
              <w:t xml:space="preserve">Руководитель МКУ «ФРУ»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Не позднее 5 рабочих дней со дня подписания актов проверок. Информация о принятых или принимаемых мерах по результатам проверок - не позднее 5 рабочих дней со дня ее направления в орган, проводивший проверку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6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Тексты и (или) видеозаписи официальных выступлений и заявлений главы и заместителей главы Днепровского сельского поселения Тимашевского района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  <w:r w:rsidRPr="00FB5BD3">
              <w:rPr>
                <w:rStyle w:val="FontStyle23"/>
              </w:rPr>
              <w:t xml:space="preserve">Ведущий специалист администрации Днепровского сельского поселения Тимашевского 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течение одного рабочего дня со дня официального выступления и заявления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7</w:t>
            </w:r>
          </w:p>
        </w:tc>
        <w:tc>
          <w:tcPr>
            <w:tcW w:w="4654" w:type="pct"/>
            <w:gridSpan w:val="3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Статистическая информация о деятельности органа местного самоуправления, в том числе: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7.1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Ежеквартально,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до 30 числа месяца, следующим за отчетным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7.2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Сведения об использовании администрацией, подведомственными организациями выделяемых бюджетных средств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Ежеквартально, не позднее 15 числа месяца, следующим за отчетным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7.3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Сведения о предоставленных организациям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и индивидуальным предпринимателям льготах, отсрочках, рассрочках,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о списании задолженности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по платежам в бюджеты бюджетной системы Российской Федерации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D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течение 10 рабочих дней со дня принятия соответствующего решения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8</w:t>
            </w:r>
          </w:p>
        </w:tc>
        <w:tc>
          <w:tcPr>
            <w:tcW w:w="4654" w:type="pct"/>
            <w:gridSpan w:val="3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Информация о кадровом обеспечении органа местного самоуправления, в том числе: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8.1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Порядок поступления граждан </w:t>
            </w:r>
          </w:p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на муниципальную службу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  <w:lang w:val="ru-RU"/>
              </w:rPr>
              <w:t xml:space="preserve">Заместитель главы Днепровского сельского поселения Тимашевского </w:t>
            </w:r>
            <w:r w:rsidRPr="00FB5BD3">
              <w:rPr>
                <w:rStyle w:val="FontStyle21"/>
                <w:spacing w:val="0"/>
                <w:sz w:val="24"/>
                <w:szCs w:val="24"/>
                <w:lang w:val="ru-RU"/>
              </w:rPr>
              <w:lastRenderedPageBreak/>
              <w:t xml:space="preserve">района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 xml:space="preserve">Поддерживается в актуальном состоянии, в течение 3 рабочих дней со </w:t>
            </w:r>
            <w:r w:rsidRPr="00FB5BD3">
              <w:rPr>
                <w:rFonts w:ascii="Times New Roman" w:hAnsi="Times New Roman"/>
              </w:rPr>
              <w:lastRenderedPageBreak/>
              <w:t xml:space="preserve">дня изменения порядка 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>8.2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Сведения о вакантных должностях муниципальной службы, имеющихся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администрации 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  <w:lang w:val="ru-RU"/>
              </w:rPr>
              <w:t xml:space="preserve">Заместитель главы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течение 3 рабочих дней после объявления вакантной должности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8.3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Квалификационные требования </w:t>
            </w:r>
          </w:p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к кандидатам на замещение вакантных должностей муниципальной службы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  <w:lang w:val="ru-RU"/>
              </w:rPr>
              <w:t xml:space="preserve">Заместитель главы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течение 5 рабочих дней со дня утверждения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8.4</w:t>
            </w:r>
          </w:p>
        </w:tc>
        <w:tc>
          <w:tcPr>
            <w:tcW w:w="1745" w:type="pct"/>
          </w:tcPr>
          <w:p w:rsidR="00FB5BD3" w:rsidRPr="00FB5BD3" w:rsidRDefault="00FB5BD3" w:rsidP="00FB5BD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1455" w:type="pct"/>
          </w:tcPr>
          <w:p w:rsidR="00FB5BD3" w:rsidRPr="00FB5BD3" w:rsidRDefault="00FB5BD3" w:rsidP="00FB5BD3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  <w:lang w:val="ru-RU"/>
              </w:rPr>
              <w:t xml:space="preserve">Заместитель главы Днепровского сельского поселения Тимашевского района </w:t>
            </w:r>
          </w:p>
          <w:p w:rsidR="00FB5BD3" w:rsidRPr="00FB5BD3" w:rsidRDefault="00FB5BD3" w:rsidP="00FB5BD3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FB5BD3">
            <w:pPr>
              <w:widowControl w:val="0"/>
              <w:spacing w:line="240" w:lineRule="auto"/>
              <w:ind w:right="-107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течение 3-х дней с момента появления вакансии; результаты – в течение 3 рабочих дней после проведения конкурса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A02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8.5</w:t>
            </w:r>
          </w:p>
        </w:tc>
        <w:tc>
          <w:tcPr>
            <w:tcW w:w="174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Номера телефонов,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по которым можно получить информацию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по вопросу замещения вакантных должностей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 в администрации </w:t>
            </w:r>
          </w:p>
        </w:tc>
        <w:tc>
          <w:tcPr>
            <w:tcW w:w="1455" w:type="pct"/>
          </w:tcPr>
          <w:p w:rsidR="00FB5BD3" w:rsidRPr="00FB5BD3" w:rsidRDefault="00FB5BD3" w:rsidP="00A02ACA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  <w:lang w:val="ru-RU"/>
              </w:rPr>
              <w:t xml:space="preserve">Заместитель главы Днепровского сельского поселения Тимашевского района </w:t>
            </w:r>
          </w:p>
          <w:p w:rsidR="00FB5BD3" w:rsidRPr="00FB5BD3" w:rsidRDefault="00FB5BD3" w:rsidP="00A02ACA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Поддерживается в актуальном состоянии, в течение одного рабочего дня со дня изменения информации</w:t>
            </w:r>
          </w:p>
        </w:tc>
      </w:tr>
      <w:tr w:rsidR="00FB5BD3" w:rsidRPr="00FB5BD3" w:rsidTr="00FB5BD3">
        <w:trPr>
          <w:trHeight w:val="2944"/>
        </w:trPr>
        <w:tc>
          <w:tcPr>
            <w:tcW w:w="346" w:type="pct"/>
          </w:tcPr>
          <w:p w:rsidR="00FB5BD3" w:rsidRPr="00FB5BD3" w:rsidRDefault="00FB5BD3" w:rsidP="00A02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8.6</w:t>
            </w:r>
          </w:p>
        </w:tc>
        <w:tc>
          <w:tcPr>
            <w:tcW w:w="174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Перечень образовательных учреждений, подведомственных администрации, с указанием почтовых адресов образовательных учреждений,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а также номеров телефонов,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1455" w:type="pct"/>
          </w:tcPr>
          <w:p w:rsidR="00FB5BD3" w:rsidRPr="00FB5BD3" w:rsidRDefault="00FB5BD3" w:rsidP="00A02ACA">
            <w:pPr>
              <w:pStyle w:val="1"/>
              <w:widowControl w:val="0"/>
              <w:spacing w:after="0" w:line="240" w:lineRule="auto"/>
              <w:rPr>
                <w:rStyle w:val="FontStyle21"/>
                <w:spacing w:val="0"/>
                <w:sz w:val="24"/>
                <w:szCs w:val="24"/>
                <w:lang w:val="ru-RU"/>
              </w:rPr>
            </w:pPr>
            <w:r w:rsidRPr="00FB5BD3">
              <w:rPr>
                <w:rStyle w:val="FontStyle21"/>
                <w:spacing w:val="0"/>
                <w:sz w:val="24"/>
                <w:szCs w:val="24"/>
                <w:lang w:val="ru-RU"/>
              </w:rPr>
              <w:t xml:space="preserve">Заместитель главы Днепровского сельского поселения Тимашевского района </w:t>
            </w:r>
          </w:p>
          <w:p w:rsidR="00FB5BD3" w:rsidRPr="00FB5BD3" w:rsidRDefault="00FB5BD3" w:rsidP="00A02ACA">
            <w:pPr>
              <w:pStyle w:val="ConsPlusNonformat"/>
              <w:rPr>
                <w:rStyle w:val="FontStyle21"/>
                <w:spacing w:val="0"/>
                <w:sz w:val="24"/>
                <w:szCs w:val="24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Поддерживается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актуальном состоянии, в течение 5 рабочих дней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со дня изменения информации</w:t>
            </w:r>
          </w:p>
        </w:tc>
      </w:tr>
      <w:tr w:rsidR="00FB5BD3" w:rsidRPr="00FB5BD3" w:rsidTr="00A02ACA">
        <w:trPr>
          <w:trHeight w:val="1220"/>
        </w:trPr>
        <w:tc>
          <w:tcPr>
            <w:tcW w:w="346" w:type="pct"/>
          </w:tcPr>
          <w:p w:rsidR="00FB5BD3" w:rsidRPr="00FB5BD3" w:rsidRDefault="00FB5BD3" w:rsidP="00FB5BD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9</w:t>
            </w:r>
          </w:p>
        </w:tc>
        <w:tc>
          <w:tcPr>
            <w:tcW w:w="4654" w:type="pct"/>
            <w:gridSpan w:val="3"/>
          </w:tcPr>
          <w:p w:rsidR="00FB5BD3" w:rsidRPr="00FB5BD3" w:rsidRDefault="00FB5BD3" w:rsidP="00A02AC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Информация о работе администрации Днепровского сельского поселения Тимашевского района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A02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9.1</w:t>
            </w:r>
          </w:p>
        </w:tc>
        <w:tc>
          <w:tcPr>
            <w:tcW w:w="174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Порядок и время приема граждан (физических лиц),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 том числе представителей организаций (юридических лиц), общественных объединений, государственных органов, иных органов местного самоуправления, порядок рассмотрения их обращений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с указанием актов, регулирующих эту деятельность</w:t>
            </w: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Ведущий специалист администрации Днепровского сельского поселения Тимашевского района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Поддерживается в актуальном состоянии,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в течение 5 рабочих утверждения порядка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A02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9.2</w:t>
            </w:r>
          </w:p>
        </w:tc>
        <w:tc>
          <w:tcPr>
            <w:tcW w:w="174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Фамилия, имя и отчество руководителя подразделения </w:t>
            </w:r>
            <w:r w:rsidRPr="00FB5BD3">
              <w:rPr>
                <w:rFonts w:ascii="Times New Roman" w:hAnsi="Times New Roman"/>
              </w:rPr>
              <w:lastRenderedPageBreak/>
              <w:t xml:space="preserve">администрации Днепровского сельского поселения  Тимашевского района или иного должностного лица,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к полномочиям которых отнесены организация приема лиц, указанных в подпункте 9.1 настоящего пункта, обеспечение рассмотрения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их обращений, а также номер телефона, по которому можно получить информацию справочного характера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 xml:space="preserve">Ведущий специалист администрации </w:t>
            </w:r>
            <w:r w:rsidRPr="00FB5BD3">
              <w:rPr>
                <w:rFonts w:ascii="Times New Roman" w:hAnsi="Times New Roman"/>
              </w:rPr>
              <w:lastRenderedPageBreak/>
              <w:t xml:space="preserve">Днепровского сельского поселения Тимашевского района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>В течение 5 рабочих дней со дня назначения</w:t>
            </w:r>
          </w:p>
        </w:tc>
      </w:tr>
      <w:tr w:rsidR="00FB5BD3" w:rsidRPr="00FB5BD3" w:rsidTr="00EE125B">
        <w:tc>
          <w:tcPr>
            <w:tcW w:w="346" w:type="pct"/>
          </w:tcPr>
          <w:p w:rsidR="00FB5BD3" w:rsidRPr="00FB5BD3" w:rsidRDefault="00FB5BD3" w:rsidP="00A02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lastRenderedPageBreak/>
              <w:t>9.3</w:t>
            </w:r>
          </w:p>
        </w:tc>
        <w:tc>
          <w:tcPr>
            <w:tcW w:w="174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Обзоры обращений лиц, указанных в подпункте 9.1 настоящего пункта, а также обобщенную информацию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о результатах рассмотрения этих обращений и принятых мерах</w:t>
            </w: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Ведущий специалист администрации Днепровского сельского поселения Тимашевского района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pct"/>
          </w:tcPr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 xml:space="preserve">Ежеквартально, </w:t>
            </w:r>
          </w:p>
          <w:p w:rsidR="00FB5BD3" w:rsidRPr="00FB5BD3" w:rsidRDefault="00FB5BD3" w:rsidP="00A02AC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B5BD3">
              <w:rPr>
                <w:rFonts w:ascii="Times New Roman" w:hAnsi="Times New Roman"/>
              </w:rPr>
              <w:t>до 10 числа месяца следующего за отчетным</w:t>
            </w:r>
          </w:p>
        </w:tc>
      </w:tr>
    </w:tbl>
    <w:p w:rsidR="00FB5BD3" w:rsidRDefault="00FB5BD3" w:rsidP="00FB5BD3">
      <w:pPr>
        <w:widowControl w:val="0"/>
        <w:spacing w:after="0" w:line="240" w:lineRule="auto"/>
        <w:ind w:left="-240"/>
        <w:rPr>
          <w:rFonts w:ascii="Times New Roman" w:hAnsi="Times New Roman"/>
          <w:sz w:val="28"/>
          <w:szCs w:val="28"/>
        </w:rPr>
      </w:pPr>
      <w:r w:rsidRPr="00FB5BD3">
        <w:rPr>
          <w:rFonts w:ascii="Times New Roman" w:hAnsi="Times New Roman"/>
          <w:sz w:val="28"/>
          <w:szCs w:val="28"/>
        </w:rPr>
        <w:t xml:space="preserve"> </w:t>
      </w:r>
    </w:p>
    <w:p w:rsidR="00A02ACA" w:rsidRDefault="00FB5BD3" w:rsidP="00FB5BD3">
      <w:pPr>
        <w:widowControl w:val="0"/>
        <w:spacing w:after="0" w:line="240" w:lineRule="auto"/>
        <w:ind w:left="-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5BD3">
        <w:rPr>
          <w:rFonts w:ascii="Times New Roman" w:hAnsi="Times New Roman"/>
          <w:sz w:val="28"/>
          <w:szCs w:val="28"/>
        </w:rPr>
        <w:t xml:space="preserve"> </w:t>
      </w:r>
    </w:p>
    <w:p w:rsidR="00A02ACA" w:rsidRDefault="00A02ACA" w:rsidP="00FB5BD3">
      <w:pPr>
        <w:widowControl w:val="0"/>
        <w:spacing w:after="0" w:line="240" w:lineRule="auto"/>
        <w:ind w:left="-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B5BD3" w:rsidRPr="00FB5BD3">
        <w:rPr>
          <w:rFonts w:ascii="Times New Roman" w:hAnsi="Times New Roman"/>
          <w:sz w:val="28"/>
          <w:szCs w:val="28"/>
        </w:rPr>
        <w:t>Глава Днепровского сельского поселения</w:t>
      </w:r>
    </w:p>
    <w:p w:rsidR="00FB5BD3" w:rsidRPr="00FB5BD3" w:rsidRDefault="00A02ACA" w:rsidP="00FB5BD3">
      <w:pPr>
        <w:widowControl w:val="0"/>
        <w:spacing w:after="0" w:line="240" w:lineRule="auto"/>
        <w:ind w:left="-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5BD3" w:rsidRPr="00FB5BD3">
        <w:rPr>
          <w:rFonts w:ascii="Times New Roman" w:hAnsi="Times New Roman"/>
          <w:sz w:val="28"/>
          <w:szCs w:val="28"/>
        </w:rPr>
        <w:t xml:space="preserve"> 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B5BD3" w:rsidRPr="00FB5BD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FB5BD3" w:rsidRPr="00FB5BD3">
        <w:rPr>
          <w:rFonts w:ascii="Times New Roman" w:hAnsi="Times New Roman"/>
          <w:sz w:val="28"/>
          <w:szCs w:val="28"/>
        </w:rPr>
        <w:t>В.А.</w:t>
      </w:r>
      <w:r>
        <w:rPr>
          <w:rFonts w:ascii="Times New Roman" w:hAnsi="Times New Roman"/>
          <w:sz w:val="28"/>
          <w:szCs w:val="28"/>
        </w:rPr>
        <w:t xml:space="preserve"> Ледовский </w:t>
      </w:r>
    </w:p>
    <w:p w:rsidR="00173E3B" w:rsidRDefault="00173E3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Default="0053167B" w:rsidP="00FB5BD3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Pr="0053167B" w:rsidRDefault="0053167B" w:rsidP="0053167B">
      <w:pPr>
        <w:suppressAutoHyphens/>
        <w:autoSpaceDE w:val="0"/>
        <w:autoSpaceDN w:val="0"/>
        <w:adjustRightInd w:val="0"/>
        <w:spacing w:after="0" w:line="240" w:lineRule="auto"/>
        <w:ind w:left="4680"/>
        <w:jc w:val="both"/>
        <w:outlineLvl w:val="0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53167B" w:rsidRPr="0053167B" w:rsidRDefault="0053167B" w:rsidP="0053167B">
      <w:pPr>
        <w:suppressAutoHyphens/>
        <w:autoSpaceDE w:val="0"/>
        <w:autoSpaceDN w:val="0"/>
        <w:adjustRightInd w:val="0"/>
        <w:spacing w:after="0" w:line="240" w:lineRule="auto"/>
        <w:ind w:left="468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167B" w:rsidRPr="0053167B" w:rsidRDefault="0053167B" w:rsidP="0053167B">
      <w:pPr>
        <w:suppressAutoHyphens/>
        <w:autoSpaceDE w:val="0"/>
        <w:autoSpaceDN w:val="0"/>
        <w:adjustRightInd w:val="0"/>
        <w:spacing w:after="0" w:line="240" w:lineRule="auto"/>
        <w:ind w:left="4680"/>
        <w:jc w:val="both"/>
        <w:outlineLvl w:val="0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t>УТВЕРЖДЕН</w:t>
      </w:r>
    </w:p>
    <w:p w:rsidR="0053167B" w:rsidRPr="0053167B" w:rsidRDefault="0053167B" w:rsidP="0053167B">
      <w:pPr>
        <w:suppressAutoHyphens/>
        <w:autoSpaceDE w:val="0"/>
        <w:autoSpaceDN w:val="0"/>
        <w:adjustRightInd w:val="0"/>
        <w:spacing w:after="0" w:line="240" w:lineRule="auto"/>
        <w:ind w:left="4680"/>
        <w:outlineLvl w:val="0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53167B" w:rsidRPr="0053167B" w:rsidRDefault="0053167B" w:rsidP="0053167B">
      <w:pPr>
        <w:suppressAutoHyphens/>
        <w:autoSpaceDE w:val="0"/>
        <w:autoSpaceDN w:val="0"/>
        <w:adjustRightInd w:val="0"/>
        <w:spacing w:after="0" w:line="240" w:lineRule="auto"/>
        <w:ind w:left="4680"/>
        <w:outlineLvl w:val="0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</w:p>
    <w:p w:rsidR="0053167B" w:rsidRPr="0053167B" w:rsidRDefault="0053167B" w:rsidP="0053167B">
      <w:pPr>
        <w:suppressAutoHyphens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t>Тимашевского района</w:t>
      </w:r>
    </w:p>
    <w:p w:rsidR="0053167B" w:rsidRPr="0053167B" w:rsidRDefault="0053167B" w:rsidP="0053167B">
      <w:pPr>
        <w:shd w:val="clear" w:color="auto" w:fill="FFFFFF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left="4680" w:right="-280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t>от ____________ № ________</w:t>
      </w:r>
    </w:p>
    <w:p w:rsidR="0053167B" w:rsidRPr="0053167B" w:rsidRDefault="0053167B" w:rsidP="0053167B">
      <w:pPr>
        <w:pStyle w:val="20"/>
        <w:widowControl/>
        <w:shd w:val="clear" w:color="auto" w:fill="auto"/>
        <w:suppressAutoHyphens/>
        <w:spacing w:after="0" w:line="240" w:lineRule="auto"/>
        <w:ind w:right="20"/>
      </w:pPr>
    </w:p>
    <w:p w:rsidR="0053167B" w:rsidRPr="0053167B" w:rsidRDefault="0053167B" w:rsidP="0053167B">
      <w:pPr>
        <w:pStyle w:val="20"/>
        <w:widowControl/>
        <w:shd w:val="clear" w:color="auto" w:fill="auto"/>
        <w:suppressAutoHyphens/>
        <w:spacing w:after="0" w:line="240" w:lineRule="auto"/>
        <w:ind w:right="20"/>
        <w:rPr>
          <w:color w:val="000000"/>
        </w:rPr>
      </w:pPr>
    </w:p>
    <w:p w:rsidR="0053167B" w:rsidRPr="0053167B" w:rsidRDefault="0053167B" w:rsidP="005316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167B" w:rsidRPr="0053167B" w:rsidRDefault="0053167B" w:rsidP="005316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167B" w:rsidRPr="0053167B" w:rsidRDefault="0053167B" w:rsidP="0053167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3167B" w:rsidRPr="0053167B" w:rsidRDefault="0053167B" w:rsidP="005316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167B">
        <w:rPr>
          <w:rFonts w:ascii="Times New Roman" w:hAnsi="Times New Roman" w:cs="Times New Roman"/>
          <w:sz w:val="28"/>
          <w:szCs w:val="28"/>
        </w:rPr>
        <w:t>ПЕРЕЧЕНЬ</w:t>
      </w:r>
    </w:p>
    <w:p w:rsidR="0053167B" w:rsidRPr="0053167B" w:rsidRDefault="0053167B" w:rsidP="00531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67B">
        <w:rPr>
          <w:rFonts w:ascii="Times New Roman" w:hAnsi="Times New Roman"/>
          <w:b/>
          <w:sz w:val="28"/>
          <w:szCs w:val="28"/>
        </w:rPr>
        <w:t>общедоступной информации о деятельности главы Днепровского сельского поселения Тимашевского района, администрации Днепровского сельского поселения Тимашевского района размещаемой в информационно-телекоммуникационной сети «Интернет» в форме открытых данных</w:t>
      </w:r>
    </w:p>
    <w:p w:rsidR="0053167B" w:rsidRPr="0053167B" w:rsidRDefault="0053167B" w:rsidP="00531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67B" w:rsidRPr="0053167B" w:rsidRDefault="0053167B" w:rsidP="00531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67B" w:rsidRPr="0053167B" w:rsidRDefault="0053167B" w:rsidP="0053167B">
      <w:pPr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t>Наименование и структура администрации Днепровского сельского поселения Тимашевского района, почтовый адрес, адрес электронной почты, номера телефонов.</w:t>
      </w:r>
    </w:p>
    <w:p w:rsidR="0053167B" w:rsidRPr="0053167B" w:rsidRDefault="0053167B" w:rsidP="0053167B">
      <w:pPr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t>Перечень подведомственных администрации муниципального образования Тимашевский район</w:t>
      </w:r>
      <w:r w:rsidRPr="0053167B">
        <w:rPr>
          <w:rFonts w:ascii="Times New Roman" w:hAnsi="Times New Roman"/>
        </w:rPr>
        <w:t xml:space="preserve"> </w:t>
      </w:r>
      <w:r w:rsidRPr="0053167B">
        <w:rPr>
          <w:rFonts w:ascii="Times New Roman" w:hAnsi="Times New Roman"/>
          <w:sz w:val="28"/>
          <w:szCs w:val="28"/>
        </w:rPr>
        <w:t>учреждений культуры.</w:t>
      </w:r>
    </w:p>
    <w:p w:rsidR="0053167B" w:rsidRPr="0053167B" w:rsidRDefault="0053167B" w:rsidP="0053167B">
      <w:pPr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t>Перечень видов муниципального контроля и органов местного самоуправления, уполномоченных на их осуществление.</w:t>
      </w:r>
    </w:p>
    <w:p w:rsidR="0053167B" w:rsidRPr="0053167B" w:rsidRDefault="0053167B" w:rsidP="0053167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53167B" w:rsidRPr="0053167B" w:rsidRDefault="0053167B" w:rsidP="0053167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316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53167B" w:rsidRPr="0053167B" w:rsidRDefault="0053167B" w:rsidP="0053167B">
      <w:pPr>
        <w:widowControl w:val="0"/>
        <w:spacing w:after="0" w:line="240" w:lineRule="auto"/>
        <w:ind w:left="-240"/>
        <w:rPr>
          <w:rFonts w:ascii="Times New Roman" w:hAnsi="Times New Roman"/>
          <w:sz w:val="28"/>
          <w:szCs w:val="28"/>
          <w:lang w:eastAsia="ar-SA"/>
        </w:rPr>
      </w:pPr>
      <w:r w:rsidRPr="0053167B">
        <w:rPr>
          <w:rFonts w:ascii="Times New Roman" w:hAnsi="Times New Roman"/>
          <w:sz w:val="28"/>
          <w:szCs w:val="28"/>
          <w:lang w:eastAsia="ar-SA"/>
        </w:rPr>
        <w:t xml:space="preserve">Глава Днепровского сельского поселения </w:t>
      </w:r>
    </w:p>
    <w:p w:rsidR="0053167B" w:rsidRPr="0053167B" w:rsidRDefault="0053167B" w:rsidP="0053167B">
      <w:pPr>
        <w:widowControl w:val="0"/>
        <w:spacing w:after="0" w:line="240" w:lineRule="auto"/>
        <w:ind w:left="-240"/>
        <w:rPr>
          <w:rFonts w:ascii="Times New Roman" w:hAnsi="Times New Roman"/>
          <w:sz w:val="28"/>
          <w:szCs w:val="28"/>
          <w:lang w:eastAsia="ar-SA"/>
        </w:rPr>
      </w:pPr>
      <w:r w:rsidRPr="0053167B">
        <w:rPr>
          <w:rFonts w:ascii="Times New Roman" w:hAnsi="Times New Roman"/>
          <w:sz w:val="28"/>
          <w:szCs w:val="28"/>
          <w:lang w:eastAsia="ar-SA"/>
        </w:rPr>
        <w:t xml:space="preserve">Тимашевского района                                                                        В.А. Ледовский </w:t>
      </w:r>
    </w:p>
    <w:p w:rsidR="0053167B" w:rsidRPr="0053167B" w:rsidRDefault="0053167B" w:rsidP="0053167B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67B" w:rsidRPr="0053167B" w:rsidRDefault="0053167B">
      <w:pPr>
        <w:widowControl w:val="0"/>
        <w:tabs>
          <w:tab w:val="left" w:pos="109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53167B" w:rsidRPr="0053167B" w:rsidSect="00B67361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A9" w:rsidRDefault="00090FA9" w:rsidP="00A6317F">
      <w:pPr>
        <w:spacing w:after="0" w:line="240" w:lineRule="auto"/>
      </w:pPr>
      <w:r>
        <w:separator/>
      </w:r>
    </w:p>
  </w:endnote>
  <w:endnote w:type="continuationSeparator" w:id="0">
    <w:p w:rsidR="00090FA9" w:rsidRDefault="00090FA9" w:rsidP="00A6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A9" w:rsidRDefault="00090FA9" w:rsidP="00A6317F">
      <w:pPr>
        <w:spacing w:after="0" w:line="240" w:lineRule="auto"/>
      </w:pPr>
      <w:r>
        <w:separator/>
      </w:r>
    </w:p>
  </w:footnote>
  <w:footnote w:type="continuationSeparator" w:id="0">
    <w:p w:rsidR="00090FA9" w:rsidRDefault="00090FA9" w:rsidP="00A6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E3B" w:rsidRDefault="00173E3B" w:rsidP="00701A95">
    <w:pPr>
      <w:pStyle w:val="a3"/>
      <w:jc w:val="center"/>
    </w:pPr>
    <w:r w:rsidRPr="00A6317F">
      <w:rPr>
        <w:rFonts w:ascii="Times New Roman" w:hAnsi="Times New Roman"/>
        <w:sz w:val="28"/>
        <w:szCs w:val="28"/>
      </w:rPr>
      <w:fldChar w:fldCharType="begin"/>
    </w:r>
    <w:r w:rsidRPr="00A6317F">
      <w:rPr>
        <w:rFonts w:ascii="Times New Roman" w:hAnsi="Times New Roman"/>
        <w:sz w:val="28"/>
        <w:szCs w:val="28"/>
      </w:rPr>
      <w:instrText>PAGE   \* MERGEFORMAT</w:instrText>
    </w:r>
    <w:r w:rsidRPr="00A6317F">
      <w:rPr>
        <w:rFonts w:ascii="Times New Roman" w:hAnsi="Times New Roman"/>
        <w:sz w:val="28"/>
        <w:szCs w:val="28"/>
      </w:rPr>
      <w:fldChar w:fldCharType="separate"/>
    </w:r>
    <w:r w:rsidR="00896491">
      <w:rPr>
        <w:rFonts w:ascii="Times New Roman" w:hAnsi="Times New Roman"/>
        <w:noProof/>
        <w:sz w:val="28"/>
        <w:szCs w:val="28"/>
      </w:rPr>
      <w:t>3</w:t>
    </w:r>
    <w:r w:rsidRPr="00A6317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7BE6"/>
    <w:multiLevelType w:val="multilevel"/>
    <w:tmpl w:val="E960AA9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eastAsia="Times New Roman" w:cs="Times New Roman" w:hint="default"/>
        <w:color w:val="auto"/>
      </w:rPr>
    </w:lvl>
  </w:abstractNum>
  <w:abstractNum w:abstractNumId="1">
    <w:nsid w:val="069E12B0"/>
    <w:multiLevelType w:val="multilevel"/>
    <w:tmpl w:val="4DAE8E9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>
    <w:nsid w:val="11DC66F8"/>
    <w:multiLevelType w:val="multilevel"/>
    <w:tmpl w:val="011CF20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2C3738A"/>
    <w:multiLevelType w:val="multilevel"/>
    <w:tmpl w:val="A0545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A51A37"/>
    <w:multiLevelType w:val="multilevel"/>
    <w:tmpl w:val="D46261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EB04DB7"/>
    <w:multiLevelType w:val="multilevel"/>
    <w:tmpl w:val="54F25E6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eastAsia="Times New Roman" w:cs="Times New Roman" w:hint="default"/>
        <w:color w:val="auto"/>
      </w:rPr>
    </w:lvl>
  </w:abstractNum>
  <w:abstractNum w:abstractNumId="6">
    <w:nsid w:val="2FD95BB3"/>
    <w:multiLevelType w:val="multilevel"/>
    <w:tmpl w:val="349A411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cs="Times New Roman" w:hint="default"/>
      </w:rPr>
    </w:lvl>
  </w:abstractNum>
  <w:abstractNum w:abstractNumId="7">
    <w:nsid w:val="45F61ED0"/>
    <w:multiLevelType w:val="multilevel"/>
    <w:tmpl w:val="957074B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4B164A50"/>
    <w:multiLevelType w:val="multilevel"/>
    <w:tmpl w:val="2EB076B4"/>
    <w:lvl w:ilvl="0">
      <w:start w:val="4"/>
      <w:numFmt w:val="decimal"/>
      <w:lvlText w:val="%1."/>
      <w:lvlJc w:val="left"/>
      <w:pPr>
        <w:ind w:left="1585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B9A089B"/>
    <w:multiLevelType w:val="multilevel"/>
    <w:tmpl w:val="8486AB1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0">
    <w:nsid w:val="4DD107F7"/>
    <w:multiLevelType w:val="multilevel"/>
    <w:tmpl w:val="9E7227E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62A570D"/>
    <w:multiLevelType w:val="hybridMultilevel"/>
    <w:tmpl w:val="C55A96BE"/>
    <w:lvl w:ilvl="0" w:tplc="C7689A58">
      <w:start w:val="1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FD0774"/>
    <w:multiLevelType w:val="multilevel"/>
    <w:tmpl w:val="5B728CF2"/>
    <w:lvl w:ilvl="0">
      <w:start w:val="12"/>
      <w:numFmt w:val="decimal"/>
      <w:lvlText w:val="%1."/>
      <w:lvlJc w:val="left"/>
      <w:pPr>
        <w:ind w:left="2644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3">
    <w:nsid w:val="7437342B"/>
    <w:multiLevelType w:val="multilevel"/>
    <w:tmpl w:val="07BC232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EBC"/>
    <w:rsid w:val="00080B3B"/>
    <w:rsid w:val="00090FA9"/>
    <w:rsid w:val="00097124"/>
    <w:rsid w:val="000F6A29"/>
    <w:rsid w:val="00151861"/>
    <w:rsid w:val="00173E3B"/>
    <w:rsid w:val="001E3CA0"/>
    <w:rsid w:val="001F2E36"/>
    <w:rsid w:val="00213178"/>
    <w:rsid w:val="00264814"/>
    <w:rsid w:val="002A6AE2"/>
    <w:rsid w:val="00393D43"/>
    <w:rsid w:val="004047C4"/>
    <w:rsid w:val="0042327F"/>
    <w:rsid w:val="0046121C"/>
    <w:rsid w:val="00482141"/>
    <w:rsid w:val="004A187B"/>
    <w:rsid w:val="00527C10"/>
    <w:rsid w:val="0053167B"/>
    <w:rsid w:val="00562D1F"/>
    <w:rsid w:val="0059403E"/>
    <w:rsid w:val="00631C0D"/>
    <w:rsid w:val="00701A95"/>
    <w:rsid w:val="00734EAB"/>
    <w:rsid w:val="00753FC0"/>
    <w:rsid w:val="00812ECD"/>
    <w:rsid w:val="00820166"/>
    <w:rsid w:val="008543C0"/>
    <w:rsid w:val="00874399"/>
    <w:rsid w:val="00894EBC"/>
    <w:rsid w:val="00896491"/>
    <w:rsid w:val="008E212E"/>
    <w:rsid w:val="00914817"/>
    <w:rsid w:val="00920898"/>
    <w:rsid w:val="009469F3"/>
    <w:rsid w:val="0097458B"/>
    <w:rsid w:val="009F0B3E"/>
    <w:rsid w:val="00A02ACA"/>
    <w:rsid w:val="00A6317F"/>
    <w:rsid w:val="00A8315C"/>
    <w:rsid w:val="00A9569F"/>
    <w:rsid w:val="00B370AA"/>
    <w:rsid w:val="00B67361"/>
    <w:rsid w:val="00BE4595"/>
    <w:rsid w:val="00BF0803"/>
    <w:rsid w:val="00BF31B9"/>
    <w:rsid w:val="00C65740"/>
    <w:rsid w:val="00CE7EEA"/>
    <w:rsid w:val="00CF1410"/>
    <w:rsid w:val="00D11B6C"/>
    <w:rsid w:val="00D95EF2"/>
    <w:rsid w:val="00DA0918"/>
    <w:rsid w:val="00DD36A0"/>
    <w:rsid w:val="00DD36B5"/>
    <w:rsid w:val="00ED48EB"/>
    <w:rsid w:val="00F723AB"/>
    <w:rsid w:val="00F86A14"/>
    <w:rsid w:val="00FB5BD3"/>
    <w:rsid w:val="00FB74C6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00C2BB4-FDF0-477A-B4B2-5EDEB9EB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6317F"/>
    <w:rPr>
      <w:rFonts w:cs="Times New Roman"/>
    </w:rPr>
  </w:style>
  <w:style w:type="paragraph" w:styleId="a5">
    <w:name w:val="footer"/>
    <w:basedOn w:val="a"/>
    <w:link w:val="a6"/>
    <w:uiPriority w:val="99"/>
    <w:rsid w:val="00A6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6317F"/>
    <w:rPr>
      <w:rFonts w:cs="Times New Roman"/>
    </w:rPr>
  </w:style>
  <w:style w:type="paragraph" w:styleId="a7">
    <w:name w:val="List Paragraph"/>
    <w:basedOn w:val="a"/>
    <w:uiPriority w:val="99"/>
    <w:qFormat/>
    <w:rsid w:val="00753F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70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01A95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B673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439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uiPriority w:val="99"/>
    <w:rsid w:val="0087439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">
    <w:name w:val="Основной текст (2)_"/>
    <w:link w:val="20"/>
    <w:uiPriority w:val="99"/>
    <w:locked/>
    <w:rsid w:val="0087439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74399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rsid w:val="00FB5B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1"/>
    <w:basedOn w:val="a"/>
    <w:rsid w:val="00FB5BD3"/>
    <w:pPr>
      <w:spacing w:after="160" w:line="240" w:lineRule="exact"/>
    </w:pPr>
    <w:rPr>
      <w:rFonts w:ascii="Verdana" w:eastAsia="Batang" w:hAnsi="Verdana"/>
      <w:sz w:val="20"/>
      <w:szCs w:val="20"/>
      <w:lang w:val="en-US"/>
    </w:rPr>
  </w:style>
  <w:style w:type="character" w:customStyle="1" w:styleId="FontStyle21">
    <w:name w:val="Font Style21"/>
    <w:uiPriority w:val="99"/>
    <w:rsid w:val="00FB5BD3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3">
    <w:name w:val="Font Style23"/>
    <w:uiPriority w:val="99"/>
    <w:rsid w:val="00FB5BD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B5BD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ECE587407937C84D589CF3AABF77E84F57FB7EDC585199BD16CF7D558848F278D8FED263D1AEC822C43A112r5h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756ADE60D3635DF4F57E4E7AC5A73EE3B422BAD2D90B66D912F4C44A0C83713F5661F6080AF5FAABE459EE1CA891D5AEE1C249A408C42AAY7X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FD689E47A58CB81AC589283432B49BAED50261B16BCA84FE7053D23E0358C9C2888FFE09B526D8E5E40D3B08X6g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22</Pages>
  <Words>7162</Words>
  <Characters>40825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Зам_главы</cp:lastModifiedBy>
  <cp:revision>27</cp:revision>
  <cp:lastPrinted>2022-12-20T05:03:00Z</cp:lastPrinted>
  <dcterms:created xsi:type="dcterms:W3CDTF">2019-01-21T12:46:00Z</dcterms:created>
  <dcterms:modified xsi:type="dcterms:W3CDTF">2022-12-22T12:51:00Z</dcterms:modified>
</cp:coreProperties>
</file>