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EC0" w:rsidRDefault="00B12EC0" w:rsidP="00D15D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EE3" w:rsidRDefault="000E7EE3" w:rsidP="000E7EE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245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7E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EE3" w:rsidRPr="000E7EE3" w:rsidRDefault="000E7EE3" w:rsidP="000E7EE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245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E7EE3" w:rsidRPr="000E7EE3" w:rsidRDefault="000E7EE3" w:rsidP="000E7EE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-426" w:firstLine="245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E7EE3" w:rsidRPr="000E7EE3" w:rsidRDefault="000E7EE3" w:rsidP="000E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EE3" w:rsidRPr="000E7EE3" w:rsidRDefault="000E7EE3" w:rsidP="000E7EE3">
      <w:pPr>
        <w:spacing w:after="0" w:line="360" w:lineRule="exact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ДНЕПРОВСКОГО СЕЛЬСКОГО ПОСЕЛЕНИЯ </w:t>
      </w:r>
    </w:p>
    <w:p w:rsidR="000E7EE3" w:rsidRPr="000E7EE3" w:rsidRDefault="000E7EE3" w:rsidP="000E7EE3">
      <w:pPr>
        <w:spacing w:after="0" w:line="360" w:lineRule="exact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</w:t>
      </w:r>
    </w:p>
    <w:p w:rsidR="000E7EE3" w:rsidRPr="000E7EE3" w:rsidRDefault="000E7EE3" w:rsidP="000E7EE3">
      <w:pPr>
        <w:spacing w:after="0" w:line="360" w:lineRule="exact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7EE3" w:rsidRPr="000E7EE3" w:rsidRDefault="000E7EE3" w:rsidP="000E7EE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-426" w:firstLine="245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7E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 О С Т А Н О В Л Е Н И Е </w:t>
      </w:r>
    </w:p>
    <w:p w:rsidR="000E7EE3" w:rsidRPr="000E7EE3" w:rsidRDefault="000E7EE3" w:rsidP="000E7EE3">
      <w:pPr>
        <w:spacing w:after="0" w:line="360" w:lineRule="exact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7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</w:p>
    <w:p w:rsidR="000E7EE3" w:rsidRPr="000E7EE3" w:rsidRDefault="000E7EE3" w:rsidP="000E7EE3">
      <w:pPr>
        <w:spacing w:after="0" w:line="360" w:lineRule="exact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7EE3" w:rsidRPr="000E7EE3" w:rsidRDefault="000E7EE3" w:rsidP="000E7EE3">
      <w:pPr>
        <w:tabs>
          <w:tab w:val="left" w:pos="540"/>
          <w:tab w:val="left" w:pos="8460"/>
          <w:tab w:val="left" w:pos="8640"/>
        </w:tabs>
        <w:suppressAutoHyphens/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7E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EE63AA">
        <w:rPr>
          <w:rFonts w:ascii="Times New Roman" w:eastAsia="Times New Roman" w:hAnsi="Times New Roman" w:cs="Times New Roman"/>
          <w:sz w:val="28"/>
          <w:szCs w:val="28"/>
          <w:lang w:eastAsia="ar-SA"/>
        </w:rPr>
        <w:t>23.08.2022</w:t>
      </w:r>
      <w:r w:rsidRPr="000E7E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№</w:t>
      </w:r>
      <w:r w:rsidR="00EE63AA">
        <w:rPr>
          <w:rFonts w:ascii="Times New Roman" w:eastAsia="Times New Roman" w:hAnsi="Times New Roman" w:cs="Times New Roman"/>
          <w:sz w:val="28"/>
          <w:szCs w:val="28"/>
          <w:lang w:eastAsia="ar-SA"/>
        </w:rPr>
        <w:t>112</w:t>
      </w:r>
    </w:p>
    <w:p w:rsidR="000E7EE3" w:rsidRPr="000E7EE3" w:rsidRDefault="000E7EE3" w:rsidP="000E7E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</w:t>
      </w:r>
    </w:p>
    <w:p w:rsidR="000E7EE3" w:rsidRPr="000E7EE3" w:rsidRDefault="000E7EE3" w:rsidP="000E7E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EE3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станица Днепровская</w:t>
      </w:r>
    </w:p>
    <w:p w:rsidR="00D15DF9" w:rsidRDefault="00D15DF9" w:rsidP="00D15D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8D2" w:rsidRDefault="00BA21B1" w:rsidP="002C1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продления срока проведения ярмарок, выставок-ярмарок на территории </w:t>
      </w:r>
      <w:r w:rsidR="00B12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Днепровского сельского поселения </w:t>
      </w:r>
      <w:proofErr w:type="spellStart"/>
      <w:r w:rsidR="00B12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</w:t>
      </w:r>
      <w:proofErr w:type="spellEnd"/>
      <w:r w:rsidR="00B12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B12EC0" w:rsidRPr="002C18D2" w:rsidRDefault="00B12EC0" w:rsidP="002C1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8D2" w:rsidRPr="002C18D2" w:rsidRDefault="002C18D2" w:rsidP="002C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28.12.2009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Законом Краснодарского края от 01.03.2011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2195-КЗ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деятельности розничных рынков, ярмарок и агропромышленных выставок-ярмарок на территории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постановляю: </w:t>
      </w:r>
    </w:p>
    <w:p w:rsidR="002C18D2" w:rsidRPr="00AB369B" w:rsidRDefault="002C18D2" w:rsidP="002C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продления срока проведения ярмарок и агропромышленных выставок-ярмарок на территории </w:t>
      </w:r>
      <w:r w:rsidR="00B12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  <w:proofErr w:type="spellStart"/>
      <w:r w:rsidR="00B12E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B12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приложению. </w:t>
      </w:r>
    </w:p>
    <w:p w:rsidR="00AB369B" w:rsidRPr="00AB369B" w:rsidRDefault="00AB369B" w:rsidP="002C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9B">
        <w:rPr>
          <w:rFonts w:ascii="Times New Roman" w:eastAsia="Calibri" w:hAnsi="Times New Roman" w:cs="Times New Roman"/>
          <w:sz w:val="28"/>
        </w:rPr>
        <w:t xml:space="preserve">2. </w:t>
      </w:r>
      <w:r w:rsidR="00D10DD8">
        <w:rPr>
          <w:rFonts w:ascii="Times New Roman" w:eastAsia="Calibri" w:hAnsi="Times New Roman" w:cs="Times New Roman"/>
          <w:sz w:val="28"/>
        </w:rPr>
        <w:t xml:space="preserve">Ведущему специалисту администрации Днепровского сельского поселения </w:t>
      </w:r>
      <w:proofErr w:type="spellStart"/>
      <w:r w:rsidR="00D10DD8">
        <w:rPr>
          <w:rFonts w:ascii="Times New Roman" w:eastAsia="Calibri" w:hAnsi="Times New Roman" w:cs="Times New Roman"/>
          <w:sz w:val="28"/>
        </w:rPr>
        <w:t>Тимашевского</w:t>
      </w:r>
      <w:proofErr w:type="spellEnd"/>
      <w:r w:rsidR="00D10DD8">
        <w:rPr>
          <w:rFonts w:ascii="Times New Roman" w:eastAsia="Calibri" w:hAnsi="Times New Roman" w:cs="Times New Roman"/>
          <w:sz w:val="28"/>
        </w:rPr>
        <w:t xml:space="preserve"> района</w:t>
      </w:r>
      <w:r w:rsidRPr="00AB369B">
        <w:rPr>
          <w:rFonts w:ascii="Times New Roman" w:eastAsia="Calibri" w:hAnsi="Times New Roman" w:cs="Times New Roman"/>
          <w:sz w:val="28"/>
        </w:rPr>
        <w:t xml:space="preserve"> </w:t>
      </w:r>
      <w:r w:rsidR="00D45A82">
        <w:rPr>
          <w:rFonts w:ascii="Times New Roman" w:eastAsia="Calibri" w:hAnsi="Times New Roman" w:cs="Times New Roman"/>
          <w:sz w:val="28"/>
        </w:rPr>
        <w:t xml:space="preserve">Аришину А.В. </w:t>
      </w:r>
      <w:r w:rsidR="00920825">
        <w:rPr>
          <w:rFonts w:ascii="Times New Roman" w:eastAsia="Calibri" w:hAnsi="Times New Roman" w:cs="Times New Roman"/>
          <w:sz w:val="28"/>
        </w:rPr>
        <w:t>обнародовать настоящее</w:t>
      </w:r>
      <w:r w:rsidRPr="00AB369B">
        <w:rPr>
          <w:rFonts w:ascii="Times New Roman" w:eastAsia="Calibri" w:hAnsi="Times New Roman" w:cs="Times New Roman"/>
          <w:sz w:val="28"/>
        </w:rPr>
        <w:t xml:space="preserve"> постановление</w:t>
      </w:r>
      <w:r w:rsidR="005B00F6">
        <w:rPr>
          <w:rFonts w:ascii="Times New Roman" w:eastAsia="Calibri" w:hAnsi="Times New Roman" w:cs="Times New Roman"/>
          <w:sz w:val="28"/>
        </w:rPr>
        <w:t xml:space="preserve"> и разместить </w:t>
      </w:r>
      <w:r w:rsidRPr="00AB369B">
        <w:rPr>
          <w:rFonts w:ascii="Times New Roman" w:eastAsia="Calibri" w:hAnsi="Times New Roman" w:cs="Times New Roman"/>
          <w:sz w:val="28"/>
        </w:rPr>
        <w:t xml:space="preserve">на официальном сайте </w:t>
      </w:r>
      <w:r w:rsidR="00D10DD8">
        <w:rPr>
          <w:rFonts w:ascii="Times New Roman" w:eastAsia="Calibri" w:hAnsi="Times New Roman" w:cs="Times New Roman"/>
          <w:sz w:val="28"/>
        </w:rPr>
        <w:t xml:space="preserve">администрации Днепровского сельского поселения </w:t>
      </w:r>
      <w:proofErr w:type="spellStart"/>
      <w:r w:rsidR="00D10DD8">
        <w:rPr>
          <w:rFonts w:ascii="Times New Roman" w:eastAsia="Calibri" w:hAnsi="Times New Roman" w:cs="Times New Roman"/>
          <w:sz w:val="28"/>
        </w:rPr>
        <w:t>Тимашевского</w:t>
      </w:r>
      <w:proofErr w:type="spellEnd"/>
      <w:r w:rsidR="00D10DD8">
        <w:rPr>
          <w:rFonts w:ascii="Times New Roman" w:eastAsia="Calibri" w:hAnsi="Times New Roman" w:cs="Times New Roman"/>
          <w:sz w:val="28"/>
        </w:rPr>
        <w:t xml:space="preserve"> района </w:t>
      </w:r>
      <w:r w:rsidRPr="00AB369B">
        <w:rPr>
          <w:rFonts w:ascii="Times New Roman" w:eastAsia="Calibri" w:hAnsi="Times New Roman" w:cs="Times New Roman"/>
          <w:sz w:val="28"/>
        </w:rPr>
        <w:t>в информационно-телекоммуникационной сети «Интернет».</w:t>
      </w:r>
    </w:p>
    <w:p w:rsidR="002C18D2" w:rsidRDefault="00AB369B" w:rsidP="002C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со дня его официального </w:t>
      </w:r>
      <w:r w:rsidR="005B0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15DF9" w:rsidRDefault="00D15DF9" w:rsidP="002C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DF9" w:rsidRDefault="00D15DF9" w:rsidP="002C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DF9" w:rsidRDefault="00D15DF9" w:rsidP="00D1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9E6D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Днепровского сельского поселения</w:t>
      </w:r>
    </w:p>
    <w:p w:rsidR="00D15DF9" w:rsidRDefault="00D15DF9" w:rsidP="00D1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                    </w:t>
      </w:r>
      <w:r w:rsidR="009E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proofErr w:type="spellStart"/>
      <w:r w:rsidR="009E6D3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Ледовский</w:t>
      </w:r>
      <w:proofErr w:type="spellEnd"/>
    </w:p>
    <w:p w:rsidR="00D10DD8" w:rsidRDefault="00D15DF9" w:rsidP="00D1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0DD8" w:rsidRDefault="00D10DD8" w:rsidP="00D15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DD8" w:rsidRPr="002C18D2" w:rsidRDefault="00D10DD8" w:rsidP="002C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Pr="002C18D2" w:rsidRDefault="002C18D2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C18D2" w:rsidRDefault="00AA2538" w:rsidP="00AA2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</w:t>
      </w:r>
      <w:r w:rsidR="0020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2C18D2" w:rsidRDefault="00AA2538" w:rsidP="00AA2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ю а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2538" w:rsidRDefault="00AA2538" w:rsidP="00AA2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Днепровского сельского поселения</w:t>
      </w:r>
    </w:p>
    <w:p w:rsidR="002C18D2" w:rsidRDefault="00AA2538" w:rsidP="00AA2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C18D2" w:rsidRDefault="00AA2538" w:rsidP="00AA25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EE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23.08.2022 </w:t>
      </w:r>
      <w:r w:rsid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End"/>
      <w:r w:rsidR="00EE63AA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2C18D2" w:rsidP="002C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Default="002C18D2" w:rsidP="002C1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8D2" w:rsidRPr="002C18D2" w:rsidRDefault="002C18D2" w:rsidP="002C18D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2C18D2" w:rsidRPr="002C18D2" w:rsidRDefault="002C18D2" w:rsidP="002C18D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ПРОДЛЕНИЯ СРОКА ПРОВЕДЕНИЯ ЯРМАРОК И АГРОПРОМЫШЛЕННЫХ ВЫСТАВОК-ЯРМАРОК НА ТЕРРИТОРИИ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</w:t>
      </w:r>
    </w:p>
    <w:p w:rsidR="002C18D2" w:rsidRPr="002C18D2" w:rsidRDefault="002C18D2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C18D2" w:rsidRPr="002C18D2" w:rsidRDefault="00BA21B1" w:rsidP="00BA21B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 Законом Краснодарского края от 01.03.2011 №2195-КЗ «Об организации деятельности розничных рынков, ярмарок и агропромышленных выставок-ярмарок на территории Краснодарского края»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 процедуру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основания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продления срока проведения ярмарок и агропромышленных выставок-ярмарок администрацией муниципального образования на территории </w:t>
      </w:r>
      <w:r w:rsidR="0074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</w:t>
      </w:r>
      <w:r w:rsidRPr="00BA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="00740B4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Pr="00BA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Настоящий Порядок применяется в отношении периодичных ярмарок, агропромышленных выставок-ярмарок, расположенных на земельных участках, находящихся в собственности </w:t>
      </w:r>
      <w:r w:rsidR="0074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  <w:proofErr w:type="spellStart"/>
      <w:r w:rsidR="00740B4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74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землях и земельных участках, государственная собственность на которые не разграничена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участках, находящихся в частной собственности (либо на иных правах третьих лиц). </w:t>
      </w:r>
    </w:p>
    <w:p w:rsidR="00BA21B1" w:rsidRDefault="00BA21B1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Срок проведения ярмарки, выставки-ярмарки может быть продлен администрацией </w:t>
      </w:r>
      <w:r w:rsidR="0074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  <w:proofErr w:type="spellStart"/>
      <w:r w:rsidR="00740B4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74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заявлению организатора ярмарки, выставки-ярмарки на срок, установленный в заявлении,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чем на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ярмарки, выставки ярмарки не позднее </w:t>
      </w:r>
      <w:r w:rsidR="00FE3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за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календарных дней до даты окончания срока проведения ярмарки, выставки-ярмарки направляет на имя главы </w:t>
      </w:r>
      <w:r w:rsidR="0074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  <w:proofErr w:type="spellStart"/>
      <w:r w:rsidR="00740B4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74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оформленное</w:t>
      </w:r>
      <w:r w:rsidR="00D74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свободной форме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продлении срока проведения ярмарки, выставки-ярмарки (далее по тексту заявление).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493E" w:rsidRDefault="0012493E" w:rsidP="0012493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Заявление должно содержать:</w:t>
      </w:r>
    </w:p>
    <w:p w:rsidR="0012493E" w:rsidRDefault="0012493E" w:rsidP="0012493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 xml:space="preserve">1) для юридического лица - информацию о полном и сокращенном (в случае, если имеется) наименовании юридического лица, в том числе фирменном наименовании, об организационно-правовой форме юридического </w:t>
      </w:r>
    </w:p>
    <w:p w:rsidR="0012493E" w:rsidRDefault="0012493E" w:rsidP="0012493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>лица, о месте его нахождения (юридическом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:rsidR="0012493E" w:rsidRPr="00F96B9C" w:rsidRDefault="0012493E" w:rsidP="0012493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 xml:space="preserve">2) для индивидуального предпринимателя - фамилию, имя, отчество, почтовый адрес, основной государственный регистрационный номер </w:t>
      </w:r>
      <w:r w:rsidRPr="00F96B9C">
        <w:rPr>
          <w:rFonts w:ascii="Times New Roman" w:hAnsi="Times New Roman"/>
          <w:sz w:val="28"/>
          <w:szCs w:val="28"/>
        </w:rPr>
        <w:lastRenderedPageBreak/>
        <w:t>индивидуального предпринимателя, идентификационный номер налогоплательщика.</w:t>
      </w:r>
    </w:p>
    <w:p w:rsidR="002C18D2" w:rsidRPr="002C18D2" w:rsidRDefault="00740B44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</w:t>
      </w:r>
      <w:r w:rsidR="00757D85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копии документов, 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</w:t>
      </w:r>
      <w:r w:rsid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собственности (пользования, владения) земельным участком (объектом имущественного комплекса), на территории которого предполагается проведение ярмарки, выставки – ярмарки, в случае,</w:t>
      </w:r>
      <w:r w:rsidR="0056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указанные документы отсутствуют в распоряжении администрации </w:t>
      </w:r>
      <w:r w:rsidR="0074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  <w:proofErr w:type="spellStart"/>
      <w:r w:rsidR="00740B4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74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согласие собственника (землепользователя, землевладельца), арендатора земельного участка (объекта имущественного комплекса) в простой письменной форме на продление срока проведения ярмарки, агропромышленной выставки-ярмарки на заявленной ярмарочной площадке, в случае если Организатор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ярмарки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собственником (землепользователем, землевладельцем), арендатором земельного участка (объекта имущественного комплекса), на территории которого в течение срока, установленного в Решении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проводится ярмарка, агропромышленная выставка-ярмарка</w:t>
      </w:r>
      <w:r w:rsidR="00D55C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выполнение письменного обязательства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рганизатора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оборудованию им ярмарочной площадки подъездами для погрузочно-разгрузочных работ, в случае если на момент организации ярмарки, агропромышленной выставки-ярмарки заявленная ярмарочная площадка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рганизатором не оборудована.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B4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 сельского поселения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</w:t>
      </w:r>
      <w:r w:rsidR="0074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со дня регистрации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принимает решение о продлении (об отказе в продлении) срока проведения ярмарки, агропромышленной выставки-ярмарки и уведомляет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ярмарки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решении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продлении срока проведения ярмарки, агропромышленной выставки-ярмарки принимается при совокупности следующих оснований: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приступил к проведению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исполнил письменное обязательство по оборудованию ярмарочной площадки подъездами для погрузочно-разгрузочных работ;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допустил при проведении ярмарок, агропромышленных выставок-ярмарок нарушений требований действующего законодательства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действующего законодательства Краснодарского края в области организации ярмарок, агропромышленных выставок-ярмарок, организации продажи товаров (выполнения работ, оказания услуг) на них;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обственник (землепользователь, землевладелец), арендатор земельного участка (объекта имущественного комплекса), на территории которого в течение срока, установленного в Решении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проводится ярмарка, агропромышленная выставка-ярмарка, согласен на продление срока ее проведения (в случае если Организатор ярмарки, агропромышленной выставки-ярмарки не является собственником (землепользователем, землевладельцем), арендатором земельного участка (объекта имущественного комплекса). </w:t>
      </w:r>
    </w:p>
    <w:p w:rsidR="00757D85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7D85" w:rsidRPr="002D11FE">
        <w:rPr>
          <w:rFonts w:ascii="Times New Roman" w:hAnsi="Times New Roman"/>
          <w:sz w:val="28"/>
          <w:szCs w:val="28"/>
        </w:rPr>
        <w:t>Основаниями для отказа в продлении срока проведения ярмарки, выставки-ярмарки являются</w:t>
      </w:r>
      <w:r w:rsidR="00757D85">
        <w:rPr>
          <w:rFonts w:ascii="Times New Roman" w:hAnsi="Times New Roman"/>
          <w:sz w:val="28"/>
          <w:szCs w:val="28"/>
        </w:rPr>
        <w:t>:</w:t>
      </w:r>
      <w:r w:rsidR="00757D85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отсутствие оснований для продления срока проведения ярмарки, агропромышленной выставки-ярмарки, установленных в пункте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несоответствие представленных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рганизатором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требованиям, определенным настоящим Порядком, или непредставление (представление не в полном объеме) указанных документов;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организатором ярмарки недостоверной информации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об отказе в продлении срока проведения ярмарки, агропромышленной выставки-ярмарки оформляется в форме письменного уведомления.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продлении срока проведения ярмарки, агропромышленной выставки-ярмарки должно быть мотивированным и содержать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настоящим Порядком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7D85" w:rsidRPr="0089438A" w:rsidRDefault="00AB369B" w:rsidP="00757D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2C18D2" w:rsidRPr="002C18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57D85" w:rsidRPr="0089438A">
        <w:rPr>
          <w:rFonts w:ascii="Times New Roman" w:hAnsi="Times New Roman"/>
          <w:sz w:val="28"/>
          <w:szCs w:val="28"/>
        </w:rPr>
        <w:t xml:space="preserve">В случае </w:t>
      </w:r>
      <w:r w:rsidR="00757D85">
        <w:rPr>
          <w:rFonts w:ascii="Times New Roman" w:hAnsi="Times New Roman"/>
          <w:sz w:val="28"/>
          <w:szCs w:val="28"/>
        </w:rPr>
        <w:t xml:space="preserve">соответствия </w:t>
      </w:r>
      <w:r w:rsidR="00B04C12">
        <w:rPr>
          <w:rFonts w:ascii="Times New Roman" w:hAnsi="Times New Roman"/>
          <w:sz w:val="28"/>
          <w:szCs w:val="28"/>
        </w:rPr>
        <w:t>з</w:t>
      </w:r>
      <w:r w:rsidR="00757D85">
        <w:rPr>
          <w:rFonts w:ascii="Times New Roman" w:hAnsi="Times New Roman"/>
          <w:sz w:val="28"/>
          <w:szCs w:val="28"/>
        </w:rPr>
        <w:t>аявления и прилагаемых документов</w:t>
      </w:r>
      <w:r w:rsidR="00B04C12">
        <w:rPr>
          <w:rFonts w:ascii="Times New Roman" w:hAnsi="Times New Roman"/>
          <w:sz w:val="28"/>
          <w:szCs w:val="28"/>
        </w:rPr>
        <w:t xml:space="preserve"> требованиям</w:t>
      </w:r>
      <w:r w:rsidR="00757D85">
        <w:rPr>
          <w:rFonts w:ascii="Times New Roman" w:hAnsi="Times New Roman"/>
          <w:sz w:val="28"/>
          <w:szCs w:val="28"/>
        </w:rPr>
        <w:t xml:space="preserve"> пункт</w:t>
      </w:r>
      <w:r w:rsidR="00B04C12">
        <w:rPr>
          <w:rFonts w:ascii="Times New Roman" w:hAnsi="Times New Roman"/>
          <w:sz w:val="28"/>
          <w:szCs w:val="28"/>
        </w:rPr>
        <w:t>а</w:t>
      </w:r>
      <w:r w:rsidR="00757D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757D85">
        <w:rPr>
          <w:rFonts w:ascii="Times New Roman" w:hAnsi="Times New Roman"/>
          <w:sz w:val="28"/>
          <w:szCs w:val="28"/>
        </w:rPr>
        <w:t xml:space="preserve"> настоящего порядка, администрация </w:t>
      </w:r>
      <w:r w:rsidR="00740B44">
        <w:rPr>
          <w:rFonts w:ascii="Times New Roman" w:hAnsi="Times New Roman"/>
          <w:sz w:val="28"/>
          <w:szCs w:val="28"/>
        </w:rPr>
        <w:t xml:space="preserve">Днепровского сельского поселения </w:t>
      </w:r>
      <w:proofErr w:type="spellStart"/>
      <w:r w:rsidR="00740B44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740B44">
        <w:rPr>
          <w:rFonts w:ascii="Times New Roman" w:hAnsi="Times New Roman"/>
          <w:sz w:val="28"/>
          <w:szCs w:val="28"/>
        </w:rPr>
        <w:t xml:space="preserve"> района </w:t>
      </w:r>
      <w:r w:rsidR="00757D85">
        <w:rPr>
          <w:rFonts w:ascii="Times New Roman" w:hAnsi="Times New Roman"/>
          <w:sz w:val="28"/>
          <w:szCs w:val="28"/>
        </w:rPr>
        <w:t xml:space="preserve">выносит распоряжение о продлении срока проведения </w:t>
      </w:r>
      <w:r w:rsidR="00757D85" w:rsidRPr="0089438A">
        <w:rPr>
          <w:rFonts w:ascii="Times New Roman" w:hAnsi="Times New Roman"/>
          <w:sz w:val="28"/>
          <w:szCs w:val="28"/>
        </w:rPr>
        <w:t xml:space="preserve">ярмарки, выставки-ярмарки (далее – Распоряжение);  </w:t>
      </w:r>
    </w:p>
    <w:p w:rsidR="002C18D2" w:rsidRPr="002C18D2" w:rsidRDefault="00757D85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указывается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наименование и вид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наименование Организатора, его юридический (почтовый) адрес, адрес электронной почты (при наличии), номер контактного телефона, факса (при наличии);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место проведения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срок, на который принято решение продлить проведение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меры по охране общественного порядка во время проведения ярмарки, агропромышленной выставки-ярмарки. </w:t>
      </w:r>
    </w:p>
    <w:p w:rsidR="00E64123" w:rsidRDefault="002C18D2" w:rsidP="00B04C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7D85" w:rsidRPr="0089438A">
        <w:rPr>
          <w:rFonts w:ascii="Times New Roman" w:hAnsi="Times New Roman"/>
          <w:sz w:val="28"/>
          <w:szCs w:val="28"/>
        </w:rPr>
        <w:t xml:space="preserve">Распоряжение о продлении срока проведения ярмарки, выставки-ярмарки </w:t>
      </w:r>
      <w:r w:rsidR="00757D85">
        <w:rPr>
          <w:rFonts w:ascii="Times New Roman" w:hAnsi="Times New Roman"/>
          <w:sz w:val="28"/>
          <w:szCs w:val="28"/>
        </w:rPr>
        <w:t xml:space="preserve">подлежит официальному опубликованию (обнародованию). </w:t>
      </w:r>
    </w:p>
    <w:p w:rsidR="00D15DF9" w:rsidRDefault="00D15DF9" w:rsidP="00B04C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5DF9" w:rsidRDefault="00D15DF9" w:rsidP="00B04C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5DF9" w:rsidRDefault="009E6D36" w:rsidP="00D15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D15DF9">
        <w:rPr>
          <w:rFonts w:ascii="Times New Roman" w:hAnsi="Times New Roman"/>
          <w:sz w:val="28"/>
          <w:szCs w:val="28"/>
        </w:rPr>
        <w:t xml:space="preserve"> Днепровского сельского поселения</w:t>
      </w:r>
    </w:p>
    <w:p w:rsidR="00D15DF9" w:rsidRDefault="00D15DF9" w:rsidP="00D15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</w:t>
      </w:r>
      <w:r w:rsidR="00B83F8D">
        <w:rPr>
          <w:rFonts w:ascii="Times New Roman" w:hAnsi="Times New Roman"/>
          <w:sz w:val="28"/>
          <w:szCs w:val="28"/>
        </w:rPr>
        <w:t xml:space="preserve">   </w:t>
      </w:r>
      <w:r w:rsidR="009E6D36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9E6D36">
        <w:rPr>
          <w:rFonts w:ascii="Times New Roman" w:hAnsi="Times New Roman"/>
          <w:sz w:val="28"/>
          <w:szCs w:val="28"/>
        </w:rPr>
        <w:t>Ледовский</w:t>
      </w:r>
      <w:proofErr w:type="spellEnd"/>
    </w:p>
    <w:p w:rsidR="00EC4B9E" w:rsidRDefault="00EC4B9E" w:rsidP="00D15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4B9E" w:rsidRPr="00EC4B9E" w:rsidRDefault="00EC4B9E" w:rsidP="00EC4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EC4B9E" w:rsidRPr="00EC4B9E" w:rsidRDefault="00EC4B9E" w:rsidP="00EC4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Днепровского сельского поселения </w:t>
      </w:r>
      <w:proofErr w:type="spellStart"/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EC4B9E" w:rsidRPr="00EC4B9E" w:rsidRDefault="00EC4B9E" w:rsidP="00EC4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EE63AA">
        <w:rPr>
          <w:rFonts w:ascii="Times New Roman" w:eastAsia="Times New Roman" w:hAnsi="Times New Roman" w:cs="Times New Roman"/>
          <w:sz w:val="28"/>
          <w:szCs w:val="28"/>
          <w:lang w:eastAsia="ru-RU"/>
        </w:rPr>
        <w:t>23.08.2022</w:t>
      </w:r>
      <w:proofErr w:type="gramEnd"/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EE63AA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bookmarkStart w:id="0" w:name="_GoBack"/>
      <w:bookmarkEnd w:id="0"/>
    </w:p>
    <w:p w:rsidR="00EC4B9E" w:rsidRPr="00EC4B9E" w:rsidRDefault="00EC4B9E" w:rsidP="00EC4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B9E" w:rsidRDefault="00EC4B9E" w:rsidP="00EC4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B9E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EC4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продления срока проведения </w:t>
      </w:r>
      <w:proofErr w:type="gramStart"/>
      <w:r w:rsidRPr="00EC4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ярмарок,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EC4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выставок-ярмарок на территории Днепровского сельского поселения </w:t>
      </w:r>
      <w:proofErr w:type="spellStart"/>
      <w:r w:rsidRPr="00EC4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</w:t>
      </w:r>
      <w:proofErr w:type="spellEnd"/>
      <w:r w:rsidRPr="00EC4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EC4B9E" w:rsidRPr="00EC4B9E" w:rsidRDefault="00EC4B9E" w:rsidP="00EC4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B9E" w:rsidRPr="00EC4B9E" w:rsidRDefault="00EC4B9E" w:rsidP="00EC4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B9E" w:rsidRPr="00EC4B9E" w:rsidRDefault="00EC4B9E" w:rsidP="00EC4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B9E" w:rsidRPr="00EC4B9E" w:rsidRDefault="00EC4B9E" w:rsidP="00EC4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B9E" w:rsidRPr="00EC4B9E" w:rsidRDefault="00EC4B9E" w:rsidP="00EC4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подготовлен и внесен:</w:t>
      </w:r>
    </w:p>
    <w:p w:rsidR="00EC4B9E" w:rsidRPr="00EC4B9E" w:rsidRDefault="00EC4B9E" w:rsidP="00EC4B9E">
      <w:pPr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МКУ «ФРУ»</w:t>
      </w:r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C4B9E" w:rsidRPr="00EC4B9E" w:rsidRDefault="00EC4B9E" w:rsidP="00EC4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EC4B9E" w:rsidRPr="00EC4B9E" w:rsidRDefault="00EC4B9E" w:rsidP="00EC4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Н.А. </w:t>
      </w:r>
      <w:proofErr w:type="spellStart"/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Задорожняя</w:t>
      </w:r>
      <w:proofErr w:type="spellEnd"/>
    </w:p>
    <w:p w:rsidR="00EC4B9E" w:rsidRPr="00EC4B9E" w:rsidRDefault="00EC4B9E" w:rsidP="00EC4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B9E" w:rsidRPr="00EC4B9E" w:rsidRDefault="00EC4B9E" w:rsidP="00EC4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B9E" w:rsidRPr="00EC4B9E" w:rsidRDefault="00EC4B9E" w:rsidP="00EC4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B9E" w:rsidRPr="00EC4B9E" w:rsidRDefault="00EC4B9E" w:rsidP="00EC4B9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4B9E" w:rsidRPr="00EC4B9E" w:rsidRDefault="00EC4B9E" w:rsidP="00EC4B9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4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согласован:</w:t>
      </w:r>
    </w:p>
    <w:p w:rsidR="00EC4B9E" w:rsidRPr="00EC4B9E" w:rsidRDefault="00EC4B9E" w:rsidP="00EC4B9E">
      <w:pPr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администрации</w:t>
      </w:r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C4B9E" w:rsidRPr="00EC4B9E" w:rsidRDefault="00EC4B9E" w:rsidP="00EC4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EC4B9E" w:rsidRPr="00EC4B9E" w:rsidRDefault="00EC4B9E" w:rsidP="00EC4B9E">
      <w:pPr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Аришин</w:t>
      </w:r>
    </w:p>
    <w:p w:rsidR="00EC4B9E" w:rsidRPr="00EC4B9E" w:rsidRDefault="00EC4B9E" w:rsidP="00EC4B9E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B9E" w:rsidRPr="00EC4B9E" w:rsidRDefault="00EC4B9E" w:rsidP="00EC4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B9E" w:rsidRPr="00EC4B9E" w:rsidRDefault="00EC4B9E" w:rsidP="00EC4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B9E" w:rsidRPr="00EC4B9E" w:rsidRDefault="00EC4B9E" w:rsidP="00EC4B9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B9E" w:rsidRPr="00EC4B9E" w:rsidRDefault="00EC4B9E" w:rsidP="00EC4B9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B9E" w:rsidRPr="00EC4B9E" w:rsidRDefault="00EC4B9E" w:rsidP="00EC4B9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B9E" w:rsidRPr="00EC4B9E" w:rsidRDefault="00EC4B9E" w:rsidP="00EC4B9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B9E" w:rsidRPr="00EC4B9E" w:rsidRDefault="00EC4B9E" w:rsidP="00EC4B9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B9E" w:rsidRPr="00EC4B9E" w:rsidRDefault="00EC4B9E" w:rsidP="00EC4B9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B9E" w:rsidRPr="00EC4B9E" w:rsidRDefault="00EC4B9E" w:rsidP="00EC4B9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B9E" w:rsidRPr="00EC4B9E" w:rsidRDefault="00EC4B9E" w:rsidP="00EC4B9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B9E" w:rsidRPr="00EC4B9E" w:rsidRDefault="00EC4B9E" w:rsidP="00EC4B9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B9E" w:rsidRPr="00EC4B9E" w:rsidRDefault="00EC4B9E" w:rsidP="00EC4B9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B9E" w:rsidRPr="00EC4B9E" w:rsidRDefault="00EC4B9E" w:rsidP="00EC4B9E">
      <w:pPr>
        <w:tabs>
          <w:tab w:val="left" w:pos="851"/>
          <w:tab w:val="left" w:pos="7162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EC4B9E" w:rsidRPr="00EC4B9E" w:rsidRDefault="00EC4B9E" w:rsidP="00EC4B9E">
      <w:pPr>
        <w:tabs>
          <w:tab w:val="left" w:pos="851"/>
          <w:tab w:val="left" w:pos="7162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B9E" w:rsidRDefault="00EC4B9E" w:rsidP="00D15DF9">
      <w:pPr>
        <w:spacing w:after="0" w:line="240" w:lineRule="auto"/>
        <w:jc w:val="both"/>
      </w:pPr>
    </w:p>
    <w:sectPr w:rsidR="00EC4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621AD"/>
    <w:multiLevelType w:val="hybridMultilevel"/>
    <w:tmpl w:val="FF24AF5C"/>
    <w:lvl w:ilvl="0" w:tplc="53D6A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D2"/>
    <w:rsid w:val="000241F3"/>
    <w:rsid w:val="000E7EE3"/>
    <w:rsid w:val="0012481A"/>
    <w:rsid w:val="0012493E"/>
    <w:rsid w:val="00202ACE"/>
    <w:rsid w:val="002C18D2"/>
    <w:rsid w:val="004D176E"/>
    <w:rsid w:val="00525585"/>
    <w:rsid w:val="00566B63"/>
    <w:rsid w:val="005B00F6"/>
    <w:rsid w:val="00740B44"/>
    <w:rsid w:val="00757D85"/>
    <w:rsid w:val="008266CE"/>
    <w:rsid w:val="008D41F0"/>
    <w:rsid w:val="00920825"/>
    <w:rsid w:val="009E6D36"/>
    <w:rsid w:val="00A573AD"/>
    <w:rsid w:val="00AA2538"/>
    <w:rsid w:val="00AB369B"/>
    <w:rsid w:val="00B04C12"/>
    <w:rsid w:val="00B12EC0"/>
    <w:rsid w:val="00B83808"/>
    <w:rsid w:val="00B83F8D"/>
    <w:rsid w:val="00BA21B1"/>
    <w:rsid w:val="00CD18FA"/>
    <w:rsid w:val="00D10DD8"/>
    <w:rsid w:val="00D15DF9"/>
    <w:rsid w:val="00D45A82"/>
    <w:rsid w:val="00D55C45"/>
    <w:rsid w:val="00D74688"/>
    <w:rsid w:val="00EC4B9E"/>
    <w:rsid w:val="00EE63AA"/>
    <w:rsid w:val="00F04447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613335"/>
  <w15:chartTrackingRefBased/>
  <w15:docId w15:val="{56BA574E-3F74-40C3-A90B-6A1B5FE7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B1"/>
    <w:pPr>
      <w:ind w:left="720"/>
      <w:contextualSpacing/>
    </w:pPr>
  </w:style>
  <w:style w:type="paragraph" w:styleId="a4">
    <w:name w:val="No Spacing"/>
    <w:qFormat/>
    <w:rsid w:val="0012493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83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Посевин Руслан Вячеславович</dc:creator>
  <cp:keywords/>
  <dc:description/>
  <cp:lastModifiedBy>User</cp:lastModifiedBy>
  <cp:revision>25</cp:revision>
  <cp:lastPrinted>2022-08-09T08:23:00Z</cp:lastPrinted>
  <dcterms:created xsi:type="dcterms:W3CDTF">2022-05-16T19:59:00Z</dcterms:created>
  <dcterms:modified xsi:type="dcterms:W3CDTF">2022-08-31T05:40:00Z</dcterms:modified>
</cp:coreProperties>
</file>