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05.06.2025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  <w:t>Доходы от летней подработки кубанских подростков не учитываются при назначении единого пособия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Доходы от трудовой деятельности кубанских подростков до 18 лет при назначении единого пособия не учитываются при оценке доходов семьи, с условием, что юные граждане учились в школе, ссузе или в вузе по очной форме не менее 6 месяцев расчетного периода. 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Подтвердить факт обучения ребенка необходимо в чек-боксе заявления (маленьком квадратике возле вопроса), обозначив нужный пункт галочкой, а также предоставить справку из учебного заведения. Правила не распространяются на доходы школьников и студентов от самозанятости – они по-прежнему учитываются при расчете среднедушевого дохода семьи.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Подать заявление на назначение единого пособия можно на портале госуслуг, в клиентской службе Отделения Социального фонда России по Краснодарскому краю или в МФЦ. Период выплаты единого пособия составляет 12 месяцев, а если пособие необходимо продлить, заявление следует подать в месяце окончания срока выплаты. При рассмотрении заявления на продление единого пособия учитываются доходы и имущество семьи. При этом доход каждого трудоспособного члена семьи в расчетном периоде должен составлять не менее 4 минимальных размеров оплаты труда (МРОТ). В текущем году МРОТ равен 22 440 рублей, поэтому минимальный доход каждого взрослого в семье должен быть 89 760 рублей за 12 месяцев.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</w:rPr>
        <w:t xml:space="preserve">В зависимости от доходов семьи, размер пособия может составлять 50%, 75% или 100% регионального прожиточного минимума на детей. В 2025 году на Кубани выплаты на детей равны </w:t>
      </w:r>
      <w:r>
        <w:rPr>
          <w:rFonts w:ascii="Montserrat" w:hAnsi="Montserrat"/>
          <w:color w:val="000000"/>
        </w:rPr>
        <w:t xml:space="preserve">8 256,5 рублей (50%), 12 384,75 рубля (75%), 16 513 рублей (100%).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Сегодня в Краснодарском крае единое пособие получают родители 445 тысячи детей.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center"/>
        <w:rPr>
          <w:rFonts w:ascii="Montserrat" w:hAnsi="Montserrat"/>
          <w:iCs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9320E-8833-4E6E-A062-CA3CBEB27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Application>LibreOffice/7.3.5.2$Windows_X86_64 LibreOffice_project/184fe81b8c8c30d8b5082578aee2fed2ea847c01</Application>
  <AppVersion>15.0000</AppVersion>
  <Pages>2</Pages>
  <Words>302</Words>
  <Characters>1847</Characters>
  <CharactersWithSpaces>2144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2025-04-24T06:17:00Z</dcterms:created>
  <dc:creator>Обиход Владимир Анатольевич</dc:creator>
  <dc:description/>
  <dc:language>ru-RU</dc:language>
  <cp:lastModifiedBy>Ревенко Ольга Александровна</cp:lastModifiedBy>
  <cp:lastPrinted>2025-04-07T11:16:00Z</cp:lastPrinted>
  <dcterms:modified xsi:type="dcterms:W3CDTF">2025-06-05T05:09:00Z</dcterms:modified>
  <cp:revision>34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