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459" w:rsidRDefault="00F64459" w:rsidP="00F64459">
      <w:pPr>
        <w:pStyle w:val="a8"/>
        <w:ind w:right="-284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2924175</wp:posOffset>
            </wp:positionH>
            <wp:positionV relativeFrom="paragraph">
              <wp:posOffset>-213360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F64459" w:rsidRDefault="00F64459" w:rsidP="00F64459">
      <w:pPr>
        <w:pStyle w:val="a8"/>
        <w:ind w:right="-284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</w:p>
    <w:p w:rsidR="00F64459" w:rsidRDefault="00F64459" w:rsidP="00F64459">
      <w:pPr>
        <w:pStyle w:val="a8"/>
        <w:ind w:right="-284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64459" w:rsidRDefault="00F64459" w:rsidP="00F64459">
      <w:pPr>
        <w:pStyle w:val="a8"/>
        <w:ind w:right="-284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</w:t>
      </w:r>
    </w:p>
    <w:p w:rsidR="00F64459" w:rsidRDefault="00F64459" w:rsidP="00F64459">
      <w:pPr>
        <w:pStyle w:val="a8"/>
        <w:ind w:right="-284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ДНЕПРОВСКОГО СЕЛЬСКОГО ПОСЕЛЕНИЯ</w:t>
      </w:r>
    </w:p>
    <w:p w:rsidR="00F64459" w:rsidRDefault="00F64459" w:rsidP="00F64459">
      <w:pPr>
        <w:pStyle w:val="a8"/>
        <w:ind w:right="-284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ТИМАШЕВСКОГО РАЙОНА</w:t>
      </w:r>
    </w:p>
    <w:p w:rsidR="00F64459" w:rsidRDefault="00F64459" w:rsidP="00F64459">
      <w:pPr>
        <w:pStyle w:val="a8"/>
        <w:ind w:right="-284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ПЯТОГО СОЗЫВА</w:t>
      </w:r>
    </w:p>
    <w:p w:rsidR="00F64459" w:rsidRDefault="00F64459" w:rsidP="00F64459">
      <w:pPr>
        <w:pStyle w:val="a8"/>
        <w:ind w:right="-284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64459" w:rsidRDefault="00F64459" w:rsidP="00F64459">
      <w:pPr>
        <w:pStyle w:val="a8"/>
        <w:ind w:right="-284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 СЕССИЯ от 12 декабря 2024 года № 8</w:t>
      </w:r>
    </w:p>
    <w:p w:rsidR="00F64459" w:rsidRDefault="00F64459" w:rsidP="00F64459">
      <w:pPr>
        <w:pStyle w:val="a8"/>
        <w:pBdr>
          <w:bottom w:val="single" w:sz="12" w:space="1" w:color="auto"/>
        </w:pBdr>
        <w:ind w:right="-284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64459" w:rsidRDefault="00F64459" w:rsidP="00F64459">
      <w:pPr>
        <w:pStyle w:val="a8"/>
        <w:ind w:right="-284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64459" w:rsidRDefault="00F64459" w:rsidP="00F64459">
      <w:pPr>
        <w:pStyle w:val="a8"/>
        <w:ind w:right="-284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F64459" w:rsidRDefault="00F64459" w:rsidP="00F64459">
      <w:pPr>
        <w:pStyle w:val="a8"/>
        <w:ind w:right="-284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 </w:t>
      </w:r>
    </w:p>
    <w:p w:rsidR="00F64459" w:rsidRPr="00176AC0" w:rsidRDefault="00F64459" w:rsidP="00F64459">
      <w:pPr>
        <w:pStyle w:val="a8"/>
        <w:ind w:right="-284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76AC0">
        <w:rPr>
          <w:rFonts w:ascii="Times New Roman" w:hAnsi="Times New Roman"/>
          <w:b/>
          <w:sz w:val="28"/>
          <w:szCs w:val="28"/>
        </w:rPr>
        <w:t>от</w:t>
      </w:r>
      <w:proofErr w:type="gramEnd"/>
      <w:r w:rsidRPr="00176AC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12 декабря</w:t>
      </w:r>
      <w:r w:rsidRPr="00176AC0">
        <w:rPr>
          <w:rFonts w:ascii="Times New Roman" w:hAnsi="Times New Roman"/>
          <w:b/>
          <w:sz w:val="28"/>
          <w:szCs w:val="28"/>
        </w:rPr>
        <w:t xml:space="preserve"> 2024  года                                                                              № </w:t>
      </w:r>
      <w:r>
        <w:rPr>
          <w:rFonts w:ascii="Times New Roman" w:hAnsi="Times New Roman"/>
          <w:b/>
          <w:sz w:val="28"/>
          <w:szCs w:val="28"/>
        </w:rPr>
        <w:t>23</w:t>
      </w:r>
    </w:p>
    <w:p w:rsidR="00F64459" w:rsidRDefault="00F64459" w:rsidP="00F64459">
      <w:pPr>
        <w:pStyle w:val="a8"/>
        <w:ind w:right="-284" w:firstLine="567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станица</w:t>
      </w:r>
      <w:proofErr w:type="gramEnd"/>
      <w:r>
        <w:rPr>
          <w:rFonts w:ascii="Times New Roman" w:hAnsi="Times New Roman"/>
          <w:sz w:val="24"/>
          <w:szCs w:val="24"/>
        </w:rPr>
        <w:t xml:space="preserve"> Днепровская </w:t>
      </w:r>
    </w:p>
    <w:p w:rsidR="00A0358D" w:rsidRPr="00A0358D" w:rsidRDefault="00A0358D" w:rsidP="00F64459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Courier New"/>
          <w:sz w:val="16"/>
          <w:szCs w:val="20"/>
          <w:lang w:eastAsia="ru-RU"/>
        </w:rPr>
      </w:pPr>
    </w:p>
    <w:p w:rsidR="00A0358D" w:rsidRPr="00A0358D" w:rsidRDefault="00A0358D" w:rsidP="00F64459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Courier New"/>
          <w:sz w:val="16"/>
          <w:szCs w:val="20"/>
          <w:lang w:eastAsia="ru-RU"/>
        </w:rPr>
      </w:pPr>
    </w:p>
    <w:p w:rsidR="00A0358D" w:rsidRPr="00A0358D" w:rsidRDefault="00A0358D" w:rsidP="00F64459">
      <w:pPr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</w:t>
      </w:r>
      <w:r w:rsidR="00E8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Днепровского</w:t>
      </w:r>
      <w:r w:rsidRPr="00A03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</w:t>
      </w:r>
    </w:p>
    <w:p w:rsidR="00A0358D" w:rsidRPr="00A0358D" w:rsidRDefault="00A0358D" w:rsidP="00F64459">
      <w:pPr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03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поселения</w:t>
      </w:r>
      <w:proofErr w:type="gramEnd"/>
      <w:r w:rsidRPr="00A03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Тимашевского района от </w:t>
      </w:r>
      <w:r w:rsidR="00E8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Pr="00A03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декабря 2021 г. № 9</w:t>
      </w:r>
      <w:r w:rsidR="00E8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:rsidR="00A0358D" w:rsidRPr="00A0358D" w:rsidRDefault="00A0358D" w:rsidP="00F64459">
      <w:pPr>
        <w:shd w:val="clear" w:color="auto" w:fill="FFFFFF"/>
        <w:suppressAutoHyphens/>
        <w:spacing w:after="0" w:line="322" w:lineRule="exact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утверждении Положения о муниципальном контроле </w:t>
      </w:r>
      <w:r w:rsidR="00137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автомобильном транспорте и в дорожном хозяйстве в границах </w:t>
      </w:r>
      <w:r w:rsidR="00E8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Днепровского</w:t>
      </w:r>
      <w:r w:rsidR="00137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Тимашевского района</w:t>
      </w:r>
      <w:r w:rsidRPr="00A03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0358D" w:rsidRDefault="00A0358D" w:rsidP="00F64459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459" w:rsidRPr="00A0358D" w:rsidRDefault="00F64459" w:rsidP="00F64459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58D" w:rsidRPr="00A0358D" w:rsidRDefault="009C7E2D" w:rsidP="00F64459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137046" w:rsidRPr="00137046">
        <w:rPr>
          <w:rFonts w:ascii="Times New Roman" w:hAnsi="Times New Roman" w:cs="Times New Roman"/>
          <w:bCs/>
          <w:sz w:val="28"/>
          <w:szCs w:val="28"/>
        </w:rPr>
        <w:t>В соответствии с частью 4 статьи 14 Федерального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закона   </w:t>
      </w:r>
      <w:r w:rsidR="00137046" w:rsidRPr="00137046">
        <w:rPr>
          <w:rFonts w:ascii="Times New Roman" w:hAnsi="Times New Roman" w:cs="Times New Roman"/>
          <w:bCs/>
          <w:sz w:val="28"/>
          <w:szCs w:val="28"/>
        </w:rPr>
        <w:t xml:space="preserve">от 6 октября 2003 г. № 131-ФЗ «Об общих принципах организации местного самоуправления в Российской Федерации», в соответствие с Федеральным законом от </w:t>
      </w:r>
      <w:r>
        <w:rPr>
          <w:rFonts w:ascii="Times New Roman" w:hAnsi="Times New Roman" w:cs="Times New Roman"/>
          <w:bCs/>
          <w:sz w:val="28"/>
          <w:szCs w:val="28"/>
        </w:rPr>
        <w:t xml:space="preserve">31 июля 2020 г. № 248-ФЗ </w:t>
      </w:r>
      <w:r w:rsidR="00137046" w:rsidRPr="00137046">
        <w:rPr>
          <w:rFonts w:ascii="Times New Roman" w:hAnsi="Times New Roman" w:cs="Times New Roman"/>
          <w:bCs/>
          <w:sz w:val="28"/>
          <w:szCs w:val="28"/>
        </w:rPr>
        <w:t>«О государственном контроле (надзоре) и муниципальном контроле в Российской Федерации»,</w:t>
      </w:r>
      <w:r w:rsidR="00137046" w:rsidRPr="00137046">
        <w:rPr>
          <w:rFonts w:ascii="Times New Roman" w:hAnsi="Times New Roman" w:cs="Times New Roman"/>
          <w:sz w:val="28"/>
          <w:szCs w:val="28"/>
        </w:rPr>
        <w:t xml:space="preserve"> статьей 3.1 Федерального зако</w:t>
      </w:r>
      <w:r>
        <w:rPr>
          <w:rFonts w:ascii="Times New Roman" w:hAnsi="Times New Roman" w:cs="Times New Roman"/>
          <w:sz w:val="28"/>
          <w:szCs w:val="28"/>
        </w:rPr>
        <w:t xml:space="preserve">на от 8 ноября 2007 г. </w:t>
      </w:r>
      <w:r w:rsidR="00137046" w:rsidRPr="00137046">
        <w:rPr>
          <w:rFonts w:ascii="Times New Roman" w:hAnsi="Times New Roman" w:cs="Times New Roman"/>
          <w:sz w:val="28"/>
          <w:szCs w:val="28"/>
        </w:rPr>
        <w:t xml:space="preserve"> № 259-ФЗ «Устав автомобильного транспорта и городского наземного электрического транспорта», приказом Генеральной прокуратуры Российской Федерации от 2 июня 2021 г. № 294 «О реализации 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закона  </w:t>
      </w:r>
      <w:r w:rsidR="00137046" w:rsidRPr="00137046">
        <w:rPr>
          <w:rFonts w:ascii="Times New Roman" w:hAnsi="Times New Roman" w:cs="Times New Roman"/>
          <w:sz w:val="28"/>
          <w:szCs w:val="28"/>
        </w:rPr>
        <w:t xml:space="preserve">от 31 июля 2020 г. № 248-ФЗ «О государственном контроле (надзоре) и муниципальном контроле в Российской Федерации», </w:t>
      </w:r>
      <w:r w:rsidRPr="00137046">
        <w:rPr>
          <w:rFonts w:ascii="Times New Roman" w:hAnsi="Times New Roman" w:cs="Times New Roman"/>
          <w:bCs/>
          <w:sz w:val="28"/>
          <w:szCs w:val="28"/>
        </w:rPr>
        <w:t xml:space="preserve">в целях приведения Положения о муниципальном контроле на автомобильном транспорте и в дорожном </w:t>
      </w:r>
      <w:r w:rsidRPr="009C7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границах </w:t>
      </w:r>
      <w:r w:rsidR="00E80878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</w:t>
      </w:r>
      <w:r w:rsidRPr="009C7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F33434">
        <w:rPr>
          <w:rFonts w:ascii="Times New Roman" w:hAnsi="Times New Roman" w:cs="Times New Roman"/>
          <w:bCs/>
          <w:sz w:val="28"/>
          <w:szCs w:val="28"/>
        </w:rPr>
        <w:t xml:space="preserve"> на основании протеста прокуратуры Тимашевского района от 7 ноября 2024 г. № 07-02-2024/75</w:t>
      </w:r>
      <w:r w:rsidR="00E80878">
        <w:rPr>
          <w:rFonts w:ascii="Times New Roman" w:hAnsi="Times New Roman" w:cs="Times New Roman"/>
          <w:bCs/>
          <w:sz w:val="28"/>
          <w:szCs w:val="28"/>
        </w:rPr>
        <w:t>5</w:t>
      </w:r>
      <w:r w:rsidR="00F33434">
        <w:rPr>
          <w:rFonts w:ascii="Times New Roman" w:hAnsi="Times New Roman" w:cs="Times New Roman"/>
          <w:bCs/>
          <w:sz w:val="28"/>
          <w:szCs w:val="28"/>
        </w:rPr>
        <w:t>,</w:t>
      </w:r>
      <w:r w:rsidRPr="009C7E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7046">
        <w:rPr>
          <w:rFonts w:ascii="Times New Roman" w:hAnsi="Times New Roman" w:cs="Times New Roman"/>
          <w:bCs/>
          <w:sz w:val="28"/>
          <w:szCs w:val="28"/>
        </w:rPr>
        <w:t xml:space="preserve">Уставом </w:t>
      </w:r>
      <w:r w:rsidR="00E80878">
        <w:rPr>
          <w:rFonts w:ascii="Times New Roman" w:hAnsi="Times New Roman" w:cs="Times New Roman"/>
          <w:bCs/>
          <w:sz w:val="28"/>
          <w:szCs w:val="28"/>
        </w:rPr>
        <w:t>Днепровского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Тимашевского района,</w:t>
      </w:r>
      <w:r w:rsidR="00137046" w:rsidRPr="00137046">
        <w:rPr>
          <w:rFonts w:ascii="Times New Roman" w:hAnsi="Times New Roman" w:cs="Times New Roman"/>
          <w:sz w:val="28"/>
          <w:szCs w:val="28"/>
        </w:rPr>
        <w:t xml:space="preserve"> </w:t>
      </w:r>
      <w:r w:rsidR="00A0358D" w:rsidRPr="00A03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е ш и л: </w:t>
      </w:r>
    </w:p>
    <w:p w:rsidR="00A0358D" w:rsidRPr="00A0358D" w:rsidRDefault="00A0358D" w:rsidP="00F64459">
      <w:pPr>
        <w:shd w:val="clear" w:color="auto" w:fill="FFFFFF"/>
        <w:suppressAutoHyphens/>
        <w:spacing w:after="0" w:line="322" w:lineRule="exact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1.</w:t>
      </w:r>
      <w:r w:rsidRPr="00A035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Внести в решение Совета </w:t>
      </w:r>
      <w:r w:rsidR="00E80878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</w:t>
      </w:r>
      <w:r w:rsidRPr="00A03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</w:t>
      </w:r>
      <w:r w:rsidR="00E8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селения Тимашевского района от 16 </w:t>
      </w:r>
      <w:r w:rsidRPr="00A0358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2021 г. № 9</w:t>
      </w:r>
      <w:r w:rsidR="00E8087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03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C7E2D" w:rsidRPr="00A03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муниципальном контроле </w:t>
      </w:r>
      <w:r w:rsidR="009C7E2D" w:rsidRPr="009C7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автомобильном транспорте и в дорожном хозяйстве в границах </w:t>
      </w:r>
      <w:r w:rsidR="00E80878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</w:t>
      </w:r>
      <w:r w:rsidR="009C7E2D" w:rsidRPr="009C7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</w:t>
      </w:r>
      <w:r w:rsidRPr="00A0358D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 редакции</w:t>
      </w:r>
      <w:bookmarkStart w:id="0" w:name="_GoBack"/>
      <w:bookmarkEnd w:id="0"/>
      <w:r w:rsidRPr="00A03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35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AF5D1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03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2023 г. № </w:t>
      </w:r>
      <w:r w:rsidR="009C7E2D" w:rsidRPr="009C7E2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5D1D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Pr="00A035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94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4BA1" w:rsidRPr="00F94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F5D1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94BA1" w:rsidRPr="00F94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</w:t>
      </w:r>
      <w:r w:rsidR="00AF5D1D">
        <w:rPr>
          <w:rFonts w:ascii="Times New Roman" w:eastAsia="Times New Roman" w:hAnsi="Times New Roman" w:cs="Times New Roman"/>
          <w:sz w:val="28"/>
          <w:szCs w:val="28"/>
          <w:lang w:eastAsia="ru-RU"/>
        </w:rPr>
        <w:t>ля 2024 г. № 208</w:t>
      </w:r>
      <w:r w:rsidR="00F94BA1" w:rsidRPr="00F94B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0358D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137046" w:rsidRPr="00137046" w:rsidRDefault="00137046" w:rsidP="00F64459">
      <w:pPr>
        <w:numPr>
          <w:ilvl w:val="1"/>
          <w:numId w:val="1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Подпункт</w:t>
      </w:r>
      <w:r w:rsidRPr="00137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пункта 1.2 раздела 1 приложения к решению дополнить частью «в)» следующего содержания:</w:t>
      </w:r>
    </w:p>
    <w:p w:rsidR="00137046" w:rsidRPr="00137046" w:rsidRDefault="00137046" w:rsidP="00F64459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 w:rsidRPr="00137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37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 осуществлению проезда транспортных средств по платным автомобильным дорогам общего пользования местного значения,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средства;».</w:t>
      </w:r>
    </w:p>
    <w:p w:rsidR="00137046" w:rsidRPr="00137046" w:rsidRDefault="00137046" w:rsidP="00F64459">
      <w:pPr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 «а)» пункта 1.6 раздела 1 приложения к решению дополнить абзацем следующего содержания:</w:t>
      </w:r>
    </w:p>
    <w:p w:rsidR="00137046" w:rsidRPr="00137046" w:rsidRDefault="00137046" w:rsidP="00F64459">
      <w:pPr>
        <w:widowControl w:val="0"/>
        <w:suppressAutoHyphens/>
        <w:autoSpaceDE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37046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«</w:t>
      </w:r>
      <w:proofErr w:type="gramStart"/>
      <w:r w:rsidRPr="0013704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деятельность</w:t>
      </w:r>
      <w:proofErr w:type="gramEnd"/>
      <w:r w:rsidRPr="0013704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по осуществлению проезда транспортных средств по платным автомобильным дорогам общего пользования местного значения,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средства;</w:t>
      </w:r>
      <w:r w:rsidRPr="00137046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».</w:t>
      </w:r>
    </w:p>
    <w:p w:rsidR="00137046" w:rsidRPr="00137046" w:rsidRDefault="00137046" w:rsidP="00F64459">
      <w:pPr>
        <w:numPr>
          <w:ilvl w:val="1"/>
          <w:numId w:val="1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 6 пункта 3.2 раздела 3 приложения к решению дополнить предложением «По результатам проведения выездного обследования не может быть принято решение, предусмотренное подпунктом 2 пункта 3.29 настоящего Положения.».</w:t>
      </w:r>
    </w:p>
    <w:p w:rsidR="00137046" w:rsidRPr="00137046" w:rsidRDefault="00137046" w:rsidP="00F64459">
      <w:pPr>
        <w:numPr>
          <w:ilvl w:val="1"/>
          <w:numId w:val="1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 2 пункта 3.5 раздела 3 приложения к решению изложить в новой редакции:</w:t>
      </w:r>
    </w:p>
    <w:p w:rsidR="00137046" w:rsidRPr="00137046" w:rsidRDefault="00137046" w:rsidP="00F64459">
      <w:pPr>
        <w:suppressAutoHyphens/>
        <w:autoSpaceDE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37046">
        <w:rPr>
          <w:rFonts w:ascii="Times New Roman" w:eastAsia="Times New Roman" w:hAnsi="Times New Roman" w:cs="Times New Roman"/>
          <w:sz w:val="28"/>
          <w:szCs w:val="28"/>
          <w:lang w:eastAsia="zh-CN"/>
        </w:rPr>
        <w:t>«Обмен сведениями и документами по вопросам согласования проведения внеплановых контрольных мероприятий между органом муниципального контроля и органом прокуратуры осуществляется с использованием информационной системы государственного контроля (надзора), муниципального контроля «Единый реестр контрольных (надзорных) мероприятий» (далее - Единый реестр контрольных (надзорных) мероприятий), за исключением сведений и документов, содержащих государственную или иную охраняемую законом тайну.».</w:t>
      </w:r>
    </w:p>
    <w:p w:rsidR="00137046" w:rsidRPr="00137046" w:rsidRDefault="00137046" w:rsidP="00F64459">
      <w:pPr>
        <w:numPr>
          <w:ilvl w:val="1"/>
          <w:numId w:val="1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пункте 3.7 раздела 3 приложения к решению слова «</w:t>
      </w:r>
      <w:r w:rsidRPr="0013704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  <w:r w:rsidRPr="00137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исключить.</w:t>
      </w:r>
    </w:p>
    <w:p w:rsidR="00137046" w:rsidRPr="00137046" w:rsidRDefault="00137046" w:rsidP="00F64459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3.25 раздела 3 приложения к решению изложить в новой редакции:</w:t>
      </w:r>
    </w:p>
    <w:p w:rsidR="00777AB3" w:rsidRPr="00137046" w:rsidRDefault="00137046" w:rsidP="00F64459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«3.25.</w:t>
      </w:r>
      <w:r w:rsidRPr="00137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Акт контрольного мероприятия, проведение которого было согласовано органом прокуратуры, направляется в орган прокуратуры посредством Единого реестра контрольных (надзорных) мероприятий непосредственно после его оформления.».</w:t>
      </w:r>
    </w:p>
    <w:p w:rsidR="00777AB3" w:rsidRPr="00F64459" w:rsidRDefault="0080062D" w:rsidP="00F64459">
      <w:pPr>
        <w:pStyle w:val="aa"/>
        <w:numPr>
          <w:ilvl w:val="0"/>
          <w:numId w:val="1"/>
        </w:numPr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45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Ведущему специалисту администрации Днепровского</w:t>
      </w:r>
      <w:r w:rsidR="00777AB3" w:rsidRPr="00F6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</w:t>
      </w:r>
      <w:r w:rsidRPr="00F6445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Аришину А.В</w:t>
      </w:r>
      <w:r w:rsidR="00777AB3" w:rsidRPr="00F6445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</w:t>
      </w:r>
      <w:r w:rsidRPr="00F64459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Днепровские</w:t>
      </w:r>
      <w:r w:rsidR="00777AB3" w:rsidRPr="00F6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вести» и обеспечить его размещение на официальном сайте администрации </w:t>
      </w:r>
      <w:r w:rsidRPr="00F6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</w:t>
      </w:r>
      <w:r w:rsidR="00777AB3" w:rsidRPr="00F6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Тимашевского района в информационно-телекоммуникационной сети «Интернет» </w:t>
      </w:r>
    </w:p>
    <w:p w:rsidR="00F64459" w:rsidRDefault="00F64459" w:rsidP="00F644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459" w:rsidRDefault="00F64459" w:rsidP="00F644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459" w:rsidRDefault="00F64459" w:rsidP="00F644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459" w:rsidRDefault="00F64459" w:rsidP="00F644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459" w:rsidRPr="00F64459" w:rsidRDefault="00F64459" w:rsidP="00F644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AB3" w:rsidRPr="00777AB3" w:rsidRDefault="00777AB3" w:rsidP="00F644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Решение вступает в силу после его официального опубликования.</w:t>
      </w:r>
    </w:p>
    <w:p w:rsidR="00777AB3" w:rsidRPr="00777AB3" w:rsidRDefault="00777AB3" w:rsidP="00F64459">
      <w:pPr>
        <w:tabs>
          <w:tab w:val="left" w:pos="708"/>
          <w:tab w:val="center" w:pos="4677"/>
          <w:tab w:val="right" w:pos="9355"/>
        </w:tabs>
        <w:spacing w:after="0" w:line="240" w:lineRule="auto"/>
        <w:ind w:right="-284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137046" w:rsidRPr="00137046" w:rsidRDefault="00137046" w:rsidP="00F64459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62D" w:rsidRPr="0080062D" w:rsidRDefault="0080062D" w:rsidP="00F64459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</w:rPr>
      </w:pPr>
      <w:r w:rsidRPr="0080062D">
        <w:rPr>
          <w:rFonts w:ascii="Times New Roman" w:hAnsi="Times New Roman" w:cs="Times New Roman"/>
          <w:sz w:val="28"/>
        </w:rPr>
        <w:t xml:space="preserve">Председатель Совета </w:t>
      </w:r>
    </w:p>
    <w:p w:rsidR="0080062D" w:rsidRPr="0080062D" w:rsidRDefault="0080062D" w:rsidP="00F64459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hAnsi="Times New Roman" w:cs="Times New Roman"/>
          <w:bCs/>
          <w:sz w:val="28"/>
        </w:rPr>
      </w:pPr>
      <w:r w:rsidRPr="0080062D">
        <w:rPr>
          <w:rFonts w:ascii="Times New Roman" w:hAnsi="Times New Roman" w:cs="Times New Roman"/>
          <w:bCs/>
          <w:sz w:val="28"/>
        </w:rPr>
        <w:t>Днепровского сельского поселения</w:t>
      </w:r>
    </w:p>
    <w:p w:rsidR="0080062D" w:rsidRPr="0080062D" w:rsidRDefault="0080062D" w:rsidP="00F64459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hAnsi="Times New Roman" w:cs="Times New Roman"/>
          <w:bCs/>
          <w:sz w:val="28"/>
        </w:rPr>
      </w:pPr>
      <w:r w:rsidRPr="0080062D">
        <w:rPr>
          <w:rFonts w:ascii="Times New Roman" w:hAnsi="Times New Roman" w:cs="Times New Roman"/>
          <w:bCs/>
          <w:sz w:val="28"/>
        </w:rPr>
        <w:t xml:space="preserve">Тимашевского района       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 </w:t>
      </w:r>
      <w:r w:rsidRPr="0080062D">
        <w:rPr>
          <w:rFonts w:ascii="Times New Roman" w:hAnsi="Times New Roman" w:cs="Times New Roman"/>
          <w:bCs/>
          <w:sz w:val="28"/>
        </w:rPr>
        <w:t xml:space="preserve">       </w:t>
      </w:r>
      <w:r>
        <w:rPr>
          <w:rFonts w:ascii="Times New Roman" w:hAnsi="Times New Roman" w:cs="Times New Roman"/>
          <w:bCs/>
          <w:sz w:val="28"/>
        </w:rPr>
        <w:t>А.Н. Чуприна</w:t>
      </w:r>
      <w:r w:rsidRPr="0080062D">
        <w:rPr>
          <w:rFonts w:ascii="Times New Roman" w:hAnsi="Times New Roman" w:cs="Times New Roman"/>
          <w:bCs/>
          <w:sz w:val="28"/>
        </w:rPr>
        <w:t xml:space="preserve"> </w:t>
      </w:r>
    </w:p>
    <w:p w:rsidR="0080062D" w:rsidRPr="0080062D" w:rsidRDefault="0080062D" w:rsidP="00F64459">
      <w:pPr>
        <w:spacing w:after="0" w:line="240" w:lineRule="auto"/>
        <w:ind w:right="-284" w:firstLine="567"/>
        <w:rPr>
          <w:rFonts w:ascii="Times New Roman" w:hAnsi="Times New Roman" w:cs="Times New Roman"/>
        </w:rPr>
      </w:pPr>
    </w:p>
    <w:p w:rsidR="00783490" w:rsidRDefault="00783490" w:rsidP="00F64459">
      <w:pPr>
        <w:spacing w:after="0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62D" w:rsidRPr="0080062D" w:rsidRDefault="0080062D" w:rsidP="00F64459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Pr="0080062D">
        <w:rPr>
          <w:rFonts w:ascii="Times New Roman" w:hAnsi="Times New Roman" w:cs="Times New Roman"/>
          <w:sz w:val="28"/>
        </w:rPr>
        <w:t>лав</w:t>
      </w:r>
      <w:r>
        <w:rPr>
          <w:rFonts w:ascii="Times New Roman" w:hAnsi="Times New Roman" w:cs="Times New Roman"/>
          <w:sz w:val="28"/>
        </w:rPr>
        <w:t xml:space="preserve">а </w:t>
      </w:r>
      <w:r w:rsidRPr="0080062D">
        <w:rPr>
          <w:rFonts w:ascii="Times New Roman" w:hAnsi="Times New Roman" w:cs="Times New Roman"/>
          <w:sz w:val="28"/>
        </w:rPr>
        <w:t>Днепровского сельского поселения</w:t>
      </w:r>
    </w:p>
    <w:p w:rsidR="0080062D" w:rsidRPr="0080062D" w:rsidRDefault="0080062D" w:rsidP="00F64459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</w:rPr>
      </w:pPr>
      <w:r w:rsidRPr="0080062D">
        <w:rPr>
          <w:rFonts w:ascii="Times New Roman" w:hAnsi="Times New Roman" w:cs="Times New Roman"/>
          <w:sz w:val="28"/>
        </w:rPr>
        <w:t>Тимашевский район</w:t>
      </w:r>
      <w:r w:rsidRPr="0080062D">
        <w:rPr>
          <w:rFonts w:ascii="Times New Roman" w:hAnsi="Times New Roman" w:cs="Times New Roman"/>
          <w:sz w:val="28"/>
        </w:rPr>
        <w:tab/>
      </w:r>
      <w:r w:rsidRPr="0080062D">
        <w:rPr>
          <w:rFonts w:ascii="Times New Roman" w:hAnsi="Times New Roman" w:cs="Times New Roman"/>
          <w:sz w:val="28"/>
        </w:rPr>
        <w:tab/>
      </w:r>
      <w:r w:rsidRPr="0080062D">
        <w:rPr>
          <w:rFonts w:ascii="Times New Roman" w:hAnsi="Times New Roman" w:cs="Times New Roman"/>
          <w:sz w:val="28"/>
        </w:rPr>
        <w:tab/>
      </w:r>
      <w:r w:rsidRPr="0080062D">
        <w:rPr>
          <w:rFonts w:ascii="Times New Roman" w:hAnsi="Times New Roman" w:cs="Times New Roman"/>
          <w:sz w:val="28"/>
        </w:rPr>
        <w:tab/>
      </w:r>
      <w:r w:rsidRPr="0080062D">
        <w:rPr>
          <w:rFonts w:ascii="Times New Roman" w:hAnsi="Times New Roman" w:cs="Times New Roman"/>
          <w:sz w:val="28"/>
        </w:rPr>
        <w:tab/>
      </w:r>
      <w:r w:rsidR="00F64459">
        <w:rPr>
          <w:rFonts w:ascii="Times New Roman" w:hAnsi="Times New Roman" w:cs="Times New Roman"/>
          <w:sz w:val="28"/>
        </w:rPr>
        <w:t xml:space="preserve">       </w:t>
      </w:r>
      <w:r w:rsidRPr="0080062D">
        <w:rPr>
          <w:rFonts w:ascii="Times New Roman" w:hAnsi="Times New Roman" w:cs="Times New Roman"/>
          <w:sz w:val="28"/>
        </w:rPr>
        <w:t xml:space="preserve">        </w:t>
      </w:r>
      <w:r w:rsidR="00F64459">
        <w:rPr>
          <w:rFonts w:ascii="Times New Roman" w:hAnsi="Times New Roman" w:cs="Times New Roman"/>
          <w:sz w:val="28"/>
        </w:rPr>
        <w:t xml:space="preserve">В.А. </w:t>
      </w:r>
      <w:proofErr w:type="spellStart"/>
      <w:r w:rsidR="00F64459">
        <w:rPr>
          <w:rFonts w:ascii="Times New Roman" w:hAnsi="Times New Roman" w:cs="Times New Roman"/>
          <w:sz w:val="28"/>
        </w:rPr>
        <w:t>Ледовский</w:t>
      </w:r>
      <w:proofErr w:type="spellEnd"/>
      <w:r w:rsidR="00F64459">
        <w:rPr>
          <w:rFonts w:ascii="Times New Roman" w:hAnsi="Times New Roman" w:cs="Times New Roman"/>
          <w:sz w:val="28"/>
        </w:rPr>
        <w:t xml:space="preserve"> </w:t>
      </w:r>
      <w:r w:rsidRPr="0080062D">
        <w:rPr>
          <w:rFonts w:ascii="Times New Roman" w:hAnsi="Times New Roman" w:cs="Times New Roman"/>
          <w:sz w:val="28"/>
        </w:rPr>
        <w:t xml:space="preserve">  </w:t>
      </w:r>
    </w:p>
    <w:p w:rsidR="00B72FE2" w:rsidRPr="0080062D" w:rsidRDefault="00B72FE2" w:rsidP="00F64459">
      <w:pPr>
        <w:spacing w:after="0" w:line="240" w:lineRule="auto"/>
        <w:ind w:right="-284"/>
        <w:rPr>
          <w:rFonts w:ascii="Times New Roman" w:hAnsi="Times New Roman" w:cs="Times New Roman"/>
        </w:rPr>
      </w:pPr>
    </w:p>
    <w:sectPr w:rsidR="00B72FE2" w:rsidRPr="00800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30DE0"/>
    <w:multiLevelType w:val="multilevel"/>
    <w:tmpl w:val="EBBC2C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171"/>
    <w:rsid w:val="00137046"/>
    <w:rsid w:val="004669A8"/>
    <w:rsid w:val="006470A1"/>
    <w:rsid w:val="00777AB3"/>
    <w:rsid w:val="00783490"/>
    <w:rsid w:val="0080062D"/>
    <w:rsid w:val="008D1171"/>
    <w:rsid w:val="009C7E2D"/>
    <w:rsid w:val="00A0358D"/>
    <w:rsid w:val="00AF5D1D"/>
    <w:rsid w:val="00B72FE2"/>
    <w:rsid w:val="00E80878"/>
    <w:rsid w:val="00F33434"/>
    <w:rsid w:val="00F474C9"/>
    <w:rsid w:val="00F64459"/>
    <w:rsid w:val="00F94BA1"/>
    <w:rsid w:val="00FC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C66EA-86C2-4A11-BB5F-43B15E97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3704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783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49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80062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80062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7">
    <w:name w:val="Знак Знак7"/>
    <w:basedOn w:val="a"/>
    <w:rsid w:val="0080062D"/>
    <w:pPr>
      <w:spacing w:after="160" w:line="240" w:lineRule="exact"/>
    </w:pPr>
    <w:rPr>
      <w:rFonts w:ascii="Verdana" w:eastAsia="Batang" w:hAnsi="Verdana" w:cs="Times New Roman"/>
      <w:sz w:val="20"/>
      <w:szCs w:val="20"/>
      <w:lang w:val="en-US"/>
    </w:rPr>
  </w:style>
  <w:style w:type="paragraph" w:styleId="a8">
    <w:name w:val="Plain Text"/>
    <w:basedOn w:val="a"/>
    <w:link w:val="a9"/>
    <w:rsid w:val="00F644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F6445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F64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Зам_главы</cp:lastModifiedBy>
  <cp:revision>9</cp:revision>
  <cp:lastPrinted>2024-11-25T11:31:00Z</cp:lastPrinted>
  <dcterms:created xsi:type="dcterms:W3CDTF">2024-11-25T11:32:00Z</dcterms:created>
  <dcterms:modified xsi:type="dcterms:W3CDTF">2024-12-13T08:30:00Z</dcterms:modified>
</cp:coreProperties>
</file>