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DA7" w:rsidRPr="00225FD4" w:rsidRDefault="00070DA7" w:rsidP="00225FD4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245"/>
        <w:jc w:val="center"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OLE_LINK1"/>
      <w:bookmarkStart w:id="1" w:name="OLE_LINK2"/>
      <w:r w:rsidRPr="00225FD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DA7" w:rsidRPr="00225FD4" w:rsidRDefault="00070DA7" w:rsidP="00225FD4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070DA7" w:rsidRPr="00225FD4" w:rsidRDefault="00070DA7" w:rsidP="00225FD4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070DA7" w:rsidRPr="00225FD4" w:rsidRDefault="00070DA7" w:rsidP="00225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DA7" w:rsidRPr="00225FD4" w:rsidRDefault="00070DA7" w:rsidP="00225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DA7" w:rsidRPr="00225FD4" w:rsidRDefault="00070DA7" w:rsidP="00225FD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D4">
        <w:rPr>
          <w:rFonts w:ascii="Times New Roman" w:hAnsi="Times New Roman" w:cs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070DA7" w:rsidRPr="00225FD4" w:rsidRDefault="00070DA7" w:rsidP="00225FD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D4">
        <w:rPr>
          <w:rFonts w:ascii="Times New Roman" w:hAnsi="Times New Roman" w:cs="Times New Roman"/>
          <w:b/>
          <w:sz w:val="28"/>
          <w:szCs w:val="28"/>
        </w:rPr>
        <w:t>ТИМАШЕВСКОГО МУНИЦИПАЛЬНОГО РАЙОНА</w:t>
      </w:r>
    </w:p>
    <w:p w:rsidR="00070DA7" w:rsidRPr="00225FD4" w:rsidRDefault="00070DA7" w:rsidP="00225FD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D4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070DA7" w:rsidRPr="00225FD4" w:rsidRDefault="00070DA7" w:rsidP="00225FD4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070DA7" w:rsidRPr="00225FD4" w:rsidRDefault="00070DA7" w:rsidP="00225FD4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225FD4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070DA7" w:rsidRPr="00225FD4" w:rsidRDefault="00070DA7" w:rsidP="00225FD4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5FD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070DA7" w:rsidRPr="00225FD4" w:rsidRDefault="00070DA7" w:rsidP="00225FD4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0DA7" w:rsidRPr="00225FD4" w:rsidRDefault="00070DA7" w:rsidP="00225FD4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225FD4">
        <w:rPr>
          <w:rFonts w:ascii="Times New Roman" w:hAnsi="Times New Roman" w:cs="Times New Roman"/>
          <w:sz w:val="28"/>
          <w:szCs w:val="28"/>
          <w:lang w:eastAsia="ar-SA"/>
        </w:rPr>
        <w:t>от</w:t>
      </w:r>
      <w:proofErr w:type="gramEnd"/>
      <w:r w:rsidRPr="00225FD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34F6C">
        <w:rPr>
          <w:rFonts w:ascii="Times New Roman" w:hAnsi="Times New Roman" w:cs="Times New Roman"/>
          <w:sz w:val="28"/>
          <w:szCs w:val="28"/>
          <w:lang w:eastAsia="ar-SA"/>
        </w:rPr>
        <w:t>15.07.2025</w:t>
      </w:r>
      <w:r w:rsidRPr="00225FD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="00F34F6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</w:t>
      </w:r>
      <w:r w:rsidRPr="00225FD4">
        <w:rPr>
          <w:rFonts w:ascii="Times New Roman" w:hAnsi="Times New Roman" w:cs="Times New Roman"/>
          <w:sz w:val="28"/>
          <w:szCs w:val="28"/>
          <w:lang w:eastAsia="ar-SA"/>
        </w:rPr>
        <w:t xml:space="preserve">   № </w:t>
      </w:r>
      <w:r w:rsidR="005B1453">
        <w:rPr>
          <w:rFonts w:ascii="Times New Roman" w:hAnsi="Times New Roman" w:cs="Times New Roman"/>
          <w:sz w:val="28"/>
          <w:szCs w:val="28"/>
          <w:lang w:eastAsia="ar-SA"/>
        </w:rPr>
        <w:t>48</w:t>
      </w:r>
      <w:bookmarkStart w:id="2" w:name="_GoBack"/>
      <w:bookmarkEnd w:id="2"/>
    </w:p>
    <w:p w:rsidR="001A5B65" w:rsidRPr="00225FD4" w:rsidRDefault="00070DA7" w:rsidP="00225FD4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25FD4">
        <w:rPr>
          <w:rFonts w:ascii="Times New Roman" w:hAnsi="Times New Roman" w:cs="Times New Roman"/>
          <w:sz w:val="24"/>
          <w:szCs w:val="24"/>
          <w:lang w:eastAsia="ar-SA"/>
        </w:rPr>
        <w:t>станица</w:t>
      </w:r>
      <w:proofErr w:type="gramEnd"/>
      <w:r w:rsidRPr="00225FD4">
        <w:rPr>
          <w:rFonts w:ascii="Times New Roman" w:hAnsi="Times New Roman" w:cs="Times New Roman"/>
          <w:sz w:val="24"/>
          <w:szCs w:val="24"/>
          <w:lang w:eastAsia="ar-SA"/>
        </w:rPr>
        <w:t xml:space="preserve"> Днепровская</w:t>
      </w:r>
    </w:p>
    <w:p w:rsidR="001A5B65" w:rsidRPr="00225FD4" w:rsidRDefault="001A5B65" w:rsidP="00225FD4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BF9" w:rsidRPr="00225FD4" w:rsidRDefault="009B0BF9" w:rsidP="00225FD4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bookmarkEnd w:id="0"/>
      <w:bookmarkEnd w:id="1"/>
      <w:r w:rsidRPr="00225F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постановление администрации</w:t>
      </w:r>
      <w:r w:rsidRPr="00225F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</w:r>
      <w:r w:rsidR="00A57529" w:rsidRPr="00225F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Днепровского</w:t>
      </w:r>
      <w:r w:rsidRPr="00225F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сельского поселения Тимашевского района</w:t>
      </w:r>
      <w:r w:rsidRPr="00225F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</w:r>
      <w:r w:rsidR="004C2767" w:rsidRPr="00225F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от 29 ноября 2021 г. № </w:t>
      </w:r>
      <w:r w:rsidR="00A57529" w:rsidRPr="00225F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97</w:t>
      </w:r>
      <w:r w:rsidR="004C2767" w:rsidRPr="00225F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225F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«Об утверждении административного</w:t>
      </w:r>
      <w:r w:rsidRPr="00225F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  <w:t xml:space="preserve">регламента предоставления муниципальной </w:t>
      </w:r>
      <w:proofErr w:type="gramStart"/>
      <w:r w:rsidRPr="00225F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услуги</w:t>
      </w:r>
      <w:r w:rsidRPr="00225F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  <w:t>«</w:t>
      </w:r>
      <w:proofErr w:type="gramEnd"/>
      <w:r w:rsidR="004C2767" w:rsidRPr="00225F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Выдача порубочного билета</w:t>
      </w:r>
      <w:r w:rsidRPr="00225FD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9B0BF9" w:rsidRPr="00225FD4" w:rsidRDefault="009B0BF9" w:rsidP="00225FD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BF9" w:rsidRPr="00225FD4" w:rsidRDefault="009B0BF9" w:rsidP="00225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27 июля 2010 г. № 210-</w:t>
      </w:r>
      <w:proofErr w:type="gramStart"/>
      <w:r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>ФЗ  «</w:t>
      </w:r>
      <w:proofErr w:type="gramEnd"/>
      <w:r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</w:t>
      </w:r>
      <w:r w:rsidR="003073FA"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твенных и муниципальных услуг»</w:t>
      </w:r>
      <w:r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r w:rsidR="00A57529"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</w:t>
      </w:r>
      <w:r w:rsidR="00043F7D"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043F7D"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43F7D"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края, учитывая протест прокуратуры Тимашевского района от</w:t>
      </w:r>
      <w:r w:rsidR="00A57529"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26.06.2025 г.</w:t>
      </w:r>
      <w:r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57529"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>07-02-2025/Прдп575-25-20030047</w:t>
      </w:r>
      <w:r w:rsidRPr="00225FD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</w:t>
      </w:r>
      <w:r w:rsidRPr="00225FD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 w:bidi="ru-RU"/>
        </w:rPr>
        <w:t>:</w:t>
      </w:r>
    </w:p>
    <w:p w:rsidR="009B0BF9" w:rsidRPr="00225FD4" w:rsidRDefault="009B0BF9" w:rsidP="00225FD4">
      <w:pPr>
        <w:widowControl w:val="0"/>
        <w:numPr>
          <w:ilvl w:val="0"/>
          <w:numId w:val="2"/>
        </w:numPr>
        <w:tabs>
          <w:tab w:val="left" w:pos="10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Внести изменения в постановление администрации </w:t>
      </w:r>
      <w:r w:rsidR="00A57529" w:rsidRPr="0022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Pr="0022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Тимашевского района </w:t>
      </w:r>
      <w:r w:rsidR="003073FA" w:rsidRPr="0022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29 ноября 2021 г. № </w:t>
      </w:r>
      <w:r w:rsidR="00A57529" w:rsidRPr="0022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97</w:t>
      </w:r>
      <w:r w:rsidR="003073FA" w:rsidRPr="0022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2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 утверждении административного регламента предоставления муниципальной услуги «</w:t>
      </w:r>
      <w:r w:rsidR="004C2767" w:rsidRPr="0022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Выдача порубочного билета</w:t>
      </w:r>
      <w:r w:rsidRPr="0022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(в редакции постановления от</w:t>
      </w:r>
      <w:r w:rsidR="00A57529" w:rsidRPr="0022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31.01.2024</w:t>
      </w:r>
      <w:r w:rsidR="003073FA" w:rsidRPr="0022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 № </w:t>
      </w:r>
      <w:r w:rsidR="00A57529" w:rsidRPr="0022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</w:t>
      </w:r>
      <w:r w:rsidRPr="0022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согласно приложению к настоящему постановлению.</w:t>
      </w:r>
    </w:p>
    <w:p w:rsidR="009B0BF9" w:rsidRPr="00225FD4" w:rsidRDefault="009B0BF9" w:rsidP="00225F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25FD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2. </w:t>
      </w:r>
      <w:r w:rsidR="00A57529" w:rsidRPr="00225FD4">
        <w:rPr>
          <w:rFonts w:ascii="Times New Roman" w:hAnsi="Times New Roman" w:cs="Times New Roman"/>
          <w:sz w:val="28"/>
          <w:szCs w:val="28"/>
        </w:rPr>
        <w:t xml:space="preserve">Ведущему специалисту администрации Днепровского сельского поселения </w:t>
      </w:r>
      <w:r w:rsidRPr="00225F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A57529" w:rsidRPr="00225F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Аришину А.В.</w:t>
      </w:r>
      <w:r w:rsidRPr="00225F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обнародовать настоящее постановление путем официального опубликования на официальном сайте администрации Незаймановского сельского поселения Тимашевского муниципального района Краснодарского края </w:t>
      </w:r>
      <w:r w:rsidRPr="00225FD4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9B0BF9" w:rsidRPr="00225FD4" w:rsidRDefault="009B0BF9" w:rsidP="00225FD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FD4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9B0BF9" w:rsidRPr="00225FD4" w:rsidRDefault="009B0BF9" w:rsidP="00225FD4">
      <w:pPr>
        <w:widowControl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BF9" w:rsidRPr="00225FD4" w:rsidRDefault="009B0BF9" w:rsidP="00225FD4">
      <w:pPr>
        <w:widowControl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529" w:rsidRPr="00225FD4" w:rsidRDefault="00A57529" w:rsidP="00225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FD4">
        <w:rPr>
          <w:rFonts w:ascii="Times New Roman" w:hAnsi="Times New Roman" w:cs="Times New Roman"/>
          <w:sz w:val="28"/>
          <w:szCs w:val="28"/>
        </w:rPr>
        <w:t xml:space="preserve">Глава Днепровского сельского поселения </w:t>
      </w:r>
    </w:p>
    <w:p w:rsidR="00A57529" w:rsidRPr="00225FD4" w:rsidRDefault="00A57529" w:rsidP="00225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FD4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района  </w:t>
      </w:r>
    </w:p>
    <w:p w:rsidR="00A57529" w:rsidRPr="00225FD4" w:rsidRDefault="00A57529" w:rsidP="00225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FD4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В.А. </w:t>
      </w:r>
      <w:proofErr w:type="spellStart"/>
      <w:r w:rsidRPr="00225FD4">
        <w:rPr>
          <w:rFonts w:ascii="Times New Roman" w:hAnsi="Times New Roman" w:cs="Times New Roman"/>
          <w:sz w:val="28"/>
          <w:szCs w:val="28"/>
        </w:rPr>
        <w:t>Ледовский</w:t>
      </w:r>
      <w:proofErr w:type="spellEnd"/>
      <w:r w:rsidRPr="00225F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7529" w:rsidRPr="00225FD4" w:rsidRDefault="00A57529" w:rsidP="00225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07E4" w:rsidRPr="00225FD4" w:rsidRDefault="005307E4" w:rsidP="00225FD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5FD4" w:rsidRPr="00225FD4" w:rsidRDefault="00225FD4" w:rsidP="00225FD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25FD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25FD4" w:rsidRPr="00225FD4" w:rsidRDefault="00225FD4" w:rsidP="00225FD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 w:rsidRPr="00225FD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25FD4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225FD4" w:rsidRPr="00225FD4" w:rsidRDefault="00225FD4" w:rsidP="00225FD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25FD4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225FD4" w:rsidRPr="00225FD4" w:rsidRDefault="00225FD4" w:rsidP="00225FD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25FD4">
        <w:rPr>
          <w:rFonts w:ascii="Times New Roman" w:hAnsi="Times New Roman" w:cs="Times New Roman"/>
          <w:sz w:val="28"/>
          <w:szCs w:val="28"/>
        </w:rPr>
        <w:t>Тимашевского муниципального района</w:t>
      </w:r>
    </w:p>
    <w:p w:rsidR="00225FD4" w:rsidRPr="00225FD4" w:rsidRDefault="00225FD4" w:rsidP="00225FD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25FD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225FD4" w:rsidRPr="00225FD4" w:rsidRDefault="00225FD4" w:rsidP="00225FD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 w:rsidRPr="00225FD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25FD4">
        <w:rPr>
          <w:rFonts w:ascii="Times New Roman" w:hAnsi="Times New Roman" w:cs="Times New Roman"/>
          <w:sz w:val="28"/>
          <w:szCs w:val="28"/>
        </w:rPr>
        <w:t>____________№ ______</w:t>
      </w:r>
    </w:p>
    <w:p w:rsidR="00225FD4" w:rsidRPr="00225FD4" w:rsidRDefault="00225FD4" w:rsidP="00225FD4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225FD4" w:rsidRPr="00225FD4" w:rsidRDefault="00225FD4" w:rsidP="00225FD4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225FD4" w:rsidRPr="00225FD4" w:rsidRDefault="00225FD4" w:rsidP="00225FD4">
      <w:pPr>
        <w:spacing w:after="0" w:line="240" w:lineRule="auto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p w:rsidR="00225FD4" w:rsidRPr="00225FD4" w:rsidRDefault="00225FD4" w:rsidP="00225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D4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225FD4" w:rsidRPr="00225FD4" w:rsidRDefault="00225FD4" w:rsidP="00225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5FD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25FD4">
        <w:rPr>
          <w:rFonts w:ascii="Times New Roman" w:hAnsi="Times New Roman" w:cs="Times New Roman"/>
          <w:b/>
          <w:sz w:val="28"/>
          <w:szCs w:val="28"/>
        </w:rPr>
        <w:t xml:space="preserve"> постановление администрации </w:t>
      </w:r>
      <w:r w:rsidRPr="00225F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Днепровского сельского поселения Тимашевского района </w:t>
      </w:r>
      <w:r w:rsidRPr="00225FD4">
        <w:rPr>
          <w:rFonts w:ascii="Times New Roman" w:hAnsi="Times New Roman" w:cs="Times New Roman"/>
          <w:b/>
          <w:sz w:val="28"/>
          <w:szCs w:val="28"/>
        </w:rPr>
        <w:t>от 29 ноября 2021 г. № 97 «Об утверждении административного регламента предоставления муниципальной услуги «Выдача порубочного билета»</w:t>
      </w:r>
    </w:p>
    <w:p w:rsidR="00225FD4" w:rsidRPr="00225FD4" w:rsidRDefault="00225FD4" w:rsidP="00225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FD4" w:rsidRPr="00225FD4" w:rsidRDefault="00225FD4" w:rsidP="00225FD4">
      <w:pPr>
        <w:widowControl w:val="0"/>
        <w:spacing w:after="0" w:line="240" w:lineRule="auto"/>
        <w:ind w:right="-1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25FD4" w:rsidRPr="00225FD4" w:rsidRDefault="00225FD4" w:rsidP="00225FD4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225FD4">
        <w:t>В пункте 1.1.1 подраздела 1.1 приложения к постановлению слова «администрацией Днепровского сельского поселения Тимашевского района» заменить словами «администрацией Днепровского сельского поселения Тимашевского муниципального района Краснодарского края (далее - администрация Днепровского сельского поселения Тимашевского района)».</w:t>
      </w:r>
    </w:p>
    <w:p w:rsidR="00225FD4" w:rsidRPr="00225FD4" w:rsidRDefault="00225FD4" w:rsidP="00225FD4">
      <w:pPr>
        <w:pStyle w:val="a3"/>
        <w:numPr>
          <w:ilvl w:val="0"/>
          <w:numId w:val="3"/>
        </w:numPr>
        <w:tabs>
          <w:tab w:val="left" w:pos="1410"/>
        </w:tabs>
        <w:spacing w:after="0" w:line="240" w:lineRule="auto"/>
        <w:ind w:left="0" w:firstLine="709"/>
        <w:jc w:val="both"/>
      </w:pPr>
      <w:r w:rsidRPr="00225FD4">
        <w:t>В абзаце 4 подпункта 1.3.1.1 пункта 1.3.1 подраздела 1.3 приложения к постановлению слово «www.dnepr</w:t>
      </w:r>
      <w:r w:rsidRPr="00225FD4">
        <w:rPr>
          <w:lang w:val="en-US"/>
        </w:rPr>
        <w:t>o</w:t>
      </w:r>
      <w:r w:rsidRPr="00225FD4">
        <w:t>wskoe.ru» заменить словом «</w:t>
      </w:r>
      <w:r w:rsidRPr="00225FD4">
        <w:rPr>
          <w:lang w:val="en-US"/>
        </w:rPr>
        <w:t>https</w:t>
      </w:r>
      <w:r w:rsidRPr="00225FD4">
        <w:t>://</w:t>
      </w:r>
      <w:proofErr w:type="spellStart"/>
      <w:r w:rsidRPr="00225FD4">
        <w:rPr>
          <w:lang w:val="en-US"/>
        </w:rPr>
        <w:t>dneprovskoe</w:t>
      </w:r>
      <w:proofErr w:type="spellEnd"/>
      <w:r w:rsidRPr="00225FD4">
        <w:t>.</w:t>
      </w:r>
      <w:proofErr w:type="spellStart"/>
      <w:r w:rsidRPr="00225FD4">
        <w:rPr>
          <w:lang w:val="en-US"/>
        </w:rPr>
        <w:t>ru</w:t>
      </w:r>
      <w:proofErr w:type="spellEnd"/>
      <w:r w:rsidRPr="00225FD4">
        <w:t>/».</w:t>
      </w:r>
    </w:p>
    <w:p w:rsidR="00225FD4" w:rsidRPr="00225FD4" w:rsidRDefault="00225FD4" w:rsidP="00225FD4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225FD4">
        <w:t>В пункте 2.2.2 подраздела 2.2 приложения к постановлению слова «администрация муниципального образования Тимашевский район» заменить словами «администрация муниципального образования Тимашевский муниципальный район Краснодарского края (далее – администрация муниципального образования Тимашевский район)».</w:t>
      </w:r>
    </w:p>
    <w:p w:rsidR="00225FD4" w:rsidRPr="00225FD4" w:rsidRDefault="00225FD4" w:rsidP="00225FD4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225FD4">
        <w:t>В пункте 2.2.3 подраздела 2.2 приложения к постановлению слова «Совета Днепровского сельского поселения Тимашевского района» заменить словами «Совета Днепровского сельского поселения Тимашевского муниципального района Краснодарского края».</w:t>
      </w:r>
    </w:p>
    <w:p w:rsidR="00225FD4" w:rsidRPr="00225FD4" w:rsidRDefault="00225FD4" w:rsidP="00225FD4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225FD4">
        <w:t>Подраздел 2.5 приложения к постановлению исключить.</w:t>
      </w:r>
    </w:p>
    <w:p w:rsidR="00225FD4" w:rsidRPr="00225FD4" w:rsidRDefault="00225FD4" w:rsidP="00225FD4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225FD4">
        <w:t>Пункт 2.6.3 подраздела 2.6 приложения к постановлению изложить в новой редакции:</w:t>
      </w:r>
    </w:p>
    <w:p w:rsidR="00225FD4" w:rsidRPr="00225FD4" w:rsidRDefault="00225FD4" w:rsidP="00225FD4">
      <w:pPr>
        <w:widowControl w:val="0"/>
        <w:tabs>
          <w:tab w:val="left" w:pos="0"/>
          <w:tab w:val="left" w:pos="435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D4">
        <w:rPr>
          <w:rFonts w:ascii="Times New Roman" w:hAnsi="Times New Roman" w:cs="Times New Roman"/>
          <w:sz w:val="28"/>
          <w:szCs w:val="28"/>
        </w:rPr>
        <w:t>«2.6.3. 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расположенных в границах населенных пунктов,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 Днепровского сельского поселения Тимашевского муниципального района Краснодарского края.».</w:t>
      </w:r>
    </w:p>
    <w:p w:rsidR="00225FD4" w:rsidRPr="00225FD4" w:rsidRDefault="00225FD4" w:rsidP="00225FD4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225FD4">
        <w:t xml:space="preserve">Подпункт 2 пункта 2.9.1 подраздела 2.9 приложения к </w:t>
      </w:r>
      <w:r w:rsidRPr="00225FD4">
        <w:lastRenderedPageBreak/>
        <w:t>постановлению изложить в новой редакции:</w:t>
      </w:r>
    </w:p>
    <w:p w:rsidR="00225FD4" w:rsidRPr="00225FD4" w:rsidRDefault="00225FD4" w:rsidP="00225FD4">
      <w:pPr>
        <w:widowControl w:val="0"/>
        <w:tabs>
          <w:tab w:val="left" w:pos="0"/>
          <w:tab w:val="left" w:pos="435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D4">
        <w:rPr>
          <w:rFonts w:ascii="Times New Roman" w:hAnsi="Times New Roman" w:cs="Times New Roman"/>
          <w:sz w:val="28"/>
          <w:szCs w:val="28"/>
        </w:rPr>
        <w:t>«2) непредставление заявителем в ходе личного приема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(невозможность установить личность заявителя,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Федерации»;».</w:t>
      </w:r>
    </w:p>
    <w:p w:rsidR="00225FD4" w:rsidRPr="00225FD4" w:rsidRDefault="00225FD4" w:rsidP="00225FD4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09"/>
        <w:jc w:val="both"/>
        <w:outlineLvl w:val="0"/>
      </w:pPr>
      <w:r w:rsidRPr="00225FD4">
        <w:t>Подраздел 2.14 приложения к постановлению изложить в новой редакции:</w:t>
      </w:r>
    </w:p>
    <w:p w:rsidR="00225FD4" w:rsidRPr="00225FD4" w:rsidRDefault="00225FD4" w:rsidP="00225FD4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5FD4" w:rsidRPr="00225FD4" w:rsidRDefault="00225FD4" w:rsidP="00225FD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225FD4">
        <w:rPr>
          <w:rFonts w:ascii="Times New Roman" w:eastAsia="Tahoma" w:hAnsi="Times New Roman" w:cs="Times New Roman"/>
          <w:sz w:val="28"/>
          <w:szCs w:val="28"/>
        </w:rPr>
        <w:t>«Подраздел 2.14.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225FD4" w:rsidRPr="00225FD4" w:rsidRDefault="00225FD4" w:rsidP="00225FD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</w:p>
    <w:p w:rsidR="00225FD4" w:rsidRPr="00225FD4" w:rsidRDefault="00225FD4" w:rsidP="00225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225FD4">
        <w:rPr>
          <w:rFonts w:ascii="Times New Roman" w:eastAsia="Tahoma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услуги, или многофункциональный центр не должен превышать 15 минут.».</w:t>
      </w:r>
    </w:p>
    <w:p w:rsidR="00225FD4" w:rsidRPr="00225FD4" w:rsidRDefault="00225FD4" w:rsidP="00225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color w:val="000000"/>
          <w:sz w:val="28"/>
          <w:szCs w:val="28"/>
        </w:rPr>
      </w:pPr>
    </w:p>
    <w:p w:rsidR="00225FD4" w:rsidRPr="00225FD4" w:rsidRDefault="00225FD4" w:rsidP="00225FD4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bCs/>
          <w:kern w:val="32"/>
        </w:rPr>
      </w:pPr>
      <w:r w:rsidRPr="00225FD4">
        <w:rPr>
          <w:bCs/>
          <w:kern w:val="32"/>
        </w:rPr>
        <w:t>В наименовании подраздела 2.16 приложения к постановлению после слова «документов» дополнить словами «и (или) информации».</w:t>
      </w:r>
    </w:p>
    <w:p w:rsidR="00225FD4" w:rsidRPr="00225FD4" w:rsidRDefault="00225FD4" w:rsidP="00225F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225FD4">
        <w:t>В абзаце 4 пункта 2.16.1 подраздела 2.16 приложения                                          к постановлению слова «внесена в федеральный реестр инвалидов» заменить словами «размещена в государственной информационной системе «Единая централизованная цифровая платформа в социальной сфере».</w:t>
      </w:r>
    </w:p>
    <w:p w:rsidR="00225FD4" w:rsidRPr="00225FD4" w:rsidRDefault="00225FD4" w:rsidP="00225FD4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bCs/>
          <w:kern w:val="32"/>
        </w:rPr>
      </w:pPr>
      <w:r w:rsidRPr="00225FD4">
        <w:rPr>
          <w:lang w:eastAsia="ar-SA"/>
        </w:rPr>
        <w:t>Подпункт 2 пункта 2.18.6 приложения к постановлению изложить в следующей редакции:</w:t>
      </w:r>
    </w:p>
    <w:p w:rsidR="00225FD4" w:rsidRPr="00225FD4" w:rsidRDefault="00225FD4" w:rsidP="00225F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25FD4">
        <w:rPr>
          <w:rFonts w:ascii="Times New Roman" w:hAnsi="Times New Roman" w:cs="Times New Roman"/>
          <w:sz w:val="28"/>
          <w:szCs w:val="28"/>
          <w:lang w:eastAsia="ar-SA"/>
        </w:rPr>
        <w:t>«2)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</w:p>
    <w:p w:rsidR="00225FD4" w:rsidRPr="00225FD4" w:rsidRDefault="00225FD4" w:rsidP="00225FD4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lang w:eastAsia="ar-SA"/>
        </w:rPr>
      </w:pPr>
      <w:r w:rsidRPr="00225FD4">
        <w:rPr>
          <w:lang w:eastAsia="ar-SA"/>
        </w:rPr>
        <w:t>Абзац 3 пункта 3.2.2 подраздела 3.2 приложения к постановлению изложить в следующей редакции:</w:t>
      </w:r>
    </w:p>
    <w:p w:rsidR="00225FD4" w:rsidRPr="00225FD4" w:rsidRDefault="00225FD4" w:rsidP="00225F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25FD4">
        <w:rPr>
          <w:rFonts w:ascii="Times New Roman" w:hAnsi="Times New Roman" w:cs="Times New Roman"/>
          <w:sz w:val="28"/>
          <w:szCs w:val="28"/>
          <w:lang w:eastAsia="ar-SA"/>
        </w:rPr>
        <w:t xml:space="preserve">«устанавливает личность заявителя на основании паспорта гражданина Российской Федерации либо иного документа, удостоверяющего личность </w:t>
      </w:r>
      <w:r w:rsidRPr="00225FD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заявителя,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а при обращении представителя физического или юридического лица также полномочия действовать от его имени;».</w:t>
      </w:r>
    </w:p>
    <w:p w:rsidR="00225FD4" w:rsidRPr="00225FD4" w:rsidRDefault="00225FD4" w:rsidP="00225FD4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lang w:eastAsia="ar-SA"/>
        </w:rPr>
      </w:pPr>
      <w:r w:rsidRPr="00225FD4">
        <w:rPr>
          <w:lang w:eastAsia="ar-SA"/>
        </w:rPr>
        <w:t xml:space="preserve"> Пункт 3.3.7 подраздела 3.3 приложения к постановлению изложить в новой редакции:</w:t>
      </w:r>
    </w:p>
    <w:p w:rsidR="00225FD4" w:rsidRPr="00225FD4" w:rsidRDefault="00225FD4" w:rsidP="00225F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5FD4">
        <w:rPr>
          <w:rFonts w:ascii="Times New Roman" w:hAnsi="Times New Roman" w:cs="Times New Roman"/>
          <w:sz w:val="28"/>
          <w:szCs w:val="28"/>
        </w:rPr>
        <w:t>«3.3.7. Максимальный срок настоящей административной процедуры составляет: 9 рабочих дней, если заявитель не освобожден от обязанности платы; 7 рабочих дней, если заявитель освобождается от обязанности платы.».</w:t>
      </w:r>
    </w:p>
    <w:p w:rsidR="00225FD4" w:rsidRPr="00225FD4" w:rsidRDefault="00225FD4" w:rsidP="00225FD4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lang w:eastAsia="ar-SA"/>
        </w:rPr>
      </w:pPr>
      <w:r w:rsidRPr="00225FD4">
        <w:rPr>
          <w:lang w:eastAsia="ar-SA"/>
        </w:rPr>
        <w:t>Абзац 2 пункта 3.4.3</w:t>
      </w:r>
      <w:r w:rsidRPr="00225FD4">
        <w:t xml:space="preserve"> </w:t>
      </w:r>
      <w:r w:rsidRPr="00225FD4">
        <w:rPr>
          <w:lang w:eastAsia="ar-SA"/>
        </w:rPr>
        <w:t>подраздела 3.3 приложения к постановлению изложить в следующей редакции:</w:t>
      </w:r>
    </w:p>
    <w:p w:rsidR="00225FD4" w:rsidRPr="00225FD4" w:rsidRDefault="00225FD4" w:rsidP="00225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225FD4">
        <w:rPr>
          <w:rFonts w:ascii="Times New Roman" w:hAnsi="Times New Roman" w:cs="Times New Roman"/>
          <w:lang w:eastAsia="ar-SA"/>
        </w:rPr>
        <w:t>«</w:t>
      </w:r>
      <w:r w:rsidRPr="00225FD4">
        <w:rPr>
          <w:rFonts w:ascii="Times New Roman" w:hAnsi="Times New Roman" w:cs="Times New Roman"/>
          <w:sz w:val="28"/>
          <w:szCs w:val="28"/>
          <w:lang w:eastAsia="ar-SA"/>
        </w:rPr>
        <w:t xml:space="preserve">Проведение работ по санитарной рубке, санитарной, омолаживающей или формовочной обрезке, </w:t>
      </w:r>
      <w:r w:rsidRPr="00225FD4">
        <w:rPr>
          <w:rFonts w:ascii="Times New Roman" w:hAnsi="Times New Roman" w:cs="Times New Roman"/>
          <w:sz w:val="28"/>
          <w:szCs w:val="28"/>
        </w:rPr>
        <w:t xml:space="preserve">вырубке (уничтожению), пересадке </w:t>
      </w:r>
      <w:r w:rsidRPr="00225FD4">
        <w:rPr>
          <w:rFonts w:ascii="Times New Roman" w:hAnsi="Times New Roman" w:cs="Times New Roman"/>
          <w:sz w:val="28"/>
          <w:szCs w:val="28"/>
          <w:lang w:eastAsia="ar-SA"/>
        </w:rPr>
        <w:t>зеленых насаждений, а также проведение восстановительного озеленения без установки такого щита не допускается</w:t>
      </w:r>
      <w:r w:rsidRPr="00225FD4">
        <w:rPr>
          <w:rFonts w:ascii="Times New Roman" w:hAnsi="Times New Roman" w:cs="Times New Roman"/>
          <w:lang w:eastAsia="ar-SA"/>
        </w:rPr>
        <w:t>.».</w:t>
      </w:r>
    </w:p>
    <w:p w:rsidR="00225FD4" w:rsidRPr="00225FD4" w:rsidRDefault="00225FD4" w:rsidP="00225F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225FD4">
        <w:t>Разделы 4 и 5 приложения к постановлению исключить.</w:t>
      </w:r>
    </w:p>
    <w:p w:rsidR="00225FD4" w:rsidRPr="00225FD4" w:rsidRDefault="00225FD4" w:rsidP="00225F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FD4" w:rsidRPr="00225FD4" w:rsidRDefault="00225FD4" w:rsidP="0022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D4" w:rsidRPr="00225FD4" w:rsidRDefault="00225FD4" w:rsidP="00225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FD4" w:rsidRPr="00225FD4" w:rsidRDefault="00225FD4" w:rsidP="00225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FD4">
        <w:rPr>
          <w:rFonts w:ascii="Times New Roman" w:hAnsi="Times New Roman" w:cs="Times New Roman"/>
          <w:sz w:val="28"/>
          <w:szCs w:val="28"/>
        </w:rPr>
        <w:t xml:space="preserve">Глава Днепровского сельского поселения </w:t>
      </w:r>
    </w:p>
    <w:p w:rsidR="00225FD4" w:rsidRPr="00225FD4" w:rsidRDefault="00225FD4" w:rsidP="00225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FD4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района  </w:t>
      </w:r>
    </w:p>
    <w:p w:rsidR="00225FD4" w:rsidRPr="00225FD4" w:rsidRDefault="00225FD4" w:rsidP="00225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FD4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В.А. </w:t>
      </w:r>
      <w:proofErr w:type="spellStart"/>
      <w:r w:rsidRPr="00225FD4">
        <w:rPr>
          <w:rFonts w:ascii="Times New Roman" w:hAnsi="Times New Roman" w:cs="Times New Roman"/>
          <w:sz w:val="28"/>
          <w:szCs w:val="28"/>
        </w:rPr>
        <w:t>Ледовский</w:t>
      </w:r>
      <w:proofErr w:type="spellEnd"/>
      <w:r w:rsidRPr="00225F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5FD4" w:rsidRPr="00225FD4" w:rsidRDefault="00225FD4" w:rsidP="00225FD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5FD4" w:rsidRPr="00225FD4" w:rsidRDefault="00225FD4" w:rsidP="00225FD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25FD4" w:rsidRPr="00225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62304"/>
    <w:multiLevelType w:val="multilevel"/>
    <w:tmpl w:val="6A027124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1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2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337F5C28"/>
    <w:multiLevelType w:val="multilevel"/>
    <w:tmpl w:val="43D80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245CF6"/>
    <w:multiLevelType w:val="hybridMultilevel"/>
    <w:tmpl w:val="AD262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EB"/>
    <w:rsid w:val="00043F7D"/>
    <w:rsid w:val="00070DA7"/>
    <w:rsid w:val="001A5B65"/>
    <w:rsid w:val="002110B6"/>
    <w:rsid w:val="00225FD4"/>
    <w:rsid w:val="003073FA"/>
    <w:rsid w:val="004C2767"/>
    <w:rsid w:val="005307E4"/>
    <w:rsid w:val="005B1453"/>
    <w:rsid w:val="0060427A"/>
    <w:rsid w:val="007B6FA3"/>
    <w:rsid w:val="009B0BF9"/>
    <w:rsid w:val="00A57529"/>
    <w:rsid w:val="00AD28EB"/>
    <w:rsid w:val="00F3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D8708-2AA8-4576-AB71-11B6AE3D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FD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Зам_главы</cp:lastModifiedBy>
  <cp:revision>13</cp:revision>
  <dcterms:created xsi:type="dcterms:W3CDTF">2025-07-09T07:09:00Z</dcterms:created>
  <dcterms:modified xsi:type="dcterms:W3CDTF">2025-07-25T05:40:00Z</dcterms:modified>
</cp:coreProperties>
</file>