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07.09.2023</w:t>
        <w:tab/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1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  <w:t>Более 146 тысяч жителей Краснодарского края получают компенсационные выплаты по уходу за нетрудоспособными гражданами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360" w:beforeAutospacing="0" w:before="0" w:afterAutospacing="0" w:after="0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СФР по Краснодарскому краю продолжает осуществлять ежемесячные компенсационные выплаты жителям региона, которые ухаживают за нетрудоспособными гражданами. На сегодняшний день их получают 146 634 человека.</w:t>
      </w:r>
    </w:p>
    <w:p>
      <w:pPr>
        <w:pStyle w:val="NormalWeb"/>
        <w:spacing w:lineRule="auto" w:line="360" w:beforeAutospacing="0" w:before="0" w:afterAutospacing="0" w:after="0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Напоминаем, что выплату могут оформить граждане, осуществляющие уход за инвалидами I группы, престарелыми, которые нуждаются в постоянном постороннем уходе по заключению врача либо достигли 80 лет, детьми-инвалидами в возрасте до 18 лет или инвалидами с детства I группы. Также следует иметь в виду, что выплата положена только неработающим трудоспособным гражданам, которые не получают пенсию или пособие по безработице.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Оформление компенсационной выплаты производится на основании заявления того, кто будет ухаживать, и согласия гражданина, за которым будет осуществляться уход. Подать его можно онлайн в личном кабинете на сайте СФР либо на портале Госуслуг, а также лично в клиентской службе ОСФР по Краснодарскому краю.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Размер компенсационной выплаты по уходу за нетрудоспособными лицами старше 18 лет составляет 1 200 рублей. При этом размер ежемесячной выплаты при уходе за детьми-инвалидами в возрасте до 18 лет или инвалидами с детства I группы: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родителю (усыновителю) или опекуну (попечителю) — 10 000 рублей;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другим лицам — 1 200 рублей. </w:t>
      </w:r>
    </w:p>
    <w:p>
      <w:pPr>
        <w:pStyle w:val="NormalWeb"/>
        <w:spacing w:lineRule="auto" w:line="360" w:beforeAutospacing="0" w:before="0" w:afterAutospacing="0" w:after="0"/>
        <w:ind w:left="720" w:hang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Выплачивается пособие пенсионеру вместе с назначенной ему пенсией.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Кроме того, напоминаем, что периоды ухода засчитываются в страховой стаж в размере 1,8 пенсионных коэффициента за каждый год. Это позволяет ухаживающим формировать свои пенсионные права для получения страховой пенсии. В случае трудоустройства, назначения пенсии или пособия по безработице, граждане, которые осуществляют уход, обязаны в течение пяти дней сообщить об этом территориальный орган СФР во избежание переплаты государственных средств.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FE367-4E0E-4CC5-A51F-3F153527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284</Words>
  <Characters>1845</Characters>
  <CharactersWithSpaces>2121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2023-09-06T08:54:00Z</dcterms:created>
  <dc:creator>Обиход Владимир Анатольевич</dc:creator>
  <dc:description/>
  <dc:language>ru-RU</dc:language>
  <cp:lastModifiedBy>Чеботарь Ольга Андреевна</cp:lastModifiedBy>
  <cp:lastPrinted>2023-09-06T18:14:36Z</cp:lastPrinted>
  <dcterms:modified xsi:type="dcterms:W3CDTF">2023-09-06T10:11:00Z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