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7B" w:rsidRPr="00E537BF" w:rsidRDefault="0012287B" w:rsidP="0012287B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t>П</w:t>
      </w:r>
      <w:r w:rsidR="009670B1">
        <w:rPr>
          <w:rFonts w:ascii="Times New Roman" w:hAnsi="Times New Roman"/>
          <w:sz w:val="28"/>
          <w:szCs w:val="28"/>
        </w:rPr>
        <w:t>риложение № 1</w:t>
      </w:r>
    </w:p>
    <w:p w:rsidR="0012287B" w:rsidRDefault="00632C0D" w:rsidP="00632C0D">
      <w:pPr>
        <w:tabs>
          <w:tab w:val="left" w:pos="5245"/>
        </w:tabs>
        <w:spacing w:after="0" w:line="240" w:lineRule="auto"/>
        <w:ind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25132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12287B">
        <w:rPr>
          <w:rFonts w:ascii="Times New Roman" w:hAnsi="Times New Roman"/>
          <w:sz w:val="28"/>
          <w:szCs w:val="28"/>
        </w:rPr>
        <w:t>к</w:t>
      </w:r>
      <w:r w:rsidR="0012287B" w:rsidRPr="00132C51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12287B" w:rsidRDefault="0012287B" w:rsidP="0012287B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12287B" w:rsidRDefault="0012287B" w:rsidP="0012287B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</w:p>
    <w:p w:rsidR="00D749AA" w:rsidRDefault="0012287B" w:rsidP="00FE0AB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2C51">
        <w:rPr>
          <w:rFonts w:ascii="Times New Roman" w:hAnsi="Times New Roman"/>
          <w:sz w:val="28"/>
          <w:szCs w:val="28"/>
        </w:rPr>
        <w:t xml:space="preserve">т </w:t>
      </w:r>
      <w:r w:rsidR="00CE5B0B">
        <w:rPr>
          <w:rFonts w:ascii="Times New Roman" w:hAnsi="Times New Roman"/>
          <w:sz w:val="28"/>
          <w:szCs w:val="28"/>
        </w:rPr>
        <w:t>__</w:t>
      </w:r>
      <w:r w:rsidR="00F4135F">
        <w:rPr>
          <w:rFonts w:ascii="Times New Roman" w:hAnsi="Times New Roman"/>
          <w:sz w:val="28"/>
          <w:szCs w:val="28"/>
        </w:rPr>
        <w:t>.</w:t>
      </w:r>
      <w:r w:rsidR="008E733C">
        <w:rPr>
          <w:rFonts w:ascii="Times New Roman" w:hAnsi="Times New Roman"/>
          <w:sz w:val="28"/>
          <w:szCs w:val="28"/>
        </w:rPr>
        <w:t>____________</w:t>
      </w:r>
      <w:r w:rsidR="00CE5B0B">
        <w:rPr>
          <w:rFonts w:ascii="Times New Roman" w:hAnsi="Times New Roman"/>
          <w:sz w:val="28"/>
          <w:szCs w:val="28"/>
        </w:rPr>
        <w:t xml:space="preserve"> года № ___</w:t>
      </w:r>
    </w:p>
    <w:p w:rsidR="00FE0AB6" w:rsidRDefault="00FE0AB6" w:rsidP="00FE0AB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</w:p>
    <w:p w:rsidR="0017079D" w:rsidRPr="00FE0AB6" w:rsidRDefault="0017079D" w:rsidP="00FE0AB6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</w:p>
    <w:p w:rsidR="00D749AA" w:rsidRDefault="00316149" w:rsidP="00BA72FC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16149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316149">
        <w:rPr>
          <w:rFonts w:ascii="Times New Roman" w:hAnsi="Times New Roman" w:cs="Times New Roman"/>
          <w:b/>
          <w:sz w:val="28"/>
          <w:szCs w:val="28"/>
        </w:rPr>
        <w:br/>
        <w:t>муниципальной программы Днепровского сельского поселения Тимашевского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«Организация благоустройства территории Днепровского сельского поселения Тимашевского </w:t>
      </w:r>
      <w:r w:rsidR="00C43912">
        <w:rPr>
          <w:rFonts w:ascii="Times New Roman" w:hAnsi="Times New Roman" w:cs="Times New Roman"/>
          <w:b/>
          <w:sz w:val="28"/>
          <w:szCs w:val="28"/>
        </w:rPr>
        <w:t>района»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381">
        <w:rPr>
          <w:rFonts w:ascii="Times New Roman" w:hAnsi="Times New Roman" w:cs="Times New Roman"/>
          <w:b/>
          <w:sz w:val="28"/>
          <w:szCs w:val="28"/>
        </w:rPr>
        <w:t>2024</w:t>
      </w:r>
      <w:r w:rsidR="007714FF">
        <w:rPr>
          <w:rFonts w:ascii="Times New Roman" w:hAnsi="Times New Roman" w:cs="Times New Roman"/>
          <w:b/>
          <w:sz w:val="28"/>
          <w:szCs w:val="28"/>
        </w:rPr>
        <w:t>-202</w:t>
      </w:r>
      <w:r w:rsidR="00A36381">
        <w:rPr>
          <w:rFonts w:ascii="Times New Roman" w:hAnsi="Times New Roman" w:cs="Times New Roman"/>
          <w:b/>
          <w:sz w:val="28"/>
          <w:szCs w:val="28"/>
        </w:rPr>
        <w:t>6</w:t>
      </w:r>
      <w:r w:rsidR="007714F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  <w:gridCol w:w="141"/>
      </w:tblGrid>
      <w:tr w:rsidR="0012287B" w:rsidRPr="00665F61" w:rsidTr="0012287B">
        <w:trPr>
          <w:gridAfter w:val="1"/>
          <w:wAfter w:w="141" w:type="dxa"/>
        </w:trPr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386" w:type="dxa"/>
          </w:tcPr>
          <w:p w:rsidR="00B56C6B" w:rsidRPr="00833C17" w:rsidRDefault="00B56C6B" w:rsidP="00B56C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3C1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благоустройства, </w:t>
            </w:r>
          </w:p>
          <w:p w:rsidR="0012287B" w:rsidRPr="003D3081" w:rsidRDefault="00B56C6B" w:rsidP="00B56C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C17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Днепровского сельского поселения Тимашевского района</w:t>
            </w: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527" w:type="dxa"/>
            <w:gridSpan w:val="2"/>
          </w:tcPr>
          <w:p w:rsidR="0012287B" w:rsidRDefault="0012287B" w:rsidP="00BA7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12287B" w:rsidRPr="0012287B" w:rsidRDefault="0012287B" w:rsidP="00BA72FC">
            <w:pPr>
              <w:spacing w:line="240" w:lineRule="auto"/>
            </w:pP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527" w:type="dxa"/>
            <w:gridSpan w:val="2"/>
          </w:tcPr>
          <w:p w:rsidR="0012287B" w:rsidRDefault="0012287B" w:rsidP="00BA7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12287B" w:rsidRPr="0012287B" w:rsidRDefault="0012287B" w:rsidP="00BA72FC">
            <w:pPr>
              <w:spacing w:line="240" w:lineRule="auto"/>
            </w:pP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527" w:type="dxa"/>
            <w:gridSpan w:val="2"/>
          </w:tcPr>
          <w:p w:rsidR="0012287B" w:rsidRDefault="0012287B" w:rsidP="00BA7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12287B" w:rsidRPr="0012287B" w:rsidRDefault="0012287B" w:rsidP="00BA72FC">
            <w:pPr>
              <w:spacing w:line="240" w:lineRule="auto"/>
            </w:pP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27" w:type="dxa"/>
            <w:gridSpan w:val="2"/>
          </w:tcPr>
          <w:p w:rsidR="0012287B" w:rsidRPr="002F05F0" w:rsidRDefault="003313C3" w:rsidP="00BA72F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0AB6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комфортности и чистоты в населенных пунктах, располож</w:t>
            </w:r>
            <w:r w:rsidR="0029257D">
              <w:rPr>
                <w:rFonts w:ascii="Times New Roman" w:hAnsi="Times New Roman" w:cs="Times New Roman"/>
                <w:sz w:val="28"/>
                <w:szCs w:val="28"/>
              </w:rPr>
              <w:t xml:space="preserve">енных на территории поселения; </w:t>
            </w: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527" w:type="dxa"/>
            <w:gridSpan w:val="2"/>
          </w:tcPr>
          <w:p w:rsidR="003313C3" w:rsidRPr="00FE0AB6" w:rsidRDefault="003313C3" w:rsidP="0029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AB6">
              <w:rPr>
                <w:rFonts w:ascii="Times New Roman" w:hAnsi="Times New Roman" w:cs="Times New Roman"/>
                <w:sz w:val="28"/>
                <w:szCs w:val="28"/>
              </w:rPr>
              <w:t>- организация уличного освещения населенных пунктов;</w:t>
            </w:r>
          </w:p>
          <w:p w:rsidR="0012287B" w:rsidRPr="0012287B" w:rsidRDefault="003313C3" w:rsidP="0029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AB6">
              <w:rPr>
                <w:rFonts w:ascii="Times New Roman" w:hAnsi="Times New Roman" w:cs="Times New Roman"/>
                <w:sz w:val="28"/>
                <w:szCs w:val="28"/>
              </w:rPr>
              <w:t>- улучшения экологической обстановки на территории сельского поселения;</w:t>
            </w: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527" w:type="dxa"/>
            <w:gridSpan w:val="2"/>
          </w:tcPr>
          <w:p w:rsidR="00627E09" w:rsidRPr="00A06A7E" w:rsidRDefault="005205A5" w:rsidP="00BA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-количество электрической энергии для наружного освещения;</w:t>
            </w:r>
          </w:p>
          <w:p w:rsidR="001077C9" w:rsidRPr="00A06A7E" w:rsidRDefault="00FE0AB6" w:rsidP="00BA7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06A7E" w:rsidRPr="00A06A7E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благоустройства территории</w:t>
            </w:r>
            <w:r w:rsidR="00627E09" w:rsidRPr="00A06A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6A7E" w:rsidRDefault="00582361" w:rsidP="00A06A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6A7E">
              <w:rPr>
                <w:rFonts w:ascii="Times New Roman" w:hAnsi="Times New Roman"/>
                <w:sz w:val="28"/>
                <w:szCs w:val="28"/>
              </w:rPr>
              <w:t>- количество отремонтированных объектов благоустройства;</w:t>
            </w:r>
          </w:p>
          <w:p w:rsidR="0097480B" w:rsidRDefault="0097480B" w:rsidP="00974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7480B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DE7E63">
              <w:rPr>
                <w:rFonts w:ascii="Times New Roman" w:hAnsi="Times New Roman"/>
                <w:sz w:val="28"/>
                <w:szCs w:val="28"/>
              </w:rPr>
              <w:t xml:space="preserve">благоустроенных </w:t>
            </w:r>
            <w:r w:rsidR="00DE7E63" w:rsidRPr="0097480B">
              <w:rPr>
                <w:rFonts w:ascii="Times New Roman" w:hAnsi="Times New Roman"/>
                <w:sz w:val="28"/>
                <w:szCs w:val="28"/>
              </w:rPr>
              <w:t>тротуаров</w:t>
            </w:r>
            <w:r w:rsidRPr="0097480B">
              <w:rPr>
                <w:rFonts w:ascii="Times New Roman" w:hAnsi="Times New Roman"/>
                <w:sz w:val="28"/>
                <w:szCs w:val="28"/>
              </w:rPr>
              <w:t xml:space="preserve"> (м.);</w:t>
            </w:r>
          </w:p>
          <w:p w:rsidR="0087230F" w:rsidRPr="00A300F5" w:rsidRDefault="00F14099" w:rsidP="00BA7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14099">
              <w:rPr>
                <w:color w:val="000000"/>
                <w:shd w:val="clear" w:color="auto" w:fill="FFFFFF"/>
              </w:rPr>
              <w:t xml:space="preserve"> </w:t>
            </w:r>
            <w:r w:rsidRPr="00F14099">
              <w:rPr>
                <w:rFonts w:ascii="Times New Roman" w:hAnsi="Times New Roman"/>
                <w:sz w:val="28"/>
                <w:szCs w:val="28"/>
              </w:rPr>
              <w:t>содержани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14099">
              <w:rPr>
                <w:rFonts w:ascii="Times New Roman" w:hAnsi="Times New Roman"/>
                <w:sz w:val="28"/>
                <w:szCs w:val="28"/>
              </w:rPr>
              <w:t xml:space="preserve"> мест захоронения (кладбищ)</w:t>
            </w:r>
            <w:r w:rsidR="00CD5ED6" w:rsidRPr="00CD5E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ED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CD5ED6" w:rsidRPr="00CD5ED6">
              <w:rPr>
                <w:rFonts w:ascii="Times New Roman" w:hAnsi="Times New Roman"/>
                <w:sz w:val="28"/>
                <w:szCs w:val="28"/>
              </w:rPr>
              <w:t>м. куб</w:t>
            </w:r>
            <w:r w:rsidR="00CD5ED6">
              <w:rPr>
                <w:rFonts w:ascii="Times New Roman" w:hAnsi="Times New Roman"/>
                <w:sz w:val="28"/>
                <w:szCs w:val="28"/>
              </w:rPr>
              <w:t>.)</w:t>
            </w:r>
            <w:bookmarkStart w:id="0" w:name="_GoBack"/>
            <w:bookmarkEnd w:id="0"/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BA72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527" w:type="dxa"/>
            <w:gridSpan w:val="2"/>
          </w:tcPr>
          <w:p w:rsidR="0012287B" w:rsidRPr="00665F61" w:rsidRDefault="00A36381" w:rsidP="00A36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714F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287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DC4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7" w:type="dxa"/>
            <w:gridSpan w:val="2"/>
          </w:tcPr>
          <w:p w:rsidR="0012287B" w:rsidRPr="00A06A7E" w:rsidRDefault="0012287B" w:rsidP="00DC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584D79">
              <w:rPr>
                <w:rFonts w:ascii="Times New Roman" w:eastAsia="Times New Roman" w:hAnsi="Times New Roman"/>
                <w:sz w:val="28"/>
                <w:szCs w:val="28"/>
              </w:rPr>
              <w:t>19 653,6</w:t>
            </w:r>
            <w:r w:rsidR="008A4A86" w:rsidRPr="00A06A7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06A7E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12287B" w:rsidRPr="00A06A7E" w:rsidRDefault="00AA0DD0" w:rsidP="00DC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A7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       </w:t>
            </w:r>
            <w:r w:rsidR="00A36381">
              <w:rPr>
                <w:rFonts w:ascii="Times New Roman" w:eastAsia="Times New Roman" w:hAnsi="Times New Roman"/>
                <w:sz w:val="28"/>
                <w:szCs w:val="28"/>
              </w:rPr>
              <w:t>2024</w:t>
            </w:r>
            <w:r w:rsidR="0012287B" w:rsidRPr="00A06A7E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584D79">
              <w:rPr>
                <w:rFonts w:ascii="Times New Roman" w:eastAsia="Times New Roman" w:hAnsi="Times New Roman"/>
                <w:sz w:val="28"/>
                <w:szCs w:val="28"/>
              </w:rPr>
              <w:t>15 253,6</w:t>
            </w:r>
            <w:r w:rsidR="009748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287B" w:rsidRPr="00A06A7E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12287B" w:rsidRPr="00A06A7E" w:rsidRDefault="00AA0DD0" w:rsidP="00DC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A7E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7714FF" w:rsidRPr="00A06A7E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A3638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12287B" w:rsidRPr="00A06A7E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A06A7E" w:rsidRPr="00A06A7E">
              <w:rPr>
                <w:rFonts w:ascii="Times New Roman" w:eastAsia="Times New Roman" w:hAnsi="Times New Roman"/>
                <w:sz w:val="28"/>
                <w:szCs w:val="28"/>
              </w:rPr>
              <w:t>2 </w:t>
            </w:r>
            <w:r w:rsidR="0006664D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7F6E28">
              <w:rPr>
                <w:rFonts w:ascii="Times New Roman" w:eastAsia="Times New Roman" w:hAnsi="Times New Roman"/>
                <w:sz w:val="28"/>
                <w:szCs w:val="28"/>
              </w:rPr>
              <w:t>00</w:t>
            </w:r>
            <w:r w:rsidR="00A06A7E" w:rsidRPr="00A06A7E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9740B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287B" w:rsidRPr="00A06A7E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12287B" w:rsidRPr="00665F61" w:rsidRDefault="00AA0DD0" w:rsidP="007F6E28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7714FF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A363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12287B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 – </w:t>
            </w:r>
            <w:r w:rsidR="00A06A7E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</w:t>
            </w:r>
            <w:r w:rsidR="000666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7F6E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00</w:t>
            </w:r>
            <w:r w:rsidR="00A06A7E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,0</w:t>
            </w:r>
            <w:r w:rsidR="00B80AFE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F60F7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="0012287B" w:rsidRPr="00A06A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ыс. руб.</w:t>
            </w:r>
          </w:p>
        </w:tc>
      </w:tr>
      <w:tr w:rsidR="0012287B" w:rsidRPr="00665F61" w:rsidTr="0012287B">
        <w:tc>
          <w:tcPr>
            <w:tcW w:w="4253" w:type="dxa"/>
          </w:tcPr>
          <w:p w:rsidR="0012287B" w:rsidRPr="00665F61" w:rsidRDefault="0012287B" w:rsidP="00DC48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5527" w:type="dxa"/>
            <w:gridSpan w:val="2"/>
          </w:tcPr>
          <w:p w:rsidR="0012287B" w:rsidRDefault="0012287B" w:rsidP="00DC483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="00FE0AB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665F61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  <w:p w:rsidR="00F910E1" w:rsidRPr="004917EC" w:rsidRDefault="00F910E1" w:rsidP="004917EC"/>
        </w:tc>
      </w:tr>
    </w:tbl>
    <w:p w:rsidR="004917EC" w:rsidRPr="00C91C41" w:rsidRDefault="004917EC" w:rsidP="004917EC">
      <w:pPr>
        <w:pStyle w:val="a6"/>
        <w:numPr>
          <w:ilvl w:val="0"/>
          <w:numId w:val="2"/>
        </w:numPr>
        <w:spacing w:after="0" w:line="240" w:lineRule="auto"/>
        <w:ind w:left="0" w:firstLine="0"/>
        <w:jc w:val="center"/>
        <w:rPr>
          <w:b/>
        </w:rPr>
      </w:pP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сферы благоустройства в Днепровском сельском поселен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Тимашевского района</w:t>
      </w:r>
    </w:p>
    <w:p w:rsidR="003B6132" w:rsidRDefault="004917EC" w:rsidP="00491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прогноз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ее 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развития</w:t>
      </w:r>
    </w:p>
    <w:p w:rsidR="004917EC" w:rsidRDefault="004917EC" w:rsidP="00491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E0AB6" w:rsidRPr="00FE0AB6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AB6">
        <w:rPr>
          <w:rFonts w:ascii="Times New Roman" w:hAnsi="Times New Roman" w:cs="Times New Roman"/>
          <w:sz w:val="28"/>
          <w:szCs w:val="28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FE0AB6" w:rsidRPr="00FE0AB6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AB6">
        <w:rPr>
          <w:rFonts w:ascii="Times New Roman" w:hAnsi="Times New Roman" w:cs="Times New Roman"/>
          <w:sz w:val="28"/>
          <w:szCs w:val="28"/>
        </w:rPr>
        <w:t>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вывоза и утилизации бытовых и промышленных отходов, освещение улиц поселения.</w:t>
      </w:r>
    </w:p>
    <w:p w:rsidR="00FE0AB6" w:rsidRDefault="00A06A7E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E67">
        <w:rPr>
          <w:rFonts w:ascii="Times New Roman" w:hAnsi="Times New Roman" w:cs="Times New Roman"/>
          <w:sz w:val="28"/>
          <w:szCs w:val="28"/>
        </w:rPr>
        <w:t>Днепровское сельское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поселение занимает площадь </w:t>
      </w:r>
      <w:r w:rsidR="00D86F28" w:rsidRPr="00242E67">
        <w:rPr>
          <w:rFonts w:ascii="Times New Roman" w:hAnsi="Times New Roman" w:cs="Times New Roman"/>
          <w:sz w:val="28"/>
          <w:szCs w:val="28"/>
        </w:rPr>
        <w:t>12 204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га. Территория поселения является составной частью зеленой зоны, формирующей экологическую среду Тимашевского района.</w:t>
      </w:r>
    </w:p>
    <w:p w:rsidR="00242E67" w:rsidRPr="00242E67" w:rsidRDefault="00242E67" w:rsidP="007714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удалось провести наружное освещение</w:t>
      </w:r>
      <w:r w:rsidR="00582361">
        <w:rPr>
          <w:rFonts w:ascii="Times New Roman" w:hAnsi="Times New Roman" w:cs="Times New Roman"/>
          <w:sz w:val="28"/>
          <w:szCs w:val="28"/>
        </w:rPr>
        <w:t xml:space="preserve"> о</w:t>
      </w:r>
      <w:r w:rsidR="007714FF">
        <w:rPr>
          <w:rFonts w:ascii="Times New Roman" w:hAnsi="Times New Roman" w:cs="Times New Roman"/>
          <w:sz w:val="28"/>
          <w:szCs w:val="28"/>
        </w:rPr>
        <w:t>бщей протяженностью 2350 метров.</w:t>
      </w:r>
    </w:p>
    <w:p w:rsidR="00FE0AB6" w:rsidRPr="003313C3" w:rsidRDefault="00242E67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42E67">
        <w:rPr>
          <w:rFonts w:ascii="Times New Roman" w:hAnsi="Times New Roman" w:cs="Times New Roman"/>
          <w:sz w:val="28"/>
          <w:szCs w:val="28"/>
        </w:rPr>
        <w:t>Основная часть улиц поселения освещена, но с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уществует проблема недостаточного наружного освещения </w:t>
      </w:r>
      <w:r w:rsidRPr="00242E67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582361">
        <w:rPr>
          <w:rFonts w:ascii="Times New Roman" w:hAnsi="Times New Roman" w:cs="Times New Roman"/>
          <w:sz w:val="28"/>
          <w:szCs w:val="28"/>
        </w:rPr>
        <w:t xml:space="preserve">частей улиц и </w:t>
      </w:r>
      <w:r w:rsidRPr="00242E67">
        <w:rPr>
          <w:rFonts w:ascii="Times New Roman" w:hAnsi="Times New Roman" w:cs="Times New Roman"/>
          <w:sz w:val="28"/>
          <w:szCs w:val="28"/>
        </w:rPr>
        <w:t xml:space="preserve">переулков </w:t>
      </w:r>
      <w:r w:rsidR="008D783A" w:rsidRPr="00242E67">
        <w:rPr>
          <w:rFonts w:ascii="Times New Roman" w:hAnsi="Times New Roman" w:cs="Times New Roman"/>
          <w:sz w:val="28"/>
          <w:szCs w:val="28"/>
        </w:rPr>
        <w:t>Днепровского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="00671EE9">
        <w:rPr>
          <w:rFonts w:ascii="Times New Roman" w:hAnsi="Times New Roman" w:cs="Times New Roman"/>
          <w:sz w:val="28"/>
          <w:szCs w:val="28"/>
        </w:rPr>
        <w:t>Данную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242E67">
        <w:rPr>
          <w:rFonts w:ascii="Times New Roman" w:hAnsi="Times New Roman" w:cs="Times New Roman"/>
          <w:sz w:val="28"/>
          <w:szCs w:val="28"/>
        </w:rPr>
        <w:t>у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</w:t>
      </w:r>
      <w:r w:rsidRPr="00242E67">
        <w:rPr>
          <w:rFonts w:ascii="Times New Roman" w:hAnsi="Times New Roman" w:cs="Times New Roman"/>
          <w:sz w:val="28"/>
          <w:szCs w:val="28"/>
        </w:rPr>
        <w:t>планируется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 реш</w:t>
      </w:r>
      <w:r w:rsidRPr="00242E67">
        <w:rPr>
          <w:rFonts w:ascii="Times New Roman" w:hAnsi="Times New Roman" w:cs="Times New Roman"/>
          <w:sz w:val="28"/>
          <w:szCs w:val="28"/>
        </w:rPr>
        <w:t>ить посредством установки единичных фонарей</w:t>
      </w:r>
      <w:r w:rsidR="00FE0AB6" w:rsidRPr="00242E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AB6" w:rsidRPr="00130AD5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61">
        <w:rPr>
          <w:rFonts w:ascii="Times New Roman" w:hAnsi="Times New Roman" w:cs="Times New Roman"/>
          <w:sz w:val="28"/>
          <w:szCs w:val="28"/>
        </w:rPr>
        <w:t>Особое внимание необходимо уделить созданию и развитию структур, занимающихся вопросами благоустройства</w:t>
      </w:r>
      <w:r w:rsidR="00582361">
        <w:rPr>
          <w:rFonts w:ascii="Times New Roman" w:hAnsi="Times New Roman" w:cs="Times New Roman"/>
          <w:sz w:val="28"/>
          <w:szCs w:val="28"/>
        </w:rPr>
        <w:t>, санитарной очистки</w:t>
      </w:r>
      <w:r w:rsidRPr="00582361">
        <w:rPr>
          <w:rFonts w:ascii="Times New Roman" w:hAnsi="Times New Roman" w:cs="Times New Roman"/>
          <w:sz w:val="28"/>
          <w:szCs w:val="28"/>
        </w:rPr>
        <w:t xml:space="preserve"> и озеленения.</w:t>
      </w:r>
    </w:p>
    <w:p w:rsidR="00FE0AB6" w:rsidRPr="00130AD5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AD5">
        <w:rPr>
          <w:rFonts w:ascii="Times New Roman" w:hAnsi="Times New Roman" w:cs="Times New Roman"/>
          <w:sz w:val="28"/>
          <w:szCs w:val="28"/>
        </w:rPr>
        <w:t xml:space="preserve">Необходимо создать действенную систему взаимодействия с жителями населенных пунктов по вопросам благоустройства и санитарной очистке придворовых территорий и территории поселения от мусора. </w:t>
      </w:r>
    </w:p>
    <w:p w:rsidR="00FE0AB6" w:rsidRPr="00130AD5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AD5">
        <w:rPr>
          <w:rFonts w:ascii="Times New Roman" w:hAnsi="Times New Roman" w:cs="Times New Roman"/>
          <w:sz w:val="28"/>
          <w:szCs w:val="28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:rsidR="00FE0AB6" w:rsidRPr="00130AD5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AD5">
        <w:rPr>
          <w:rFonts w:ascii="Times New Roman" w:hAnsi="Times New Roman" w:cs="Times New Roman"/>
          <w:sz w:val="28"/>
          <w:szCs w:val="28"/>
        </w:rPr>
        <w:lastRenderedPageBreak/>
        <w:t>Эти проблемы не могут быть решены в пределах одного финансового года, поскольку требуют значительных бюджетных расходов.</w:t>
      </w:r>
    </w:p>
    <w:p w:rsidR="00FE0AB6" w:rsidRPr="00130AD5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AD5">
        <w:rPr>
          <w:rFonts w:ascii="Times New Roman" w:hAnsi="Times New Roman" w:cs="Times New Roman"/>
          <w:sz w:val="28"/>
          <w:szCs w:val="28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424A4" w:rsidRDefault="00FE0AB6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AD5">
        <w:rPr>
          <w:rFonts w:ascii="Times New Roman" w:hAnsi="Times New Roman" w:cs="Times New Roman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FE0AB6" w:rsidRDefault="00FE0AB6" w:rsidP="00FE0A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D51E7" w:rsidRPr="00E31F98" w:rsidRDefault="00CD51E7" w:rsidP="00CD51E7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CD51E7" w:rsidRDefault="00CD51E7" w:rsidP="00986AB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D51E7" w:rsidRDefault="00A437B2" w:rsidP="003313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</w:t>
      </w:r>
      <w:r w:rsidR="00CD51E7">
        <w:rPr>
          <w:rFonts w:ascii="Times New Roman" w:hAnsi="Times New Roman" w:cs="Times New Roman"/>
          <w:sz w:val="28"/>
          <w:szCs w:val="28"/>
        </w:rPr>
        <w:t>являются:</w:t>
      </w:r>
    </w:p>
    <w:p w:rsidR="00FE0AB6" w:rsidRPr="00FE0AB6" w:rsidRDefault="00CD51E7" w:rsidP="003313C3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F05F0">
        <w:rPr>
          <w:rFonts w:ascii="Times New Roman" w:hAnsi="Times New Roman" w:cs="Times New Roman"/>
          <w:sz w:val="28"/>
          <w:szCs w:val="28"/>
        </w:rPr>
        <w:t xml:space="preserve">- </w:t>
      </w:r>
      <w:r w:rsidR="00FE0AB6" w:rsidRPr="00FE0AB6">
        <w:rPr>
          <w:rFonts w:ascii="Times New Roman" w:hAnsi="Times New Roman" w:cs="Times New Roman"/>
          <w:sz w:val="28"/>
          <w:szCs w:val="28"/>
        </w:rPr>
        <w:t xml:space="preserve">повышение уровня комфортности и чистоты в населенных пунктах, расположенных на территории поселения;  </w:t>
      </w:r>
    </w:p>
    <w:p w:rsidR="00A73E52" w:rsidRDefault="00CD51E7" w:rsidP="0033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решения поставленных целей необходимо решить задач</w:t>
      </w:r>
      <w:r w:rsidR="00A73E52">
        <w:rPr>
          <w:rFonts w:ascii="Times New Roman" w:hAnsi="Times New Roman" w:cs="Times New Roman"/>
          <w:sz w:val="28"/>
          <w:szCs w:val="28"/>
        </w:rPr>
        <w:t>и:</w:t>
      </w:r>
    </w:p>
    <w:p w:rsidR="00A73E52" w:rsidRPr="00FE0AB6" w:rsidRDefault="00A73E52" w:rsidP="0033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AB6">
        <w:rPr>
          <w:rFonts w:ascii="Times New Roman" w:hAnsi="Times New Roman" w:cs="Times New Roman"/>
          <w:sz w:val="28"/>
          <w:szCs w:val="28"/>
        </w:rPr>
        <w:t>- организация уличного освещения населенных пунктов;</w:t>
      </w:r>
    </w:p>
    <w:p w:rsidR="00A73E52" w:rsidRPr="00FE0AB6" w:rsidRDefault="00CE4DFD" w:rsidP="0033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0DD0">
        <w:rPr>
          <w:rFonts w:ascii="Times New Roman" w:hAnsi="Times New Roman" w:cs="Times New Roman"/>
          <w:sz w:val="28"/>
          <w:szCs w:val="28"/>
        </w:rPr>
        <w:t>улучшение</w:t>
      </w:r>
      <w:r w:rsidR="00A73E52" w:rsidRPr="00FE0AB6">
        <w:rPr>
          <w:rFonts w:ascii="Times New Roman" w:hAnsi="Times New Roman" w:cs="Times New Roman"/>
          <w:sz w:val="28"/>
          <w:szCs w:val="28"/>
        </w:rPr>
        <w:t xml:space="preserve"> экологической обстановки на территории сельского поселения;</w:t>
      </w:r>
    </w:p>
    <w:p w:rsidR="00276991" w:rsidRDefault="00276991" w:rsidP="0033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1F98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 xml:space="preserve">раммы - </w:t>
      </w:r>
      <w:r w:rsidR="007714FF">
        <w:rPr>
          <w:rFonts w:ascii="Times New Roman" w:hAnsi="Times New Roman" w:cs="Times New Roman"/>
          <w:sz w:val="28"/>
          <w:szCs w:val="28"/>
        </w:rPr>
        <w:t>202</w:t>
      </w:r>
      <w:r w:rsidR="00A437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- </w:t>
      </w:r>
      <w:r w:rsidR="007714FF">
        <w:rPr>
          <w:rFonts w:ascii="Times New Roman" w:hAnsi="Times New Roman" w:cs="Times New Roman"/>
          <w:sz w:val="28"/>
          <w:szCs w:val="28"/>
        </w:rPr>
        <w:t>202</w:t>
      </w:r>
      <w:r w:rsidR="00A437B2">
        <w:rPr>
          <w:rFonts w:ascii="Times New Roman" w:hAnsi="Times New Roman" w:cs="Times New Roman"/>
          <w:sz w:val="28"/>
          <w:szCs w:val="28"/>
        </w:rPr>
        <w:t>6</w:t>
      </w:r>
      <w:r w:rsidRPr="00E31F98">
        <w:rPr>
          <w:rFonts w:ascii="Times New Roman" w:hAnsi="Times New Roman" w:cs="Times New Roman"/>
          <w:sz w:val="28"/>
          <w:szCs w:val="28"/>
        </w:rPr>
        <w:t> годы.</w:t>
      </w:r>
      <w:r w:rsidR="00CE4DFD">
        <w:rPr>
          <w:rFonts w:ascii="Times New Roman" w:hAnsi="Times New Roman" w:cs="Times New Roman"/>
          <w:sz w:val="28"/>
          <w:szCs w:val="28"/>
        </w:rPr>
        <w:t xml:space="preserve"> Сроки реализации мероприятий определены в зависимости от приоритетности решения конкретных задач.</w:t>
      </w:r>
    </w:p>
    <w:p w:rsidR="00FD14CB" w:rsidRDefault="00FD14CB" w:rsidP="00331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ц</w:t>
      </w:r>
      <w:r w:rsidRPr="00FD14CB">
        <w:rPr>
          <w:rFonts w:ascii="Times New Roman" w:hAnsi="Times New Roman" w:cs="Times New Roman"/>
          <w:sz w:val="28"/>
          <w:szCs w:val="28"/>
        </w:rPr>
        <w:t>елевые показатели</w:t>
      </w:r>
      <w:r w:rsidR="009670B1">
        <w:rPr>
          <w:rFonts w:ascii="Times New Roman" w:hAnsi="Times New Roman" w:cs="Times New Roman"/>
          <w:sz w:val="28"/>
          <w:szCs w:val="28"/>
        </w:rPr>
        <w:t xml:space="preserve"> приведены в приложении № 2</w:t>
      </w:r>
      <w:r w:rsidR="00327A55">
        <w:rPr>
          <w:rFonts w:ascii="Times New Roman" w:hAnsi="Times New Roman" w:cs="Times New Roman"/>
          <w:sz w:val="28"/>
          <w:szCs w:val="28"/>
        </w:rPr>
        <w:t xml:space="preserve"> </w:t>
      </w:r>
      <w:r w:rsidR="008A30C8">
        <w:rPr>
          <w:rFonts w:ascii="Times New Roman" w:hAnsi="Times New Roman" w:cs="Times New Roman"/>
          <w:sz w:val="28"/>
          <w:szCs w:val="28"/>
        </w:rPr>
        <w:t xml:space="preserve">к </w:t>
      </w:r>
      <w:r w:rsidR="00327A55" w:rsidRPr="00327A55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8A30C8">
        <w:rPr>
          <w:rFonts w:ascii="Times New Roman" w:hAnsi="Times New Roman" w:cs="Times New Roman"/>
          <w:sz w:val="28"/>
          <w:szCs w:val="28"/>
        </w:rPr>
        <w:t>е.</w:t>
      </w:r>
    </w:p>
    <w:p w:rsidR="00AA78DE" w:rsidRDefault="00AA78DE" w:rsidP="002D4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977B3" w:rsidRDefault="008977B3" w:rsidP="0089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977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3.Перечень и краткое описание подпрограмм, ведомственных целевых программ и основных мероприятий муниципальной программы</w:t>
      </w:r>
    </w:p>
    <w:p w:rsidR="008977B3" w:rsidRDefault="008977B3" w:rsidP="00897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977B3" w:rsidRDefault="008977B3" w:rsidP="00CA140C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муниципальной программы не предусмотрены.</w:t>
      </w:r>
    </w:p>
    <w:p w:rsidR="008977B3" w:rsidRDefault="008977B3" w:rsidP="00CA140C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39032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основных мероприятия: </w:t>
      </w:r>
    </w:p>
    <w:p w:rsidR="00D61A23" w:rsidRPr="000E2D04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04">
        <w:rPr>
          <w:rFonts w:ascii="Times New Roman" w:hAnsi="Times New Roman" w:cs="Times New Roman"/>
          <w:sz w:val="28"/>
          <w:szCs w:val="28"/>
        </w:rPr>
        <w:t xml:space="preserve">Основное мероприятие №1: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D04">
        <w:rPr>
          <w:rFonts w:ascii="Times New Roman" w:hAnsi="Times New Roman" w:cs="Times New Roman"/>
          <w:sz w:val="28"/>
          <w:szCs w:val="28"/>
        </w:rPr>
        <w:t>Организация уличного освещения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1A23" w:rsidRPr="000B26A1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D04">
        <w:rPr>
          <w:rFonts w:ascii="Times New Roman" w:hAnsi="Times New Roman" w:cs="Times New Roman"/>
          <w:sz w:val="28"/>
          <w:szCs w:val="28"/>
        </w:rPr>
        <w:t xml:space="preserve">Данное мероприятие предусматривает </w:t>
      </w:r>
      <w:r w:rsidR="001077C9">
        <w:rPr>
          <w:rFonts w:ascii="Times New Roman" w:hAnsi="Times New Roman" w:cs="Times New Roman"/>
          <w:sz w:val="28"/>
          <w:szCs w:val="28"/>
        </w:rPr>
        <w:t>оплату</w:t>
      </w:r>
      <w:r w:rsidRPr="000E2D04">
        <w:rPr>
          <w:rFonts w:ascii="Times New Roman" w:hAnsi="Times New Roman" w:cs="Times New Roman"/>
          <w:sz w:val="28"/>
          <w:szCs w:val="28"/>
        </w:rPr>
        <w:t xml:space="preserve"> элек</w:t>
      </w:r>
      <w:r w:rsidR="00682322">
        <w:rPr>
          <w:rFonts w:ascii="Times New Roman" w:hAnsi="Times New Roman" w:cs="Times New Roman"/>
          <w:sz w:val="28"/>
          <w:szCs w:val="28"/>
        </w:rPr>
        <w:t>троэнергии, потребляемой объектами уличного освещения</w:t>
      </w:r>
      <w:r w:rsidR="001077C9">
        <w:rPr>
          <w:rFonts w:ascii="Times New Roman" w:hAnsi="Times New Roman" w:cs="Times New Roman"/>
          <w:sz w:val="28"/>
          <w:szCs w:val="28"/>
        </w:rPr>
        <w:t>, пеней, штрафов, связанных</w:t>
      </w:r>
      <w:r w:rsidR="00671EE9">
        <w:rPr>
          <w:rFonts w:ascii="Times New Roman" w:hAnsi="Times New Roman" w:cs="Times New Roman"/>
          <w:sz w:val="28"/>
          <w:szCs w:val="28"/>
        </w:rPr>
        <w:t xml:space="preserve"> с потреблением </w:t>
      </w:r>
      <w:r w:rsidR="00786BA5">
        <w:rPr>
          <w:rFonts w:ascii="Times New Roman" w:hAnsi="Times New Roman" w:cs="Times New Roman"/>
          <w:sz w:val="28"/>
          <w:szCs w:val="28"/>
        </w:rPr>
        <w:t>электроэнергии, а</w:t>
      </w:r>
      <w:r w:rsidR="00CA140C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86BA5">
        <w:rPr>
          <w:rFonts w:ascii="Times New Roman" w:hAnsi="Times New Roman" w:cs="Times New Roman"/>
          <w:sz w:val="28"/>
          <w:szCs w:val="28"/>
        </w:rPr>
        <w:t>содержание, ремонт</w:t>
      </w:r>
      <w:r w:rsidR="001077C9">
        <w:rPr>
          <w:rFonts w:ascii="Times New Roman" w:hAnsi="Times New Roman" w:cs="Times New Roman"/>
          <w:sz w:val="28"/>
          <w:szCs w:val="28"/>
        </w:rPr>
        <w:t xml:space="preserve">, техническое </w:t>
      </w:r>
      <w:r w:rsidR="00786BA5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786BA5" w:rsidRPr="000E2D04">
        <w:rPr>
          <w:rFonts w:ascii="Times New Roman" w:hAnsi="Times New Roman" w:cs="Times New Roman"/>
          <w:sz w:val="28"/>
          <w:szCs w:val="28"/>
        </w:rPr>
        <w:t>сетей</w:t>
      </w:r>
      <w:r w:rsidRPr="000E2D04">
        <w:rPr>
          <w:rFonts w:ascii="Times New Roman" w:hAnsi="Times New Roman" w:cs="Times New Roman"/>
          <w:sz w:val="28"/>
          <w:szCs w:val="28"/>
        </w:rPr>
        <w:t xml:space="preserve"> ул</w:t>
      </w:r>
      <w:r w:rsidRPr="000B26A1">
        <w:rPr>
          <w:rFonts w:ascii="Times New Roman" w:hAnsi="Times New Roman" w:cs="Times New Roman"/>
          <w:sz w:val="28"/>
          <w:szCs w:val="28"/>
        </w:rPr>
        <w:t>ичного освещения поселения.</w:t>
      </w:r>
    </w:p>
    <w:p w:rsidR="00D61A23" w:rsidRPr="000B26A1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6A1">
        <w:rPr>
          <w:rFonts w:ascii="Times New Roman" w:hAnsi="Times New Roman" w:cs="Times New Roman"/>
          <w:sz w:val="28"/>
          <w:szCs w:val="28"/>
        </w:rPr>
        <w:lastRenderedPageBreak/>
        <w:t xml:space="preserve">Основное мероприятие № 2: </w:t>
      </w:r>
      <w:r w:rsidR="000B26A1" w:rsidRPr="000B26A1">
        <w:rPr>
          <w:rFonts w:ascii="Times New Roman" w:hAnsi="Times New Roman" w:cs="Times New Roman"/>
          <w:sz w:val="28"/>
          <w:szCs w:val="28"/>
        </w:rPr>
        <w:t>«Предоставление субсидий муниципальному автономному учреждению «Жилищно-коммунальное хозяйство» на финансовое обеспечение муниципального задания»</w:t>
      </w:r>
    </w:p>
    <w:p w:rsidR="00D61A23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AD1">
        <w:rPr>
          <w:rFonts w:ascii="Times New Roman" w:hAnsi="Times New Roman" w:cs="Times New Roman"/>
          <w:sz w:val="28"/>
          <w:szCs w:val="28"/>
        </w:rPr>
        <w:t>Данное мероприятие предусматривает</w:t>
      </w:r>
      <w:r w:rsidR="00ED1AD1">
        <w:rPr>
          <w:rFonts w:ascii="Times New Roman" w:hAnsi="Times New Roman" w:cs="Times New Roman"/>
          <w:sz w:val="28"/>
          <w:szCs w:val="28"/>
        </w:rPr>
        <w:t xml:space="preserve"> предоставление субсидии муниципальному автономному учреждению «Жилищно-коммунальное хозяйство» Днепровского сельского поселения Тимашевского района на выполнение муниципального задания. В рамках данного мероприятия предусматриваются работы по озеленению и содержанию объектов озеленения, покос сорной и карантинной растительности, спил сухостойных и больных деревьев, санитарная очистка кладбищ и территории поселения,</w:t>
      </w:r>
      <w:r w:rsidR="00ED1AD1" w:rsidRPr="00ED1AD1">
        <w:rPr>
          <w:rFonts w:ascii="Times New Roman" w:hAnsi="Times New Roman" w:cs="Times New Roman"/>
          <w:sz w:val="28"/>
          <w:szCs w:val="28"/>
        </w:rPr>
        <w:t xml:space="preserve"> выявление и ликвидацию несанкционированных свалок</w:t>
      </w:r>
      <w:r w:rsidR="00ED1AD1">
        <w:rPr>
          <w:rFonts w:ascii="Times New Roman" w:hAnsi="Times New Roman" w:cs="Times New Roman"/>
          <w:sz w:val="28"/>
          <w:szCs w:val="28"/>
        </w:rPr>
        <w:t>.</w:t>
      </w:r>
    </w:p>
    <w:p w:rsidR="00ED1AD1" w:rsidRPr="00ED1AD1" w:rsidRDefault="003233BC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 №3 «</w:t>
      </w:r>
      <w:r w:rsidRPr="003233BC">
        <w:rPr>
          <w:rFonts w:ascii="Times New Roman" w:hAnsi="Times New Roman" w:cs="Times New Roman"/>
          <w:sz w:val="28"/>
          <w:szCs w:val="28"/>
        </w:rPr>
        <w:t>Прочие мероприятия по благоустройству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1A23" w:rsidRPr="003233BC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3BC">
        <w:rPr>
          <w:rFonts w:ascii="Times New Roman" w:hAnsi="Times New Roman" w:cs="Times New Roman"/>
          <w:sz w:val="28"/>
          <w:szCs w:val="28"/>
        </w:rPr>
        <w:t xml:space="preserve">- </w:t>
      </w:r>
      <w:r w:rsidR="00AA78DE" w:rsidRPr="003233BC">
        <w:rPr>
          <w:rFonts w:ascii="Times New Roman" w:hAnsi="Times New Roman" w:cs="Times New Roman"/>
          <w:sz w:val="28"/>
          <w:szCs w:val="28"/>
        </w:rPr>
        <w:t xml:space="preserve">содержание, облагораживание, </w:t>
      </w:r>
      <w:r w:rsidRPr="003233BC">
        <w:rPr>
          <w:rFonts w:ascii="Times New Roman" w:hAnsi="Times New Roman" w:cs="Times New Roman"/>
          <w:sz w:val="28"/>
          <w:szCs w:val="28"/>
        </w:rPr>
        <w:t xml:space="preserve">проведение ремонтов </w:t>
      </w:r>
      <w:r w:rsidR="00E55F45" w:rsidRPr="003233BC">
        <w:rPr>
          <w:rFonts w:ascii="Times New Roman" w:hAnsi="Times New Roman" w:cs="Times New Roman"/>
          <w:sz w:val="28"/>
          <w:szCs w:val="28"/>
        </w:rPr>
        <w:t xml:space="preserve">и инвентаризации </w:t>
      </w:r>
      <w:r w:rsidRPr="003233BC">
        <w:rPr>
          <w:rFonts w:ascii="Times New Roman" w:hAnsi="Times New Roman" w:cs="Times New Roman"/>
          <w:sz w:val="28"/>
          <w:szCs w:val="28"/>
        </w:rPr>
        <w:t>объектов благоустройства, детских площадок, кладбищ</w:t>
      </w:r>
      <w:r w:rsidR="00AA78DE" w:rsidRPr="003233BC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7C43A7">
        <w:rPr>
          <w:rFonts w:ascii="Times New Roman" w:hAnsi="Times New Roman" w:cs="Times New Roman"/>
          <w:sz w:val="28"/>
          <w:szCs w:val="28"/>
        </w:rPr>
        <w:t xml:space="preserve"> мест общественного пользования, благоустройство тротуаров по ул. Советской.</w:t>
      </w:r>
    </w:p>
    <w:p w:rsidR="00CA140C" w:rsidRDefault="00CA140C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33BC">
        <w:rPr>
          <w:rFonts w:ascii="Times New Roman" w:hAnsi="Times New Roman" w:cs="Times New Roman"/>
          <w:sz w:val="28"/>
          <w:szCs w:val="28"/>
        </w:rPr>
        <w:t xml:space="preserve">- иные мероприятия в рамках обустройства, содержания и </w:t>
      </w:r>
      <w:r w:rsidR="00671EE9" w:rsidRPr="003233BC">
        <w:rPr>
          <w:rFonts w:ascii="Times New Roman" w:hAnsi="Times New Roman" w:cs="Times New Roman"/>
          <w:sz w:val="28"/>
          <w:szCs w:val="28"/>
        </w:rPr>
        <w:t>ремонта объектов благоустройства,</w:t>
      </w:r>
      <w:r w:rsidRPr="003233BC">
        <w:rPr>
          <w:rFonts w:ascii="Times New Roman" w:hAnsi="Times New Roman" w:cs="Times New Roman"/>
          <w:sz w:val="28"/>
          <w:szCs w:val="28"/>
        </w:rPr>
        <w:t xml:space="preserve"> и мест общего пользования</w:t>
      </w:r>
      <w:r w:rsidR="003233BC">
        <w:rPr>
          <w:rFonts w:ascii="Times New Roman" w:hAnsi="Times New Roman" w:cs="Times New Roman"/>
          <w:sz w:val="28"/>
          <w:szCs w:val="28"/>
        </w:rPr>
        <w:t>, не предусмотренные в рамках мероприятия №2 «Благоустройство поселения» и муниципальным заданием МАУ «ЖКХ».</w:t>
      </w:r>
    </w:p>
    <w:p w:rsidR="00D61A23" w:rsidRDefault="00D61A23" w:rsidP="00CA14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4E0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</w:t>
      </w:r>
      <w:r w:rsidR="009670B1">
        <w:rPr>
          <w:rFonts w:ascii="Times New Roman" w:hAnsi="Times New Roman" w:cs="Times New Roman"/>
          <w:sz w:val="28"/>
          <w:szCs w:val="28"/>
        </w:rPr>
        <w:t>аммы приводится в приложении № 3</w:t>
      </w:r>
      <w:r w:rsidRPr="00BA74E0">
        <w:rPr>
          <w:rFonts w:ascii="Times New Roman" w:hAnsi="Times New Roman" w:cs="Times New Roman"/>
          <w:sz w:val="28"/>
          <w:szCs w:val="28"/>
        </w:rPr>
        <w:t>.</w:t>
      </w:r>
    </w:p>
    <w:p w:rsidR="00CA140C" w:rsidRDefault="00CA140C" w:rsidP="00277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75F4" w:rsidRPr="00CA140C" w:rsidRDefault="0009618D" w:rsidP="0009618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2775F4" w:rsidRPr="002775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CA140C" w:rsidRPr="002775F4" w:rsidRDefault="00CA140C" w:rsidP="00CA140C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1077C9" w:rsidRDefault="002775F4" w:rsidP="008969F3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</w:t>
      </w:r>
      <w:r w:rsidR="007D1334">
        <w:rPr>
          <w:rFonts w:ascii="Times New Roman" w:hAnsi="Times New Roman" w:cs="Times New Roman"/>
          <w:sz w:val="28"/>
          <w:szCs w:val="28"/>
        </w:rPr>
        <w:t>краевого и местного бюджетов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5132">
        <w:rPr>
          <w:rFonts w:ascii="Times New Roman" w:hAnsi="Times New Roman" w:cs="Times New Roman"/>
          <w:sz w:val="28"/>
          <w:szCs w:val="28"/>
        </w:rPr>
        <w:t xml:space="preserve">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№2.                       </w:t>
      </w:r>
      <w:r w:rsidR="008969F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775F4" w:rsidRDefault="002775F4" w:rsidP="002775F4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2775F4" w:rsidRPr="007146F5" w:rsidRDefault="002775F4" w:rsidP="002775F4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7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276"/>
        <w:gridCol w:w="1417"/>
        <w:gridCol w:w="1134"/>
      </w:tblGrid>
      <w:tr w:rsidR="002775F4" w:rsidRPr="007146F5" w:rsidTr="00DC4830">
        <w:tc>
          <w:tcPr>
            <w:tcW w:w="851" w:type="dxa"/>
          </w:tcPr>
          <w:p w:rsidR="002775F4" w:rsidRPr="007146F5" w:rsidRDefault="002775F4" w:rsidP="00DC483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2775F4" w:rsidRPr="007146F5" w:rsidRDefault="002775F4" w:rsidP="00DC483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2775F4" w:rsidRPr="007146F5" w:rsidRDefault="002775F4" w:rsidP="00DC483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2775F4" w:rsidRPr="007146F5" w:rsidRDefault="002775F4" w:rsidP="00CA14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</w:t>
            </w:r>
            <w:r w:rsidR="00D51AE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2775F4" w:rsidRPr="007146F5" w:rsidRDefault="00CA140C" w:rsidP="00D51AE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</w:t>
            </w:r>
            <w:r w:rsidR="007714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1A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775F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2775F4" w:rsidRPr="007146F5" w:rsidRDefault="00CA140C" w:rsidP="00D51AE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</w:t>
            </w:r>
            <w:r w:rsidR="007714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1A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5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80678" w:rsidRPr="00AB1AC7" w:rsidTr="00443D09">
        <w:tc>
          <w:tcPr>
            <w:tcW w:w="851" w:type="dxa"/>
            <w:vAlign w:val="center"/>
          </w:tcPr>
          <w:p w:rsidR="00A80678" w:rsidRDefault="00A80678" w:rsidP="00A8067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bottom"/>
          </w:tcPr>
          <w:p w:rsidR="00A80678" w:rsidRPr="007D1334" w:rsidRDefault="00A80678" w:rsidP="00A8067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334">
              <w:rPr>
                <w:rFonts w:ascii="Times New Roman" w:hAnsi="Times New Roman" w:cs="Times New Roman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78" w:rsidRPr="00692FD9" w:rsidRDefault="00A80678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78" w:rsidRPr="00692FD9" w:rsidRDefault="00A80678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78" w:rsidRPr="00692FD9" w:rsidRDefault="00A80678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678" w:rsidRPr="00692FD9" w:rsidRDefault="00A80678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A80678" w:rsidRPr="00AB1AC7" w:rsidTr="002372F2">
        <w:trPr>
          <w:trHeight w:val="376"/>
        </w:trPr>
        <w:tc>
          <w:tcPr>
            <w:tcW w:w="851" w:type="dxa"/>
            <w:vAlign w:val="center"/>
          </w:tcPr>
          <w:p w:rsidR="00A80678" w:rsidRDefault="00A80678" w:rsidP="00A8067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bottom"/>
          </w:tcPr>
          <w:p w:rsidR="00A80678" w:rsidRPr="007146F5" w:rsidRDefault="00114A4A" w:rsidP="00A8067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A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муниципальному автономному учреждению «Жилищно-коммунальное хозяйство» на финансовое обеспечение муниципального </w:t>
            </w:r>
            <w:r w:rsidRPr="00114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692FD9" w:rsidRDefault="0009506B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6 000</w:t>
            </w:r>
            <w:r w:rsidR="00A8067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692FD9" w:rsidRDefault="0009506B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  <w:r w:rsidR="00A8067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692FD9" w:rsidRDefault="0009506B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06B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692FD9" w:rsidRDefault="0009506B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506B">
              <w:rPr>
                <w:rFonts w:ascii="Times New Roman" w:hAnsi="Times New Roman" w:cs="Times New Roman"/>
                <w:sz w:val="22"/>
                <w:szCs w:val="22"/>
              </w:rPr>
              <w:t>2 000,0</w:t>
            </w:r>
          </w:p>
        </w:tc>
      </w:tr>
      <w:tr w:rsidR="00A80678" w:rsidRPr="00AB1AC7" w:rsidTr="002372F2">
        <w:trPr>
          <w:trHeight w:val="376"/>
        </w:trPr>
        <w:tc>
          <w:tcPr>
            <w:tcW w:w="851" w:type="dxa"/>
            <w:vAlign w:val="center"/>
          </w:tcPr>
          <w:p w:rsidR="00A80678" w:rsidRDefault="00A80678" w:rsidP="00A8067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vAlign w:val="bottom"/>
          </w:tcPr>
          <w:p w:rsidR="00A80678" w:rsidRPr="00BA74E0" w:rsidRDefault="00A80678" w:rsidP="00A8067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3BC">
              <w:rPr>
                <w:rFonts w:ascii="Times New Roman" w:hAnsi="Times New Roman" w:cs="Times New Roman"/>
                <w:sz w:val="24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Default="00584D79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Default="00584D79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Default="005135D9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8067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Default="005135D9" w:rsidP="00A80678">
            <w:pPr>
              <w:pStyle w:val="a3"/>
              <w:tabs>
                <w:tab w:val="left" w:pos="480"/>
                <w:tab w:val="center" w:pos="530"/>
                <w:tab w:val="left" w:pos="8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8067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</w:tr>
      <w:tr w:rsidR="00A80678" w:rsidRPr="00AB1AC7" w:rsidTr="00443D09">
        <w:trPr>
          <w:trHeight w:val="365"/>
        </w:trPr>
        <w:tc>
          <w:tcPr>
            <w:tcW w:w="851" w:type="dxa"/>
            <w:vAlign w:val="center"/>
          </w:tcPr>
          <w:p w:rsidR="00A80678" w:rsidRDefault="00A80678" w:rsidP="00A8067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A80678" w:rsidRDefault="00A80678" w:rsidP="00A8067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443D09" w:rsidRDefault="00584D79" w:rsidP="0009506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901882" w:rsidRDefault="00584D79" w:rsidP="0009506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15 253,6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901882" w:rsidRDefault="005135D9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</w:t>
            </w:r>
            <w:r w:rsidR="0009506B" w:rsidRPr="0009506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80678" w:rsidRPr="00901882" w:rsidRDefault="005135D9" w:rsidP="00A80678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</w:t>
            </w:r>
            <w:r w:rsidR="0009506B" w:rsidRPr="0009506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</w:tr>
    </w:tbl>
    <w:p w:rsidR="00AA78DE" w:rsidRDefault="00AA78DE" w:rsidP="00524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B87" w:rsidRPr="00524B87" w:rsidRDefault="00524B87" w:rsidP="00524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B87">
        <w:rPr>
          <w:rFonts w:ascii="Times New Roman" w:hAnsi="Times New Roman" w:cs="Times New Roman"/>
          <w:b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период.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Pr="00F96E02" w:rsidRDefault="00507134" w:rsidP="0050713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</w:t>
      </w:r>
      <w:r w:rsidR="00A360D5">
        <w:rPr>
          <w:rFonts w:ascii="Times New Roman" w:hAnsi="Times New Roman" w:cs="Times New Roman"/>
          <w:sz w:val="28"/>
          <w:szCs w:val="28"/>
        </w:rPr>
        <w:t xml:space="preserve"> приложении № </w:t>
      </w:r>
      <w:r w:rsidR="009670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D33" w:rsidRPr="00524B87" w:rsidRDefault="00C27D33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87" w:rsidRPr="00524B87" w:rsidRDefault="00524B87" w:rsidP="00524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B87">
        <w:rPr>
          <w:rFonts w:ascii="Times New Roman" w:hAnsi="Times New Roman" w:cs="Times New Roman"/>
          <w:b/>
          <w:sz w:val="28"/>
          <w:szCs w:val="28"/>
        </w:rPr>
        <w:t>6. Методика оценки эффективности реализации муниципальной программы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87" w:rsidRPr="00524B87" w:rsidRDefault="00524B87" w:rsidP="00657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</w:t>
      </w:r>
      <w:r w:rsidR="0065757A">
        <w:rPr>
          <w:rFonts w:ascii="Times New Roman" w:hAnsi="Times New Roman" w:cs="Times New Roman"/>
          <w:sz w:val="28"/>
          <w:szCs w:val="28"/>
        </w:rPr>
        <w:t>з</w:t>
      </w:r>
      <w:r w:rsidR="0065757A" w:rsidRPr="0065757A">
        <w:rPr>
          <w:rFonts w:ascii="Times New Roman" w:hAnsi="Times New Roman" w:cs="Times New Roman"/>
          <w:sz w:val="28"/>
          <w:szCs w:val="28"/>
        </w:rPr>
        <w:t>авед</w:t>
      </w:r>
      <w:r w:rsidR="0065757A">
        <w:rPr>
          <w:rFonts w:ascii="Times New Roman" w:hAnsi="Times New Roman" w:cs="Times New Roman"/>
          <w:sz w:val="28"/>
          <w:szCs w:val="28"/>
        </w:rPr>
        <w:t>ующи</w:t>
      </w:r>
      <w:r w:rsidR="00915572">
        <w:rPr>
          <w:rFonts w:ascii="Times New Roman" w:hAnsi="Times New Roman" w:cs="Times New Roman"/>
          <w:sz w:val="28"/>
          <w:szCs w:val="28"/>
        </w:rPr>
        <w:t>м</w:t>
      </w:r>
      <w:r w:rsidR="0065757A">
        <w:rPr>
          <w:rFonts w:ascii="Times New Roman" w:hAnsi="Times New Roman" w:cs="Times New Roman"/>
          <w:sz w:val="28"/>
          <w:szCs w:val="28"/>
        </w:rPr>
        <w:t xml:space="preserve"> отделом благоустройства, </w:t>
      </w:r>
      <w:r w:rsidR="0065757A" w:rsidRPr="0065757A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Днепровского сельского поселения Тимашевского района</w:t>
      </w:r>
      <w:r w:rsidR="009968E3">
        <w:rPr>
          <w:rFonts w:ascii="Times New Roman" w:hAnsi="Times New Roman" w:cs="Times New Roman"/>
          <w:sz w:val="28"/>
          <w:szCs w:val="28"/>
        </w:rPr>
        <w:t>,</w:t>
      </w:r>
      <w:r w:rsidR="00025132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в соответствии с типовой методикой оценки реализации муниципальных программ, изложенной в приложении №5 к Порядку принятия решения о разработке, формирования, реализации и оценки эффективности реализации муниципальных программ Днепровского сельского поселения Тимашевского района, утвержденному постановлением администрации Днепровского сельского поселе</w:t>
      </w:r>
      <w:r w:rsidR="00E54126">
        <w:rPr>
          <w:rFonts w:ascii="Times New Roman" w:hAnsi="Times New Roman" w:cs="Times New Roman"/>
          <w:sz w:val="28"/>
          <w:szCs w:val="28"/>
        </w:rPr>
        <w:t xml:space="preserve">ния Тимашевского района от </w:t>
      </w:r>
      <w:r w:rsidR="00746192" w:rsidRPr="00746192">
        <w:rPr>
          <w:rFonts w:ascii="Times New Roman" w:hAnsi="Times New Roman" w:cs="Times New Roman"/>
          <w:sz w:val="28"/>
          <w:szCs w:val="28"/>
        </w:rPr>
        <w:t>29.12.2023 года № 143</w:t>
      </w:r>
      <w:r w:rsidRPr="00524B87">
        <w:rPr>
          <w:rFonts w:ascii="Times New Roman" w:hAnsi="Times New Roman" w:cs="Times New Roman"/>
          <w:sz w:val="28"/>
          <w:szCs w:val="28"/>
        </w:rPr>
        <w:t>, по результатам отчетного года.</w:t>
      </w:r>
    </w:p>
    <w:p w:rsidR="008A5484" w:rsidRDefault="008A5484" w:rsidP="00524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B87" w:rsidRPr="00524B87" w:rsidRDefault="00524B87" w:rsidP="00524B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B87">
        <w:rPr>
          <w:rFonts w:ascii="Times New Roman" w:hAnsi="Times New Roman" w:cs="Times New Roman"/>
          <w:b/>
          <w:sz w:val="28"/>
          <w:szCs w:val="28"/>
        </w:rPr>
        <w:t>7.</w:t>
      </w:r>
      <w:r w:rsidRPr="00524B87">
        <w:rPr>
          <w:rFonts w:ascii="Times New Roman" w:hAnsi="Times New Roman" w:cs="Times New Roman"/>
          <w:b/>
          <w:sz w:val="28"/>
          <w:szCs w:val="28"/>
        </w:rPr>
        <w:tab/>
        <w:t>Механизм реализации муниципальной программы и контроль за ее выполнением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25F" w:rsidRDefault="00524B87" w:rsidP="0047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 xml:space="preserve">Текущее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муниципальной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осуществляет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</w:t>
      </w:r>
      <w:r w:rsidR="0047325F">
        <w:rPr>
          <w:rFonts w:ascii="Times New Roman" w:hAnsi="Times New Roman" w:cs="Times New Roman"/>
          <w:sz w:val="28"/>
          <w:szCs w:val="28"/>
        </w:rPr>
        <w:t>з</w:t>
      </w:r>
      <w:r w:rsidR="0047325F" w:rsidRPr="0047325F">
        <w:rPr>
          <w:rFonts w:ascii="Times New Roman" w:hAnsi="Times New Roman" w:cs="Times New Roman"/>
          <w:sz w:val="28"/>
          <w:szCs w:val="28"/>
        </w:rPr>
        <w:t>аведующий отделом благоустройства, архитектуры и градостроительства администрации Днепровского сельского поселения Тимашевского района</w:t>
      </w:r>
      <w:r w:rsidR="0047325F">
        <w:rPr>
          <w:rFonts w:ascii="Times New Roman" w:hAnsi="Times New Roman" w:cs="Times New Roman"/>
          <w:sz w:val="28"/>
          <w:szCs w:val="28"/>
        </w:rPr>
        <w:t>.</w:t>
      </w:r>
    </w:p>
    <w:p w:rsidR="00524B87" w:rsidRPr="00524B87" w:rsidRDefault="00D415B5" w:rsidP="00473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17">
        <w:rPr>
          <w:rFonts w:ascii="Times New Roman" w:hAnsi="Times New Roman" w:cs="Times New Roman"/>
          <w:sz w:val="28"/>
          <w:szCs w:val="28"/>
        </w:rPr>
        <w:t xml:space="preserve">Заведующий отделом благоустройства,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администрации Днепровского сельского поселения Тимашевского района</w:t>
      </w:r>
      <w:r w:rsidR="005D44E2">
        <w:rPr>
          <w:rFonts w:ascii="Times New Roman" w:hAnsi="Times New Roman" w:cs="Times New Roman"/>
          <w:sz w:val="28"/>
          <w:szCs w:val="28"/>
        </w:rPr>
        <w:t xml:space="preserve"> </w:t>
      </w:r>
      <w:r w:rsidR="00524B87" w:rsidRPr="00524B87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524B87" w:rsidRPr="00524B87">
        <w:rPr>
          <w:rFonts w:ascii="Times New Roman" w:hAnsi="Times New Roman" w:cs="Times New Roman"/>
          <w:sz w:val="28"/>
          <w:szCs w:val="28"/>
        </w:rPr>
        <w:t>реализации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524B87" w:rsidRPr="00524B87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524B87" w:rsidRPr="00524B87">
        <w:rPr>
          <w:rFonts w:ascii="Times New Roman" w:hAnsi="Times New Roman" w:cs="Times New Roman"/>
          <w:sz w:val="28"/>
          <w:szCs w:val="28"/>
        </w:rPr>
        <w:t>программы: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проводит оценку эффективности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lastRenderedPageBreak/>
        <w:t>размещает информацию о ходе реализации и достигнутых результатах муниципальной программы на официальном сайте в сети "Интернет";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представляет ежегодный доклад о ходе реализации муниципальной программы;</w:t>
      </w:r>
    </w:p>
    <w:p w:rsidR="00524B87" w:rsidRPr="00524B87" w:rsidRDefault="00524B87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E20288" w:rsidRPr="00524B87" w:rsidRDefault="00524B87" w:rsidP="00083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за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ходом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</w:t>
      </w:r>
      <w:r w:rsidR="00507134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507134">
        <w:rPr>
          <w:rFonts w:ascii="Times New Roman" w:hAnsi="Times New Roman" w:cs="Times New Roman"/>
          <w:sz w:val="28"/>
          <w:szCs w:val="28"/>
        </w:rPr>
        <w:t>программы</w:t>
      </w:r>
      <w:r w:rsidR="00E54126">
        <w:rPr>
          <w:rFonts w:ascii="Times New Roman" w:hAnsi="Times New Roman" w:cs="Times New Roman"/>
          <w:sz w:val="28"/>
          <w:szCs w:val="28"/>
        </w:rPr>
        <w:t xml:space="preserve">.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E54126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E5412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E54126">
        <w:rPr>
          <w:rFonts w:ascii="Times New Roman" w:hAnsi="Times New Roman" w:cs="Times New Roman"/>
          <w:sz w:val="28"/>
          <w:szCs w:val="28"/>
        </w:rPr>
        <w:t>программы осуществляется</w:t>
      </w:r>
      <w:r w:rsidRPr="00524B87">
        <w:rPr>
          <w:rFonts w:ascii="Times New Roman" w:hAnsi="Times New Roman" w:cs="Times New Roman"/>
          <w:sz w:val="28"/>
          <w:szCs w:val="28"/>
        </w:rPr>
        <w:t xml:space="preserve">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в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с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пунктом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4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Порядка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решения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разработке,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формирования,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и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эффективности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реализации муниципальных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Тимашевского района, утвержденного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постановлением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от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6862AD" w:rsidRPr="006862AD">
        <w:rPr>
          <w:rFonts w:ascii="Times New Roman" w:hAnsi="Times New Roman" w:cs="Times New Roman"/>
          <w:sz w:val="28"/>
          <w:szCs w:val="28"/>
        </w:rPr>
        <w:t>29.12.2023 года № 143</w:t>
      </w:r>
      <w:r w:rsidRPr="00524B87">
        <w:rPr>
          <w:rFonts w:ascii="Times New Roman" w:hAnsi="Times New Roman" w:cs="Times New Roman"/>
          <w:sz w:val="28"/>
          <w:szCs w:val="28"/>
        </w:rPr>
        <w:t>.</w:t>
      </w:r>
    </w:p>
    <w:p w:rsidR="009968E3" w:rsidRDefault="00524B87" w:rsidP="00C27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B8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по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которым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предусмотрено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финансирование, осуществляется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на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основе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="00507134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контрактов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(договоров)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товаров,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>для</w:t>
      </w:r>
      <w:r w:rsidR="00E20288">
        <w:rPr>
          <w:rFonts w:ascii="Times New Roman" w:hAnsi="Times New Roman" w:cs="Times New Roman"/>
          <w:sz w:val="28"/>
          <w:szCs w:val="28"/>
        </w:rPr>
        <w:t xml:space="preserve"> </w:t>
      </w:r>
      <w:r w:rsidRPr="00524B87"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  <w:r w:rsidR="00507134">
        <w:rPr>
          <w:rFonts w:ascii="Times New Roman" w:hAnsi="Times New Roman" w:cs="Times New Roman"/>
          <w:sz w:val="28"/>
          <w:szCs w:val="28"/>
        </w:rPr>
        <w:t>,</w:t>
      </w:r>
      <w:r w:rsidR="00507134" w:rsidRPr="00507134">
        <w:t xml:space="preserve"> </w:t>
      </w:r>
      <w:r w:rsidR="00507134" w:rsidRPr="00507134">
        <w:rPr>
          <w:rFonts w:ascii="Times New Roman" w:hAnsi="Times New Roman" w:cs="Times New Roman"/>
          <w:sz w:val="28"/>
          <w:szCs w:val="28"/>
        </w:rPr>
        <w:t>а также предоставления субсидий муниципальным учреждениям на выполнение муниципального задания.</w:t>
      </w:r>
    </w:p>
    <w:p w:rsidR="00E54126" w:rsidRDefault="00E54126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126" w:rsidRDefault="00E54126" w:rsidP="00524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25F" w:rsidRDefault="0047325F" w:rsidP="0009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25F">
        <w:rPr>
          <w:rFonts w:ascii="Times New Roman" w:hAnsi="Times New Roman" w:cs="Times New Roman"/>
          <w:sz w:val="28"/>
          <w:szCs w:val="28"/>
        </w:rPr>
        <w:t xml:space="preserve">Заведующий отделом благоустройства, </w:t>
      </w:r>
    </w:p>
    <w:p w:rsidR="0047325F" w:rsidRDefault="0047325F" w:rsidP="0009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25F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администрации </w:t>
      </w:r>
    </w:p>
    <w:p w:rsidR="0047325F" w:rsidRDefault="0047325F" w:rsidP="00090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25F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D2665E" w:rsidRPr="00D2665E" w:rsidRDefault="0047325F" w:rsidP="000909BE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 w:rsidRPr="0047325F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Ю.А. Высоцкая</w:t>
      </w:r>
    </w:p>
    <w:sectPr w:rsidR="00D2665E" w:rsidRPr="00D2665E" w:rsidSect="0087230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06" w:rsidRDefault="00431506" w:rsidP="00632C0D">
      <w:pPr>
        <w:spacing w:after="0" w:line="240" w:lineRule="auto"/>
      </w:pPr>
      <w:r>
        <w:separator/>
      </w:r>
    </w:p>
  </w:endnote>
  <w:endnote w:type="continuationSeparator" w:id="0">
    <w:p w:rsidR="00431506" w:rsidRDefault="00431506" w:rsidP="0063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06" w:rsidRDefault="00431506" w:rsidP="00632C0D">
      <w:pPr>
        <w:spacing w:after="0" w:line="240" w:lineRule="auto"/>
      </w:pPr>
      <w:r>
        <w:separator/>
      </w:r>
    </w:p>
  </w:footnote>
  <w:footnote w:type="continuationSeparator" w:id="0">
    <w:p w:rsidR="00431506" w:rsidRDefault="00431506" w:rsidP="0063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10196B"/>
    <w:multiLevelType w:val="hybridMultilevel"/>
    <w:tmpl w:val="C2ACD964"/>
    <w:lvl w:ilvl="0" w:tplc="54F2399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ascii="Times New Roman" w:eastAsia="Times New Roman" w:hAnsi="Times New Roman" w:cs="Times New Roman"/>
      </w:rPr>
    </w:lvl>
    <w:lvl w:ilvl="1" w:tplc="4F389718">
      <w:start w:val="4"/>
      <w:numFmt w:val="decimal"/>
      <w:lvlText w:val="%2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87B"/>
    <w:rsid w:val="00025132"/>
    <w:rsid w:val="00036323"/>
    <w:rsid w:val="00065B6E"/>
    <w:rsid w:val="0006664D"/>
    <w:rsid w:val="00066B23"/>
    <w:rsid w:val="00067F68"/>
    <w:rsid w:val="00083AE2"/>
    <w:rsid w:val="000909BE"/>
    <w:rsid w:val="000945B1"/>
    <w:rsid w:val="0009506B"/>
    <w:rsid w:val="0009618D"/>
    <w:rsid w:val="000B26A1"/>
    <w:rsid w:val="000C0871"/>
    <w:rsid w:val="000D0AF4"/>
    <w:rsid w:val="000E2D04"/>
    <w:rsid w:val="000E3822"/>
    <w:rsid w:val="000F5CFA"/>
    <w:rsid w:val="001077C9"/>
    <w:rsid w:val="001144BE"/>
    <w:rsid w:val="00114A4A"/>
    <w:rsid w:val="0012287B"/>
    <w:rsid w:val="00130AD5"/>
    <w:rsid w:val="00147580"/>
    <w:rsid w:val="001518F8"/>
    <w:rsid w:val="0017079D"/>
    <w:rsid w:val="00175B0F"/>
    <w:rsid w:val="0018031D"/>
    <w:rsid w:val="001B3540"/>
    <w:rsid w:val="001C58E2"/>
    <w:rsid w:val="001D5629"/>
    <w:rsid w:val="001E3E89"/>
    <w:rsid w:val="001E7A33"/>
    <w:rsid w:val="001F1496"/>
    <w:rsid w:val="00211D36"/>
    <w:rsid w:val="0022273F"/>
    <w:rsid w:val="00222DFC"/>
    <w:rsid w:val="002238CC"/>
    <w:rsid w:val="00231CA3"/>
    <w:rsid w:val="00242E67"/>
    <w:rsid w:val="00251965"/>
    <w:rsid w:val="0027180E"/>
    <w:rsid w:val="00273443"/>
    <w:rsid w:val="00276991"/>
    <w:rsid w:val="002775F4"/>
    <w:rsid w:val="002851C0"/>
    <w:rsid w:val="0029257D"/>
    <w:rsid w:val="00296F59"/>
    <w:rsid w:val="002B34D5"/>
    <w:rsid w:val="002B6248"/>
    <w:rsid w:val="002C1170"/>
    <w:rsid w:val="002C6003"/>
    <w:rsid w:val="002D4B00"/>
    <w:rsid w:val="002E2FB6"/>
    <w:rsid w:val="002E3426"/>
    <w:rsid w:val="002F05F0"/>
    <w:rsid w:val="002F3D2A"/>
    <w:rsid w:val="00316149"/>
    <w:rsid w:val="003233BC"/>
    <w:rsid w:val="00327A55"/>
    <w:rsid w:val="003313C3"/>
    <w:rsid w:val="003424A4"/>
    <w:rsid w:val="003426C6"/>
    <w:rsid w:val="00343765"/>
    <w:rsid w:val="00344392"/>
    <w:rsid w:val="00355A7F"/>
    <w:rsid w:val="00360E6F"/>
    <w:rsid w:val="00390323"/>
    <w:rsid w:val="00390B41"/>
    <w:rsid w:val="003B06A4"/>
    <w:rsid w:val="003B6132"/>
    <w:rsid w:val="003D16CE"/>
    <w:rsid w:val="003D3081"/>
    <w:rsid w:val="003E3490"/>
    <w:rsid w:val="00406E51"/>
    <w:rsid w:val="00411679"/>
    <w:rsid w:val="0042186F"/>
    <w:rsid w:val="00423281"/>
    <w:rsid w:val="00431506"/>
    <w:rsid w:val="00432074"/>
    <w:rsid w:val="004344B9"/>
    <w:rsid w:val="00443D09"/>
    <w:rsid w:val="00455D38"/>
    <w:rsid w:val="00457935"/>
    <w:rsid w:val="00470928"/>
    <w:rsid w:val="0047325F"/>
    <w:rsid w:val="00490123"/>
    <w:rsid w:val="004903C0"/>
    <w:rsid w:val="004917EC"/>
    <w:rsid w:val="004B514E"/>
    <w:rsid w:val="004D3C7E"/>
    <w:rsid w:val="004E62C8"/>
    <w:rsid w:val="0050656D"/>
    <w:rsid w:val="00507134"/>
    <w:rsid w:val="005135D9"/>
    <w:rsid w:val="005205A5"/>
    <w:rsid w:val="00524B87"/>
    <w:rsid w:val="00536BCE"/>
    <w:rsid w:val="00546ACE"/>
    <w:rsid w:val="005535CB"/>
    <w:rsid w:val="00556DC8"/>
    <w:rsid w:val="005575E9"/>
    <w:rsid w:val="0056271B"/>
    <w:rsid w:val="00571DCA"/>
    <w:rsid w:val="00582361"/>
    <w:rsid w:val="00584D79"/>
    <w:rsid w:val="00584FD6"/>
    <w:rsid w:val="00590E01"/>
    <w:rsid w:val="005B0BDA"/>
    <w:rsid w:val="005B5BD9"/>
    <w:rsid w:val="005C7557"/>
    <w:rsid w:val="005D44E2"/>
    <w:rsid w:val="005E430D"/>
    <w:rsid w:val="005F21FE"/>
    <w:rsid w:val="005F3238"/>
    <w:rsid w:val="00615E01"/>
    <w:rsid w:val="00620EF3"/>
    <w:rsid w:val="00627E09"/>
    <w:rsid w:val="00632C0D"/>
    <w:rsid w:val="00634E53"/>
    <w:rsid w:val="00635BDB"/>
    <w:rsid w:val="00653C43"/>
    <w:rsid w:val="00654945"/>
    <w:rsid w:val="00655403"/>
    <w:rsid w:val="00656A91"/>
    <w:rsid w:val="006572C6"/>
    <w:rsid w:val="0065757A"/>
    <w:rsid w:val="006616FE"/>
    <w:rsid w:val="00671EE9"/>
    <w:rsid w:val="006728BB"/>
    <w:rsid w:val="00682322"/>
    <w:rsid w:val="0068441A"/>
    <w:rsid w:val="006862AD"/>
    <w:rsid w:val="006902CC"/>
    <w:rsid w:val="00692FD9"/>
    <w:rsid w:val="006A3C1B"/>
    <w:rsid w:val="006C1990"/>
    <w:rsid w:val="006F2794"/>
    <w:rsid w:val="00710F8B"/>
    <w:rsid w:val="00733EFB"/>
    <w:rsid w:val="007407C0"/>
    <w:rsid w:val="00746192"/>
    <w:rsid w:val="007463AB"/>
    <w:rsid w:val="00750BE1"/>
    <w:rsid w:val="00764B05"/>
    <w:rsid w:val="007713C2"/>
    <w:rsid w:val="007714FF"/>
    <w:rsid w:val="00781645"/>
    <w:rsid w:val="0078279B"/>
    <w:rsid w:val="00786BA5"/>
    <w:rsid w:val="0079584F"/>
    <w:rsid w:val="007C03C6"/>
    <w:rsid w:val="007C43A7"/>
    <w:rsid w:val="007D1334"/>
    <w:rsid w:val="007D290A"/>
    <w:rsid w:val="007D3A22"/>
    <w:rsid w:val="007E4B77"/>
    <w:rsid w:val="007F6E28"/>
    <w:rsid w:val="008120A5"/>
    <w:rsid w:val="00837CA9"/>
    <w:rsid w:val="0086225B"/>
    <w:rsid w:val="00864658"/>
    <w:rsid w:val="0087230F"/>
    <w:rsid w:val="008969F3"/>
    <w:rsid w:val="008977B3"/>
    <w:rsid w:val="008A30C8"/>
    <w:rsid w:val="008A4A86"/>
    <w:rsid w:val="008A4BC6"/>
    <w:rsid w:val="008A5484"/>
    <w:rsid w:val="008A7B7D"/>
    <w:rsid w:val="008B1D92"/>
    <w:rsid w:val="008D07E3"/>
    <w:rsid w:val="008D5A14"/>
    <w:rsid w:val="008D783A"/>
    <w:rsid w:val="008E733C"/>
    <w:rsid w:val="008F4EE7"/>
    <w:rsid w:val="008F6F88"/>
    <w:rsid w:val="00901882"/>
    <w:rsid w:val="009055B2"/>
    <w:rsid w:val="00905F9A"/>
    <w:rsid w:val="00915572"/>
    <w:rsid w:val="00931CBB"/>
    <w:rsid w:val="00932327"/>
    <w:rsid w:val="00950E9E"/>
    <w:rsid w:val="0096048A"/>
    <w:rsid w:val="00963ED5"/>
    <w:rsid w:val="009670B1"/>
    <w:rsid w:val="009740BD"/>
    <w:rsid w:val="0097480B"/>
    <w:rsid w:val="00986ABC"/>
    <w:rsid w:val="009968E3"/>
    <w:rsid w:val="009A2AD4"/>
    <w:rsid w:val="009B5436"/>
    <w:rsid w:val="009E5D62"/>
    <w:rsid w:val="009F60F7"/>
    <w:rsid w:val="00A044AE"/>
    <w:rsid w:val="00A06A7E"/>
    <w:rsid w:val="00A12891"/>
    <w:rsid w:val="00A216BE"/>
    <w:rsid w:val="00A21775"/>
    <w:rsid w:val="00A300F5"/>
    <w:rsid w:val="00A360D5"/>
    <w:rsid w:val="00A36381"/>
    <w:rsid w:val="00A437B2"/>
    <w:rsid w:val="00A56D12"/>
    <w:rsid w:val="00A63A18"/>
    <w:rsid w:val="00A73E52"/>
    <w:rsid w:val="00A80678"/>
    <w:rsid w:val="00AA0DD0"/>
    <w:rsid w:val="00AA78DE"/>
    <w:rsid w:val="00AB1413"/>
    <w:rsid w:val="00AB5B5C"/>
    <w:rsid w:val="00AC12C0"/>
    <w:rsid w:val="00AF2BEF"/>
    <w:rsid w:val="00AF7F07"/>
    <w:rsid w:val="00B0706F"/>
    <w:rsid w:val="00B46357"/>
    <w:rsid w:val="00B56C6B"/>
    <w:rsid w:val="00B77F8F"/>
    <w:rsid w:val="00B80AFE"/>
    <w:rsid w:val="00BA72FC"/>
    <w:rsid w:val="00BA74E0"/>
    <w:rsid w:val="00BB1454"/>
    <w:rsid w:val="00BD11D2"/>
    <w:rsid w:val="00BD154C"/>
    <w:rsid w:val="00BD462D"/>
    <w:rsid w:val="00BE4D4F"/>
    <w:rsid w:val="00C27B7C"/>
    <w:rsid w:val="00C27D33"/>
    <w:rsid w:val="00C43912"/>
    <w:rsid w:val="00C46DFE"/>
    <w:rsid w:val="00C755D2"/>
    <w:rsid w:val="00CA140C"/>
    <w:rsid w:val="00CA1ED3"/>
    <w:rsid w:val="00CA6E5B"/>
    <w:rsid w:val="00CC1A74"/>
    <w:rsid w:val="00CD51E7"/>
    <w:rsid w:val="00CD5ED6"/>
    <w:rsid w:val="00CE4DFD"/>
    <w:rsid w:val="00CE5B0B"/>
    <w:rsid w:val="00D05143"/>
    <w:rsid w:val="00D05E2B"/>
    <w:rsid w:val="00D107A3"/>
    <w:rsid w:val="00D14D4E"/>
    <w:rsid w:val="00D24B9C"/>
    <w:rsid w:val="00D2665E"/>
    <w:rsid w:val="00D415B5"/>
    <w:rsid w:val="00D51AED"/>
    <w:rsid w:val="00D61A23"/>
    <w:rsid w:val="00D749AA"/>
    <w:rsid w:val="00D86F28"/>
    <w:rsid w:val="00DC4830"/>
    <w:rsid w:val="00DE065B"/>
    <w:rsid w:val="00DE7E63"/>
    <w:rsid w:val="00E01D92"/>
    <w:rsid w:val="00E12712"/>
    <w:rsid w:val="00E20288"/>
    <w:rsid w:val="00E417C7"/>
    <w:rsid w:val="00E454BD"/>
    <w:rsid w:val="00E54126"/>
    <w:rsid w:val="00E55F45"/>
    <w:rsid w:val="00E566E6"/>
    <w:rsid w:val="00E6017B"/>
    <w:rsid w:val="00E918CD"/>
    <w:rsid w:val="00EB6A7F"/>
    <w:rsid w:val="00ED1AD1"/>
    <w:rsid w:val="00EE1624"/>
    <w:rsid w:val="00EF097E"/>
    <w:rsid w:val="00F05E35"/>
    <w:rsid w:val="00F10A28"/>
    <w:rsid w:val="00F12A8B"/>
    <w:rsid w:val="00F14099"/>
    <w:rsid w:val="00F4135F"/>
    <w:rsid w:val="00F56FCF"/>
    <w:rsid w:val="00F910E1"/>
    <w:rsid w:val="00FB2F98"/>
    <w:rsid w:val="00FC5703"/>
    <w:rsid w:val="00FD14CB"/>
    <w:rsid w:val="00FD6EC5"/>
    <w:rsid w:val="00FE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795BC-7490-4BF0-BC91-FC53324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F8"/>
  </w:style>
  <w:style w:type="paragraph" w:styleId="1">
    <w:name w:val="heading 1"/>
    <w:basedOn w:val="a"/>
    <w:next w:val="a"/>
    <w:link w:val="10"/>
    <w:qFormat/>
    <w:rsid w:val="0012287B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87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1228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122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228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Таблицы (моноширинный)"/>
    <w:basedOn w:val="a"/>
    <w:next w:val="a"/>
    <w:uiPriority w:val="99"/>
    <w:rsid w:val="001228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List Paragraph"/>
    <w:basedOn w:val="a"/>
    <w:uiPriority w:val="34"/>
    <w:qFormat/>
    <w:rsid w:val="004917EC"/>
    <w:pPr>
      <w:ind w:left="720"/>
      <w:contextualSpacing/>
    </w:pPr>
  </w:style>
  <w:style w:type="table" w:styleId="a7">
    <w:name w:val="Table Grid"/>
    <w:basedOn w:val="a1"/>
    <w:uiPriority w:val="59"/>
    <w:rsid w:val="0027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2C0D"/>
  </w:style>
  <w:style w:type="paragraph" w:styleId="aa">
    <w:name w:val="footer"/>
    <w:basedOn w:val="a"/>
    <w:link w:val="ab"/>
    <w:uiPriority w:val="99"/>
    <w:semiHidden/>
    <w:unhideWhenUsed/>
    <w:rsid w:val="0063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2C0D"/>
  </w:style>
  <w:style w:type="paragraph" w:styleId="ac">
    <w:name w:val="Balloon Text"/>
    <w:basedOn w:val="a"/>
    <w:link w:val="ad"/>
    <w:uiPriority w:val="99"/>
    <w:semiHidden/>
    <w:unhideWhenUsed/>
    <w:rsid w:val="008A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5513</TotalTime>
  <Pages>6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Specialist</cp:lastModifiedBy>
  <cp:revision>118</cp:revision>
  <cp:lastPrinted>2023-08-14T07:18:00Z</cp:lastPrinted>
  <dcterms:created xsi:type="dcterms:W3CDTF">2014-10-14T04:04:00Z</dcterms:created>
  <dcterms:modified xsi:type="dcterms:W3CDTF">2024-04-01T07:00:00Z</dcterms:modified>
</cp:coreProperties>
</file>