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59B" w:rsidRDefault="004B259B" w:rsidP="004B259B">
      <w:pPr>
        <w:ind w:firstLine="708"/>
        <w:jc w:val="center"/>
        <w:rPr>
          <w:rFonts w:eastAsia="Calibri"/>
          <w:b/>
        </w:rPr>
      </w:pPr>
      <w:r w:rsidRPr="004B259B">
        <w:rPr>
          <w:rFonts w:eastAsia="Calibri"/>
          <w:b/>
        </w:rPr>
        <w:t>Г</w:t>
      </w:r>
      <w:r w:rsidR="003D0596" w:rsidRPr="004B259B">
        <w:rPr>
          <w:rFonts w:eastAsia="Calibri"/>
          <w:b/>
        </w:rPr>
        <w:t xml:space="preserve">осударственная поддержка участникам специальной военной </w:t>
      </w:r>
    </w:p>
    <w:p w:rsidR="003D0596" w:rsidRPr="004B259B" w:rsidRDefault="003D0596" w:rsidP="004B259B">
      <w:pPr>
        <w:ind w:firstLine="708"/>
        <w:jc w:val="center"/>
        <w:rPr>
          <w:rFonts w:eastAsia="Calibri"/>
          <w:b/>
        </w:rPr>
      </w:pPr>
      <w:r w:rsidRPr="004B259B">
        <w:rPr>
          <w:rFonts w:eastAsia="Calibri"/>
          <w:b/>
        </w:rPr>
        <w:t>операции по предоставлению гранта «</w:t>
      </w:r>
      <w:proofErr w:type="spellStart"/>
      <w:r w:rsidRPr="004B259B">
        <w:rPr>
          <w:rFonts w:eastAsia="Calibri"/>
          <w:b/>
        </w:rPr>
        <w:t>Агромотиватор</w:t>
      </w:r>
      <w:proofErr w:type="spellEnd"/>
      <w:r w:rsidRPr="004B259B">
        <w:rPr>
          <w:rFonts w:eastAsia="Calibri"/>
          <w:b/>
        </w:rPr>
        <w:t>».</w:t>
      </w:r>
    </w:p>
    <w:p w:rsidR="004B259B" w:rsidRDefault="004B259B" w:rsidP="003D0596">
      <w:pPr>
        <w:ind w:firstLine="708"/>
        <w:jc w:val="both"/>
        <w:rPr>
          <w:rFonts w:eastAsia="Calibri"/>
        </w:rPr>
      </w:pPr>
    </w:p>
    <w:p w:rsidR="003D0596" w:rsidRPr="003D0596" w:rsidRDefault="003D0596" w:rsidP="004B259B">
      <w:pPr>
        <w:ind w:firstLine="708"/>
        <w:jc w:val="both"/>
        <w:rPr>
          <w:rFonts w:eastAsia="Calibri"/>
        </w:rPr>
      </w:pPr>
      <w:r w:rsidRPr="003D0596">
        <w:rPr>
          <w:rFonts w:eastAsia="Calibri"/>
        </w:rPr>
        <w:t>Приказом министерства сельского хозяйства и перерабатывающей промышленности Краснодарского края от 14.05.2025 № 214 утвержден Порядок предоставления участникам СВО гранта «</w:t>
      </w:r>
      <w:proofErr w:type="spellStart"/>
      <w:r w:rsidRPr="003D0596">
        <w:rPr>
          <w:rFonts w:eastAsia="Calibri"/>
        </w:rPr>
        <w:t>Агромотиватор</w:t>
      </w:r>
      <w:proofErr w:type="spellEnd"/>
      <w:r w:rsidRPr="003D0596">
        <w:rPr>
          <w:rFonts w:eastAsia="Calibri"/>
        </w:rPr>
        <w:t>». Предоставление участникам СВО гранта «</w:t>
      </w:r>
      <w:proofErr w:type="spellStart"/>
      <w:r w:rsidRPr="003D0596">
        <w:rPr>
          <w:rFonts w:eastAsia="Calibri"/>
        </w:rPr>
        <w:t>Агромотиватор</w:t>
      </w:r>
      <w:proofErr w:type="spellEnd"/>
      <w:r w:rsidRPr="003D0596">
        <w:rPr>
          <w:rFonts w:eastAsia="Calibri"/>
        </w:rPr>
        <w:t>» осуществляется на конкурсной основе</w:t>
      </w:r>
      <w:r w:rsidR="004B259B">
        <w:rPr>
          <w:rFonts w:eastAsia="Calibri"/>
        </w:rPr>
        <w:t xml:space="preserve"> и </w:t>
      </w:r>
      <w:r w:rsidRPr="003D0596">
        <w:rPr>
          <w:rFonts w:eastAsia="Calibri"/>
        </w:rPr>
        <w:t>на реализацию проекта:</w:t>
      </w:r>
    </w:p>
    <w:p w:rsidR="003D0596" w:rsidRPr="003D0596" w:rsidRDefault="003D0596" w:rsidP="003D0596">
      <w:pPr>
        <w:ind w:firstLine="708"/>
        <w:jc w:val="both"/>
        <w:rPr>
          <w:rFonts w:eastAsia="Calibri"/>
        </w:rPr>
      </w:pPr>
      <w:r w:rsidRPr="003D0596">
        <w:rPr>
          <w:rFonts w:eastAsia="Calibri"/>
        </w:rPr>
        <w:t>на разве</w:t>
      </w:r>
      <w:r w:rsidR="00F12F89">
        <w:rPr>
          <w:rFonts w:eastAsia="Calibri"/>
        </w:rPr>
        <w:t xml:space="preserve">дение крупного рогатого и (или) </w:t>
      </w:r>
      <w:r w:rsidRPr="003D0596">
        <w:rPr>
          <w:rFonts w:eastAsia="Calibri"/>
        </w:rPr>
        <w:t xml:space="preserve">мелкого рогатого скота </w:t>
      </w:r>
      <w:r w:rsidR="004B259B">
        <w:rPr>
          <w:rFonts w:eastAsia="Calibri"/>
        </w:rPr>
        <w:t xml:space="preserve">                              </w:t>
      </w:r>
      <w:proofErr w:type="gramStart"/>
      <w:r w:rsidR="004B259B">
        <w:rPr>
          <w:rFonts w:eastAsia="Calibri"/>
        </w:rPr>
        <w:t xml:space="preserve">   </w:t>
      </w:r>
      <w:r w:rsidRPr="003D0596">
        <w:rPr>
          <w:rFonts w:eastAsia="Calibri"/>
        </w:rPr>
        <w:t>(</w:t>
      </w:r>
      <w:proofErr w:type="gramEnd"/>
      <w:r w:rsidRPr="003D0596">
        <w:rPr>
          <w:rFonts w:eastAsia="Calibri"/>
        </w:rPr>
        <w:t>в размере, не превышающем 7 млн</w:t>
      </w:r>
      <w:r w:rsidR="00F12F89">
        <w:rPr>
          <w:rFonts w:eastAsia="Calibri"/>
        </w:rPr>
        <w:t xml:space="preserve">. </w:t>
      </w:r>
      <w:r w:rsidRPr="003D0596">
        <w:rPr>
          <w:rFonts w:eastAsia="Calibri"/>
        </w:rPr>
        <w:t xml:space="preserve">рублей, но не более 90 </w:t>
      </w:r>
      <w:r w:rsidR="00F12F89">
        <w:rPr>
          <w:rFonts w:eastAsia="Calibri"/>
        </w:rPr>
        <w:t>%</w:t>
      </w:r>
      <w:r w:rsidRPr="003D0596">
        <w:rPr>
          <w:rFonts w:eastAsia="Calibri"/>
        </w:rPr>
        <w:t xml:space="preserve"> затрат);</w:t>
      </w:r>
    </w:p>
    <w:p w:rsidR="003D0596" w:rsidRPr="003D0596" w:rsidRDefault="003D0596" w:rsidP="003D0596">
      <w:pPr>
        <w:ind w:firstLine="709"/>
        <w:jc w:val="both"/>
        <w:rPr>
          <w:rFonts w:eastAsia="Calibri"/>
        </w:rPr>
      </w:pPr>
      <w:r w:rsidRPr="003D0596">
        <w:rPr>
          <w:rFonts w:eastAsia="Calibri"/>
        </w:rPr>
        <w:t>на иные виды деятельности (в размере, не превышающем 5 млн</w:t>
      </w:r>
      <w:r w:rsidR="00F12F89">
        <w:rPr>
          <w:rFonts w:eastAsia="Calibri"/>
        </w:rPr>
        <w:t xml:space="preserve">. </w:t>
      </w:r>
      <w:r w:rsidRPr="003D0596">
        <w:rPr>
          <w:rFonts w:eastAsia="Calibri"/>
        </w:rPr>
        <w:t xml:space="preserve">рублей, но не более 90 </w:t>
      </w:r>
      <w:r w:rsidR="00F12F89">
        <w:rPr>
          <w:rFonts w:eastAsia="Calibri"/>
        </w:rPr>
        <w:t>%</w:t>
      </w:r>
      <w:r w:rsidRPr="003D0596">
        <w:rPr>
          <w:rFonts w:eastAsia="Calibri"/>
        </w:rPr>
        <w:t xml:space="preserve"> затрат). Размер гранта «</w:t>
      </w:r>
      <w:proofErr w:type="spellStart"/>
      <w:r w:rsidRPr="003D0596">
        <w:rPr>
          <w:rFonts w:eastAsia="Calibri"/>
        </w:rPr>
        <w:t>Агромотиватор</w:t>
      </w:r>
      <w:proofErr w:type="spellEnd"/>
      <w:r w:rsidRPr="003D0596">
        <w:rPr>
          <w:rFonts w:eastAsia="Calibri"/>
        </w:rPr>
        <w:t xml:space="preserve">» не может быть менее </w:t>
      </w:r>
      <w:r w:rsidR="00F12F89">
        <w:rPr>
          <w:rFonts w:eastAsia="Calibri"/>
        </w:rPr>
        <w:t xml:space="preserve">                   </w:t>
      </w:r>
      <w:r w:rsidRPr="003D0596">
        <w:rPr>
          <w:rFonts w:eastAsia="Calibri"/>
        </w:rPr>
        <w:t>3 млн</w:t>
      </w:r>
      <w:r w:rsidR="00F12F89">
        <w:rPr>
          <w:rFonts w:eastAsia="Calibri"/>
        </w:rPr>
        <w:t>.</w:t>
      </w:r>
      <w:r w:rsidRPr="003D0596">
        <w:rPr>
          <w:rFonts w:eastAsia="Calibri"/>
        </w:rPr>
        <w:t xml:space="preserve"> рублей. Срок освоения средств - 18 месяцев.</w:t>
      </w:r>
    </w:p>
    <w:p w:rsidR="003D0596" w:rsidRPr="003D0596" w:rsidRDefault="003D0596" w:rsidP="003D0596">
      <w:pPr>
        <w:ind w:firstLine="708"/>
        <w:jc w:val="both"/>
        <w:rPr>
          <w:rFonts w:eastAsia="Calibri"/>
        </w:rPr>
      </w:pPr>
      <w:r w:rsidRPr="003D0596">
        <w:rPr>
          <w:rFonts w:eastAsia="Calibri"/>
        </w:rPr>
        <w:t>Перечень затрат, финансовое обеспечение которых допускается осуществлять за счет гранта «</w:t>
      </w:r>
      <w:proofErr w:type="spellStart"/>
      <w:r w:rsidRPr="003D0596">
        <w:rPr>
          <w:rFonts w:eastAsia="Calibri"/>
        </w:rPr>
        <w:t>Агромотиватор</w:t>
      </w:r>
      <w:proofErr w:type="spellEnd"/>
      <w:r w:rsidRPr="003D0596">
        <w:rPr>
          <w:rFonts w:eastAsia="Calibri"/>
        </w:rPr>
        <w:t>», определяется приказом Минсельхоза России от 30.03.2026 № 185. Одним из основных условий предоставления гранта «</w:t>
      </w:r>
      <w:proofErr w:type="spellStart"/>
      <w:r w:rsidRPr="003D0596">
        <w:rPr>
          <w:rFonts w:eastAsia="Calibri"/>
        </w:rPr>
        <w:t>Агромотиватор</w:t>
      </w:r>
      <w:proofErr w:type="spellEnd"/>
      <w:r w:rsidRPr="003D0596">
        <w:rPr>
          <w:rFonts w:eastAsia="Calibri"/>
        </w:rPr>
        <w:t>» является наличие у заявителя земельного участка, расположенного на сельской территории и находящегося в его собственности либо в аренде на срок не менее чем на 5 лет.</w:t>
      </w:r>
    </w:p>
    <w:p w:rsidR="003D0596" w:rsidRPr="003D0596" w:rsidRDefault="004B259B" w:rsidP="003D0596">
      <w:pPr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В случае заинтересованности </w:t>
      </w:r>
      <w:bookmarkStart w:id="0" w:name="_GoBack"/>
      <w:bookmarkEnd w:id="0"/>
      <w:r w:rsidR="003D0596" w:rsidRPr="003D0596">
        <w:rPr>
          <w:rFonts w:eastAsia="Calibri"/>
        </w:rPr>
        <w:t xml:space="preserve">просим </w:t>
      </w:r>
      <w:r>
        <w:rPr>
          <w:rFonts w:eastAsia="Calibri"/>
        </w:rPr>
        <w:t>обращаться</w:t>
      </w:r>
      <w:r w:rsidR="003D0596" w:rsidRPr="003D0596">
        <w:rPr>
          <w:rFonts w:eastAsia="Calibri"/>
        </w:rPr>
        <w:t xml:space="preserve"> в отдел сельского хозяйства и перерабатывающей промышленности администрации муниципального образования Тимашевский муниципальный район Краснодарского края</w:t>
      </w:r>
      <w:r w:rsidR="0072257E">
        <w:rPr>
          <w:rFonts w:eastAsia="Calibri"/>
        </w:rPr>
        <w:t xml:space="preserve"> (г. Тимашевск, ул. Красная, 100, </w:t>
      </w:r>
      <w:proofErr w:type="spellStart"/>
      <w:r w:rsidR="0072257E">
        <w:rPr>
          <w:rFonts w:eastAsia="Calibri"/>
        </w:rPr>
        <w:t>каб</w:t>
      </w:r>
      <w:proofErr w:type="spellEnd"/>
      <w:r w:rsidR="0072257E">
        <w:rPr>
          <w:rFonts w:eastAsia="Calibri"/>
        </w:rPr>
        <w:t>. 4</w:t>
      </w:r>
      <w:r>
        <w:rPr>
          <w:rFonts w:eastAsia="Calibri"/>
        </w:rPr>
        <w:t>, контактный номер телефона: 4-08-46</w:t>
      </w:r>
      <w:r w:rsidR="0072257E">
        <w:rPr>
          <w:rFonts w:eastAsia="Calibri"/>
        </w:rPr>
        <w:t>).</w:t>
      </w:r>
    </w:p>
    <w:p w:rsidR="003D0596" w:rsidRPr="003D0596" w:rsidRDefault="003D0596" w:rsidP="003D0596">
      <w:pPr>
        <w:ind w:firstLine="708"/>
        <w:jc w:val="both"/>
      </w:pPr>
      <w:r w:rsidRPr="003D0596">
        <w:t>Также с нормативной базой, определяющей Порядок предоставления гранта «</w:t>
      </w:r>
      <w:proofErr w:type="spellStart"/>
      <w:r w:rsidRPr="003D0596">
        <w:t>Агромотиватор</w:t>
      </w:r>
      <w:proofErr w:type="spellEnd"/>
      <w:r w:rsidRPr="003D0596">
        <w:t xml:space="preserve">», </w:t>
      </w:r>
      <w:r w:rsidR="00F12F89">
        <w:t>можно</w:t>
      </w:r>
      <w:r w:rsidRPr="003D0596">
        <w:t xml:space="preserve"> ознакомиться на официальном сайте министерства </w:t>
      </w:r>
      <w:hyperlink r:id="rId5" w:history="1">
        <w:r w:rsidRPr="003D0596">
          <w:rPr>
            <w:rStyle w:val="a5"/>
            <w:color w:val="auto"/>
            <w:u w:val="none"/>
            <w:lang w:val="en-US"/>
          </w:rPr>
          <w:t>www</w:t>
        </w:r>
        <w:r w:rsidRPr="003D0596">
          <w:rPr>
            <w:rStyle w:val="a5"/>
            <w:color w:val="auto"/>
            <w:u w:val="none"/>
          </w:rPr>
          <w:t>.</w:t>
        </w:r>
        <w:proofErr w:type="spellStart"/>
        <w:r w:rsidRPr="003D0596">
          <w:rPr>
            <w:rStyle w:val="a5"/>
            <w:color w:val="auto"/>
            <w:u w:val="none"/>
            <w:lang w:val="en-US"/>
          </w:rPr>
          <w:t>msh</w:t>
        </w:r>
        <w:proofErr w:type="spellEnd"/>
        <w:r w:rsidRPr="003D0596">
          <w:rPr>
            <w:rStyle w:val="a5"/>
            <w:color w:val="auto"/>
            <w:u w:val="none"/>
          </w:rPr>
          <w:t>.</w:t>
        </w:r>
        <w:proofErr w:type="spellStart"/>
        <w:r w:rsidRPr="003D0596">
          <w:rPr>
            <w:rStyle w:val="a5"/>
            <w:color w:val="auto"/>
            <w:u w:val="none"/>
            <w:lang w:val="en-US"/>
          </w:rPr>
          <w:t>krasnodar</w:t>
        </w:r>
        <w:proofErr w:type="spellEnd"/>
        <w:r w:rsidRPr="003D0596">
          <w:rPr>
            <w:rStyle w:val="a5"/>
            <w:color w:val="auto"/>
            <w:u w:val="none"/>
          </w:rPr>
          <w:t>.</w:t>
        </w:r>
        <w:r w:rsidRPr="003D0596">
          <w:rPr>
            <w:rStyle w:val="a5"/>
            <w:color w:val="auto"/>
            <w:u w:val="none"/>
            <w:lang w:val="en-US"/>
          </w:rPr>
          <w:t>ru</w:t>
        </w:r>
      </w:hyperlink>
      <w:r w:rsidRPr="003D0596">
        <w:t xml:space="preserve"> в разделе: «Деятельность» /«Малые формы хозяйствования» /«2026»/«</w:t>
      </w:r>
      <w:proofErr w:type="spellStart"/>
      <w:r w:rsidRPr="003D0596">
        <w:t>Агромотиватор</w:t>
      </w:r>
      <w:proofErr w:type="spellEnd"/>
      <w:r w:rsidRPr="003D0596">
        <w:t xml:space="preserve"> (</w:t>
      </w:r>
      <w:proofErr w:type="spellStart"/>
      <w:r w:rsidRPr="003D0596">
        <w:t>грантовая</w:t>
      </w:r>
      <w:proofErr w:type="spellEnd"/>
      <w:r w:rsidRPr="003D0596">
        <w:t xml:space="preserve"> поддержка СВО)».</w:t>
      </w:r>
    </w:p>
    <w:sectPr w:rsidR="003D0596" w:rsidRPr="003D0596" w:rsidSect="003B388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21224585"/>
    <w:multiLevelType w:val="hybridMultilevel"/>
    <w:tmpl w:val="6E0AD214"/>
    <w:lvl w:ilvl="0" w:tplc="4B6CC33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3B0CE4"/>
    <w:multiLevelType w:val="hybridMultilevel"/>
    <w:tmpl w:val="01F450BC"/>
    <w:lvl w:ilvl="0" w:tplc="D14C02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06"/>
    <w:rsid w:val="0005674A"/>
    <w:rsid w:val="000729B7"/>
    <w:rsid w:val="00256F50"/>
    <w:rsid w:val="0026463C"/>
    <w:rsid w:val="003419A8"/>
    <w:rsid w:val="003B388A"/>
    <w:rsid w:val="003D0596"/>
    <w:rsid w:val="00486C36"/>
    <w:rsid w:val="004A71AB"/>
    <w:rsid w:val="004B259B"/>
    <w:rsid w:val="0051321E"/>
    <w:rsid w:val="005870D2"/>
    <w:rsid w:val="006345FD"/>
    <w:rsid w:val="006E54E1"/>
    <w:rsid w:val="0072257E"/>
    <w:rsid w:val="007803A1"/>
    <w:rsid w:val="007A6A06"/>
    <w:rsid w:val="008842D6"/>
    <w:rsid w:val="00A44338"/>
    <w:rsid w:val="00B34FEE"/>
    <w:rsid w:val="00B35F94"/>
    <w:rsid w:val="00BF6A31"/>
    <w:rsid w:val="00C23D29"/>
    <w:rsid w:val="00C516AF"/>
    <w:rsid w:val="00C85C4A"/>
    <w:rsid w:val="00CB0F17"/>
    <w:rsid w:val="00CF793A"/>
    <w:rsid w:val="00D46710"/>
    <w:rsid w:val="00D7263C"/>
    <w:rsid w:val="00E709C8"/>
    <w:rsid w:val="00F12F89"/>
    <w:rsid w:val="00F74E9C"/>
    <w:rsid w:val="00FF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5E1E"/>
  <w15:chartTrackingRefBased/>
  <w15:docId w15:val="{3020115A-2E76-44FE-99E2-26E60298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21E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EE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0EE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86C3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F6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3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Subsid3</dc:creator>
  <cp:keywords/>
  <dc:description/>
  <cp:lastModifiedBy>Subsid3</cp:lastModifiedBy>
  <cp:revision>2</cp:revision>
  <cp:lastPrinted>2026-07-08T08:11:00Z</cp:lastPrinted>
  <dcterms:created xsi:type="dcterms:W3CDTF">2026-07-08T08:30:00Z</dcterms:created>
  <dcterms:modified xsi:type="dcterms:W3CDTF">2026-07-08T08:30:00Z</dcterms:modified>
</cp:coreProperties>
</file>