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2" w:rsidRPr="00BB0E32" w:rsidRDefault="00BB0E32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</w:t>
      </w:r>
    </w:p>
    <w:p w:rsidR="00BB0E32" w:rsidRPr="00BB0E32" w:rsidRDefault="00BB0E32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E32" w:rsidRPr="00BB0E32" w:rsidRDefault="00BB0E32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УТВЕРЖДЕН</w:t>
      </w:r>
    </w:p>
    <w:p w:rsidR="00BB0E32" w:rsidRPr="00BB0E32" w:rsidRDefault="00BB0E32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постановлением</w:t>
      </w:r>
      <w:proofErr w:type="gramEnd"/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администрации</w:t>
      </w:r>
    </w:p>
    <w:p w:rsidR="00BB0E32" w:rsidRPr="00BB0E32" w:rsidRDefault="0063048D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</w:t>
      </w:r>
    </w:p>
    <w:p w:rsidR="00BB0E32" w:rsidRPr="00BB0E32" w:rsidRDefault="00BB0E32" w:rsidP="0063048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 w:rsidR="000313D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05 апреля 2019 года </w:t>
      </w:r>
      <w:r w:rsidRPr="00BB0E3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№ </w:t>
      </w:r>
      <w:r w:rsidR="000313D3">
        <w:rPr>
          <w:rFonts w:ascii="Times New Roman" w:hAnsi="Times New Roman" w:cs="Times New Roman"/>
          <w:color w:val="000000"/>
          <w:spacing w:val="-1"/>
          <w:sz w:val="28"/>
          <w:szCs w:val="28"/>
        </w:rPr>
        <w:t>43</w:t>
      </w:r>
      <w:bookmarkStart w:id="0" w:name="_GoBack"/>
      <w:bookmarkEnd w:id="0"/>
    </w:p>
    <w:p w:rsidR="00BB0E32" w:rsidRPr="00BB0E32" w:rsidRDefault="00BB0E32" w:rsidP="006304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0E32" w:rsidRPr="00BB0E32" w:rsidRDefault="00BB0E32" w:rsidP="00BB0E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B0E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осуществления</w:t>
      </w:r>
      <w:proofErr w:type="gramEnd"/>
      <w:r w:rsidRPr="00BB0E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бюджетных инвестиций в объекты муниципальной собственности и принятия решения о подготовке и реализации бюджетных инвестиций в указанные объекты </w:t>
      </w:r>
      <w:r w:rsidR="006304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Днепровского</w:t>
      </w:r>
      <w:r w:rsidR="004A149A" w:rsidRPr="004A14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B0E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</w:t>
      </w:r>
      <w:r w:rsidR="006304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Тимашевского</w:t>
      </w:r>
      <w:r w:rsidRPr="00BB0E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</w:t>
      </w: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0E32" w:rsidRPr="00BB0E32" w:rsidRDefault="00BB0E32" w:rsidP="00BB0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BB0E32" w:rsidP="00BB0E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1.1. Настоящий Порядок осуществления бюджетных инвестиций в объекты муниципальной собственности </w:t>
      </w:r>
      <w:r w:rsidRPr="00BB0E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принятия решения о подготовке и реализации бюджетных инвестиций в указанные объекты </w:t>
      </w:r>
      <w:r w:rsidR="0063048D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</w:t>
      </w:r>
      <w:r w:rsidRPr="00BB0E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63048D">
        <w:rPr>
          <w:rFonts w:ascii="Times New Roman" w:eastAsia="Calibri" w:hAnsi="Times New Roman" w:cs="Times New Roman"/>
          <w:sz w:val="28"/>
          <w:szCs w:val="28"/>
          <w:lang w:eastAsia="en-US"/>
        </w:rPr>
        <w:t>Тимашевского</w:t>
      </w:r>
      <w:r w:rsidRPr="00BB0E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B0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E32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пунктом 2 статьи 79 Бюджетного кодекса Российской Федерации, Федеральным </w:t>
      </w:r>
      <w:hyperlink r:id="rId6" w:history="1">
        <w:r w:rsidRPr="0003469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BB0E32">
        <w:rPr>
          <w:rFonts w:ascii="Times New Roman" w:hAnsi="Times New Roman" w:cs="Times New Roman"/>
          <w:sz w:val="28"/>
          <w:szCs w:val="28"/>
        </w:rPr>
        <w:t xml:space="preserve"> от 25 февраля 1999 № 39-ФЗ «Об инвестиционной деятельности в Российской Федерации, осуществляемой в форме капитальных вложений», Положением о бюджетном процессе в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 и определяет порядок осуществления за счет средств местного бюджета бюджетных инвестиций в объекты муниципальной собственности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4A149A" w:rsidRPr="004A149A">
        <w:rPr>
          <w:rFonts w:ascii="Times New Roman" w:hAnsi="Times New Roman" w:cs="Times New Roman"/>
          <w:sz w:val="28"/>
          <w:szCs w:val="28"/>
        </w:rPr>
        <w:t xml:space="preserve"> </w:t>
      </w:r>
      <w:r w:rsidRPr="00BB0E3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 посредством: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-осуществления капитальных вложений - приобретения, строительства, реконструкции, технического перевооружения (модернизации) материальных активов (основных средств) в связи с реализацией органами местного самоуправления полномочий, отнесенных к предмету их ведения;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-приобретения имущественных прав (долей участия) в уставных капиталах хозяйственных обществ (акций).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1.2. Настоящий Порядок не распространяется на правоотношения, связанные с возникновением права муниципальной собственности на долю в уставном капитале общества с ограниченной ответственностью в порядке приватизации муниципального имущества посредством преобразования унитарного предприятия в общество с ограниченной ответственностью, и в части осуществления бюджетных инвестиций в уставные капиталы хозяйственных обществ регулирует только процедуру приобретения имущественных прав (долей участия - акций) в уставных капиталах акционерных обществ.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lastRenderedPageBreak/>
        <w:t>1.3. Термины и понятия, используемые в настоящем Порядке, применяются в том значении, в котором они используются в законодательных актах.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1.4. Бюджетные ассигнования на осуществление бюджетных инвестиций в форме капитальных вложений в объекты капитального строительства муниципальной собственности, предусматриваются в соответствии с настоящим Порядком в муниципальных программах, предусматривающих приобретение, капитальное строительство, реконструкцию, модернизацию объектов капитального строительства муниципальной собственности.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Формирование указанных муниципальных программ в части установления перечня необходимых, приобретаемых (создаваемых) объектов капитального строительства, а также подлежащих реконструкции, модернизации (далее – реестр объектов), осуществляется в соответствии с приоритетами и целями, определенными документами стратегического планирования развития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1.5. Включение подлежащих приобретению, капитальному строительству, реконструкции, модернизации объектов капитального строительства муниципальной собственности в муниципальные программы с соответствующим распределением по каждому объекту объемов бюджетных ассигнований на осуществление бюджетных инвестиций в форме капитальных вложений осуществляется на основании положительного заключения независимой экспертизы, выданного по итогам проведения проверки на предмет эффективности использования средств местного бюджета, направляемых на капитальные вложения в объекты муниципальной собственности.</w:t>
      </w:r>
    </w:p>
    <w:p w:rsidR="00BB0E32" w:rsidRPr="00BB0E32" w:rsidRDefault="00BB0E32" w:rsidP="00BB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BB0E32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2. Порядок осуществления бюджетных инвестиций в форме капитальных вложений в объекты капитального строительства муниципальной казны</w:t>
      </w:r>
    </w:p>
    <w:p w:rsidR="00BB0E32" w:rsidRPr="00BB0E32" w:rsidRDefault="00BB0E32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2.1. Бюджетные ассигнования на осуществление бюджетных инвестиций в форме капитальных вложений в объекты капитального строительства муниципальной собственности муниципальной казны отражаются в ведомственной структуре расходов бюджета в соответствии с муниципальными программами в целях осуществления ею мероприятий по размещению заказа на поставки товаров, выполнение работ и оказание услуг для муниципальных нужд (далее - размещение заказов) в соответствии с Федеральным законом от 05.04.2013 № 44-ФЗ «О контрактной системе в сфере закупок товаров, работ,  услуг для обеспечения государственных и муниципальных нужд».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2.2. Администрация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 организует подготовку документации для размещения муниципального заказа на строительство, реконструкцию объектов капитального строительства местного значения, включая проектно-сметную документацию, а также проектов муниципальных контрактов.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lastRenderedPageBreak/>
        <w:t xml:space="preserve">2.3. Санкционирование оплаты денежных обязательств по заключенным муниципальным контрактам осуществляется администрацией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2.4. Администрация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 осуществляет контроль за расходованием сметного лимита по соответствующей структуре капитальных вложений по объектам капитального строительства муниципальной собственности.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2.5. На случаи осуществления бюджетных инвестиций в форме капитальных вложений посредством приобретения объектов капитального строительства муниципальной собственности муниципальной казны не распространяются правила о размещении заказа в соответствии с Федеральным законом от 05.04.2013 № 44-ФЗ «О контрактной системе в сфере закупок товаров, </w:t>
      </w:r>
      <w:r w:rsidR="00D41EEA" w:rsidRPr="00BB0E32">
        <w:rPr>
          <w:rFonts w:ascii="Times New Roman" w:hAnsi="Times New Roman" w:cs="Times New Roman"/>
          <w:sz w:val="28"/>
          <w:szCs w:val="28"/>
        </w:rPr>
        <w:t>работ, услуг</w:t>
      </w:r>
      <w:r w:rsidRPr="00BB0E32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2.6. Приобретенные, созданные в результате осуществления бюджетных инвестиций в форме капитальных вложений, объекты капитального строительства муниципальной собственности подлежат учету в муниципальной казне в порядке, установленном муниципальным правовым актом </w:t>
      </w:r>
      <w:r w:rsidRPr="006304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048D" w:rsidRP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6304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 w:rsidRP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63048D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BB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В последствии, в случае необходимости, в установленном правовым актом администрации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 порядке, объекты капитального строительства муниципальной собственности могут быть переданы из казны в хозяйственное ведение или оперативное управление муниципальным унитарным предприятиям или муниципальным учреждениям.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2.7. Увеличение стоимости объектов капитального строительства муниципальной собственности муниципальной казны, возникшее вследствие осуществления бюджетных инвестиций в форме капитальных вложений посредством проведения их реконструкции, технического перевооружения (модернизации), подлежит отражению в бюджетном учете в установленном порядке.</w:t>
      </w:r>
    </w:p>
    <w:p w:rsidR="002C58A1" w:rsidRPr="00BB0E32" w:rsidRDefault="002C58A1" w:rsidP="00630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Default="0063048D" w:rsidP="00421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>. Порядок осуществления бюджетных инвестиций в форме капитальных вложений в основные средства муниципальных бюджетных</w:t>
      </w:r>
      <w:r w:rsidR="002C58A1">
        <w:rPr>
          <w:rFonts w:ascii="Times New Roman" w:hAnsi="Times New Roman" w:cs="Times New Roman"/>
          <w:sz w:val="28"/>
          <w:szCs w:val="28"/>
        </w:rPr>
        <w:t xml:space="preserve"> </w:t>
      </w:r>
      <w:r w:rsidR="00BB0E32" w:rsidRPr="00BB0E32">
        <w:rPr>
          <w:rFonts w:ascii="Times New Roman" w:hAnsi="Times New Roman" w:cs="Times New Roman"/>
          <w:sz w:val="28"/>
          <w:szCs w:val="28"/>
        </w:rPr>
        <w:t>и автономных учреждений</w:t>
      </w:r>
    </w:p>
    <w:p w:rsidR="00034690" w:rsidRPr="00BB0E32" w:rsidRDefault="00034690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Бюджетные ассигнования на осуществление бюджетных инвестиций в форме капитальных вложений в основные средства муниципальных бюджетных и автономных учреждений (далее – учреждение), не относящиеся к объектам капитального строительства, бюджетные ассигнования на предоставление бюджетных инвестиций в соответствии с муниципальными программами для направления их учреждениям в целях приобретения, технического перевооружения (модернизации) машин, оборудования, инструментов, иных материальных активов (основных средств) учреждения, используемых им при </w:t>
      </w:r>
      <w:r w:rsidR="00BB0E32" w:rsidRPr="00BB0E32">
        <w:rPr>
          <w:rFonts w:ascii="Times New Roman" w:hAnsi="Times New Roman" w:cs="Times New Roman"/>
          <w:sz w:val="28"/>
          <w:szCs w:val="28"/>
        </w:rPr>
        <w:lastRenderedPageBreak/>
        <w:t>осуществлении уставной деятельности, отражаются в ведомственной структуре расходов бюджета.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.2. Объемы бюджетных ассигнований на осуществление бюджетных инвестиций в форме капитальных вложений в основные средства муниципальных бюджетных и автономных учреждений (далее – учреждение), не относящиеся к объектам капитального строительства, устанавливаемые </w:t>
      </w:r>
      <w:proofErr w:type="gramStart"/>
      <w:r w:rsidR="00BB0E32" w:rsidRPr="00BB0E32">
        <w:rPr>
          <w:rFonts w:ascii="Times New Roman" w:hAnsi="Times New Roman" w:cs="Times New Roman"/>
          <w:sz w:val="28"/>
          <w:szCs w:val="28"/>
        </w:rPr>
        <w:t>в  муниципальных</w:t>
      </w:r>
      <w:proofErr w:type="gramEnd"/>
      <w:r w:rsidR="00BB0E32" w:rsidRPr="00BB0E32">
        <w:rPr>
          <w:rFonts w:ascii="Times New Roman" w:hAnsi="Times New Roman" w:cs="Times New Roman"/>
          <w:sz w:val="28"/>
          <w:szCs w:val="28"/>
        </w:rPr>
        <w:t xml:space="preserve"> программах, определяются  на основании анализа финансово-экономического обоснования необходимости предоставления инвестиций, документов, подтверждающих потребность учреждения в планируемых расходах.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.3. Предоставление бюджетных инвестиций учреждению осуществляется посредством заключения договора в форме соглашения о предоставлении субсидии на иные цели (далее – соглашение), заключенного между учреждением и администрацией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района, осуществляющей в отношении учреждения функции и полномочия учредителя, которому в ведомственной структуре расходов бюджета предусмотрены бюджетные ассигнования на предоставление бюджетных инвестиций учреждению.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.4. Соглашение с муниципальным бюджетным или автономным </w:t>
      </w:r>
      <w:proofErr w:type="gramStart"/>
      <w:r w:rsidR="00BB0E32" w:rsidRPr="00BB0E32">
        <w:rPr>
          <w:rFonts w:ascii="Times New Roman" w:hAnsi="Times New Roman" w:cs="Times New Roman"/>
          <w:sz w:val="28"/>
          <w:szCs w:val="28"/>
        </w:rPr>
        <w:t>учреждением  заключается</w:t>
      </w:r>
      <w:proofErr w:type="gramEnd"/>
      <w:r w:rsidR="00BB0E32" w:rsidRPr="00BB0E32">
        <w:rPr>
          <w:rFonts w:ascii="Times New Roman" w:hAnsi="Times New Roman" w:cs="Times New Roman"/>
          <w:sz w:val="28"/>
          <w:szCs w:val="28"/>
        </w:rPr>
        <w:t xml:space="preserve"> в пределах доведенных бюджетных ассигнований на предоставление бюджетных инвестиций на основании анализа представленных учреждением документов, содержащих: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перечень планируемых к приобретению объектов основных средств с приложением заключения о наличии (отсутствии) аналогичного имущества в муниципальной казне либо оперативном управлении учреждения;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информацию о стоимости планируемых к приобретению объектов основных средств;</w:t>
      </w:r>
    </w:p>
    <w:p w:rsid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перечень планируемых расходов капитального характера на техническое перевооружение (модернизацию) с обоснованием по каждому направлению и сроки их реализации;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обоснование необходимости наличия у учреждения тех или иных основных средств в целях надлежащего оказания (выполнения) муниципальных услуг (выполнения работ) в соответствии с уставом учреждения;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обоснование социального положительного эффекта, ожидаемых результатов повышения (улучшения) показателей качества, доступности или объема (содержания) оказываемых (выполняемых) учреждением муниципальных услуг, работ.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.5. Администрация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района, осуществляющая в отношении учреждения функции и по</w:t>
      </w:r>
      <w:r>
        <w:rPr>
          <w:rFonts w:ascii="Times New Roman" w:hAnsi="Times New Roman" w:cs="Times New Roman"/>
          <w:sz w:val="28"/>
          <w:szCs w:val="28"/>
        </w:rPr>
        <w:t>лномочия учредителя, в течение 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0 рабочих дней с момента поступления документов, указанных в </w:t>
      </w:r>
      <w:hyperlink r:id="rId7" w:history="1">
        <w:r w:rsidR="00BB0E32" w:rsidRPr="00BB0E32">
          <w:rPr>
            <w:rStyle w:val="aa"/>
            <w:rFonts w:ascii="Times New Roman" w:hAnsi="Times New Roman" w:cs="Times New Roman"/>
            <w:sz w:val="28"/>
            <w:szCs w:val="28"/>
          </w:rPr>
          <w:t>пункте 4</w:t>
        </w:r>
      </w:hyperlink>
      <w:r w:rsidR="00BB0E32" w:rsidRPr="00BB0E32">
        <w:rPr>
          <w:rFonts w:ascii="Times New Roman" w:hAnsi="Times New Roman" w:cs="Times New Roman"/>
          <w:sz w:val="28"/>
          <w:szCs w:val="28"/>
        </w:rPr>
        <w:t>.4 настоящего Порядка, рассматривает их и определяет целесообразность предоставления бюджетных инвестиций учреждению, подготавливает проект соглашения.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>.6. В соглашении обязательно должны быть предусмотрены следующие условия: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объем и целевое назначение бюджетных инвестиций в основные средства учреждения (с указанием перечня приобретаемого, модернизируемого, имущества);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график предоставления бюджетных инвестиций (при необходимости);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требования к срокам и результатам осуществления капитальных вложений в основные средства за счет бюджетных инвестиций;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требование к форме, срокам и порядку представления отчетности об использовании бюджетных инвестиций;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условие об обязательной проверке главным распорядителем (распорядителем) бюджетных средств, предоставляющим бюджетные инвестиции, и органом государственного (муниципального) финансового контроля соблюдения условий, целей и порядка предоставления бюджетных инвестиций их получателями;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порядок и периодичность проведения мероприятий контроля за соблюдением условий, целей и порядка предоставления бюджетных инвестиций их получателями;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порядок возврата сумм, использованных учреждением, в случае установления по итогам проверок, проведенных учредителем, а также иными уполномоченными органами контроля, факта нарушения целей и условий, определенных заключенным договором (соглашением), а также сумм, неиспользованных в текущем финансовом году, при отсутствии наличия потребности в направлении их на те же цели;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соглашения.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>.7. Перечисление бюджетных инвестиций учреждению осуществляется в сроки, установленные соглашением.</w:t>
      </w:r>
    </w:p>
    <w:p w:rsidR="00BB0E32" w:rsidRPr="00BB0E32" w:rsidRDefault="0063048D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.8. Бюджетное учреждение организует размещение заказов на поставку товаров, выполнение работ и оказание услуг для нужд муниципального бюджетного учреждения в соответствии с Федеральным законом от 05.04.2013 № 44-ФЗ «О контрактной системе в сфере закупок товаров, </w:t>
      </w:r>
      <w:proofErr w:type="gramStart"/>
      <w:r w:rsidR="00BB0E32" w:rsidRPr="00BB0E32">
        <w:rPr>
          <w:rFonts w:ascii="Times New Roman" w:hAnsi="Times New Roman" w:cs="Times New Roman"/>
          <w:sz w:val="28"/>
          <w:szCs w:val="28"/>
        </w:rPr>
        <w:t>работ,  услуг</w:t>
      </w:r>
      <w:proofErr w:type="gramEnd"/>
      <w:r w:rsidR="00BB0E32" w:rsidRPr="00BB0E32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 и заключает соответствующие договоры поставки, подряда, оказания услуг.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Автономные учреждения заключают договоры поставки, подряда, оказания услуг в соответствии с Федеральным </w:t>
      </w:r>
      <w:hyperlink r:id="rId8" w:history="1">
        <w:r w:rsidRPr="00BB0E32">
          <w:rPr>
            <w:rStyle w:val="aa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0E32">
        <w:rPr>
          <w:rFonts w:ascii="Times New Roman" w:hAnsi="Times New Roman" w:cs="Times New Roman"/>
          <w:sz w:val="28"/>
          <w:szCs w:val="28"/>
        </w:rPr>
        <w:t xml:space="preserve"> Российской Федерации от 18.07.2011 № 223-ФЗ «О закупках товаров, работ, услуг отдельными видами юридических лиц».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Предоставление бюджетных инвестиций автономному и бюджетному учреждению в форме капитальных вложений в целях технического перевооружения (модернизации) машин, оборудования, инструментов, иных материальных активов (основных средств) учреждения влечет соответствующее увеличение стоимости основных средств, находящихся на праве оперативного управления у автономного и бюджетного учреждения и подлежит отражению в бухгалтерском учете учреждения.</w:t>
      </w:r>
    </w:p>
    <w:p w:rsidR="00BB0E32" w:rsidRP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lastRenderedPageBreak/>
        <w:t>Приобретенные учреждениями основные средства подлежат учету в реестре муниципальной собственности и закреплению за учреждением на праве оперативного управления.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63048D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>. Принятие Решений о подготовке и реализации</w:t>
      </w:r>
    </w:p>
    <w:p w:rsidR="00BB0E32" w:rsidRPr="00BB0E32" w:rsidRDefault="00BB0E32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 xml:space="preserve"> инвестиций в указанные объекты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63048D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Решение о подготовке и реализации бюджетных инвестиций в форме капитальных вложений в объекты капитального строительства муниципальной собственности принимается администрацией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в форме нормативного правового акта об утверждении муниципальных программ, предусматривающих приобретение, капитальное строительство, реконструкцию, модернизацию объектов капитального строительства муниципальной собственности.</w:t>
      </w:r>
    </w:p>
    <w:p w:rsidR="00BB0E32" w:rsidRPr="00BB0E32" w:rsidRDefault="0063048D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>.2. Бюджетные ассигнования на осуществление бюджетных инвестиций в форме капитальных вложений в объекты муниципальной собственности, не относящиеся к объектам капитального строительства, включая основные средства муниципальных учреждений, предусматриваются в муниципальных программах.</w:t>
      </w:r>
    </w:p>
    <w:p w:rsidR="00BB0E32" w:rsidRPr="00BB0E32" w:rsidRDefault="0063048D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.3.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 распорядителем бюджетных средств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BB0E32" w:rsidRPr="00BB0E32" w:rsidRDefault="0063048D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.4. Предложения об осуществлении бюджетных инвестиций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должно содержать следующие сведения: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- вопрос местного значения, который реализуется посредством предлагаемых инвестиций, с указанием нормативно-правового акта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характеристику объекта (наименование объекта, мощность, прирост мощности);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информацию о предполагаемых объемах бюджетных инвестиций, в том числе распределение по годам реализации (в ценах соответствующих лет реализации инвестиций);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иную информацию (сведения, документы), позволяющие оценить социально-экономическую эффективность бюджетных инвестиций;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направление инвестирования (строительство, реконструкция, техническое перевооружение).</w:t>
      </w:r>
    </w:p>
    <w:p w:rsidR="00BB0E32" w:rsidRPr="00BB0E32" w:rsidRDefault="0063048D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.5. На основании предложений об осуществлении бюджетных инвестиций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администрация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готовит проект постановления с обоснованием бюджетных инвестиций. В проекте </w:t>
      </w:r>
      <w:r w:rsidR="00BB0E32" w:rsidRPr="00BB0E3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должна содержаться следующая информация: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наименование объекта капитального строительства согласно проектной документации;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направление инвестирования (строительство, реконструкция, техническое перевооружение);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наименование главного распорядителя и муниципального заказчика;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 xml:space="preserve">) </w:t>
      </w:r>
      <w:r w:rsidRPr="0048201A">
        <w:rPr>
          <w:rFonts w:ascii="Times New Roman" w:hAnsi="Times New Roman" w:cs="Times New Roman"/>
          <w:sz w:val="28"/>
          <w:szCs w:val="28"/>
        </w:rPr>
        <w:t>наименование застройщика и заказчика (</w:t>
      </w:r>
      <w:r w:rsidR="0048201A" w:rsidRPr="0048201A">
        <w:rPr>
          <w:rFonts w:ascii="Times New Roman" w:hAnsi="Times New Roman" w:cs="Times New Roman"/>
          <w:sz w:val="28"/>
          <w:szCs w:val="28"/>
        </w:rPr>
        <w:t>при наличии</w:t>
      </w:r>
      <w:r w:rsidRPr="00BB0E32">
        <w:rPr>
          <w:rFonts w:ascii="Times New Roman" w:hAnsi="Times New Roman" w:cs="Times New Roman"/>
          <w:sz w:val="28"/>
          <w:szCs w:val="28"/>
        </w:rPr>
        <w:t>)</w:t>
      </w:r>
      <w:r w:rsidR="0048201A">
        <w:rPr>
          <w:rFonts w:ascii="Times New Roman" w:hAnsi="Times New Roman" w:cs="Times New Roman"/>
          <w:sz w:val="28"/>
          <w:szCs w:val="28"/>
        </w:rPr>
        <w:t>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мощность (прирост мощности) объекта капитального строительства, подлежащая вводу;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срок ввода в эксплуатацию объекта капитального строительства;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BB0E32" w:rsidRPr="00BB0E32" w:rsidRDefault="00BB0E32" w:rsidP="00BB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 Подготовка проекта решения</w:t>
      </w:r>
    </w:p>
    <w:p w:rsidR="00BB0E32" w:rsidRPr="00BB0E32" w:rsidRDefault="00BB0E32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Главный распорядитель подготавливает проект решения в форме проекта постановления администрации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lastRenderedPageBreak/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до 1 </w:t>
      </w:r>
      <w:r w:rsidR="0063048D">
        <w:rPr>
          <w:rFonts w:ascii="Times New Roman" w:hAnsi="Times New Roman" w:cs="Times New Roman"/>
          <w:sz w:val="28"/>
          <w:szCs w:val="28"/>
        </w:rPr>
        <w:t>дека</w:t>
      </w:r>
      <w:r w:rsidR="00BB0E32" w:rsidRPr="00BB0E32">
        <w:rPr>
          <w:rFonts w:ascii="Times New Roman" w:hAnsi="Times New Roman" w:cs="Times New Roman"/>
          <w:sz w:val="28"/>
          <w:szCs w:val="28"/>
        </w:rPr>
        <w:t>бря текущего финансового года в части бюджетных инвестиций и субсидий на осуществление капитальных вложений в объекты капитального строительства и (или) объекты недвижимого имущества на очередной финансовый год и на плановый период.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 xml:space="preserve">Проект решения, предусматривающий предоставление бюджетных инвестиций либо субсидии в рамках муниципальной программы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1627A6" w:rsidRPr="001627A6">
        <w:rPr>
          <w:rFonts w:ascii="Times New Roman" w:hAnsi="Times New Roman" w:cs="Times New Roman"/>
          <w:sz w:val="28"/>
          <w:szCs w:val="28"/>
        </w:rPr>
        <w:t xml:space="preserve"> </w:t>
      </w:r>
      <w:r w:rsidRPr="00BB0E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района, главный распорядитель в течение 5 рабочих дней согласовывает с ответственным исполнителем муниципальной программы в случае, если он не является одновременно её ответственным исполнителем;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.2. Проект решения подготавливается: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в отношении объекта капитального строительства и (или) объекта недвижимого имущества учреждения сметной или предполагаемой (предельной) стоимостью либо стоимостью приобретения (рассчитанной</w:t>
      </w:r>
      <w:r w:rsidR="0048201A">
        <w:rPr>
          <w:rFonts w:ascii="Times New Roman" w:hAnsi="Times New Roman" w:cs="Times New Roman"/>
          <w:sz w:val="28"/>
          <w:szCs w:val="28"/>
        </w:rPr>
        <w:t xml:space="preserve"> в ценах соответствующих лет) 5</w:t>
      </w:r>
      <w:r w:rsidRPr="00BB0E32">
        <w:rPr>
          <w:rFonts w:ascii="Times New Roman" w:hAnsi="Times New Roman" w:cs="Times New Roman"/>
          <w:sz w:val="28"/>
          <w:szCs w:val="28"/>
        </w:rPr>
        <w:t xml:space="preserve">0,0 млн. рублей и более и в отношении объекта капитального строительства либо объекта недвижимого имущества предприятия независимо от сметной стоимости или предполагаемой (предельной) стоимости либо стоимости приобретения (рассчитанной в ценах соответствующих лет) - в форме проекта распоряжения администрации </w:t>
      </w:r>
      <w:r w:rsidR="0048201A">
        <w:rPr>
          <w:rFonts w:ascii="Times New Roman" w:hAnsi="Times New Roman" w:cs="Times New Roman"/>
          <w:sz w:val="28"/>
          <w:szCs w:val="28"/>
        </w:rPr>
        <w:t>Днепровского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Pr="00BB0E3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в отношении объекта капитального строительства либо объекта недвижимого имущества учреждения сметной или предполагаемой (предельной) стоимостью приобретению (рассчитанной в цен</w:t>
      </w:r>
      <w:r w:rsidR="0048201A">
        <w:rPr>
          <w:rFonts w:ascii="Times New Roman" w:hAnsi="Times New Roman" w:cs="Times New Roman"/>
          <w:sz w:val="28"/>
          <w:szCs w:val="28"/>
        </w:rPr>
        <w:t>ах соответствующих лет) менее 5</w:t>
      </w:r>
      <w:r w:rsidRPr="00BB0E32">
        <w:rPr>
          <w:rFonts w:ascii="Times New Roman" w:hAnsi="Times New Roman" w:cs="Times New Roman"/>
          <w:sz w:val="28"/>
          <w:szCs w:val="28"/>
        </w:rPr>
        <w:t xml:space="preserve">0,0 </w:t>
      </w:r>
      <w:proofErr w:type="spellStart"/>
      <w:r w:rsidRPr="00BB0E32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BB0E32">
        <w:rPr>
          <w:rFonts w:ascii="Times New Roman" w:hAnsi="Times New Roman" w:cs="Times New Roman"/>
          <w:sz w:val="28"/>
          <w:szCs w:val="28"/>
        </w:rPr>
        <w:t xml:space="preserve"> - в форме проекта распоряжения главного распорядителя;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.3. В проект решения о предоставлении бюджетных инвестиций могут быть включены несколько объектов капитального строительства и (или) объектов недвижимого имущества. В проект решения о предоставлении субсидии могут быть включены несколько объектов капитального строительства или объектов недвижимого имущества одного учреждения или предприятия;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.4. Проект решения содержит в отношении каждого объекта капитального строительства и (или) приобретаемого объекта недвижимого имущества следующую информацию: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–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имущества);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наименование главного распорядителя;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наименование застройщика (заказчика) (при наличии);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мощность (прирост мощности) объекта капитального строительства, подлежащего вводу, мощность объекта недвижимого имущества;</w:t>
      </w:r>
    </w:p>
    <w:p w:rsidR="00BB0E32" w:rsidRPr="00BB0E32" w:rsidRDefault="00BB0E32" w:rsidP="00BB0E3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срок ввода в эксплуатацию объекта капитального строительства и (или) приобретения объекта недвижимого имущества;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(согласно паспорту инвестиционного проекта), и (или) стоимость приобретения объекта недвижимого имущества (согласно паспорту инвестиционного проекта) с указанием размера средств, выделяемых на подготовку проектной документации или приобретение прав на использование типовой проектной документации, проведение инженерных изысканий, выполняемых для подготовки такой проектной документации;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 xml:space="preserve">) распределение (по годам реализации инвестиционного проекта) сметной стоимости объекта капитального строительства, или его предполагаемой (предельной) стоимости, либо стоимости приобретения объекта недвижимого имущества, рассчитанной в ценах соответствующих лет реализации инвестиционного проекта; 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 xml:space="preserve">) общий (предельный) объем инвестиций либо субсидии, с указанием размера средств, выделяемых на подготовку проектной документации или приобретение прав на использование типовой проектной документации, проведение инженерных взысканий, выполняемых для подготовки такой документации; 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распределение (по годам реализации инвестиционного проекта) общего (предельного) объема инвестиций либо субсидии, рассчитанного в ценах соответствующих лет реализации инвестиционного проекта;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общий размер средств учреждения либо предприятия, направляемых на реализацию инвестиционного проекта, рассчитанной в ценах соответствующих лет реализации инвестиционного проекта;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3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B0E32">
        <w:rPr>
          <w:rFonts w:ascii="Times New Roman" w:hAnsi="Times New Roman" w:cs="Times New Roman"/>
          <w:sz w:val="28"/>
          <w:szCs w:val="28"/>
        </w:rPr>
        <w:t>) распределение (по годам реализации инвестиционного проекта) общего размера средств учреждения либо предприятия, направляемых на реализацию инвестиционного проекта, рассчитанного в ценах соответствующих лет реализации инвестиционного проекта;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.5. В случае необходимости корректировки проектной документации в проекте решения могут быть предусмотрены средства бюджета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соответственно на корректировку этой документации и проведение инженерных изысканий в целях корректировки проектной документации, а также проведение инженерных изысканий выполняемых для корректировки документации по планировке территории, на проведение проверки достоверности определения стоимости объектов капитального строительства, проведение государственной экспертизы проектной документации и результатов инженерных изысканий, выполняемых для корректировки такой документации. 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.6. Главный распорядитель в течение 3 рабочих дней со дня подготовки проекта решения направляет подготовленный проект решения в отдел учета и отчетности администрации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на согласование;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.7. Одновременно с проектом решения представляются следующие документы: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финансово – экономическое обоснование;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расчёт объёма эксплуатационных расходов, необходимых для содержания объекта капитального строительства или объекта недвижимого имущества после ввода его в эксплуатацию (приобретения), и источники их финансового обеспечения с представлением документов и материалов, обосновывающих указанный расчёт;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.8. Проект решения в отношении строительства объектов капитального строительства </w:t>
      </w:r>
      <w:r w:rsidR="00D41EEA">
        <w:rPr>
          <w:rFonts w:ascii="Times New Roman" w:hAnsi="Times New Roman" w:cs="Times New Roman"/>
          <w:sz w:val="28"/>
          <w:szCs w:val="28"/>
        </w:rPr>
        <w:t>начальник</w:t>
      </w:r>
      <w:r w:rsidR="00D41EEA" w:rsidRPr="00D41EEA">
        <w:rPr>
          <w:rFonts w:ascii="Times New Roman" w:hAnsi="Times New Roman" w:cs="Times New Roman"/>
          <w:sz w:val="28"/>
          <w:szCs w:val="28"/>
        </w:rPr>
        <w:t xml:space="preserve"> отдела по вопросам строительства, ЖКХ, ЧС</w:t>
      </w:r>
      <w:r w:rsidR="00D41EEA">
        <w:rPr>
          <w:rFonts w:ascii="Times New Roman" w:hAnsi="Times New Roman" w:cs="Times New Roman"/>
          <w:sz w:val="28"/>
          <w:szCs w:val="28"/>
        </w:rPr>
        <w:t xml:space="preserve">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согласовывает также в части соответствия строительства документам территориального планирования </w:t>
      </w:r>
      <w:r w:rsidR="00D41EEA">
        <w:rPr>
          <w:rFonts w:ascii="Times New Roman" w:hAnsi="Times New Roman" w:cs="Times New Roman"/>
          <w:sz w:val="28"/>
          <w:szCs w:val="28"/>
        </w:rPr>
        <w:t>сельского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.9. Согласование </w:t>
      </w:r>
      <w:r w:rsidR="00B838BF" w:rsidRPr="00B838BF">
        <w:rPr>
          <w:rFonts w:ascii="Times New Roman" w:hAnsi="Times New Roman" w:cs="Times New Roman"/>
          <w:sz w:val="28"/>
          <w:szCs w:val="28"/>
        </w:rPr>
        <w:t>начальник</w:t>
      </w:r>
      <w:r w:rsidR="00B838BF">
        <w:rPr>
          <w:rFonts w:ascii="Times New Roman" w:hAnsi="Times New Roman" w:cs="Times New Roman"/>
          <w:sz w:val="28"/>
          <w:szCs w:val="28"/>
        </w:rPr>
        <w:t>ом</w:t>
      </w:r>
      <w:r w:rsidR="00B838BF" w:rsidRPr="00B838BF">
        <w:rPr>
          <w:rFonts w:ascii="Times New Roman" w:hAnsi="Times New Roman" w:cs="Times New Roman"/>
          <w:sz w:val="28"/>
          <w:szCs w:val="28"/>
        </w:rPr>
        <w:t xml:space="preserve"> отдела по вопросам строительства, ЖКХ, ЧС Днепровского сельского поселения Тимашевского района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, </w:t>
      </w:r>
      <w:r w:rsidR="00B838BF" w:rsidRPr="00B838BF">
        <w:rPr>
          <w:rFonts w:ascii="Times New Roman" w:hAnsi="Times New Roman" w:cs="Times New Roman"/>
          <w:sz w:val="28"/>
          <w:szCs w:val="28"/>
        </w:rPr>
        <w:t>главным специалистом</w:t>
      </w:r>
      <w:r w:rsidR="00BB0E32" w:rsidRPr="00B838B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осуществляется в течение 30 календарных дней со дня представления пакета документов главным распорядителем.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E32" w:rsidRPr="00BB0E32">
        <w:rPr>
          <w:rFonts w:ascii="Times New Roman" w:hAnsi="Times New Roman" w:cs="Times New Roman"/>
          <w:sz w:val="28"/>
          <w:szCs w:val="28"/>
        </w:rPr>
        <w:t>.10. При наличии замечаний оформляется заключение и проект решения с документами, указанными в пу</w:t>
      </w:r>
      <w:r>
        <w:rPr>
          <w:rFonts w:ascii="Times New Roman" w:hAnsi="Times New Roman" w:cs="Times New Roman"/>
          <w:sz w:val="28"/>
          <w:szCs w:val="28"/>
        </w:rPr>
        <w:t xml:space="preserve">нкте 2.7 настоящего Порядка, и </w:t>
      </w:r>
      <w:r w:rsidR="00BB0E32" w:rsidRPr="00BB0E32">
        <w:rPr>
          <w:rFonts w:ascii="Times New Roman" w:hAnsi="Times New Roman" w:cs="Times New Roman"/>
          <w:sz w:val="28"/>
          <w:szCs w:val="28"/>
        </w:rPr>
        <w:t>с заключением возвращается главному распорядителю в сроки, предусмотренные пунктом 2.9 настоящего Порядка.</w:t>
      </w:r>
    </w:p>
    <w:p w:rsidR="00BB0E32" w:rsidRPr="00BB0E32" w:rsidRDefault="00BB0E32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После устранения замечаний проект решения повторно направляется главным распорядителем на согласование в соответствии с пунктами 2.6 и 2.7;</w:t>
      </w:r>
    </w:p>
    <w:p w:rsidR="00BB0E32" w:rsidRPr="00BB0E32" w:rsidRDefault="0048201A" w:rsidP="00BB0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0E32" w:rsidRPr="00BB0E32">
        <w:rPr>
          <w:rFonts w:ascii="Times New Roman" w:hAnsi="Times New Roman" w:cs="Times New Roman"/>
          <w:sz w:val="28"/>
          <w:szCs w:val="28"/>
        </w:rPr>
        <w:t>11. Внесение изменений в решение осуществляется в порядке, установленном настоящим Порядком.</w:t>
      </w:r>
    </w:p>
    <w:p w:rsidR="00BB0E32" w:rsidRPr="00BB0E32" w:rsidRDefault="00BB0E32" w:rsidP="00BB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BB0E32" w:rsidRPr="00BB0E32">
        <w:rPr>
          <w:rFonts w:ascii="Times New Roman" w:hAnsi="Times New Roman" w:cs="Times New Roman"/>
          <w:sz w:val="28"/>
          <w:szCs w:val="28"/>
        </w:rPr>
        <w:t>. Порядок отражения бюджетных ассигнований на осуществление бюджетных инвестиций в объекты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E32" w:rsidRPr="00BB0E32">
        <w:rPr>
          <w:rFonts w:ascii="Times New Roman" w:hAnsi="Times New Roman" w:cs="Times New Roman"/>
          <w:sz w:val="28"/>
          <w:szCs w:val="28"/>
        </w:rPr>
        <w:t>строительства муниципальной собственности</w:t>
      </w:r>
    </w:p>
    <w:p w:rsidR="00BB0E32" w:rsidRPr="00BB0E32" w:rsidRDefault="00BB0E32" w:rsidP="00BB0E32">
      <w:pPr>
        <w:spacing w:after="0" w:line="240" w:lineRule="auto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Бюджетные ассигнования на реализацию инвестиций в объекты капитального строительства муниципальной собственности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отражаются в решении о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0E32" w:rsidRPr="00BB0E32" w:rsidRDefault="0048201A" w:rsidP="00BB0E3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.2. При формировании проекта бюджета на очередной финансовый год и плановый период главные распорядители бюджетных средств, в пределах доведенных объемов бюджетных ассигнований для распределения по расходам, включают в проект бюджета расходы на бюджетные инвестиции по объектам, </w:t>
      </w:r>
      <w:r w:rsidR="00BB0E32" w:rsidRPr="00BB0E3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постановлением администрации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0E32" w:rsidRPr="00BB0E32" w:rsidRDefault="00BB0E32" w:rsidP="00BB0E3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BB0E32" w:rsidRPr="00BB0E32">
        <w:rPr>
          <w:rFonts w:ascii="Times New Roman" w:hAnsi="Times New Roman" w:cs="Times New Roman"/>
          <w:sz w:val="28"/>
          <w:szCs w:val="28"/>
        </w:rPr>
        <w:t>. Финансирование объектов инвестиций.</w:t>
      </w:r>
    </w:p>
    <w:p w:rsidR="00BB0E32" w:rsidRPr="00BB0E32" w:rsidRDefault="00BB0E32" w:rsidP="00BB0E32">
      <w:pPr>
        <w:spacing w:after="0" w:line="240" w:lineRule="auto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Финансирование расходов на реализацию инвестиций в объекты капитального строительства осуществляется в соответствии со сводной бюджетной росписью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B0E32" w:rsidRPr="00BB0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E32" w:rsidRPr="00BB0E32">
        <w:rPr>
          <w:rFonts w:ascii="Times New Roman" w:hAnsi="Times New Roman" w:cs="Times New Roman"/>
          <w:sz w:val="28"/>
          <w:szCs w:val="28"/>
        </w:rPr>
        <w:t>в пределах, доведенных до главных распорядителей лимитов бюджетных обязательств и объемов бюджетных ассигнований. Кассовый расход осуществляется с лицевых счетов получателей бюджетных средств, подведомственных главным распорядителям, открытых в УФК по Краснодарскому краю.</w:t>
      </w:r>
    </w:p>
    <w:p w:rsidR="00BB0E32" w:rsidRPr="00BB0E32" w:rsidRDefault="0048201A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 средств на инвестиции в объект муниципальной собственности.</w:t>
      </w:r>
    </w:p>
    <w:p w:rsidR="00BB0E32" w:rsidRPr="00BB0E32" w:rsidRDefault="0048201A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0E32" w:rsidRPr="00BB0E32" w:rsidRDefault="0048201A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32" w:rsidRPr="00BB0E32">
        <w:rPr>
          <w:rFonts w:ascii="Times New Roman" w:hAnsi="Times New Roman" w:cs="Times New Roman"/>
          <w:sz w:val="28"/>
          <w:szCs w:val="28"/>
        </w:rPr>
        <w:t>.4. Финансирование объектов инвестиций осуществляется на основании следующих документов:</w:t>
      </w:r>
    </w:p>
    <w:p w:rsidR="00BB0E32" w:rsidRPr="00BB0E32" w:rsidRDefault="00BB0E32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BB0E32" w:rsidRPr="00BB0E32" w:rsidRDefault="00BB0E32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BB0E32" w:rsidRPr="00BB0E32" w:rsidRDefault="00BB0E32" w:rsidP="00BB0E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0E32">
        <w:rPr>
          <w:rFonts w:ascii="Times New Roman" w:hAnsi="Times New Roman" w:cs="Times New Roman"/>
          <w:sz w:val="28"/>
          <w:szCs w:val="28"/>
        </w:rPr>
        <w:t>- 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 в капитальном строительстве по формам, утвержденным федеральной службой государственной статистики.</w:t>
      </w:r>
    </w:p>
    <w:p w:rsidR="00BB0E32" w:rsidRPr="00BB0E32" w:rsidRDefault="00BB0E32" w:rsidP="00BB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6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BB0E32" w:rsidRPr="00BB0E32">
        <w:rPr>
          <w:rFonts w:ascii="Times New Roman" w:hAnsi="Times New Roman" w:cs="Times New Roman"/>
          <w:sz w:val="28"/>
          <w:szCs w:val="28"/>
        </w:rPr>
        <w:t>. Мониторинг, отчет и контроль за использованием бюджетных средств, выделенных на бюджетные инвестиции.</w:t>
      </w:r>
    </w:p>
    <w:p w:rsidR="00BB0E32" w:rsidRPr="00BB0E32" w:rsidRDefault="00BB0E32" w:rsidP="00BB0E32">
      <w:pPr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0E32" w:rsidRPr="00BB0E32" w:rsidRDefault="0048201A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.1. Мониторинг и контроль за целевым и эффективным использованием бюджетных средств, выделенных на бюджетные инвестиции, осуществляется администрацией </w:t>
      </w:r>
      <w:r w:rsidR="0063048D">
        <w:rPr>
          <w:rFonts w:ascii="Times New Roman" w:hAnsi="Times New Roman" w:cs="Times New Roman"/>
          <w:sz w:val="28"/>
          <w:szCs w:val="28"/>
        </w:rPr>
        <w:t>Днепровского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48D">
        <w:rPr>
          <w:rFonts w:ascii="Times New Roman" w:hAnsi="Times New Roman" w:cs="Times New Roman"/>
          <w:sz w:val="28"/>
          <w:szCs w:val="28"/>
        </w:rPr>
        <w:t>Тимашевского</w:t>
      </w:r>
      <w:r w:rsidR="00BB0E32" w:rsidRPr="00BB0E32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BB0E32" w:rsidRPr="00BB0E32">
        <w:rPr>
          <w:rFonts w:ascii="Times New Roman" w:hAnsi="Times New Roman" w:cs="Times New Roman"/>
          <w:sz w:val="28"/>
          <w:szCs w:val="28"/>
        </w:rPr>
        <w:lastRenderedPageBreak/>
        <w:t xml:space="preserve">другими органами в рамках действующего законодательства и в пределах их компетенции в установленном порядке. </w:t>
      </w:r>
    </w:p>
    <w:p w:rsidR="00BB0E32" w:rsidRPr="00BB0E32" w:rsidRDefault="0048201A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E32" w:rsidRPr="00BB0E32">
        <w:rPr>
          <w:rFonts w:ascii="Times New Roman" w:hAnsi="Times New Roman" w:cs="Times New Roman"/>
          <w:sz w:val="28"/>
          <w:szCs w:val="28"/>
        </w:rPr>
        <w:t>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BB0E32" w:rsidRPr="00BB0E32" w:rsidRDefault="0048201A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E32" w:rsidRPr="00BB0E32">
        <w:rPr>
          <w:rFonts w:ascii="Times New Roman" w:hAnsi="Times New Roman" w:cs="Times New Roman"/>
          <w:sz w:val="28"/>
          <w:szCs w:val="28"/>
        </w:rPr>
        <w:t>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BB0E32" w:rsidRDefault="00BB0E32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754B" w:rsidRPr="00BB0E32" w:rsidRDefault="00D0754B" w:rsidP="00BB0E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754B" w:rsidRDefault="00D0754B" w:rsidP="00D0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21C5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48D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48201A" w:rsidRDefault="00D0754B" w:rsidP="00D0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 </w:t>
      </w:r>
    </w:p>
    <w:p w:rsidR="00D0754B" w:rsidRDefault="0048201A" w:rsidP="00D0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</w:t>
      </w:r>
      <w:r w:rsidR="00D075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В.А. Ледовский</w:t>
      </w:r>
    </w:p>
    <w:p w:rsidR="00D0754B" w:rsidRDefault="00D0754B" w:rsidP="00D0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CB2" w:rsidRPr="00BB0E32" w:rsidRDefault="007C2CB2" w:rsidP="00BB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2CB2" w:rsidRPr="00BB0E32" w:rsidSect="006304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80" w:rsidRDefault="00F07880" w:rsidP="000823F0">
      <w:pPr>
        <w:spacing w:after="0" w:line="240" w:lineRule="auto"/>
      </w:pPr>
      <w:r>
        <w:separator/>
      </w:r>
    </w:p>
  </w:endnote>
  <w:endnote w:type="continuationSeparator" w:id="0">
    <w:p w:rsidR="00F07880" w:rsidRDefault="00F07880" w:rsidP="000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80" w:rsidRDefault="00F07880" w:rsidP="000823F0">
      <w:pPr>
        <w:spacing w:after="0" w:line="240" w:lineRule="auto"/>
      </w:pPr>
      <w:r>
        <w:separator/>
      </w:r>
    </w:p>
  </w:footnote>
  <w:footnote w:type="continuationSeparator" w:id="0">
    <w:p w:rsidR="00F07880" w:rsidRDefault="00F07880" w:rsidP="000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0728"/>
      <w:docPartObj>
        <w:docPartGallery w:val="Page Numbers (Top of Page)"/>
        <w:docPartUnique/>
      </w:docPartObj>
    </w:sdtPr>
    <w:sdtEndPr/>
    <w:sdtContent>
      <w:p w:rsidR="000823F0" w:rsidRDefault="00720C7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3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823F0" w:rsidRDefault="000823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4C"/>
    <w:rsid w:val="000313D3"/>
    <w:rsid w:val="00034690"/>
    <w:rsid w:val="00034C49"/>
    <w:rsid w:val="00035BC8"/>
    <w:rsid w:val="00054608"/>
    <w:rsid w:val="000651FA"/>
    <w:rsid w:val="00075F09"/>
    <w:rsid w:val="000823F0"/>
    <w:rsid w:val="000875F0"/>
    <w:rsid w:val="000A3DCE"/>
    <w:rsid w:val="000B4919"/>
    <w:rsid w:val="000C477E"/>
    <w:rsid w:val="000C6408"/>
    <w:rsid w:val="000E2BDF"/>
    <w:rsid w:val="000E75C2"/>
    <w:rsid w:val="001018A6"/>
    <w:rsid w:val="001345AD"/>
    <w:rsid w:val="00160D00"/>
    <w:rsid w:val="001627A6"/>
    <w:rsid w:val="00177342"/>
    <w:rsid w:val="00184E22"/>
    <w:rsid w:val="001B282E"/>
    <w:rsid w:val="001B4B5D"/>
    <w:rsid w:val="001D64F2"/>
    <w:rsid w:val="001E57CB"/>
    <w:rsid w:val="001F7DB4"/>
    <w:rsid w:val="00217F9C"/>
    <w:rsid w:val="002300AD"/>
    <w:rsid w:val="002419C8"/>
    <w:rsid w:val="002430FC"/>
    <w:rsid w:val="0026027E"/>
    <w:rsid w:val="00266319"/>
    <w:rsid w:val="00273C13"/>
    <w:rsid w:val="002C58A1"/>
    <w:rsid w:val="00311989"/>
    <w:rsid w:val="00315829"/>
    <w:rsid w:val="00321DD2"/>
    <w:rsid w:val="00373E74"/>
    <w:rsid w:val="003756C8"/>
    <w:rsid w:val="00375AB2"/>
    <w:rsid w:val="003A7A28"/>
    <w:rsid w:val="003D41CB"/>
    <w:rsid w:val="003D7B32"/>
    <w:rsid w:val="00421C58"/>
    <w:rsid w:val="00437917"/>
    <w:rsid w:val="00466856"/>
    <w:rsid w:val="00467552"/>
    <w:rsid w:val="0048201A"/>
    <w:rsid w:val="004A149A"/>
    <w:rsid w:val="004B44D7"/>
    <w:rsid w:val="004C04D5"/>
    <w:rsid w:val="004D444A"/>
    <w:rsid w:val="004D7AB3"/>
    <w:rsid w:val="004E229B"/>
    <w:rsid w:val="004E7A4C"/>
    <w:rsid w:val="00517772"/>
    <w:rsid w:val="00585615"/>
    <w:rsid w:val="00586755"/>
    <w:rsid w:val="0059773F"/>
    <w:rsid w:val="005A27B2"/>
    <w:rsid w:val="005C1ED7"/>
    <w:rsid w:val="005E48DF"/>
    <w:rsid w:val="0063048D"/>
    <w:rsid w:val="00680E7A"/>
    <w:rsid w:val="006B3EA2"/>
    <w:rsid w:val="006C25FC"/>
    <w:rsid w:val="006C3642"/>
    <w:rsid w:val="006E3436"/>
    <w:rsid w:val="00704C50"/>
    <w:rsid w:val="00720C7C"/>
    <w:rsid w:val="0077124D"/>
    <w:rsid w:val="00775DEE"/>
    <w:rsid w:val="00776AB1"/>
    <w:rsid w:val="00791595"/>
    <w:rsid w:val="00796E1C"/>
    <w:rsid w:val="007A5EA9"/>
    <w:rsid w:val="007C105D"/>
    <w:rsid w:val="007C2CB2"/>
    <w:rsid w:val="00810F04"/>
    <w:rsid w:val="00842458"/>
    <w:rsid w:val="00854D83"/>
    <w:rsid w:val="0086783C"/>
    <w:rsid w:val="008A7336"/>
    <w:rsid w:val="008F12FA"/>
    <w:rsid w:val="00920B50"/>
    <w:rsid w:val="00921AA3"/>
    <w:rsid w:val="00951A0D"/>
    <w:rsid w:val="00994A0A"/>
    <w:rsid w:val="00995CEE"/>
    <w:rsid w:val="00A26580"/>
    <w:rsid w:val="00A44050"/>
    <w:rsid w:val="00A533ED"/>
    <w:rsid w:val="00A560C8"/>
    <w:rsid w:val="00A661CA"/>
    <w:rsid w:val="00A87965"/>
    <w:rsid w:val="00AC23B2"/>
    <w:rsid w:val="00AC57EE"/>
    <w:rsid w:val="00AE39A4"/>
    <w:rsid w:val="00AE7F08"/>
    <w:rsid w:val="00AF2637"/>
    <w:rsid w:val="00B01F15"/>
    <w:rsid w:val="00B457C2"/>
    <w:rsid w:val="00B838BF"/>
    <w:rsid w:val="00B84AE3"/>
    <w:rsid w:val="00B91870"/>
    <w:rsid w:val="00BA204C"/>
    <w:rsid w:val="00BA4FBD"/>
    <w:rsid w:val="00BB0E32"/>
    <w:rsid w:val="00BD25FA"/>
    <w:rsid w:val="00BD651D"/>
    <w:rsid w:val="00BF2E34"/>
    <w:rsid w:val="00BF6289"/>
    <w:rsid w:val="00C23554"/>
    <w:rsid w:val="00C52131"/>
    <w:rsid w:val="00C62673"/>
    <w:rsid w:val="00C64719"/>
    <w:rsid w:val="00C65534"/>
    <w:rsid w:val="00C7591A"/>
    <w:rsid w:val="00C834DB"/>
    <w:rsid w:val="00D018FC"/>
    <w:rsid w:val="00D0754B"/>
    <w:rsid w:val="00D41C7D"/>
    <w:rsid w:val="00D41EEA"/>
    <w:rsid w:val="00DA2033"/>
    <w:rsid w:val="00DE4998"/>
    <w:rsid w:val="00E010D5"/>
    <w:rsid w:val="00E20A9A"/>
    <w:rsid w:val="00E42B70"/>
    <w:rsid w:val="00E4642E"/>
    <w:rsid w:val="00E56086"/>
    <w:rsid w:val="00E704AC"/>
    <w:rsid w:val="00EE4C03"/>
    <w:rsid w:val="00F07880"/>
    <w:rsid w:val="00F13860"/>
    <w:rsid w:val="00F51B8E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0B98-9E08-4770-9344-FE76621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2CB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8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3F0"/>
  </w:style>
  <w:style w:type="paragraph" w:styleId="a8">
    <w:name w:val="footer"/>
    <w:basedOn w:val="a"/>
    <w:link w:val="a9"/>
    <w:uiPriority w:val="99"/>
    <w:semiHidden/>
    <w:unhideWhenUsed/>
    <w:rsid w:val="0008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23F0"/>
  </w:style>
  <w:style w:type="paragraph" w:customStyle="1" w:styleId="1">
    <w:name w:val="1"/>
    <w:basedOn w:val="a"/>
    <w:rsid w:val="00B45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BB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D869640620885AF4D480A8A2B8840F3EBE7E4C7FB6C1B736C641FC6O7C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E8A45601DE95DFE0C802B48AF0FCC5F6B18F55DB63BC26F1B1C7FBDAFEFF6CD88F276C3C600C51F7570F6Dl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742AE445D73DA22F7B759D08754F4D6D6B075A51959E0AD79A5667DELEDA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4277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12</cp:revision>
  <cp:lastPrinted>2017-11-02T07:16:00Z</cp:lastPrinted>
  <dcterms:created xsi:type="dcterms:W3CDTF">2019-03-25T06:10:00Z</dcterms:created>
  <dcterms:modified xsi:type="dcterms:W3CDTF">2020-11-23T11:10:00Z</dcterms:modified>
</cp:coreProperties>
</file>