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13" w:rsidRDefault="00981913" w:rsidP="00A02C5E">
      <w:pPr>
        <w:pStyle w:val="ConsPlusNormal"/>
        <w:widowControl/>
        <w:tabs>
          <w:tab w:val="left" w:pos="510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02C5E" w:rsidRDefault="00A02C5E" w:rsidP="00A02C5E">
      <w:pPr>
        <w:pStyle w:val="ConsNonformat"/>
        <w:widowControl/>
        <w:spacing w:line="360" w:lineRule="auto"/>
        <w:ind w:right="0"/>
        <w:jc w:val="center"/>
      </w:pPr>
    </w:p>
    <w:p w:rsidR="00A02C5E" w:rsidRDefault="00A02C5E" w:rsidP="00A02C5E">
      <w:pPr>
        <w:pStyle w:val="ConsNonformat"/>
        <w:widowControl/>
        <w:spacing w:line="360" w:lineRule="auto"/>
        <w:ind w:right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-122555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СЕССИЯ  от </w:t>
      </w:r>
      <w:r w:rsidR="004F56FA">
        <w:rPr>
          <w:rFonts w:ascii="Times New Roman" w:hAnsi="Times New Roman" w:cs="Times New Roman"/>
          <w:sz w:val="28"/>
          <w:szCs w:val="28"/>
        </w:rPr>
        <w:t>29 апреля 2021</w:t>
      </w:r>
      <w:r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4F56FA">
        <w:rPr>
          <w:rFonts w:ascii="Times New Roman" w:hAnsi="Times New Roman" w:cs="Times New Roman"/>
          <w:sz w:val="28"/>
          <w:szCs w:val="28"/>
        </w:rPr>
        <w:t>8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A02C5E" w:rsidRDefault="00B56D43" w:rsidP="00A02C5E">
      <w:pPr>
        <w:pStyle w:val="ConsTitle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02C5E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6FA">
        <w:rPr>
          <w:rFonts w:ascii="Times New Roman" w:hAnsi="Times New Roman" w:cs="Times New Roman"/>
          <w:sz w:val="28"/>
          <w:szCs w:val="28"/>
        </w:rPr>
        <w:t xml:space="preserve">29 апреля </w:t>
      </w:r>
      <w:r w:rsidR="00A02C5E">
        <w:rPr>
          <w:rFonts w:ascii="Times New Roman" w:hAnsi="Times New Roman" w:cs="Times New Roman"/>
          <w:sz w:val="28"/>
          <w:szCs w:val="28"/>
        </w:rPr>
        <w:t xml:space="preserve">2021 года                                                                             № </w:t>
      </w:r>
      <w:r w:rsidR="004F56FA">
        <w:rPr>
          <w:rFonts w:ascii="Times New Roman" w:hAnsi="Times New Roman" w:cs="Times New Roman"/>
          <w:sz w:val="28"/>
          <w:szCs w:val="28"/>
        </w:rPr>
        <w:t>74</w:t>
      </w:r>
    </w:p>
    <w:p w:rsidR="00A02C5E" w:rsidRDefault="00A02C5E" w:rsidP="00A02C5E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Днепровская</w:t>
      </w:r>
    </w:p>
    <w:p w:rsidR="00981913" w:rsidRPr="00D01197" w:rsidRDefault="00981913" w:rsidP="0098191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Pr="00D01197">
        <w:rPr>
          <w:rFonts w:ascii="Times New Roman" w:hAnsi="Times New Roman" w:cs="Times New Roman"/>
          <w:b/>
          <w:sz w:val="28"/>
          <w:szCs w:val="28"/>
        </w:rPr>
        <w:t>принятия решения об оказании адресной материальной помощи гражданам и семьям имеющих детей, попавшим в трудную жизненную ситуацию</w:t>
      </w:r>
    </w:p>
    <w:bookmarkEnd w:id="0"/>
    <w:p w:rsidR="00981913" w:rsidRDefault="00981913" w:rsidP="005D31A8">
      <w:pPr>
        <w:spacing w:after="0" w:line="240" w:lineRule="auto"/>
      </w:pPr>
    </w:p>
    <w:p w:rsidR="00981913" w:rsidRDefault="00981913" w:rsidP="005D3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13">
        <w:rPr>
          <w:rFonts w:ascii="Times New Roman" w:hAnsi="Times New Roman" w:cs="Times New Roman"/>
          <w:sz w:val="28"/>
          <w:szCs w:val="28"/>
        </w:rPr>
        <w:t>На основании статьи 9 Устава Днепровского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5D31A8">
        <w:rPr>
          <w:rFonts w:ascii="Times New Roman" w:hAnsi="Times New Roman" w:cs="Times New Roman"/>
          <w:sz w:val="28"/>
          <w:szCs w:val="28"/>
        </w:rPr>
        <w:t xml:space="preserve">оказании помощи гражданам попавшим в трудную </w:t>
      </w:r>
      <w:r w:rsidRPr="00981913">
        <w:rPr>
          <w:rFonts w:ascii="Times New Roman" w:hAnsi="Times New Roman" w:cs="Times New Roman"/>
          <w:sz w:val="28"/>
          <w:szCs w:val="28"/>
        </w:rPr>
        <w:t>жизненную ситуацию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56FA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Тимашевского района от 13 апреля 2021 года №7-02-2021 /23956, </w:t>
      </w:r>
      <w:r w:rsidR="00A02C5E">
        <w:rPr>
          <w:rFonts w:ascii="Times New Roman" w:hAnsi="Times New Roman" w:cs="Times New Roman"/>
          <w:sz w:val="28"/>
          <w:szCs w:val="28"/>
        </w:rPr>
        <w:t xml:space="preserve">Совет Днепровского сельского поселения Тимашевского </w:t>
      </w:r>
      <w:proofErr w:type="gramStart"/>
      <w:r w:rsidR="00A02C5E">
        <w:rPr>
          <w:rFonts w:ascii="Times New Roman" w:hAnsi="Times New Roman" w:cs="Times New Roman"/>
          <w:sz w:val="28"/>
          <w:szCs w:val="28"/>
        </w:rPr>
        <w:t>района  р</w:t>
      </w:r>
      <w:proofErr w:type="gramEnd"/>
      <w:r w:rsidR="00A02C5E">
        <w:rPr>
          <w:rFonts w:ascii="Times New Roman" w:hAnsi="Times New Roman" w:cs="Times New Roman"/>
          <w:sz w:val="28"/>
          <w:szCs w:val="28"/>
        </w:rPr>
        <w:t xml:space="preserve"> е ш и 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1913" w:rsidRDefault="00981913" w:rsidP="005D31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981913">
        <w:rPr>
          <w:rFonts w:ascii="Times New Roman" w:hAnsi="Times New Roman" w:cs="Times New Roman"/>
          <w:sz w:val="28"/>
          <w:szCs w:val="28"/>
        </w:rPr>
        <w:t>принятия решения об оказании адресной материальной помощи гражданам и семьям имеющих детей, попавшим в трудную жизненную ситуацию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настоящему </w:t>
      </w:r>
      <w:r w:rsidR="005D31A8">
        <w:rPr>
          <w:rFonts w:ascii="Times New Roman" w:hAnsi="Times New Roman" w:cs="Times New Roman"/>
          <w:sz w:val="28"/>
          <w:szCs w:val="28"/>
        </w:rPr>
        <w:t>решению.</w:t>
      </w:r>
    </w:p>
    <w:p w:rsidR="00523E45" w:rsidRPr="00523E45" w:rsidRDefault="00523E45" w:rsidP="00523E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Признать утратившим силу решение Совета </w:t>
      </w:r>
      <w:r w:rsidRPr="00981913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F56FA">
        <w:rPr>
          <w:rFonts w:ascii="Times New Roman" w:hAnsi="Times New Roman" w:cs="Times New Roman"/>
          <w:sz w:val="28"/>
          <w:szCs w:val="28"/>
        </w:rPr>
        <w:t xml:space="preserve">04 март 2021 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F56FA">
        <w:rPr>
          <w:rFonts w:ascii="Times New Roman" w:hAnsi="Times New Roman" w:cs="Times New Roman"/>
          <w:sz w:val="28"/>
          <w:szCs w:val="28"/>
        </w:rPr>
        <w:t>68</w:t>
      </w:r>
      <w:r w:rsidRPr="00523E45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решения об оказании адресной материальной помощи гражданам и семьям имеющих детей, попавшим в трудную жизненную ситуацию</w:t>
      </w:r>
    </w:p>
    <w:p w:rsidR="005D31A8" w:rsidRPr="00380EF7" w:rsidRDefault="00523E45" w:rsidP="005D31A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  <w:t>3</w:t>
      </w:r>
      <w:r w:rsidR="005D31A8" w:rsidRPr="00380EF7">
        <w:rPr>
          <w:rFonts w:ascii="Times New Roman" w:hAnsi="Times New Roman" w:cs="Times New Roman"/>
          <w:b w:val="0"/>
          <w:color w:val="auto"/>
        </w:rPr>
        <w:t>. Ведущему специалисту администрации Днепровского сельского поселения Тимашевского района А.В. Аришину о</w:t>
      </w:r>
      <w:r w:rsidR="004F56FA">
        <w:rPr>
          <w:rFonts w:ascii="Times New Roman" w:hAnsi="Times New Roman" w:cs="Times New Roman"/>
          <w:b w:val="0"/>
          <w:color w:val="auto"/>
        </w:rPr>
        <w:t xml:space="preserve">публиковать </w:t>
      </w:r>
      <w:r w:rsidR="005D31A8" w:rsidRPr="00380EF7">
        <w:rPr>
          <w:rFonts w:ascii="Times New Roman" w:hAnsi="Times New Roman" w:cs="Times New Roman"/>
          <w:b w:val="0"/>
          <w:color w:val="auto"/>
        </w:rPr>
        <w:t xml:space="preserve"> настоящее решение </w:t>
      </w:r>
      <w:r w:rsidR="004F56FA">
        <w:rPr>
          <w:rFonts w:ascii="Times New Roman" w:hAnsi="Times New Roman" w:cs="Times New Roman"/>
          <w:b w:val="0"/>
          <w:color w:val="auto"/>
        </w:rPr>
        <w:t xml:space="preserve">в газете «Днепровские вести» </w:t>
      </w:r>
      <w:r w:rsidR="005D31A8" w:rsidRPr="00380EF7">
        <w:rPr>
          <w:rFonts w:ascii="Times New Roman" w:hAnsi="Times New Roman" w:cs="Times New Roman"/>
          <w:b w:val="0"/>
          <w:color w:val="auto"/>
        </w:rPr>
        <w:t>и разместить на официальном сайте поселения в информационно-телекоммуникационной сети Интернет.</w:t>
      </w:r>
    </w:p>
    <w:p w:rsidR="00981913" w:rsidRPr="005D31A8" w:rsidRDefault="005D31A8" w:rsidP="005D3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3E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1913" w:rsidRPr="005D31A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81913" w:rsidRPr="005D31A8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Днепровского сельского поселения Тимашевского </w:t>
      </w:r>
      <w:proofErr w:type="gramStart"/>
      <w:r w:rsidR="00981913" w:rsidRPr="005D31A8">
        <w:rPr>
          <w:rFonts w:ascii="Times New Roman" w:hAnsi="Times New Roman" w:cs="Times New Roman"/>
          <w:sz w:val="28"/>
          <w:szCs w:val="28"/>
        </w:rPr>
        <w:t xml:space="preserve">района  </w:t>
      </w:r>
      <w:proofErr w:type="spellStart"/>
      <w:r w:rsidR="00981913" w:rsidRPr="005D31A8">
        <w:rPr>
          <w:rFonts w:ascii="Times New Roman" w:hAnsi="Times New Roman" w:cs="Times New Roman"/>
          <w:sz w:val="28"/>
          <w:szCs w:val="28"/>
        </w:rPr>
        <w:t>О.А.Кодинец</w:t>
      </w:r>
      <w:proofErr w:type="spellEnd"/>
      <w:proofErr w:type="gramEnd"/>
      <w:r w:rsidR="00981913" w:rsidRPr="005D31A8">
        <w:rPr>
          <w:rFonts w:ascii="Times New Roman" w:hAnsi="Times New Roman" w:cs="Times New Roman"/>
          <w:sz w:val="28"/>
          <w:szCs w:val="28"/>
        </w:rPr>
        <w:t>.</w:t>
      </w:r>
    </w:p>
    <w:p w:rsidR="00981913" w:rsidRPr="00523E45" w:rsidRDefault="00523E45" w:rsidP="00523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</w:t>
      </w:r>
      <w:r w:rsidR="005D31A8" w:rsidRPr="00523E45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81913" w:rsidRPr="00523E45">
        <w:rPr>
          <w:rFonts w:ascii="Times New Roman" w:hAnsi="Times New Roman" w:cs="Times New Roman"/>
          <w:sz w:val="28"/>
          <w:szCs w:val="28"/>
        </w:rPr>
        <w:t>вступает в силу с</w:t>
      </w:r>
      <w:r w:rsidR="004F56FA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981913" w:rsidRPr="00523E45">
        <w:rPr>
          <w:rFonts w:ascii="Times New Roman" w:hAnsi="Times New Roman" w:cs="Times New Roman"/>
          <w:sz w:val="28"/>
          <w:szCs w:val="28"/>
        </w:rPr>
        <w:t>.</w:t>
      </w:r>
    </w:p>
    <w:p w:rsidR="00981913" w:rsidRDefault="00981913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1913" w:rsidRDefault="00981913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981913" w:rsidRDefault="00981913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81913" w:rsidRDefault="00981913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Тимашевского района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</w:p>
    <w:p w:rsidR="005D31A8" w:rsidRDefault="005D31A8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1A8" w:rsidRDefault="005D31A8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615"/>
        <w:tblW w:w="9828" w:type="dxa"/>
        <w:tblLook w:val="04A0" w:firstRow="1" w:lastRow="0" w:firstColumn="1" w:lastColumn="0" w:noHBand="0" w:noVBand="1"/>
      </w:tblPr>
      <w:tblGrid>
        <w:gridCol w:w="5148"/>
        <w:gridCol w:w="4680"/>
      </w:tblGrid>
      <w:tr w:rsidR="005D31A8" w:rsidRPr="007D0CD9" w:rsidTr="00262ED9">
        <w:tc>
          <w:tcPr>
            <w:tcW w:w="5148" w:type="dxa"/>
          </w:tcPr>
          <w:p w:rsidR="005D31A8" w:rsidRDefault="005D31A8" w:rsidP="00262E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A8" w:rsidRDefault="005D31A8" w:rsidP="00262E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A8" w:rsidRDefault="005D31A8" w:rsidP="00262E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A8" w:rsidRDefault="005D31A8" w:rsidP="00262E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A8" w:rsidRPr="007D0CD9" w:rsidRDefault="005D31A8" w:rsidP="00262E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5D31A8" w:rsidRPr="007D0CD9" w:rsidRDefault="005D31A8" w:rsidP="00262ED9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CD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D31A8" w:rsidRDefault="005D31A8" w:rsidP="00262ED9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CD9">
              <w:rPr>
                <w:rFonts w:ascii="Times New Roman" w:hAnsi="Times New Roman" w:cs="Times New Roman"/>
                <w:sz w:val="28"/>
                <w:szCs w:val="28"/>
              </w:rPr>
              <w:t xml:space="preserve">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решению Совета  Днепровского сельского поселения Тимашевского района </w:t>
            </w:r>
          </w:p>
          <w:p w:rsidR="004F365B" w:rsidRDefault="005D31A8" w:rsidP="004F365B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F56FA">
              <w:rPr>
                <w:rFonts w:ascii="Times New Roman" w:hAnsi="Times New Roman" w:cs="Times New Roman"/>
                <w:sz w:val="28"/>
                <w:szCs w:val="28"/>
              </w:rPr>
              <w:t xml:space="preserve"> 29.04</w:t>
            </w:r>
            <w:r w:rsidR="004F365B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4F56F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5D31A8" w:rsidRPr="007D0CD9" w:rsidRDefault="005D31A8" w:rsidP="004F365B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1A8" w:rsidRPr="007D0CD9" w:rsidRDefault="005D31A8" w:rsidP="005D31A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D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D31A8" w:rsidRPr="00D01197" w:rsidRDefault="005D31A8" w:rsidP="005D31A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97">
        <w:rPr>
          <w:rFonts w:ascii="Times New Roman" w:hAnsi="Times New Roman" w:cs="Times New Roman"/>
          <w:b/>
          <w:sz w:val="28"/>
          <w:szCs w:val="28"/>
        </w:rPr>
        <w:t>принятия решения об оказании адресной материальной помощи гражданам и семьям имеющих детей, попавшим в трудную жизненную ситуацию</w:t>
      </w:r>
    </w:p>
    <w:p w:rsidR="005D31A8" w:rsidRPr="007D0CD9" w:rsidRDefault="005D31A8" w:rsidP="005D31A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1A8" w:rsidRPr="007D0CD9" w:rsidRDefault="005D31A8" w:rsidP="005D31A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0CD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D31A8" w:rsidRPr="007D0CD9" w:rsidRDefault="005D31A8" w:rsidP="005D31A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31A8" w:rsidRDefault="005D31A8" w:rsidP="005D31A8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CD9">
        <w:rPr>
          <w:rFonts w:ascii="Times New Roman" w:hAnsi="Times New Roman"/>
          <w:sz w:val="28"/>
          <w:szCs w:val="28"/>
        </w:rPr>
        <w:t xml:space="preserve">Настоящий Порядок определяет </w:t>
      </w:r>
      <w:r w:rsidRPr="00D01197">
        <w:rPr>
          <w:rFonts w:ascii="Times New Roman" w:hAnsi="Times New Roman"/>
          <w:sz w:val="28"/>
          <w:szCs w:val="28"/>
        </w:rPr>
        <w:t xml:space="preserve">механизм </w:t>
      </w:r>
      <w:r w:rsidRPr="00D01197">
        <w:rPr>
          <w:rFonts w:ascii="Times New Roman" w:hAnsi="Times New Roman" w:cs="Times New Roman"/>
          <w:sz w:val="28"/>
          <w:szCs w:val="28"/>
        </w:rPr>
        <w:t>принятия решения об оказании адресной материальной помощи гражданам и семьям имеющих детей, попавшим в трудную жизненную ситуацию</w:t>
      </w:r>
      <w:r w:rsidRPr="007D0CD9">
        <w:rPr>
          <w:rFonts w:ascii="Times New Roman" w:hAnsi="Times New Roman"/>
          <w:sz w:val="28"/>
          <w:szCs w:val="28"/>
        </w:rPr>
        <w:t xml:space="preserve">. </w:t>
      </w:r>
      <w:bookmarkStart w:id="1" w:name="sub_313"/>
    </w:p>
    <w:p w:rsidR="005D31A8" w:rsidRPr="00FD1409" w:rsidRDefault="005D31A8" w:rsidP="005D31A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Материальная помощь предоставляется за счет средств бюджета Днепровского сельского поселения Тимашевского района (далее – бюджет поселения) в пределах утвержденных лимитов бюджетных</w:t>
      </w:r>
      <w:r w:rsidRPr="00FD14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1A8" w:rsidRPr="007D0CD9" w:rsidRDefault="005D31A8" w:rsidP="005D31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Материальная помощь предоставляе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>тся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безвозмездной основе путем перечисления средств из бюджета поселения на расчетный счет гражданина, в отношении которого вынесено положительное решение об оказании ему материальной помощи.</w:t>
      </w:r>
    </w:p>
    <w:bookmarkEnd w:id="1"/>
    <w:p w:rsidR="005D31A8" w:rsidRPr="00E2439C" w:rsidRDefault="005D31A8" w:rsidP="005D31A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Материальная помощь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гражданам </w:t>
      </w:r>
      <w:r w:rsidRPr="00E2439C">
        <w:rPr>
          <w:rFonts w:ascii="Times New Roman" w:eastAsia="Times New Roman" w:hAnsi="Times New Roman" w:cs="Times New Roman"/>
          <w:sz w:val="28"/>
          <w:szCs w:val="28"/>
        </w:rPr>
        <w:t>и семьям имеющих детей:</w:t>
      </w:r>
    </w:p>
    <w:p w:rsidR="005D31A8" w:rsidRPr="007D0CD9" w:rsidRDefault="005D31A8" w:rsidP="005D31A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Фактически проживающим на территории Днепровского сельского поселения Тимашевского района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1A8" w:rsidRPr="007D0CD9" w:rsidRDefault="005D31A8" w:rsidP="005D3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.2. Зарегистрированным в установленном порядке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сельского поселения 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>Тимашевского района.</w:t>
      </w:r>
      <w:bookmarkStart w:id="2" w:name="sub_2155"/>
    </w:p>
    <w:bookmarkEnd w:id="2"/>
    <w:p w:rsidR="005D31A8" w:rsidRPr="007D0CD9" w:rsidRDefault="005D31A8" w:rsidP="005D31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1A8" w:rsidRPr="007D0CD9" w:rsidRDefault="005D31A8" w:rsidP="005D31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r>
        <w:rPr>
          <w:rFonts w:ascii="Times New Roman" w:eastAsia="Times New Roman" w:hAnsi="Times New Roman" w:cs="Times New Roman"/>
          <w:sz w:val="28"/>
          <w:szCs w:val="28"/>
        </w:rPr>
        <w:t>Порядок приема документов.</w:t>
      </w:r>
    </w:p>
    <w:p w:rsidR="005D31A8" w:rsidRPr="007D0CD9" w:rsidRDefault="005D31A8" w:rsidP="005D31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D31A8" w:rsidRDefault="005D31A8" w:rsidP="005D31A8">
      <w:pPr>
        <w:pStyle w:val="ConsPlusTitle"/>
        <w:widowControl/>
        <w:numPr>
          <w:ilvl w:val="0"/>
          <w:numId w:val="3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Перечень необходимых документов для принятия решения </w:t>
      </w:r>
      <w:r w:rsidRPr="002C0448">
        <w:rPr>
          <w:rFonts w:ascii="Times New Roman" w:hAnsi="Times New Roman" w:cs="Times New Roman"/>
          <w:b w:val="0"/>
          <w:sz w:val="28"/>
          <w:szCs w:val="28"/>
        </w:rPr>
        <w:t>об оказании адресной материальной помощи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представляется в Комиссию по решению социальных вопросов (далее – комиссия). Комиссия действует на основании положения о Комиссии, утвержденного</w:t>
      </w:r>
      <w:r w:rsidR="004F365B">
        <w:rPr>
          <w:rFonts w:ascii="Times New Roman" w:hAnsi="Times New Roman" w:cs="Times New Roman"/>
          <w:b w:val="0"/>
          <w:sz w:val="28"/>
          <w:szCs w:val="28"/>
        </w:rPr>
        <w:t xml:space="preserve"> распоряжением администрации Днепровского сельского поселения Тимашевского </w:t>
      </w:r>
      <w:proofErr w:type="gramStart"/>
      <w:r w:rsidR="004F365B">
        <w:rPr>
          <w:rFonts w:ascii="Times New Roman" w:hAnsi="Times New Roman" w:cs="Times New Roman"/>
          <w:b w:val="0"/>
          <w:sz w:val="28"/>
          <w:szCs w:val="28"/>
        </w:rPr>
        <w:t>района 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D31A8" w:rsidRDefault="005D31A8" w:rsidP="005D31A8">
      <w:pPr>
        <w:pStyle w:val="ConsPlusTitle"/>
        <w:widowControl/>
        <w:numPr>
          <w:ilvl w:val="1"/>
          <w:numId w:val="3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документов:</w:t>
      </w:r>
    </w:p>
    <w:p w:rsidR="005D31A8" w:rsidRDefault="005D31A8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а) заявление на имя </w:t>
      </w:r>
      <w:r w:rsidR="004F365B">
        <w:rPr>
          <w:rFonts w:ascii="Times New Roman" w:hAnsi="Times New Roman" w:cs="Times New Roman"/>
          <w:b w:val="0"/>
          <w:sz w:val="28"/>
          <w:szCs w:val="28"/>
        </w:rPr>
        <w:t>председателя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Днепровского сельского поселения Тимашевского района по форме, согласно приложению №1 к настоящему Порядку.</w:t>
      </w:r>
    </w:p>
    <w:p w:rsidR="005D31A8" w:rsidRPr="004F22D2" w:rsidRDefault="005D31A8" w:rsidP="005D31A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4F22D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4F22D2">
        <w:rPr>
          <w:rFonts w:ascii="Times New Roman" w:eastAsia="Times New Roman" w:hAnsi="Times New Roman" w:cs="Times New Roman"/>
          <w:color w:val="1E1E1E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удостоверяющий</w:t>
      </w:r>
      <w:r w:rsidRPr="004F22D2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личность; </w:t>
      </w:r>
    </w:p>
    <w:p w:rsidR="005D31A8" w:rsidRDefault="004F56FA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color w:val="1E1E1E"/>
          <w:sz w:val="28"/>
          <w:szCs w:val="28"/>
        </w:rPr>
      </w:pPr>
      <w:r>
        <w:rPr>
          <w:rFonts w:ascii="Times New Roman" w:hAnsi="Times New Roman" w:cs="Times New Roman"/>
          <w:b w:val="0"/>
          <w:color w:val="1E1E1E"/>
          <w:sz w:val="28"/>
          <w:szCs w:val="28"/>
        </w:rPr>
        <w:lastRenderedPageBreak/>
        <w:t>в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) характеристика сложившейся ситуации, в которой оказался гражданин, с указанием причины невозможности решения проблемы самостоятельно (в произвольной форме);</w:t>
      </w:r>
    </w:p>
    <w:p w:rsidR="005D31A8" w:rsidRDefault="004F56FA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color w:val="1E1E1E"/>
          <w:sz w:val="28"/>
          <w:szCs w:val="28"/>
        </w:rPr>
      </w:pPr>
      <w:r>
        <w:rPr>
          <w:rFonts w:ascii="Times New Roman" w:hAnsi="Times New Roman" w:cs="Times New Roman"/>
          <w:b w:val="0"/>
          <w:color w:val="1E1E1E"/>
          <w:sz w:val="28"/>
          <w:szCs w:val="28"/>
        </w:rPr>
        <w:t>г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) документы,</w:t>
      </w:r>
      <w:r w:rsidR="005D31A8" w:rsidRPr="00FA3E81">
        <w:rPr>
          <w:rFonts w:ascii="Times New Roman" w:hAnsi="Times New Roman" w:cs="Times New Roman"/>
          <w:b w:val="0"/>
          <w:color w:val="1E1E1E"/>
          <w:sz w:val="28"/>
          <w:szCs w:val="28"/>
        </w:rPr>
        <w:t xml:space="preserve"> подтверждающих отнесение к той или иной категории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 xml:space="preserve">  </w:t>
      </w:r>
      <w:r w:rsidR="005D31A8" w:rsidRPr="00FA3E81">
        <w:rPr>
          <w:rFonts w:ascii="Times New Roman" w:hAnsi="Times New Roman" w:cs="Times New Roman"/>
          <w:b w:val="0"/>
          <w:color w:val="1E1E1E"/>
          <w:sz w:val="28"/>
          <w:szCs w:val="28"/>
        </w:rPr>
        <w:t>(участники ликвидации аварии на ЧАЭС, вдовы погибших и умерших участников ВОВ, участники ВОВ, дети - инвалиды)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;</w:t>
      </w:r>
    </w:p>
    <w:p w:rsidR="005D31A8" w:rsidRDefault="004F56FA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color w:val="1E1E1E"/>
          <w:sz w:val="28"/>
          <w:szCs w:val="28"/>
        </w:rPr>
      </w:pPr>
      <w:r>
        <w:rPr>
          <w:rFonts w:ascii="Times New Roman" w:hAnsi="Times New Roman" w:cs="Times New Roman"/>
          <w:b w:val="0"/>
          <w:color w:val="1E1E1E"/>
          <w:sz w:val="28"/>
          <w:szCs w:val="28"/>
        </w:rPr>
        <w:t>д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) реквизиты банковского счета заявителя, заверенные банком;</w:t>
      </w:r>
    </w:p>
    <w:p w:rsidR="005D31A8" w:rsidRDefault="004F56FA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1E1E1E"/>
          <w:sz w:val="28"/>
          <w:szCs w:val="28"/>
        </w:rPr>
        <w:t>е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)</w:t>
      </w:r>
      <w:r w:rsidR="005D31A8" w:rsidRPr="004F22D2">
        <w:rPr>
          <w:rFonts w:ascii="Times New Roman" w:hAnsi="Times New Roman" w:cs="Times New Roman"/>
          <w:b w:val="0"/>
          <w:color w:val="1E1E1E"/>
          <w:sz w:val="28"/>
          <w:szCs w:val="28"/>
        </w:rPr>
        <w:t xml:space="preserve"> другие документы подтверждающие факт нуждаемости в оказании социальной помощи (акт о пожаре, наводнение, выписка из истории болезни и др.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)</w:t>
      </w:r>
    </w:p>
    <w:p w:rsidR="005D31A8" w:rsidRPr="002C0448" w:rsidRDefault="005D31A8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</w:p>
    <w:p w:rsidR="005D31A8" w:rsidRDefault="005D31A8" w:rsidP="005D31A8">
      <w:pPr>
        <w:tabs>
          <w:tab w:val="left" w:pos="6159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I. Порядок принятия решения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в течение 7 дней рассматривает документы, представленные заявителем.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об оказании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t xml:space="preserve">материальной помощи принимается коллегиально, </w:t>
      </w:r>
      <w:r w:rsidRPr="009F0461">
        <w:rPr>
          <w:rFonts w:ascii="Calibri" w:eastAsia="Times New Roman" w:hAnsi="Calibri" w:cs="Times New Roman"/>
          <w:sz w:val="28"/>
          <w:szCs w:val="28"/>
        </w:rPr>
        <w:t xml:space="preserve">с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t xml:space="preserve">учетом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лимитов бюджетных обязательств в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t xml:space="preserve">суммах в зависимости от нуждаемости и вида социальной помощи.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Условием принятия положительного решения об оказании материальной помощи считается наличие трудной жизненной ситуации, с которой заявитель не может справиться самостоятельно, используя все доступные способы. Каждая трудная жизненная ситуация рассматривается индивидуально.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Решение об оказании помощи гражданам и семьям, имеющим детей</w:t>
      </w:r>
      <w:r>
        <w:rPr>
          <w:rFonts w:ascii="Times New Roman" w:eastAsia="Times New Roman" w:hAnsi="Times New Roman" w:cs="Times New Roman"/>
          <w:sz w:val="28"/>
          <w:szCs w:val="28"/>
        </w:rPr>
        <w:t>, оформляе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заключением комиссии, в котором указывается причина вынесения положительного или отрицательного решения.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вынесении комиссией положительного заключения об оказании материальной помощи, заместитель главы поселения разрабатывает проект распоряжения</w:t>
      </w:r>
      <w:r w:rsidRPr="00E24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t>администрации Днепровского сельского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поселения направляет проект распоряжения на утверждение главе поселения.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Утвержденное распоряжение служит основанием для перечисления средств заявителю.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вынесении комиссией отрицательного заключения, копия заключения направляется заявителю. </w:t>
      </w:r>
    </w:p>
    <w:p w:rsidR="005D31A8" w:rsidRPr="007D0CD9" w:rsidRDefault="005D31A8" w:rsidP="005D31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31A8" w:rsidRDefault="005D31A8" w:rsidP="005D31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31A8" w:rsidRDefault="005D31A8" w:rsidP="005D31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5D31A8" w:rsidRDefault="005D31A8" w:rsidP="005D31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5D31A8" w:rsidRPr="007D0CD9" w:rsidRDefault="005D31A8" w:rsidP="005D31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D0CD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D0CD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  <w:r w:rsidRPr="007D0CD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D31A8" w:rsidRPr="00981913" w:rsidRDefault="005D31A8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31A8" w:rsidRPr="00981913" w:rsidSect="0098191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108"/>
    <w:multiLevelType w:val="multilevel"/>
    <w:tmpl w:val="55784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>
    <w:nsid w:val="2A081E9F"/>
    <w:multiLevelType w:val="hybridMultilevel"/>
    <w:tmpl w:val="52782920"/>
    <w:lvl w:ilvl="0" w:tplc="702A8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892102"/>
    <w:multiLevelType w:val="hybridMultilevel"/>
    <w:tmpl w:val="072C77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81913"/>
    <w:rsid w:val="0019510A"/>
    <w:rsid w:val="004F365B"/>
    <w:rsid w:val="004F56FA"/>
    <w:rsid w:val="00523E45"/>
    <w:rsid w:val="005D31A8"/>
    <w:rsid w:val="0064112F"/>
    <w:rsid w:val="006C2282"/>
    <w:rsid w:val="008B675B"/>
    <w:rsid w:val="00981913"/>
    <w:rsid w:val="00A02C5E"/>
    <w:rsid w:val="00B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9C7C-C027-47B2-930D-FE83F5EA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282"/>
  </w:style>
  <w:style w:type="paragraph" w:styleId="1">
    <w:name w:val="heading 1"/>
    <w:basedOn w:val="a"/>
    <w:next w:val="a"/>
    <w:link w:val="10"/>
    <w:uiPriority w:val="9"/>
    <w:qFormat/>
    <w:rsid w:val="005D31A8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9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81913"/>
    <w:pPr>
      <w:ind w:left="720"/>
      <w:contextualSpacing/>
    </w:pPr>
  </w:style>
  <w:style w:type="paragraph" w:customStyle="1" w:styleId="ConsNonformat">
    <w:name w:val="ConsNonformat"/>
    <w:rsid w:val="00A02C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02C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3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5D3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Таблицы (моноширинный)"/>
    <w:basedOn w:val="a"/>
    <w:next w:val="a"/>
    <w:uiPriority w:val="99"/>
    <w:rsid w:val="005D31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МКУ_ФРУ</dc:creator>
  <cp:lastModifiedBy>Зам_главы</cp:lastModifiedBy>
  <cp:revision>9</cp:revision>
  <cp:lastPrinted>2021-04-01T05:09:00Z</cp:lastPrinted>
  <dcterms:created xsi:type="dcterms:W3CDTF">2021-03-09T06:38:00Z</dcterms:created>
  <dcterms:modified xsi:type="dcterms:W3CDTF">2021-04-29T13:51:00Z</dcterms:modified>
</cp:coreProperties>
</file>