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F77E1" w14:textId="77777777" w:rsidR="00D86668" w:rsidRPr="00D86668" w:rsidRDefault="00D86668" w:rsidP="00D86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8666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целях обеспечения безопасности населения Днепровского сельского поселения,  предупреждения подтопления населённых пунктов Днепровского сельского поселения, недопущения повышения уровня воды в реках до критических отметок комиссия Днепровского сельского поселения  Тимашевского района по предупреждению и ликвидации чрезвычайных ситуаций и обеспечению пожарной безопасности РЕШИЛА:</w:t>
      </w:r>
    </w:p>
    <w:p w14:paraId="7A56AA8E" w14:textId="77777777" w:rsidR="00D86668" w:rsidRPr="00D86668" w:rsidRDefault="00D86668" w:rsidP="00D86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8666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Провести первоочередные мероприятий по защите населения и территорий от возможных подтоплений.</w:t>
      </w:r>
    </w:p>
    <w:p w14:paraId="69DA1626" w14:textId="77777777" w:rsidR="00D86668" w:rsidRPr="00D86668" w:rsidRDefault="00D86668" w:rsidP="00D86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8666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1.2. Начальнику отдела по вопросам строительства ЖКХ ГО и ЧС администрации Днепровского сельского поселения А.Д.Кодинец провести комиссионное обследование всех гидротехнических сооружений, расположенных на территории поселения на предмет готовности к безаварийному водопропуску. Составить акты обследования и представить в отдел по делам ГО ЧС, правоохранительной деятельности и вопросам казачества администрации муниципального образования Тимашевский район не позднее 15 апреля 2016 года.</w:t>
      </w:r>
    </w:p>
    <w:p w14:paraId="6E90A6B7" w14:textId="77777777" w:rsidR="00D86668" w:rsidRPr="00D86668" w:rsidRDefault="00D86668" w:rsidP="00D86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8666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1.3.Главе Днепровского сельского поселения В.А.Ледовскому Начальнику отдела по вопросам строительства ЖКХ ГО и ЧС администрации Днепровского сельского поселения А.Д.Кодинец  в целях недопущения возникновения чрезвычайных ситуаций, необходимо провести комплекс мероприятий по подготовке управляемого сбросапаводковых вод, а также:</w:t>
      </w:r>
    </w:p>
    <w:p w14:paraId="3E589E6F" w14:textId="77777777" w:rsidR="00D86668" w:rsidRPr="00D86668" w:rsidRDefault="00D86668" w:rsidP="00D86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8666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выставить дополнительные посты наблюдения за уровнем воды в реках;</w:t>
      </w:r>
    </w:p>
    <w:p w14:paraId="68C2EE26" w14:textId="77777777" w:rsidR="00D86668" w:rsidRPr="00D86668" w:rsidRDefault="00D86668" w:rsidP="00D86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8666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привести в готовность систему экстренного оповещения и информирования населения об угрозе возникновения чрезвычайных ситуаций, связанных с возникновением подтоплением;</w:t>
      </w:r>
      <w:r w:rsidRPr="00D8666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  <w:t>уточнить план эвакуации и расчета на случай проведения эвакуационных мероприятий, обеспечить готовность пунктов временного размещения;</w:t>
      </w:r>
      <w:r w:rsidRPr="00D8666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  <w:t>подготовить резерв техники (землеройная техника, техника предназначенная для откачки воды);</w:t>
      </w:r>
      <w:r w:rsidRPr="00D8666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  <w:t>провести разъяснительную работу с населением о необходимости расчистки ливневых лотков, каналов и т.д., проходящих по территории их земельных участков во избежание подтопления.</w:t>
      </w:r>
      <w:r w:rsidRPr="00D8666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  <w:t>осуществлять контроль за состоянием линий электропередач, связи, дорог, мостов, водопропускных труб и т.д., попадающих в зону возможного подтопления. Проводить работу по их отчистке, ремонту, дополнительному укреплению и обеспечению надежности. совместно с водопользователями Днепровского сельского поселения организовать наблюдение за уровнем воды в реках. В случае необходимости осуществлять контролируемый водосбор, с предварительным уведомлением отдела по делам ГО и ЧС, правоохранительной деятельности и вопроса казачества администрации муниципального образования Тимашевский район, через МКУ «Ситуационный центр» по телефону:      4-02-25. Провести расчистку рыбозаградительных решеток от мусора и камыша.</w:t>
      </w:r>
    </w:p>
    <w:p w14:paraId="1937223D" w14:textId="77777777" w:rsidR="00D86668" w:rsidRPr="00D86668" w:rsidRDefault="00D86668" w:rsidP="00D86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8666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>Председатель КСЧ и ОПБ,глава Днепровского сельского</w:t>
      </w:r>
    </w:p>
    <w:p w14:paraId="7329505B" w14:textId="77777777" w:rsidR="00D86668" w:rsidRPr="00D86668" w:rsidRDefault="00D86668" w:rsidP="00D86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8666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поселения Тимашевский районаВ.А.Ледовский</w:t>
      </w:r>
    </w:p>
    <w:p w14:paraId="12FC96DE" w14:textId="77777777" w:rsidR="00D86668" w:rsidRPr="00D86668" w:rsidRDefault="00D86668" w:rsidP="00D86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8666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секретарь КЧС И ОП специалист второй категории</w:t>
      </w:r>
    </w:p>
    <w:p w14:paraId="7F347406" w14:textId="77777777" w:rsidR="00D86668" w:rsidRPr="00D86668" w:rsidRDefault="00D86668" w:rsidP="00D86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8666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администрации Днепровского сельского поселения</w:t>
      </w:r>
    </w:p>
    <w:p w14:paraId="1A53FEEC" w14:textId="77777777" w:rsidR="00D86668" w:rsidRPr="00D86668" w:rsidRDefault="00D86668" w:rsidP="00D86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86668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Тимашевского районаН.А.Задорожняя</w:t>
      </w:r>
    </w:p>
    <w:p w14:paraId="4D93FC48" w14:textId="77777777" w:rsidR="00D0391F" w:rsidRPr="00D86668" w:rsidRDefault="00D0391F" w:rsidP="00D86668"/>
    <w:sectPr w:rsidR="00D0391F" w:rsidRPr="00D86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0451FB"/>
    <w:multiLevelType w:val="multilevel"/>
    <w:tmpl w:val="B0A67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06B44"/>
    <w:rsid w:val="00040D3F"/>
    <w:rsid w:val="00072BE3"/>
    <w:rsid w:val="00084D94"/>
    <w:rsid w:val="000B49A5"/>
    <w:rsid w:val="001018C2"/>
    <w:rsid w:val="001502D4"/>
    <w:rsid w:val="00160F3A"/>
    <w:rsid w:val="001A37CE"/>
    <w:rsid w:val="001D22FB"/>
    <w:rsid w:val="001D25B9"/>
    <w:rsid w:val="0025235A"/>
    <w:rsid w:val="002938B0"/>
    <w:rsid w:val="002A2575"/>
    <w:rsid w:val="002D1DB6"/>
    <w:rsid w:val="00343072"/>
    <w:rsid w:val="00343661"/>
    <w:rsid w:val="00361AFF"/>
    <w:rsid w:val="00372386"/>
    <w:rsid w:val="003A671A"/>
    <w:rsid w:val="003C51A1"/>
    <w:rsid w:val="0040648E"/>
    <w:rsid w:val="004125B8"/>
    <w:rsid w:val="00414551"/>
    <w:rsid w:val="0044452C"/>
    <w:rsid w:val="00444BC7"/>
    <w:rsid w:val="004465AA"/>
    <w:rsid w:val="00495EF1"/>
    <w:rsid w:val="004A0F4C"/>
    <w:rsid w:val="004A1F41"/>
    <w:rsid w:val="00535700"/>
    <w:rsid w:val="005438FD"/>
    <w:rsid w:val="0056114F"/>
    <w:rsid w:val="005670D4"/>
    <w:rsid w:val="00592E87"/>
    <w:rsid w:val="005A33DF"/>
    <w:rsid w:val="005A69A0"/>
    <w:rsid w:val="005C279F"/>
    <w:rsid w:val="006813D5"/>
    <w:rsid w:val="006B5CAC"/>
    <w:rsid w:val="006D73C3"/>
    <w:rsid w:val="00711E66"/>
    <w:rsid w:val="0071761F"/>
    <w:rsid w:val="00751D46"/>
    <w:rsid w:val="0079386B"/>
    <w:rsid w:val="0079697E"/>
    <w:rsid w:val="007F3F7D"/>
    <w:rsid w:val="00814DAA"/>
    <w:rsid w:val="008267E4"/>
    <w:rsid w:val="00837E47"/>
    <w:rsid w:val="00870E0E"/>
    <w:rsid w:val="008808B4"/>
    <w:rsid w:val="00880FB8"/>
    <w:rsid w:val="008D17B5"/>
    <w:rsid w:val="008E3899"/>
    <w:rsid w:val="009C33D2"/>
    <w:rsid w:val="009D2C2B"/>
    <w:rsid w:val="009D3117"/>
    <w:rsid w:val="009F0685"/>
    <w:rsid w:val="009F1259"/>
    <w:rsid w:val="00A03DDB"/>
    <w:rsid w:val="00A46F2D"/>
    <w:rsid w:val="00AA3998"/>
    <w:rsid w:val="00AC3D11"/>
    <w:rsid w:val="00B05894"/>
    <w:rsid w:val="00BE2B09"/>
    <w:rsid w:val="00BF6896"/>
    <w:rsid w:val="00C24CF0"/>
    <w:rsid w:val="00C465C6"/>
    <w:rsid w:val="00CA1482"/>
    <w:rsid w:val="00CB4F62"/>
    <w:rsid w:val="00CC0F61"/>
    <w:rsid w:val="00D0391F"/>
    <w:rsid w:val="00D16812"/>
    <w:rsid w:val="00D2349D"/>
    <w:rsid w:val="00D25839"/>
    <w:rsid w:val="00D55C2A"/>
    <w:rsid w:val="00D66F94"/>
    <w:rsid w:val="00D76B27"/>
    <w:rsid w:val="00D86668"/>
    <w:rsid w:val="00D912E2"/>
    <w:rsid w:val="00D95F5B"/>
    <w:rsid w:val="00DA432D"/>
    <w:rsid w:val="00DA49D9"/>
    <w:rsid w:val="00DB5C0D"/>
    <w:rsid w:val="00DF437B"/>
    <w:rsid w:val="00E706EB"/>
    <w:rsid w:val="00E775BC"/>
    <w:rsid w:val="00EC6B75"/>
    <w:rsid w:val="00ED29FC"/>
    <w:rsid w:val="00F016E1"/>
    <w:rsid w:val="00F1461D"/>
    <w:rsid w:val="00F26401"/>
    <w:rsid w:val="00F3467D"/>
    <w:rsid w:val="00F94F19"/>
    <w:rsid w:val="00F95BCB"/>
    <w:rsid w:val="00FA2BCE"/>
    <w:rsid w:val="00FB279F"/>
    <w:rsid w:val="00FB5FE8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E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8D17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D17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0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00">
    <w:name w:val="a0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a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category">
    <w:name w:val="e-category"/>
    <w:basedOn w:val="a0"/>
    <w:rsid w:val="00870E0E"/>
  </w:style>
  <w:style w:type="character" w:customStyle="1" w:styleId="ed-title">
    <w:name w:val="ed-title"/>
    <w:basedOn w:val="a0"/>
    <w:rsid w:val="00870E0E"/>
  </w:style>
  <w:style w:type="character" w:customStyle="1" w:styleId="ed-value">
    <w:name w:val="ed-value"/>
    <w:basedOn w:val="a0"/>
    <w:rsid w:val="00870E0E"/>
  </w:style>
  <w:style w:type="character" w:customStyle="1" w:styleId="ed-sep">
    <w:name w:val="ed-sep"/>
    <w:basedOn w:val="a0"/>
    <w:rsid w:val="00870E0E"/>
  </w:style>
  <w:style w:type="character" w:customStyle="1" w:styleId="e-author">
    <w:name w:val="e-author"/>
    <w:basedOn w:val="a0"/>
    <w:rsid w:val="00870E0E"/>
  </w:style>
  <w:style w:type="character" w:customStyle="1" w:styleId="e-reads">
    <w:name w:val="e-reads"/>
    <w:basedOn w:val="a0"/>
    <w:rsid w:val="00870E0E"/>
  </w:style>
  <w:style w:type="character" w:customStyle="1" w:styleId="e-loads">
    <w:name w:val="e-loads"/>
    <w:basedOn w:val="a0"/>
    <w:rsid w:val="00870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0390">
          <w:marLeft w:val="30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199</cp:revision>
  <dcterms:created xsi:type="dcterms:W3CDTF">2024-06-10T22:04:00Z</dcterms:created>
  <dcterms:modified xsi:type="dcterms:W3CDTF">2024-06-11T22:19:00Z</dcterms:modified>
</cp:coreProperties>
</file>