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97B6B" w14:textId="59659008" w:rsidR="00CC4B01" w:rsidRDefault="00CC4B01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bCs/>
                <w:sz w:val="28"/>
                <w:szCs w:val="32"/>
              </w:rPr>
            </w:pPr>
            <w:r w:rsidRPr="00CC4B01">
              <w:rPr>
                <w:b/>
                <w:bCs/>
                <w:sz w:val="28"/>
                <w:szCs w:val="32"/>
              </w:rPr>
              <w:t>Как узнать свой ИНН</w:t>
            </w:r>
          </w:p>
          <w:p w14:paraId="2853649D" w14:textId="77777777" w:rsidR="00CC4B01" w:rsidRPr="00CC4B01" w:rsidRDefault="00CC4B01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32"/>
              </w:rPr>
            </w:pP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294F11AB" w14:textId="77777777" w:rsid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Узнать свой ИНН вы можете, обратившись с паспортом в любой налоговый орган.</w:t>
      </w:r>
      <w:r>
        <w:rPr>
          <w:iCs/>
          <w:color w:val="121212"/>
          <w:sz w:val="28"/>
        </w:rPr>
        <w:t xml:space="preserve"> </w:t>
      </w:r>
    </w:p>
    <w:p w14:paraId="56246586" w14:textId="0D9F09FE" w:rsid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Также ИНН можно узнать на сайте ФНС России или на Едином портале госуслуг (если вы зарегистрированы на портале), заполнив форму запроса о наличии постановки на учет с присвоением ИНН. Если вы состоите на учете в налоговых органах с присвоением ИНН, ваш ИНН появится в строке результата.</w:t>
      </w:r>
    </w:p>
    <w:p w14:paraId="5AAC4A68" w14:textId="414A6B80" w:rsidR="00CC4B01" w:rsidRP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По желанию</w:t>
      </w:r>
      <w:r w:rsidR="00F04896">
        <w:rPr>
          <w:iCs/>
          <w:color w:val="121212"/>
          <w:sz w:val="28"/>
        </w:rPr>
        <w:t xml:space="preserve"> гражданина</w:t>
      </w:r>
      <w:r w:rsidRPr="00CC4B01">
        <w:rPr>
          <w:iCs/>
          <w:color w:val="121212"/>
          <w:sz w:val="28"/>
        </w:rPr>
        <w:t xml:space="preserve"> до 01.01.2026 любой налоговый орган, обслуживающий граждан, может внести отметку об ИНН в ваш паспорт гражданина РФ (ч. 5 ст. 9 Закона от 28.04.2023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138-ФЗ; пп. </w:t>
      </w:r>
      <w:r w:rsidR="00FC7417">
        <w:rPr>
          <w:iCs/>
          <w:color w:val="121212"/>
          <w:sz w:val="28"/>
        </w:rPr>
        <w:t>«</w:t>
      </w:r>
      <w:r w:rsidRPr="00CC4B01">
        <w:rPr>
          <w:iCs/>
          <w:color w:val="121212"/>
          <w:sz w:val="28"/>
        </w:rPr>
        <w:t>е</w:t>
      </w:r>
      <w:r w:rsidR="00FC7417">
        <w:rPr>
          <w:iCs/>
          <w:color w:val="121212"/>
          <w:sz w:val="28"/>
        </w:rPr>
        <w:t>»</w:t>
      </w:r>
      <w:r w:rsidRPr="00CC4B01">
        <w:rPr>
          <w:iCs/>
          <w:color w:val="121212"/>
          <w:sz w:val="28"/>
        </w:rPr>
        <w:t xml:space="preserve"> п. 6 Положения, утв. Постановлением Правительства РФ от 23.12.2023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2267; п. 14 Описания, утв. Постановлением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2267; п. п. 1, 2 Приложения к Приказу ФНС России от 30.10.2017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СА-7-14/831).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EC531" w14:textId="77777777" w:rsidR="006216CD" w:rsidRDefault="006216CD" w:rsidP="002905DF">
      <w:pPr>
        <w:spacing w:after="0" w:line="240" w:lineRule="auto"/>
      </w:pPr>
      <w:r>
        <w:separator/>
      </w:r>
    </w:p>
  </w:endnote>
  <w:endnote w:type="continuationSeparator" w:id="0">
    <w:p w14:paraId="5C29EABE" w14:textId="77777777" w:rsidR="006216CD" w:rsidRDefault="006216CD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53DCA" w14:textId="77777777" w:rsidR="006216CD" w:rsidRDefault="006216CD" w:rsidP="002905DF">
      <w:pPr>
        <w:spacing w:after="0" w:line="240" w:lineRule="auto"/>
      </w:pPr>
      <w:r>
        <w:separator/>
      </w:r>
    </w:p>
  </w:footnote>
  <w:footnote w:type="continuationSeparator" w:id="0">
    <w:p w14:paraId="7714CBFD" w14:textId="77777777" w:rsidR="006216CD" w:rsidRDefault="006216CD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34696"/>
    <w:rsid w:val="00076DFE"/>
    <w:rsid w:val="0009024A"/>
    <w:rsid w:val="00144021"/>
    <w:rsid w:val="0028632E"/>
    <w:rsid w:val="002905DF"/>
    <w:rsid w:val="00375E42"/>
    <w:rsid w:val="003A595D"/>
    <w:rsid w:val="003D2A1A"/>
    <w:rsid w:val="004172A7"/>
    <w:rsid w:val="004724E0"/>
    <w:rsid w:val="004F2C7A"/>
    <w:rsid w:val="00552087"/>
    <w:rsid w:val="0056597A"/>
    <w:rsid w:val="00580332"/>
    <w:rsid w:val="005B3E61"/>
    <w:rsid w:val="006153A9"/>
    <w:rsid w:val="006216CD"/>
    <w:rsid w:val="006A06A1"/>
    <w:rsid w:val="007219F6"/>
    <w:rsid w:val="0077555B"/>
    <w:rsid w:val="007B2037"/>
    <w:rsid w:val="007D2D26"/>
    <w:rsid w:val="008064F7"/>
    <w:rsid w:val="008252BD"/>
    <w:rsid w:val="00840FF9"/>
    <w:rsid w:val="008555F1"/>
    <w:rsid w:val="008633EB"/>
    <w:rsid w:val="008E2AFF"/>
    <w:rsid w:val="00900932"/>
    <w:rsid w:val="00957B64"/>
    <w:rsid w:val="009D4223"/>
    <w:rsid w:val="00A44540"/>
    <w:rsid w:val="00A94CF2"/>
    <w:rsid w:val="00AD5253"/>
    <w:rsid w:val="00AF2D23"/>
    <w:rsid w:val="00B44948"/>
    <w:rsid w:val="00BF3B63"/>
    <w:rsid w:val="00C07811"/>
    <w:rsid w:val="00C11D75"/>
    <w:rsid w:val="00C802E3"/>
    <w:rsid w:val="00C85840"/>
    <w:rsid w:val="00CC4B01"/>
    <w:rsid w:val="00E578B2"/>
    <w:rsid w:val="00EF024F"/>
    <w:rsid w:val="00F04896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9</cp:revision>
  <cp:lastPrinted>2024-11-06T14:37:00Z</cp:lastPrinted>
  <dcterms:created xsi:type="dcterms:W3CDTF">2024-11-06T14:32:00Z</dcterms:created>
  <dcterms:modified xsi:type="dcterms:W3CDTF">2024-11-18T05:06:00Z</dcterms:modified>
</cp:coreProperties>
</file>