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CD07" w14:textId="77777777" w:rsidR="00A01199" w:rsidRDefault="00A01199" w:rsidP="00A01199">
      <w:pPr>
        <w:jc w:val="center"/>
        <w:rPr>
          <w:rFonts w:cs="Times New Roman"/>
          <w:color w:val="auto"/>
          <w:sz w:val="32"/>
          <w:szCs w:val="32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sz w:val="32"/>
          <w:szCs w:val="32"/>
          <w:lang w:val="ru-RU"/>
        </w:rPr>
        <w:t xml:space="preserve">Муниципальное бюджетное учреждение дополнительного образования городского округа Балашиха </w:t>
      </w:r>
    </w:p>
    <w:p w14:paraId="254F5F9C" w14:textId="77777777" w:rsidR="00A01199" w:rsidRDefault="00A01199" w:rsidP="00A01199">
      <w:pPr>
        <w:jc w:val="center"/>
        <w:rPr>
          <w:sz w:val="32"/>
          <w:szCs w:val="32"/>
          <w:lang w:eastAsia="en-US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Детская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искусств</w:t>
      </w:r>
      <w:proofErr w:type="spellEnd"/>
      <w:r>
        <w:rPr>
          <w:sz w:val="32"/>
          <w:szCs w:val="32"/>
        </w:rPr>
        <w:t xml:space="preserve"> № 7» </w:t>
      </w:r>
    </w:p>
    <w:p w14:paraId="7113A3E2" w14:textId="77777777" w:rsidR="00A01199" w:rsidRDefault="00A01199" w:rsidP="00A01199">
      <w:pPr>
        <w:jc w:val="center"/>
        <w:rPr>
          <w:sz w:val="32"/>
          <w:szCs w:val="32"/>
        </w:rPr>
      </w:pPr>
    </w:p>
    <w:p w14:paraId="1983087E" w14:textId="77777777" w:rsidR="00A01199" w:rsidRDefault="00A01199" w:rsidP="00A01199">
      <w:pPr>
        <w:jc w:val="center"/>
        <w:rPr>
          <w:sz w:val="32"/>
          <w:szCs w:val="32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A01199" w14:paraId="14E8C060" w14:textId="77777777" w:rsidTr="00A01199">
        <w:tc>
          <w:tcPr>
            <w:tcW w:w="4785" w:type="dxa"/>
          </w:tcPr>
          <w:p w14:paraId="52E9991F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Принято</w:t>
            </w:r>
          </w:p>
          <w:p w14:paraId="66A421D0" w14:textId="77777777" w:rsidR="00A01199" w:rsidRDefault="00A0119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Педагогическим советом</w:t>
            </w:r>
          </w:p>
          <w:p w14:paraId="41B20373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Протокол №________________</w:t>
            </w:r>
          </w:p>
          <w:p w14:paraId="653B3947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 «_</w:t>
            </w:r>
            <w:proofErr w:type="gramStart"/>
            <w:r>
              <w:rPr>
                <w:rFonts w:ascii="Times New Roman" w:hAnsi="Times New Roman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lang w:val="ru-RU"/>
              </w:rPr>
              <w:t>______________2023 г.</w:t>
            </w:r>
          </w:p>
          <w:p w14:paraId="2C114537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4785" w:type="dxa"/>
          </w:tcPr>
          <w:p w14:paraId="2D992274" w14:textId="77777777" w:rsidR="00A01199" w:rsidRDefault="00A01199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«Утверждаю»</w:t>
            </w:r>
          </w:p>
          <w:p w14:paraId="66CB7CF4" w14:textId="77777777" w:rsidR="00A01199" w:rsidRDefault="00A01199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МБУДО «ДШИ №7»</w:t>
            </w:r>
          </w:p>
          <w:p w14:paraId="27857B0D" w14:textId="77777777" w:rsidR="00A01199" w:rsidRDefault="00A01199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 Лазарева Ю.В.</w:t>
            </w:r>
          </w:p>
          <w:p w14:paraId="46CE7677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</w:t>
            </w:r>
            <w:r>
              <w:rPr>
                <w:rFonts w:ascii="Times New Roman" w:hAnsi="Times New Roman"/>
              </w:rPr>
              <w:t>«____»____________2023 г.</w:t>
            </w:r>
          </w:p>
          <w:p w14:paraId="79A39DC6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028D7B3" w14:textId="77777777" w:rsidR="00A01199" w:rsidRDefault="00A01199" w:rsidP="00A01199">
      <w:pPr>
        <w:jc w:val="center"/>
        <w:rPr>
          <w:rFonts w:ascii="Calibri" w:hAnsi="Calibri"/>
          <w:sz w:val="32"/>
          <w:szCs w:val="32"/>
          <w:bdr w:val="none" w:sz="0" w:space="0" w:color="auto"/>
          <w:lang w:eastAsia="en-US"/>
        </w:rPr>
      </w:pPr>
    </w:p>
    <w:p w14:paraId="79E7CA09" w14:textId="77777777" w:rsidR="00A01199" w:rsidRDefault="00A01199" w:rsidP="00A01199"/>
    <w:p w14:paraId="4C3EBD92" w14:textId="77777777" w:rsidR="00A01199" w:rsidRDefault="00A01199" w:rsidP="00A01199">
      <w:pPr>
        <w:rPr>
          <w:sz w:val="22"/>
          <w:szCs w:val="22"/>
        </w:rPr>
      </w:pPr>
    </w:p>
    <w:p w14:paraId="1DFB5F16" w14:textId="77777777" w:rsidR="00A01199" w:rsidRDefault="00A01199" w:rsidP="00A01199"/>
    <w:p w14:paraId="51379C88" w14:textId="77777777" w:rsidR="00A01199" w:rsidRDefault="00A01199" w:rsidP="00A01199">
      <w:pPr>
        <w:jc w:val="center"/>
        <w:rPr>
          <w:b/>
          <w:sz w:val="28"/>
          <w:szCs w:val="28"/>
        </w:rPr>
      </w:pPr>
    </w:p>
    <w:p w14:paraId="43F74724" w14:textId="77777777" w:rsidR="00B73873" w:rsidRPr="00A136CA" w:rsidRDefault="00B73873" w:rsidP="00B73873">
      <w:pPr>
        <w:jc w:val="center"/>
        <w:rPr>
          <w:b/>
          <w:sz w:val="28"/>
          <w:szCs w:val="28"/>
        </w:rPr>
      </w:pPr>
    </w:p>
    <w:p w14:paraId="0070F70A" w14:textId="77777777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proofErr w:type="gramStart"/>
      <w:r w:rsidRPr="00B73873">
        <w:rPr>
          <w:b/>
          <w:sz w:val="28"/>
          <w:szCs w:val="28"/>
          <w:lang w:val="ru-RU"/>
        </w:rPr>
        <w:t>ДОПОЛНИТЕЛЬНАЯ  ПРЕДПРОФЕССИОНАЛЬНАЯ</w:t>
      </w:r>
      <w:proofErr w:type="gramEnd"/>
      <w:r w:rsidRPr="00B73873">
        <w:rPr>
          <w:b/>
          <w:sz w:val="28"/>
          <w:szCs w:val="28"/>
          <w:lang w:val="ru-RU"/>
        </w:rPr>
        <w:t xml:space="preserve"> ОБЩЕОБРАЗОВАТЕЛЬНЫЕ ПРОГРАММЫ В ОБЛАСТИ </w:t>
      </w:r>
    </w:p>
    <w:p w14:paraId="08C1EEA3" w14:textId="77777777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 xml:space="preserve">ХОРЕОГРАФИЧЕСКОГО ИСКУССТВА </w:t>
      </w:r>
    </w:p>
    <w:p w14:paraId="12EC98F1" w14:textId="77777777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>«</w:t>
      </w:r>
      <w:r w:rsidRPr="00B73873">
        <w:rPr>
          <w:b/>
          <w:sz w:val="26"/>
          <w:szCs w:val="28"/>
          <w:lang w:val="ru-RU"/>
        </w:rPr>
        <w:t>ХОРЕОГРАФИЧЕСКОЕ ТВОРЧЕСТВО</w:t>
      </w:r>
      <w:r w:rsidRPr="00B73873">
        <w:rPr>
          <w:b/>
          <w:sz w:val="28"/>
          <w:szCs w:val="28"/>
          <w:lang w:val="ru-RU"/>
        </w:rPr>
        <w:t>»</w:t>
      </w:r>
    </w:p>
    <w:p w14:paraId="19B41D99" w14:textId="77777777" w:rsidR="00B73873" w:rsidRPr="00B73873" w:rsidRDefault="00B73873" w:rsidP="00B73873">
      <w:pPr>
        <w:jc w:val="center"/>
        <w:rPr>
          <w:b/>
          <w:sz w:val="28"/>
          <w:szCs w:val="28"/>
          <w:lang w:val="ru-RU"/>
        </w:rPr>
      </w:pPr>
    </w:p>
    <w:p w14:paraId="2DE02FB7" w14:textId="77777777" w:rsidR="00B73873" w:rsidRPr="00B73873" w:rsidRDefault="00B73873" w:rsidP="00B73873">
      <w:pPr>
        <w:jc w:val="center"/>
        <w:rPr>
          <w:b/>
          <w:sz w:val="28"/>
          <w:szCs w:val="28"/>
          <w:lang w:val="ru-RU"/>
        </w:rPr>
      </w:pPr>
    </w:p>
    <w:p w14:paraId="0C93595C" w14:textId="77777777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 xml:space="preserve">Предметная область </w:t>
      </w:r>
    </w:p>
    <w:p w14:paraId="0BD7E066" w14:textId="77777777"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proofErr w:type="gramStart"/>
      <w:r w:rsidRPr="00B73873">
        <w:rPr>
          <w:b/>
          <w:sz w:val="28"/>
          <w:szCs w:val="28"/>
          <w:lang w:val="ru-RU"/>
        </w:rPr>
        <w:t>ХОРЕОГРАФИЧЕСКОЕ  ИСПОЛНИТЕЛЬСТВО</w:t>
      </w:r>
      <w:proofErr w:type="gramEnd"/>
    </w:p>
    <w:p w14:paraId="73C86D33" w14:textId="77777777"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14:paraId="6B12324D" w14:textId="77777777"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14:paraId="3420A471" w14:textId="77777777"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14:paraId="63514F40" w14:textId="77777777" w:rsidR="00B73873" w:rsidRPr="00B73873" w:rsidRDefault="00B73873" w:rsidP="00B73873">
      <w:pPr>
        <w:jc w:val="center"/>
        <w:rPr>
          <w:b/>
          <w:i/>
          <w:sz w:val="28"/>
          <w:szCs w:val="36"/>
          <w:lang w:val="ru-RU"/>
        </w:rPr>
      </w:pPr>
    </w:p>
    <w:p w14:paraId="415A400A" w14:textId="77777777" w:rsidR="00B73873" w:rsidRPr="00B73873" w:rsidRDefault="00B73873" w:rsidP="00B73873">
      <w:pPr>
        <w:jc w:val="center"/>
        <w:rPr>
          <w:b/>
          <w:i/>
          <w:sz w:val="36"/>
          <w:szCs w:val="36"/>
          <w:lang w:val="ru-RU"/>
        </w:rPr>
      </w:pPr>
      <w:r w:rsidRPr="00B73873">
        <w:rPr>
          <w:b/>
          <w:sz w:val="36"/>
          <w:szCs w:val="36"/>
          <w:lang w:val="ru-RU"/>
        </w:rPr>
        <w:t>ПРОГРАММА</w:t>
      </w:r>
    </w:p>
    <w:p w14:paraId="3E5787CA" w14:textId="77777777" w:rsidR="00B73873" w:rsidRPr="00B73873" w:rsidRDefault="00B73873" w:rsidP="00B73873">
      <w:pPr>
        <w:jc w:val="center"/>
        <w:rPr>
          <w:b/>
          <w:i/>
          <w:sz w:val="36"/>
          <w:szCs w:val="36"/>
          <w:lang w:val="ru-RU"/>
        </w:rPr>
      </w:pPr>
      <w:r w:rsidRPr="00B73873">
        <w:rPr>
          <w:b/>
          <w:sz w:val="36"/>
          <w:szCs w:val="36"/>
          <w:lang w:val="ru-RU"/>
        </w:rPr>
        <w:t xml:space="preserve">по учебному предмету </w:t>
      </w:r>
    </w:p>
    <w:p w14:paraId="3F012726" w14:textId="3910A4AE" w:rsidR="00B73873" w:rsidRPr="00B73873" w:rsidRDefault="00B73873" w:rsidP="00B73873">
      <w:pPr>
        <w:jc w:val="center"/>
        <w:rPr>
          <w:b/>
          <w:i/>
          <w:sz w:val="42"/>
          <w:szCs w:val="42"/>
          <w:lang w:val="ru-RU"/>
        </w:rPr>
      </w:pPr>
      <w:r>
        <w:rPr>
          <w:b/>
          <w:sz w:val="42"/>
          <w:szCs w:val="42"/>
          <w:lang w:val="ru-RU"/>
        </w:rPr>
        <w:t>ПО.01.УП.0</w:t>
      </w:r>
      <w:r w:rsidR="00313CEF">
        <w:rPr>
          <w:b/>
          <w:sz w:val="42"/>
          <w:szCs w:val="42"/>
          <w:lang w:val="ru-RU"/>
        </w:rPr>
        <w:t>1</w:t>
      </w:r>
      <w:r w:rsidRPr="00B73873">
        <w:rPr>
          <w:b/>
          <w:sz w:val="42"/>
          <w:szCs w:val="42"/>
          <w:lang w:val="ru-RU"/>
        </w:rPr>
        <w:t xml:space="preserve">. </w:t>
      </w:r>
      <w:r w:rsidR="00313CEF">
        <w:rPr>
          <w:b/>
          <w:sz w:val="42"/>
          <w:szCs w:val="42"/>
          <w:lang w:val="ru-RU"/>
        </w:rPr>
        <w:t>ТАНЕЦ</w:t>
      </w:r>
    </w:p>
    <w:p w14:paraId="2A47C3AF" w14:textId="77777777" w:rsidR="00B73873" w:rsidRDefault="00B73873" w:rsidP="00B73873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14:paraId="1E2AD31D" w14:textId="77777777" w:rsidR="00B73873" w:rsidRPr="0004655C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6BF1BE66" w14:textId="77777777" w:rsidR="00B73873" w:rsidRDefault="00B73873" w:rsidP="00B73873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14:paraId="3422381B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1FCF30C3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6A8E7138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759A5D03" w14:textId="704E68B0" w:rsidR="00B73873" w:rsidRPr="00A01199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1199">
        <w:rPr>
          <w:rStyle w:val="1a"/>
          <w:rFonts w:ascii="Times New Roman" w:hAnsi="Times New Roman" w:cs="Times New Roman"/>
          <w:b/>
          <w:bCs/>
          <w:color w:val="000000"/>
          <w:sz w:val="28"/>
          <w:szCs w:val="28"/>
        </w:rPr>
        <w:t>Балашиха 202</w:t>
      </w:r>
      <w:r w:rsidR="00A01199" w:rsidRPr="00A01199">
        <w:rPr>
          <w:rStyle w:val="1a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3DEF3CF8" w14:textId="77777777" w:rsidR="00B73873" w:rsidRPr="00B73873" w:rsidRDefault="00B73873">
      <w:pPr>
        <w:pStyle w:val="BodyText1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E02B9C2" w14:textId="77777777" w:rsidR="00533F76" w:rsidRPr="00B73873" w:rsidRDefault="008F327B">
      <w:pPr>
        <w:pStyle w:val="BodyText1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B73873">
        <w:rPr>
          <w:rFonts w:ascii="Times New Roman" w:hAnsi="Times New Roman"/>
          <w:b/>
          <w:lang w:val="ru-RU"/>
        </w:rPr>
        <w:lastRenderedPageBreak/>
        <w:t>Структура программы учебного предмета</w:t>
      </w:r>
    </w:p>
    <w:p w14:paraId="699CFBC6" w14:textId="77777777" w:rsidR="00533F76" w:rsidRDefault="00533F76">
      <w:pPr>
        <w:pStyle w:val="A4"/>
        <w:spacing w:before="3" w:line="360" w:lineRule="auto"/>
        <w:jc w:val="both"/>
        <w:rPr>
          <w:sz w:val="20"/>
          <w:szCs w:val="20"/>
        </w:rPr>
      </w:pPr>
    </w:p>
    <w:p w14:paraId="4673D2E4" w14:textId="77777777" w:rsidR="00533F76" w:rsidRDefault="008F327B">
      <w:pPr>
        <w:pStyle w:val="BodyText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Пояснительная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записка</w:t>
      </w:r>
      <w:proofErr w:type="spellEnd"/>
      <w:r>
        <w:rPr>
          <w:rFonts w:ascii="Times New Roman" w:hAnsi="Times New Roman"/>
        </w:rPr>
        <w:t>.</w:t>
      </w:r>
    </w:p>
    <w:p w14:paraId="646E473F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Х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ак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ст</w:t>
      </w:r>
      <w:r>
        <w:rPr>
          <w:sz w:val="28"/>
          <w:szCs w:val="28"/>
        </w:rPr>
        <w:t>ика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бн</w:t>
      </w:r>
      <w:r>
        <w:rPr>
          <w:sz w:val="28"/>
          <w:szCs w:val="28"/>
        </w:rPr>
        <w:t>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оль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оц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сс</w:t>
      </w:r>
      <w:r>
        <w:rPr>
          <w:spacing w:val="-2"/>
          <w:sz w:val="28"/>
          <w:szCs w:val="28"/>
        </w:rPr>
        <w:t>е</w:t>
      </w:r>
      <w:r>
        <w:rPr>
          <w:i/>
          <w:iCs/>
          <w:sz w:val="28"/>
          <w:szCs w:val="28"/>
        </w:rPr>
        <w:t>;</w:t>
      </w:r>
    </w:p>
    <w:p w14:paraId="75B03498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ок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бн</w:t>
      </w:r>
      <w:r>
        <w:rPr>
          <w:sz w:val="28"/>
          <w:szCs w:val="28"/>
        </w:rPr>
        <w:t>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03DE9CF7" w14:textId="77777777" w:rsidR="00533F76" w:rsidRDefault="008F327B">
      <w:pPr>
        <w:pStyle w:val="A4"/>
        <w:numPr>
          <w:ilvl w:val="0"/>
          <w:numId w:val="5"/>
        </w:numPr>
        <w:spacing w:line="360" w:lineRule="auto"/>
        <w:ind w:right="11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ъ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ен</w:t>
      </w:r>
      <w:r>
        <w:rPr>
          <w:sz w:val="28"/>
          <w:szCs w:val="28"/>
        </w:rPr>
        <w:t>и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pacing w:val="-1"/>
          <w:sz w:val="28"/>
          <w:szCs w:val="28"/>
        </w:rPr>
        <w:t>ус</w:t>
      </w:r>
      <w:r>
        <w:rPr>
          <w:sz w:val="28"/>
          <w:szCs w:val="28"/>
        </w:rPr>
        <w:t>мо</w:t>
      </w:r>
      <w:r>
        <w:rPr>
          <w:spacing w:val="-1"/>
          <w:sz w:val="28"/>
          <w:szCs w:val="28"/>
        </w:rPr>
        <w:t>тр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нн</w:t>
      </w:r>
      <w:r>
        <w:rPr>
          <w:sz w:val="28"/>
          <w:szCs w:val="28"/>
        </w:rPr>
        <w:t>ый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ом 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 xml:space="preserve">ого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ж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ацию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0E385905" w14:textId="77777777" w:rsidR="00533F76" w:rsidRDefault="008F327B">
      <w:pPr>
        <w:pStyle w:val="A4"/>
        <w:numPr>
          <w:ilvl w:val="0"/>
          <w:numId w:val="4"/>
        </w:numPr>
        <w:spacing w:before="6"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Ф</w:t>
      </w:r>
      <w:r>
        <w:rPr>
          <w:sz w:val="28"/>
          <w:szCs w:val="28"/>
        </w:rPr>
        <w:t>орма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ве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у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р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pacing w:val="-3"/>
          <w:sz w:val="28"/>
          <w:szCs w:val="28"/>
        </w:rPr>
        <w:t>я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ий</w:t>
      </w:r>
      <w:r>
        <w:rPr>
          <w:i/>
          <w:iCs/>
          <w:sz w:val="28"/>
          <w:szCs w:val="28"/>
        </w:rPr>
        <w:t>;</w:t>
      </w:r>
    </w:p>
    <w:p w14:paraId="22BBCB84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ачи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 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197B515C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с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-2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ту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ы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ог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аммы</w:t>
      </w:r>
      <w:r>
        <w:rPr>
          <w:spacing w:val="-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ре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2AECF810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я</w:t>
      </w:r>
      <w:r>
        <w:rPr>
          <w:i/>
          <w:iCs/>
          <w:sz w:val="28"/>
          <w:szCs w:val="28"/>
        </w:rPr>
        <w:t>;</w:t>
      </w:r>
    </w:p>
    <w:p w14:paraId="5FF535C8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пи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i/>
          <w:iCs/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х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</w:t>
      </w:r>
      <w:r>
        <w:rPr>
          <w:sz w:val="28"/>
          <w:szCs w:val="28"/>
        </w:rPr>
        <w:t>ло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ий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.</w:t>
      </w:r>
    </w:p>
    <w:p w14:paraId="5D1D2DCB" w14:textId="77777777" w:rsidR="00533F76" w:rsidRDefault="008F327B">
      <w:pPr>
        <w:pStyle w:val="BodyText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Содержание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учебного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предмета</w:t>
      </w:r>
      <w:proofErr w:type="spellEnd"/>
      <w:r>
        <w:rPr>
          <w:rFonts w:ascii="Times New Roman" w:hAnsi="Times New Roman"/>
        </w:rPr>
        <w:t>.</w:t>
      </w:r>
    </w:p>
    <w:p w14:paraId="4372B36A" w14:textId="77777777" w:rsidR="00533F76" w:rsidRDefault="008F327B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ло</w:t>
      </w:r>
      <w:r>
        <w:rPr>
          <w:spacing w:val="-2"/>
          <w:sz w:val="28"/>
          <w:szCs w:val="28"/>
        </w:rPr>
        <w:t>в</w:t>
      </w:r>
      <w:r>
        <w:rPr>
          <w:i/>
          <w:iCs/>
          <w:sz w:val="28"/>
          <w:szCs w:val="28"/>
        </w:rPr>
        <w:t>;</w:t>
      </w:r>
    </w:p>
    <w:p w14:paraId="2259CE37" w14:textId="77777777" w:rsidR="00533F76" w:rsidRDefault="008F327B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Т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>я</w:t>
      </w:r>
      <w:r>
        <w:rPr>
          <w:i/>
          <w:iCs/>
          <w:sz w:val="28"/>
          <w:szCs w:val="28"/>
        </w:rPr>
        <w:t>;</w:t>
      </w:r>
    </w:p>
    <w:p w14:paraId="6A48CC40" w14:textId="77777777" w:rsidR="00533F76" w:rsidRPr="00B73873" w:rsidRDefault="008F327B">
      <w:pPr>
        <w:pStyle w:val="BodyTex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Требования к уровню подготовки обучающихся.</w:t>
      </w:r>
    </w:p>
    <w:p w14:paraId="05D09CE7" w14:textId="77777777" w:rsidR="00533F76" w:rsidRPr="00B73873" w:rsidRDefault="008F327B">
      <w:pPr>
        <w:pStyle w:val="BodyText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Формы и методы контроля</w:t>
      </w:r>
      <w:r w:rsidRPr="00B73873">
        <w:rPr>
          <w:rFonts w:ascii="Times New Roman" w:hAnsi="Times New Roman"/>
          <w:b/>
          <w:bCs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система оценок.</w:t>
      </w:r>
    </w:p>
    <w:p w14:paraId="2F2001BE" w14:textId="77777777" w:rsidR="00533F76" w:rsidRDefault="008F327B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Атт</w:t>
      </w:r>
      <w:r>
        <w:rPr>
          <w:spacing w:val="1"/>
          <w:sz w:val="28"/>
          <w:szCs w:val="28"/>
        </w:rPr>
        <w:t>е</w:t>
      </w:r>
      <w:r>
        <w:rPr>
          <w:spacing w:val="-1"/>
          <w:sz w:val="28"/>
          <w:szCs w:val="28"/>
        </w:rPr>
        <w:t>ст</w:t>
      </w:r>
      <w:r>
        <w:rPr>
          <w:sz w:val="28"/>
          <w:szCs w:val="28"/>
        </w:rPr>
        <w:t>аци</w:t>
      </w:r>
      <w:r>
        <w:rPr>
          <w:spacing w:val="1"/>
          <w:sz w:val="28"/>
          <w:szCs w:val="28"/>
        </w:rPr>
        <w:t>я</w:t>
      </w:r>
      <w:r>
        <w:rPr>
          <w:i/>
          <w:iCs/>
          <w:sz w:val="28"/>
          <w:szCs w:val="28"/>
        </w:rPr>
        <w:t>:</w:t>
      </w:r>
      <w:r>
        <w:rPr>
          <w:i/>
          <w:iCs/>
          <w:spacing w:val="5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ли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2"/>
          <w:sz w:val="28"/>
          <w:szCs w:val="28"/>
        </w:rPr>
        <w:t>и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ы</w:t>
      </w:r>
      <w:proofErr w:type="gramEnd"/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pacing w:val="-4"/>
          <w:sz w:val="28"/>
          <w:szCs w:val="28"/>
        </w:rPr>
        <w:t>и</w:t>
      </w:r>
      <w:r>
        <w:rPr>
          <w:spacing w:val="-2"/>
          <w:sz w:val="28"/>
          <w:szCs w:val="28"/>
        </w:rPr>
        <w:t>е</w:t>
      </w:r>
      <w:r>
        <w:rPr>
          <w:i/>
          <w:iCs/>
          <w:sz w:val="28"/>
          <w:szCs w:val="28"/>
        </w:rPr>
        <w:t>;</w:t>
      </w:r>
    </w:p>
    <w:p w14:paraId="79EF95DC" w14:textId="77777777" w:rsidR="00533F76" w:rsidRDefault="008F327B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ер</w:t>
      </w:r>
      <w:r>
        <w:rPr>
          <w:sz w:val="28"/>
          <w:szCs w:val="28"/>
        </w:rPr>
        <w:t>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ки</w:t>
      </w:r>
      <w:r>
        <w:rPr>
          <w:i/>
          <w:iCs/>
          <w:sz w:val="28"/>
          <w:szCs w:val="28"/>
        </w:rPr>
        <w:t>;</w:t>
      </w:r>
    </w:p>
    <w:p w14:paraId="77550FD4" w14:textId="77777777" w:rsidR="00533F76" w:rsidRDefault="008F327B">
      <w:pPr>
        <w:pStyle w:val="BodyText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Методическое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обеспечение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учебного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процесса</w:t>
      </w:r>
      <w:proofErr w:type="spellEnd"/>
      <w:r>
        <w:rPr>
          <w:rFonts w:ascii="Times New Roman" w:hAnsi="Times New Roman"/>
        </w:rPr>
        <w:t>.</w:t>
      </w:r>
    </w:p>
    <w:p w14:paraId="154D4269" w14:textId="77777777" w:rsidR="00533F76" w:rsidRDefault="008F327B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кие</w:t>
      </w:r>
      <w:r>
        <w:rPr>
          <w:spacing w:val="4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ком</w:t>
      </w:r>
      <w:r>
        <w:rPr>
          <w:spacing w:val="1"/>
          <w:sz w:val="28"/>
          <w:szCs w:val="28"/>
        </w:rPr>
        <w:t>енд</w:t>
      </w:r>
      <w:r>
        <w:rPr>
          <w:sz w:val="28"/>
          <w:szCs w:val="28"/>
        </w:rPr>
        <w:t>ации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агогич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ким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икам</w:t>
      </w:r>
      <w:r>
        <w:rPr>
          <w:i/>
          <w:iCs/>
          <w:sz w:val="28"/>
          <w:szCs w:val="28"/>
        </w:rPr>
        <w:t>;</w:t>
      </w:r>
    </w:p>
    <w:p w14:paraId="4FF97C80" w14:textId="77777777" w:rsidR="00533F76" w:rsidRDefault="008F327B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Му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ыкал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i/>
          <w:iCs/>
          <w:spacing w:val="-1"/>
          <w:sz w:val="28"/>
          <w:szCs w:val="28"/>
        </w:rPr>
        <w:t>-</w:t>
      </w:r>
      <w:proofErr w:type="gramStart"/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мич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 xml:space="preserve">кие 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иг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>;</w:t>
      </w:r>
    </w:p>
    <w:p w14:paraId="312A29D8" w14:textId="77777777" w:rsidR="00533F76" w:rsidRDefault="008F327B">
      <w:pPr>
        <w:pStyle w:val="BodyText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Список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рекомендуемой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методической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литературы</w:t>
      </w:r>
      <w:proofErr w:type="spellEnd"/>
      <w:r>
        <w:rPr>
          <w:rFonts w:ascii="Times New Roman" w:hAnsi="Times New Roman"/>
        </w:rPr>
        <w:t>.</w:t>
      </w:r>
    </w:p>
    <w:p w14:paraId="39941A29" w14:textId="77777777" w:rsidR="00533F76" w:rsidRDefault="008F327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ок</w:t>
      </w:r>
      <w:r>
        <w:rPr>
          <w:spacing w:val="-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</w:t>
      </w:r>
      <w:r>
        <w:rPr>
          <w:sz w:val="28"/>
          <w:szCs w:val="28"/>
        </w:rPr>
        <w:t>ком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нд</w:t>
      </w:r>
      <w:r>
        <w:rPr>
          <w:spacing w:val="-2"/>
          <w:sz w:val="28"/>
          <w:szCs w:val="28"/>
        </w:rPr>
        <w:t>уе</w:t>
      </w:r>
      <w:r>
        <w:rPr>
          <w:sz w:val="28"/>
          <w:szCs w:val="28"/>
        </w:rPr>
        <w:t>мой</w:t>
      </w:r>
      <w:r>
        <w:rPr>
          <w:spacing w:val="-4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ес</w:t>
      </w:r>
      <w:r>
        <w:rPr>
          <w:sz w:val="28"/>
          <w:szCs w:val="28"/>
        </w:rPr>
        <w:t>кой</w:t>
      </w:r>
      <w:r>
        <w:rPr>
          <w:spacing w:val="-41"/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ур</w:t>
      </w:r>
      <w:r>
        <w:rPr>
          <w:sz w:val="28"/>
          <w:szCs w:val="28"/>
        </w:rPr>
        <w:t>ы</w:t>
      </w:r>
      <w:r>
        <w:rPr>
          <w:i/>
          <w:iCs/>
          <w:sz w:val="28"/>
          <w:szCs w:val="28"/>
        </w:rPr>
        <w:t>;</w:t>
      </w:r>
    </w:p>
    <w:p w14:paraId="01BC76CF" w14:textId="77777777" w:rsidR="00533F76" w:rsidRDefault="008F327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ер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су</w:t>
      </w:r>
      <w:r>
        <w:rPr>
          <w:spacing w:val="2"/>
          <w:sz w:val="28"/>
          <w:szCs w:val="28"/>
        </w:rPr>
        <w:t>р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ы</w:t>
      </w:r>
      <w:proofErr w:type="gramEnd"/>
    </w:p>
    <w:p w14:paraId="3626837F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7E8F5DA0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5D07C6B3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0E5E995F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5E2E8AE8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515CE770" w14:textId="3809BC09" w:rsidR="00EA435F" w:rsidRPr="00EA435F" w:rsidRDefault="00EA435F" w:rsidP="00EA435F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 xml:space="preserve"> </w:t>
      </w:r>
    </w:p>
    <w:p w14:paraId="7427A2E1" w14:textId="77777777" w:rsidR="00EA435F" w:rsidRPr="00706D1C" w:rsidRDefault="00EA435F" w:rsidP="00EA435F">
      <w:pPr>
        <w:spacing w:line="360" w:lineRule="auto"/>
        <w:rPr>
          <w:sz w:val="28"/>
          <w:szCs w:val="32"/>
        </w:rPr>
      </w:pPr>
      <w:r w:rsidRPr="00706D1C">
        <w:rPr>
          <w:b/>
          <w:sz w:val="28"/>
          <w:szCs w:val="32"/>
        </w:rPr>
        <w:t>I.</w:t>
      </w:r>
      <w:r w:rsidRPr="00706D1C">
        <w:rPr>
          <w:sz w:val="28"/>
          <w:szCs w:val="32"/>
        </w:rPr>
        <w:t xml:space="preserve"> </w:t>
      </w:r>
      <w:proofErr w:type="spellStart"/>
      <w:r w:rsidRPr="00706D1C">
        <w:rPr>
          <w:b/>
          <w:szCs w:val="32"/>
        </w:rPr>
        <w:t>Пояснительная</w:t>
      </w:r>
      <w:proofErr w:type="spellEnd"/>
      <w:r w:rsidRPr="00706D1C">
        <w:rPr>
          <w:b/>
          <w:szCs w:val="32"/>
        </w:rPr>
        <w:t xml:space="preserve"> </w:t>
      </w:r>
      <w:proofErr w:type="spellStart"/>
      <w:r w:rsidRPr="00706D1C">
        <w:rPr>
          <w:b/>
          <w:szCs w:val="32"/>
        </w:rPr>
        <w:t>записка</w:t>
      </w:r>
      <w:proofErr w:type="spellEnd"/>
    </w:p>
    <w:p w14:paraId="2FA080DC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1</w:t>
      </w:r>
      <w:r w:rsidRPr="00EA435F">
        <w:rPr>
          <w:szCs w:val="32"/>
          <w:u w:val="single"/>
          <w:lang w:val="ru-RU"/>
        </w:rPr>
        <w:t xml:space="preserve">. Характеристика учебного предмета, его место и роль в образовательном процессе. </w:t>
      </w:r>
    </w:p>
    <w:p w14:paraId="3B7C39C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Программа учебного предмета «Танец»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14:paraId="27C1A0E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Музыкально-ритмические движения являются синтетическим видом деятельности, следовательно, программа «Танец»,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 </w:t>
      </w:r>
    </w:p>
    <w:p w14:paraId="4A4658F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</w:t>
      </w:r>
      <w:proofErr w:type="spellStart"/>
      <w:r w:rsidRPr="00EA435F">
        <w:rPr>
          <w:szCs w:val="28"/>
          <w:lang w:val="ru-RU"/>
        </w:rPr>
        <w:t>слышания</w:t>
      </w:r>
      <w:proofErr w:type="spellEnd"/>
      <w:r w:rsidRPr="00EA435F">
        <w:rPr>
          <w:szCs w:val="28"/>
          <w:lang w:val="ru-RU"/>
        </w:rPr>
        <w:t xml:space="preserve"> и различения отдельных музыкально-выразительных средств, пониманию музыкальных стилей и жанров. </w:t>
      </w:r>
    </w:p>
    <w:p w14:paraId="07CFEB8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Танец исполняется чаще всего всем коллективом и требует четкого взаимодействия всех участников, повышает дисциплину, чувства ответственности и товарищества. </w:t>
      </w:r>
    </w:p>
    <w:p w14:paraId="4E8B4DD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Изучение предмета «Танец» тесно связано с изучением предметов «Слушание музыки и музыкальная грамота», «Ритмика», «Народно-сценический танец». </w:t>
      </w:r>
    </w:p>
    <w:p w14:paraId="51353878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 xml:space="preserve">2. Срок реализации учебного предмета «Танец» </w:t>
      </w:r>
    </w:p>
    <w:p w14:paraId="01C442DE" w14:textId="77777777" w:rsidR="00EA435F" w:rsidRPr="00EA435F" w:rsidRDefault="00EA435F" w:rsidP="00EA435F">
      <w:pPr>
        <w:spacing w:line="360" w:lineRule="auto"/>
        <w:rPr>
          <w:szCs w:val="32"/>
          <w:lang w:val="ru-RU"/>
        </w:rPr>
      </w:pPr>
      <w:r w:rsidRPr="00EA435F">
        <w:rPr>
          <w:szCs w:val="32"/>
          <w:lang w:val="ru-RU"/>
        </w:rPr>
        <w:t xml:space="preserve">Срок реализации данной программы составляет 2 года – младшие классы восьмилетнего обучения. Возраст обучающихся - 7-9 лет. </w:t>
      </w:r>
    </w:p>
    <w:p w14:paraId="6145E802" w14:textId="77777777" w:rsidR="00EA435F" w:rsidRPr="00706D1C" w:rsidRDefault="00EA435F" w:rsidP="00EA435F">
      <w:pPr>
        <w:spacing w:line="360" w:lineRule="auto"/>
        <w:rPr>
          <w:szCs w:val="28"/>
        </w:rPr>
      </w:pPr>
      <w:r w:rsidRPr="00EA435F">
        <w:rPr>
          <w:sz w:val="28"/>
          <w:szCs w:val="32"/>
          <w:u w:val="single"/>
          <w:lang w:val="ru-RU"/>
        </w:rPr>
        <w:t>3. Объем учебного времени</w:t>
      </w:r>
      <w:r w:rsidRPr="00EA435F">
        <w:rPr>
          <w:szCs w:val="28"/>
          <w:lang w:val="ru-RU"/>
        </w:rPr>
        <w:t xml:space="preserve">, предусмотренный учебным планом образовательного учреждения на реализацию предмета, - 130 аудиторных часов. </w:t>
      </w:r>
      <w:proofErr w:type="spellStart"/>
      <w:r w:rsidRPr="00706D1C">
        <w:rPr>
          <w:szCs w:val="28"/>
        </w:rPr>
        <w:t>Самостоятельная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работа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по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учебному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предмету</w:t>
      </w:r>
      <w:proofErr w:type="spellEnd"/>
      <w:r w:rsidRPr="00706D1C">
        <w:rPr>
          <w:szCs w:val="28"/>
        </w:rPr>
        <w:t xml:space="preserve"> «</w:t>
      </w:r>
      <w:proofErr w:type="spellStart"/>
      <w:r w:rsidRPr="00706D1C">
        <w:rPr>
          <w:szCs w:val="28"/>
        </w:rPr>
        <w:t>Танец</w:t>
      </w:r>
      <w:proofErr w:type="spellEnd"/>
      <w:r w:rsidRPr="00706D1C">
        <w:rPr>
          <w:szCs w:val="28"/>
        </w:rPr>
        <w:t xml:space="preserve">» </w:t>
      </w:r>
      <w:proofErr w:type="spellStart"/>
      <w:r w:rsidRPr="00706D1C">
        <w:rPr>
          <w:szCs w:val="28"/>
        </w:rPr>
        <w:t>не</w:t>
      </w:r>
      <w:proofErr w:type="spellEnd"/>
      <w:r w:rsidRPr="00706D1C">
        <w:rPr>
          <w:szCs w:val="28"/>
        </w:rPr>
        <w:t xml:space="preserve"> </w:t>
      </w:r>
    </w:p>
    <w:p w14:paraId="51E278C2" w14:textId="77777777" w:rsidR="00EA435F" w:rsidRPr="00706D1C" w:rsidRDefault="00EA435F" w:rsidP="00EA435F">
      <w:pPr>
        <w:spacing w:line="360" w:lineRule="auto"/>
        <w:rPr>
          <w:szCs w:val="28"/>
        </w:rPr>
      </w:pPr>
      <w:proofErr w:type="spellStart"/>
      <w:r w:rsidRPr="00706D1C">
        <w:rPr>
          <w:szCs w:val="28"/>
        </w:rPr>
        <w:t>предусмотрена</w:t>
      </w:r>
      <w:proofErr w:type="spellEnd"/>
      <w:r w:rsidRPr="00706D1C">
        <w:rPr>
          <w:szCs w:val="28"/>
        </w:rPr>
        <w:t xml:space="preserve">. </w:t>
      </w:r>
    </w:p>
    <w:p w14:paraId="783F87C2" w14:textId="77777777" w:rsidR="00EA435F" w:rsidRPr="00706D1C" w:rsidRDefault="00EA435F" w:rsidP="00EA435F">
      <w:pPr>
        <w:spacing w:line="360" w:lineRule="auto"/>
        <w:rPr>
          <w:szCs w:val="28"/>
        </w:rPr>
      </w:pPr>
      <w:proofErr w:type="spellStart"/>
      <w:r w:rsidRPr="00706D1C">
        <w:rPr>
          <w:szCs w:val="28"/>
        </w:rPr>
        <w:t>Таблица</w:t>
      </w:r>
      <w:proofErr w:type="spellEnd"/>
      <w:r w:rsidRPr="00706D1C">
        <w:rPr>
          <w:szCs w:val="28"/>
        </w:rPr>
        <w:t xml:space="preserve"> 1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774"/>
        <w:gridCol w:w="2388"/>
        <w:gridCol w:w="2388"/>
      </w:tblGrid>
      <w:tr w:rsidR="00EA435F" w:rsidRPr="00706D1C" w14:paraId="57C2F5B0" w14:textId="77777777" w:rsidTr="0017439F">
        <w:trPr>
          <w:trHeight w:val="569"/>
        </w:trPr>
        <w:tc>
          <w:tcPr>
            <w:tcW w:w="4785" w:type="dxa"/>
            <w:vMerge w:val="restart"/>
          </w:tcPr>
          <w:p w14:paraId="38482326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Срок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обучения</w:t>
            </w:r>
            <w:proofErr w:type="spellEnd"/>
            <w:r w:rsidRPr="00706D1C">
              <w:rPr>
                <w:szCs w:val="28"/>
              </w:rPr>
              <w:t>/</w:t>
            </w:r>
            <w:proofErr w:type="spellStart"/>
            <w:r w:rsidRPr="00706D1C">
              <w:rPr>
                <w:szCs w:val="28"/>
              </w:rPr>
              <w:t>количество</w:t>
            </w:r>
            <w:proofErr w:type="spellEnd"/>
          </w:p>
          <w:p w14:paraId="42794471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часов</w:t>
            </w:r>
            <w:proofErr w:type="spellEnd"/>
          </w:p>
        </w:tc>
        <w:tc>
          <w:tcPr>
            <w:tcW w:w="2393" w:type="dxa"/>
          </w:tcPr>
          <w:p w14:paraId="41438282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1 </w:t>
            </w:r>
            <w:proofErr w:type="spellStart"/>
            <w:r w:rsidRPr="00706D1C">
              <w:rPr>
                <w:szCs w:val="28"/>
              </w:rPr>
              <w:t>класс</w:t>
            </w:r>
            <w:proofErr w:type="spellEnd"/>
          </w:p>
        </w:tc>
        <w:tc>
          <w:tcPr>
            <w:tcW w:w="2393" w:type="dxa"/>
          </w:tcPr>
          <w:p w14:paraId="55F29ECD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2 </w:t>
            </w:r>
            <w:proofErr w:type="spellStart"/>
            <w:r w:rsidRPr="00706D1C">
              <w:rPr>
                <w:szCs w:val="28"/>
              </w:rPr>
              <w:t>класс</w:t>
            </w:r>
            <w:proofErr w:type="spellEnd"/>
          </w:p>
        </w:tc>
      </w:tr>
      <w:tr w:rsidR="00EA435F" w:rsidRPr="00706D1C" w14:paraId="027185EA" w14:textId="77777777" w:rsidTr="0017439F">
        <w:trPr>
          <w:trHeight w:val="569"/>
        </w:trPr>
        <w:tc>
          <w:tcPr>
            <w:tcW w:w="4785" w:type="dxa"/>
            <w:vMerge/>
          </w:tcPr>
          <w:p w14:paraId="6D584B42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</w:p>
        </w:tc>
        <w:tc>
          <w:tcPr>
            <w:tcW w:w="2393" w:type="dxa"/>
          </w:tcPr>
          <w:p w14:paraId="6F4C1983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Количество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часов</w:t>
            </w:r>
            <w:proofErr w:type="spellEnd"/>
          </w:p>
        </w:tc>
        <w:tc>
          <w:tcPr>
            <w:tcW w:w="2393" w:type="dxa"/>
          </w:tcPr>
          <w:p w14:paraId="557B9E37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Количество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часов</w:t>
            </w:r>
            <w:proofErr w:type="spellEnd"/>
          </w:p>
        </w:tc>
      </w:tr>
      <w:tr w:rsidR="00EA435F" w:rsidRPr="00706D1C" w14:paraId="6B28D94A" w14:textId="77777777" w:rsidTr="0017439F">
        <w:tc>
          <w:tcPr>
            <w:tcW w:w="4785" w:type="dxa"/>
          </w:tcPr>
          <w:p w14:paraId="582B24FE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Максимальная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нагрузка</w:t>
            </w:r>
            <w:proofErr w:type="spellEnd"/>
          </w:p>
        </w:tc>
        <w:tc>
          <w:tcPr>
            <w:tcW w:w="2393" w:type="dxa"/>
          </w:tcPr>
          <w:p w14:paraId="0A370CF4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   64</w:t>
            </w:r>
          </w:p>
        </w:tc>
        <w:tc>
          <w:tcPr>
            <w:tcW w:w="2393" w:type="dxa"/>
          </w:tcPr>
          <w:p w14:paraId="7CF8AD9A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  66</w:t>
            </w:r>
          </w:p>
        </w:tc>
      </w:tr>
      <w:tr w:rsidR="00EA435F" w:rsidRPr="00706D1C" w14:paraId="14EE25EC" w14:textId="77777777" w:rsidTr="0017439F">
        <w:tc>
          <w:tcPr>
            <w:tcW w:w="4785" w:type="dxa"/>
          </w:tcPr>
          <w:p w14:paraId="1924DEE7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Количество часов на</w:t>
            </w:r>
          </w:p>
          <w:p w14:paraId="3687F080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аудиторную нагрузку</w:t>
            </w:r>
          </w:p>
        </w:tc>
        <w:tc>
          <w:tcPr>
            <w:tcW w:w="2393" w:type="dxa"/>
          </w:tcPr>
          <w:p w14:paraId="18223B44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EA435F">
              <w:rPr>
                <w:szCs w:val="28"/>
                <w:lang w:val="ru-RU"/>
              </w:rPr>
              <w:t xml:space="preserve">              </w:t>
            </w:r>
            <w:r w:rsidRPr="00706D1C">
              <w:rPr>
                <w:szCs w:val="28"/>
              </w:rPr>
              <w:t>64</w:t>
            </w:r>
          </w:p>
        </w:tc>
        <w:tc>
          <w:tcPr>
            <w:tcW w:w="2393" w:type="dxa"/>
          </w:tcPr>
          <w:p w14:paraId="74484E3B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  66</w:t>
            </w:r>
          </w:p>
        </w:tc>
      </w:tr>
      <w:tr w:rsidR="00EA435F" w:rsidRPr="00706D1C" w14:paraId="2E4D7ED8" w14:textId="77777777" w:rsidTr="0017439F">
        <w:tc>
          <w:tcPr>
            <w:tcW w:w="4785" w:type="dxa"/>
          </w:tcPr>
          <w:p w14:paraId="0F318536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Общее количество часов на</w:t>
            </w:r>
          </w:p>
          <w:p w14:paraId="79D01E1D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lastRenderedPageBreak/>
              <w:t>аудиторные занятия</w:t>
            </w:r>
          </w:p>
        </w:tc>
        <w:tc>
          <w:tcPr>
            <w:tcW w:w="4786" w:type="dxa"/>
            <w:gridSpan w:val="2"/>
          </w:tcPr>
          <w:p w14:paraId="402032E6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EA435F">
              <w:rPr>
                <w:szCs w:val="28"/>
                <w:lang w:val="ru-RU"/>
              </w:rPr>
              <w:lastRenderedPageBreak/>
              <w:t xml:space="preserve">                              </w:t>
            </w:r>
            <w:r w:rsidRPr="00706D1C">
              <w:rPr>
                <w:szCs w:val="28"/>
              </w:rPr>
              <w:t>130</w:t>
            </w:r>
          </w:p>
        </w:tc>
      </w:tr>
      <w:tr w:rsidR="00EA435F" w:rsidRPr="00706D1C" w14:paraId="1601CD19" w14:textId="77777777" w:rsidTr="0017439F">
        <w:tc>
          <w:tcPr>
            <w:tcW w:w="4785" w:type="dxa"/>
          </w:tcPr>
          <w:p w14:paraId="6E07DD69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Недельная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аудиторная</w:t>
            </w:r>
            <w:proofErr w:type="spellEnd"/>
          </w:p>
          <w:p w14:paraId="3EC60725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нагрузка</w:t>
            </w:r>
            <w:proofErr w:type="spellEnd"/>
          </w:p>
        </w:tc>
        <w:tc>
          <w:tcPr>
            <w:tcW w:w="2393" w:type="dxa"/>
          </w:tcPr>
          <w:p w14:paraId="4E0CF5F9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    2</w:t>
            </w:r>
          </w:p>
        </w:tc>
        <w:tc>
          <w:tcPr>
            <w:tcW w:w="2393" w:type="dxa"/>
          </w:tcPr>
          <w:p w14:paraId="624541FF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   2</w:t>
            </w:r>
          </w:p>
        </w:tc>
      </w:tr>
      <w:tr w:rsidR="00EA435F" w:rsidRPr="00706D1C" w14:paraId="0DE20B2B" w14:textId="77777777" w:rsidTr="0017439F">
        <w:tc>
          <w:tcPr>
            <w:tcW w:w="4785" w:type="dxa"/>
          </w:tcPr>
          <w:p w14:paraId="5E25FC6A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Консультации</w:t>
            </w:r>
            <w:proofErr w:type="spellEnd"/>
          </w:p>
        </w:tc>
        <w:tc>
          <w:tcPr>
            <w:tcW w:w="2393" w:type="dxa"/>
          </w:tcPr>
          <w:p w14:paraId="72516185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    2</w:t>
            </w:r>
          </w:p>
        </w:tc>
        <w:tc>
          <w:tcPr>
            <w:tcW w:w="2393" w:type="dxa"/>
          </w:tcPr>
          <w:p w14:paraId="3717248D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   2</w:t>
            </w:r>
          </w:p>
        </w:tc>
      </w:tr>
    </w:tbl>
    <w:p w14:paraId="33D33136" w14:textId="77777777" w:rsidR="00EA435F" w:rsidRPr="00706D1C" w:rsidRDefault="00EA435F" w:rsidP="00EA435F">
      <w:pPr>
        <w:spacing w:line="360" w:lineRule="auto"/>
        <w:rPr>
          <w:szCs w:val="28"/>
        </w:rPr>
      </w:pPr>
    </w:p>
    <w:p w14:paraId="4813AE1F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4.Форма проведения учебных аудиторных занятий:</w:t>
      </w:r>
    </w:p>
    <w:p w14:paraId="360BBC5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мелкогрупповая (от 4 до 10 человек). Рекомендуемая продолжительность урока - 45 минут. </w:t>
      </w:r>
    </w:p>
    <w:p w14:paraId="7B464B9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Мелкогрупповая форма позволяет преподавателю лучше узнать ученика, его возможности, трудоспособность, эмоционально- психологические особенности. </w:t>
      </w:r>
    </w:p>
    <w:p w14:paraId="52CE0FAE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 xml:space="preserve">5. Цель и задачи учебного предмета «Танец» </w:t>
      </w:r>
    </w:p>
    <w:p w14:paraId="463C78E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Целью учебного предмета «Танец» </w:t>
      </w:r>
      <w:proofErr w:type="gramStart"/>
      <w:r w:rsidRPr="00EA435F">
        <w:rPr>
          <w:szCs w:val="28"/>
          <w:lang w:val="ru-RU"/>
        </w:rPr>
        <w:t xml:space="preserve">является:   </w:t>
      </w:r>
      <w:proofErr w:type="gramEnd"/>
      <w:r w:rsidRPr="00EA435F">
        <w:rPr>
          <w:szCs w:val="28"/>
          <w:lang w:val="ru-RU"/>
        </w:rPr>
        <w:t xml:space="preserve">             формирование у обучающихся основных двигательных умений и навыков, необходимых для занятий классическим, народно- сценическим и историко-бытовым танцем, а также развитие творческих способностей детей. </w:t>
      </w:r>
    </w:p>
    <w:p w14:paraId="18F7F97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Задачи учебного предмета «Танец»: </w:t>
      </w:r>
    </w:p>
    <w:p w14:paraId="7C29E3C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развитие мышечной выразительности тела, формирование фигуры и осанки, укрепление здоровья; 5 </w:t>
      </w:r>
    </w:p>
    <w:p w14:paraId="6E14472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формирование выразительных движенческих навыков, умения легко и координировано танцевать, ориентироваться в ограниченном сценическом пространстве; </w:t>
      </w:r>
    </w:p>
    <w:p w14:paraId="1AFB42D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развитие общей музыкальности; </w:t>
      </w:r>
    </w:p>
    <w:p w14:paraId="343F320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коррекция эмоционально-психического состояния; </w:t>
      </w:r>
    </w:p>
    <w:p w14:paraId="77700CA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формирование конструктивного межличностного общения; коммуникативной культуры; </w:t>
      </w:r>
    </w:p>
    <w:p w14:paraId="20A2BDD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формирование личностных качеств: силы, выносливости, смелости, воли, ловкости, трудолюбия, упорства и целеустремленности; </w:t>
      </w:r>
    </w:p>
    <w:p w14:paraId="1E5979C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развитие творческих способностей детей; </w:t>
      </w:r>
    </w:p>
    <w:p w14:paraId="69A0D81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формирование активного познания окружающего мира – развитие познавательных процессов; </w:t>
      </w:r>
    </w:p>
    <w:p w14:paraId="5A8F220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воспитание интереса к национальной танцевальной культуре, а также толерантного отношения к танцевальной культуре других народов. </w:t>
      </w:r>
    </w:p>
    <w:p w14:paraId="401861EC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6.Обоснование структуры учебного предмета</w:t>
      </w:r>
    </w:p>
    <w:p w14:paraId="0271613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52AC5E7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Программа содержит следующие разделы: </w:t>
      </w:r>
    </w:p>
    <w:p w14:paraId="39AFE38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сведения о затратах учебного времени, предусмотренного на освоение учебного предмета; </w:t>
      </w:r>
    </w:p>
    <w:p w14:paraId="2BB79D2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 xml:space="preserve">- распределение учебного материала по годам обучения; </w:t>
      </w:r>
    </w:p>
    <w:p w14:paraId="3E150AC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описание дидактических единиц учебного предмета; </w:t>
      </w:r>
    </w:p>
    <w:p w14:paraId="484C63A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требования к уровню подготовки обучающихся; </w:t>
      </w:r>
    </w:p>
    <w:p w14:paraId="3598610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формы и методы контроля, система оценок; </w:t>
      </w:r>
    </w:p>
    <w:p w14:paraId="31CE1A9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методическое обеспечение учебного процесса. </w:t>
      </w:r>
    </w:p>
    <w:p w14:paraId="4ADEC15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5EAAE537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7.Методы обучения</w:t>
      </w:r>
    </w:p>
    <w:p w14:paraId="5D284FF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Для достижения поставленной цели и реализации задач предмета</w:t>
      </w:r>
    </w:p>
    <w:p w14:paraId="6E8F85A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используются следующие методы обучения:</w:t>
      </w:r>
    </w:p>
    <w:p w14:paraId="13080F5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наглядный (наглядно-слуховой, наглядно-двигательный); </w:t>
      </w:r>
    </w:p>
    <w:p w14:paraId="37427AF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словесный (объяснение, беседа, рассказ); </w:t>
      </w:r>
    </w:p>
    <w:p w14:paraId="0C742C3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практический (упражнения воспроизводящие и творческие). </w:t>
      </w:r>
    </w:p>
    <w:p w14:paraId="5FD06B87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8. Описание материально-технических условий реализации</w:t>
      </w:r>
    </w:p>
    <w:p w14:paraId="59BA136D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предмета</w:t>
      </w:r>
    </w:p>
    <w:p w14:paraId="5288205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4B4D074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Для проведения занятий необходимо иметь балетные залы площадью не менее 40 </w:t>
      </w:r>
      <w:proofErr w:type="spellStart"/>
      <w:r w:rsidRPr="00EA435F">
        <w:rPr>
          <w:szCs w:val="28"/>
          <w:lang w:val="ru-RU"/>
        </w:rPr>
        <w:t>кв.м</w:t>
      </w:r>
      <w:proofErr w:type="spellEnd"/>
      <w:r w:rsidRPr="00EA435F">
        <w:rPr>
          <w:szCs w:val="28"/>
          <w:lang w:val="ru-RU"/>
        </w:rPr>
        <w:t xml:space="preserve">.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 погонных метров вдоль трёх стен, зеркала размером 7м х 2м на одной стене. </w:t>
      </w:r>
    </w:p>
    <w:p w14:paraId="651D746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При изучении предмета «Танец» классы оснащаются пианино/роялями, </w:t>
      </w:r>
      <w:proofErr w:type="spellStart"/>
      <w:r w:rsidRPr="00EA435F">
        <w:rPr>
          <w:szCs w:val="28"/>
          <w:lang w:val="ru-RU"/>
        </w:rPr>
        <w:t>звукотехническим</w:t>
      </w:r>
      <w:proofErr w:type="spellEnd"/>
      <w:r w:rsidRPr="00EA435F">
        <w:rPr>
          <w:szCs w:val="28"/>
          <w:lang w:val="ru-RU"/>
        </w:rPr>
        <w:t xml:space="preserve"> оборудованием, учебной мебелью (столами, стульями, шкафами) и оформляются наглядными пособиями. </w:t>
      </w:r>
    </w:p>
    <w:p w14:paraId="3606868E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EA435F">
        <w:rPr>
          <w:b/>
          <w:sz w:val="28"/>
          <w:szCs w:val="32"/>
          <w:lang w:val="ru-RU"/>
        </w:rPr>
        <w:t xml:space="preserve">                 </w:t>
      </w:r>
      <w:r w:rsidRPr="00706D1C">
        <w:rPr>
          <w:b/>
          <w:sz w:val="28"/>
          <w:szCs w:val="32"/>
        </w:rPr>
        <w:t>II</w:t>
      </w:r>
      <w:r w:rsidRPr="00EA435F">
        <w:rPr>
          <w:b/>
          <w:sz w:val="28"/>
          <w:szCs w:val="32"/>
          <w:lang w:val="ru-RU"/>
        </w:rPr>
        <w:t>.</w:t>
      </w:r>
      <w:r w:rsidRPr="00EA435F">
        <w:rPr>
          <w:sz w:val="28"/>
          <w:szCs w:val="32"/>
          <w:lang w:val="ru-RU"/>
        </w:rPr>
        <w:t xml:space="preserve"> Содержание учебного предмета</w:t>
      </w:r>
    </w:p>
    <w:p w14:paraId="3364BCD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i/>
          <w:szCs w:val="28"/>
          <w:lang w:val="ru-RU"/>
        </w:rPr>
        <w:t>1. Сведения о затратах учебного времени</w:t>
      </w:r>
      <w:r w:rsidRPr="00EA435F">
        <w:rPr>
          <w:szCs w:val="28"/>
          <w:lang w:val="ru-RU"/>
        </w:rPr>
        <w:t xml:space="preserve">, предусмотренного на освоение учебного предмета, на максимальную нагрузку обучающихся на аудиторных занятиях: </w:t>
      </w:r>
    </w:p>
    <w:p w14:paraId="3AAD7A58" w14:textId="77777777" w:rsidR="00EA435F" w:rsidRPr="00706D1C" w:rsidRDefault="00EA435F" w:rsidP="00EA435F">
      <w:pPr>
        <w:spacing w:line="360" w:lineRule="auto"/>
        <w:rPr>
          <w:szCs w:val="28"/>
        </w:rPr>
      </w:pPr>
      <w:proofErr w:type="spellStart"/>
      <w:r w:rsidRPr="00706D1C">
        <w:rPr>
          <w:szCs w:val="28"/>
        </w:rPr>
        <w:t>Таблица</w:t>
      </w:r>
      <w:proofErr w:type="spellEnd"/>
      <w:r w:rsidRPr="00706D1C">
        <w:rPr>
          <w:szCs w:val="28"/>
        </w:rPr>
        <w:t xml:space="preserve"> 2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067"/>
        <w:gridCol w:w="1826"/>
        <w:gridCol w:w="1852"/>
        <w:gridCol w:w="1805"/>
      </w:tblGrid>
      <w:tr w:rsidR="00EA435F" w:rsidRPr="00706D1C" w14:paraId="7CBD9374" w14:textId="77777777" w:rsidTr="0017439F">
        <w:trPr>
          <w:trHeight w:val="291"/>
        </w:trPr>
        <w:tc>
          <w:tcPr>
            <w:tcW w:w="4077" w:type="dxa"/>
            <w:vMerge w:val="restart"/>
          </w:tcPr>
          <w:p w14:paraId="2C3B4D93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Вид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учебной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работы</w:t>
            </w:r>
            <w:proofErr w:type="spellEnd"/>
          </w:p>
        </w:tc>
        <w:tc>
          <w:tcPr>
            <w:tcW w:w="1831" w:type="dxa"/>
            <w:vMerge w:val="restart"/>
          </w:tcPr>
          <w:p w14:paraId="7A1BBE71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Всего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часов</w:t>
            </w:r>
            <w:proofErr w:type="spellEnd"/>
          </w:p>
        </w:tc>
        <w:tc>
          <w:tcPr>
            <w:tcW w:w="3663" w:type="dxa"/>
            <w:gridSpan w:val="2"/>
          </w:tcPr>
          <w:p w14:paraId="1565DE2E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</w:t>
            </w:r>
            <w:proofErr w:type="spellStart"/>
            <w:r w:rsidRPr="00706D1C">
              <w:rPr>
                <w:szCs w:val="28"/>
              </w:rPr>
              <w:t>Год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обучения</w:t>
            </w:r>
            <w:proofErr w:type="spellEnd"/>
          </w:p>
          <w:p w14:paraId="00093832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</w:p>
        </w:tc>
      </w:tr>
      <w:tr w:rsidR="00EA435F" w:rsidRPr="00706D1C" w14:paraId="44F70205" w14:textId="77777777" w:rsidTr="0017439F">
        <w:trPr>
          <w:trHeight w:val="290"/>
        </w:trPr>
        <w:tc>
          <w:tcPr>
            <w:tcW w:w="4077" w:type="dxa"/>
            <w:vMerge/>
          </w:tcPr>
          <w:p w14:paraId="0FCEB950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</w:p>
        </w:tc>
        <w:tc>
          <w:tcPr>
            <w:tcW w:w="1831" w:type="dxa"/>
            <w:vMerge/>
          </w:tcPr>
          <w:p w14:paraId="08A7F008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</w:p>
        </w:tc>
        <w:tc>
          <w:tcPr>
            <w:tcW w:w="1855" w:type="dxa"/>
          </w:tcPr>
          <w:p w14:paraId="2DB01EB3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>1класс</w:t>
            </w:r>
          </w:p>
        </w:tc>
        <w:tc>
          <w:tcPr>
            <w:tcW w:w="1808" w:type="dxa"/>
          </w:tcPr>
          <w:p w14:paraId="589690EB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>2класс</w:t>
            </w:r>
          </w:p>
          <w:p w14:paraId="234263AF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</w:p>
        </w:tc>
      </w:tr>
      <w:tr w:rsidR="00EA435F" w:rsidRPr="00706D1C" w14:paraId="73052B9D" w14:textId="77777777" w:rsidTr="0017439F">
        <w:tc>
          <w:tcPr>
            <w:tcW w:w="4077" w:type="dxa"/>
          </w:tcPr>
          <w:p w14:paraId="531564AA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lastRenderedPageBreak/>
              <w:t xml:space="preserve">                        1</w:t>
            </w:r>
          </w:p>
        </w:tc>
        <w:tc>
          <w:tcPr>
            <w:tcW w:w="1831" w:type="dxa"/>
          </w:tcPr>
          <w:p w14:paraId="76C3A858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2</w:t>
            </w:r>
          </w:p>
        </w:tc>
        <w:tc>
          <w:tcPr>
            <w:tcW w:w="1855" w:type="dxa"/>
          </w:tcPr>
          <w:p w14:paraId="4B1E28F6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3</w:t>
            </w:r>
          </w:p>
        </w:tc>
        <w:tc>
          <w:tcPr>
            <w:tcW w:w="1808" w:type="dxa"/>
          </w:tcPr>
          <w:p w14:paraId="5F163BE8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4</w:t>
            </w:r>
          </w:p>
        </w:tc>
      </w:tr>
      <w:tr w:rsidR="00EA435F" w:rsidRPr="00706D1C" w14:paraId="0EDA24AA" w14:textId="77777777" w:rsidTr="0017439F">
        <w:trPr>
          <w:trHeight w:val="900"/>
        </w:trPr>
        <w:tc>
          <w:tcPr>
            <w:tcW w:w="4077" w:type="dxa"/>
          </w:tcPr>
          <w:p w14:paraId="28671B4D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 xml:space="preserve">Максимальная нагрузка (в часах), в том числе: </w:t>
            </w:r>
          </w:p>
        </w:tc>
        <w:tc>
          <w:tcPr>
            <w:tcW w:w="1831" w:type="dxa"/>
          </w:tcPr>
          <w:p w14:paraId="168F16CB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 xml:space="preserve">     </w:t>
            </w:r>
          </w:p>
          <w:p w14:paraId="0A6A179B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EA435F">
              <w:rPr>
                <w:szCs w:val="28"/>
                <w:lang w:val="ru-RU"/>
              </w:rPr>
              <w:t xml:space="preserve">        </w:t>
            </w:r>
            <w:r w:rsidRPr="00706D1C">
              <w:rPr>
                <w:szCs w:val="28"/>
              </w:rPr>
              <w:t>130</w:t>
            </w:r>
          </w:p>
        </w:tc>
        <w:tc>
          <w:tcPr>
            <w:tcW w:w="1855" w:type="dxa"/>
          </w:tcPr>
          <w:p w14:paraId="23184F15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</w:p>
          <w:p w14:paraId="769E8DD3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64</w:t>
            </w:r>
          </w:p>
        </w:tc>
        <w:tc>
          <w:tcPr>
            <w:tcW w:w="1808" w:type="dxa"/>
          </w:tcPr>
          <w:p w14:paraId="3BB3D682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</w:t>
            </w:r>
          </w:p>
          <w:p w14:paraId="7D3900A1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66</w:t>
            </w:r>
          </w:p>
        </w:tc>
      </w:tr>
      <w:tr w:rsidR="00EA435F" w:rsidRPr="00706D1C" w14:paraId="2898FEC5" w14:textId="77777777" w:rsidTr="0017439F">
        <w:tc>
          <w:tcPr>
            <w:tcW w:w="4077" w:type="dxa"/>
          </w:tcPr>
          <w:p w14:paraId="61BD511E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Аудиторные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занятия</w:t>
            </w:r>
            <w:proofErr w:type="spellEnd"/>
            <w:r w:rsidRPr="00706D1C">
              <w:rPr>
                <w:szCs w:val="28"/>
              </w:rPr>
              <w:t xml:space="preserve"> (в </w:t>
            </w:r>
            <w:proofErr w:type="spellStart"/>
            <w:r w:rsidRPr="00706D1C">
              <w:rPr>
                <w:szCs w:val="28"/>
              </w:rPr>
              <w:t>часах</w:t>
            </w:r>
            <w:proofErr w:type="spellEnd"/>
            <w:r w:rsidRPr="00706D1C">
              <w:rPr>
                <w:szCs w:val="28"/>
              </w:rPr>
              <w:t>)</w:t>
            </w:r>
          </w:p>
        </w:tc>
        <w:tc>
          <w:tcPr>
            <w:tcW w:w="1831" w:type="dxa"/>
          </w:tcPr>
          <w:p w14:paraId="36DDD10D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</w:p>
          <w:p w14:paraId="76A9C1CD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130</w:t>
            </w:r>
          </w:p>
        </w:tc>
        <w:tc>
          <w:tcPr>
            <w:tcW w:w="1855" w:type="dxa"/>
          </w:tcPr>
          <w:p w14:paraId="697CCCC2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</w:p>
          <w:p w14:paraId="73C80EE8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64</w:t>
            </w:r>
          </w:p>
        </w:tc>
        <w:tc>
          <w:tcPr>
            <w:tcW w:w="1808" w:type="dxa"/>
          </w:tcPr>
          <w:p w14:paraId="5CF0D1B7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</w:p>
          <w:p w14:paraId="1DAA4801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66</w:t>
            </w:r>
          </w:p>
        </w:tc>
      </w:tr>
      <w:tr w:rsidR="00EA435F" w:rsidRPr="00EA435F" w14:paraId="3B96647D" w14:textId="77777777" w:rsidTr="0017439F">
        <w:tc>
          <w:tcPr>
            <w:tcW w:w="4077" w:type="dxa"/>
          </w:tcPr>
          <w:p w14:paraId="10728C15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 xml:space="preserve">Вид промежуточной аттестации, в том числе: </w:t>
            </w:r>
          </w:p>
        </w:tc>
        <w:tc>
          <w:tcPr>
            <w:tcW w:w="5494" w:type="dxa"/>
            <w:gridSpan w:val="3"/>
          </w:tcPr>
          <w:p w14:paraId="1574C42B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</w:p>
        </w:tc>
      </w:tr>
      <w:tr w:rsidR="00EA435F" w:rsidRPr="00706D1C" w14:paraId="70352329" w14:textId="77777777" w:rsidTr="0017439F">
        <w:tc>
          <w:tcPr>
            <w:tcW w:w="4077" w:type="dxa"/>
          </w:tcPr>
          <w:p w14:paraId="1399D219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контрольные уроки, зачеты</w:t>
            </w:r>
          </w:p>
          <w:p w14:paraId="0F1DD5E3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 xml:space="preserve">(по полугодиям) </w:t>
            </w:r>
          </w:p>
        </w:tc>
        <w:tc>
          <w:tcPr>
            <w:tcW w:w="1831" w:type="dxa"/>
          </w:tcPr>
          <w:p w14:paraId="06A31FEA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</w:p>
        </w:tc>
        <w:tc>
          <w:tcPr>
            <w:tcW w:w="1855" w:type="dxa"/>
          </w:tcPr>
          <w:p w14:paraId="3B0BFB32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2 </w:t>
            </w:r>
            <w:proofErr w:type="spellStart"/>
            <w:r w:rsidRPr="00706D1C">
              <w:rPr>
                <w:szCs w:val="28"/>
              </w:rPr>
              <w:t>полугодие</w:t>
            </w:r>
            <w:proofErr w:type="spellEnd"/>
          </w:p>
        </w:tc>
        <w:tc>
          <w:tcPr>
            <w:tcW w:w="1808" w:type="dxa"/>
          </w:tcPr>
          <w:p w14:paraId="55B086ED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4 </w:t>
            </w:r>
            <w:proofErr w:type="spellStart"/>
            <w:r w:rsidRPr="00706D1C">
              <w:rPr>
                <w:szCs w:val="28"/>
              </w:rPr>
              <w:t>полугодие</w:t>
            </w:r>
            <w:proofErr w:type="spellEnd"/>
          </w:p>
        </w:tc>
      </w:tr>
      <w:tr w:rsidR="00EA435F" w:rsidRPr="00706D1C" w14:paraId="6C314730" w14:textId="77777777" w:rsidTr="0017439F">
        <w:tc>
          <w:tcPr>
            <w:tcW w:w="4077" w:type="dxa"/>
          </w:tcPr>
          <w:p w14:paraId="4192DFC5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Консультации</w:t>
            </w:r>
            <w:proofErr w:type="spellEnd"/>
            <w:r w:rsidRPr="00706D1C">
              <w:rPr>
                <w:szCs w:val="28"/>
              </w:rPr>
              <w:t xml:space="preserve"> (в </w:t>
            </w:r>
            <w:proofErr w:type="spellStart"/>
            <w:r w:rsidRPr="00706D1C">
              <w:rPr>
                <w:szCs w:val="28"/>
              </w:rPr>
              <w:t>часах</w:t>
            </w:r>
            <w:proofErr w:type="spellEnd"/>
            <w:r w:rsidRPr="00706D1C">
              <w:rPr>
                <w:szCs w:val="28"/>
              </w:rPr>
              <w:t>)</w:t>
            </w:r>
          </w:p>
        </w:tc>
        <w:tc>
          <w:tcPr>
            <w:tcW w:w="1831" w:type="dxa"/>
          </w:tcPr>
          <w:p w14:paraId="3A9F566B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4</w:t>
            </w:r>
          </w:p>
        </w:tc>
        <w:tc>
          <w:tcPr>
            <w:tcW w:w="1855" w:type="dxa"/>
          </w:tcPr>
          <w:p w14:paraId="0DC31626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2</w:t>
            </w:r>
          </w:p>
        </w:tc>
        <w:tc>
          <w:tcPr>
            <w:tcW w:w="1808" w:type="dxa"/>
          </w:tcPr>
          <w:p w14:paraId="10356A07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2</w:t>
            </w:r>
          </w:p>
        </w:tc>
      </w:tr>
    </w:tbl>
    <w:p w14:paraId="3984E291" w14:textId="77777777" w:rsidR="00EA435F" w:rsidRPr="00706D1C" w:rsidRDefault="00EA435F" w:rsidP="00EA435F">
      <w:pPr>
        <w:spacing w:line="360" w:lineRule="auto"/>
        <w:rPr>
          <w:szCs w:val="28"/>
        </w:rPr>
      </w:pPr>
    </w:p>
    <w:p w14:paraId="39F49E5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</w:t>
      </w:r>
    </w:p>
    <w:p w14:paraId="786AEB8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обучения с учетом общего объема аудиторного времени, предусмотренного на учебный предмет ФГТ. </w:t>
      </w:r>
    </w:p>
    <w:p w14:paraId="38DBAE2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Учебный материал распределяется по годам обучения – классам. Каждый класс имеет свои дидактические задачи, объем </w:t>
      </w:r>
      <w:proofErr w:type="gramStart"/>
      <w:r w:rsidRPr="00EA435F">
        <w:rPr>
          <w:szCs w:val="28"/>
          <w:lang w:val="ru-RU"/>
        </w:rPr>
        <w:t>времени,  предусмотренный</w:t>
      </w:r>
      <w:proofErr w:type="gramEnd"/>
      <w:r w:rsidRPr="00EA435F">
        <w:rPr>
          <w:szCs w:val="28"/>
          <w:lang w:val="ru-RU"/>
        </w:rPr>
        <w:t xml:space="preserve"> для освоения учебного материала. </w:t>
      </w:r>
    </w:p>
    <w:p w14:paraId="5EB41874" w14:textId="77777777" w:rsidR="00EA435F" w:rsidRPr="00EA435F" w:rsidRDefault="00EA435F" w:rsidP="00EA435F">
      <w:pPr>
        <w:spacing w:line="360" w:lineRule="auto"/>
        <w:rPr>
          <w:i/>
          <w:sz w:val="28"/>
          <w:szCs w:val="32"/>
          <w:lang w:val="ru-RU"/>
        </w:rPr>
      </w:pPr>
      <w:r w:rsidRPr="00EA435F">
        <w:rPr>
          <w:i/>
          <w:sz w:val="28"/>
          <w:szCs w:val="32"/>
          <w:lang w:val="ru-RU"/>
        </w:rPr>
        <w:t>2. Требования по годам обучения</w:t>
      </w:r>
    </w:p>
    <w:p w14:paraId="3E1B0CA2" w14:textId="77777777" w:rsidR="00EA435F" w:rsidRPr="00EA435F" w:rsidRDefault="00EA435F" w:rsidP="00EA435F">
      <w:pPr>
        <w:spacing w:line="360" w:lineRule="auto"/>
        <w:rPr>
          <w:b/>
          <w:sz w:val="28"/>
          <w:szCs w:val="32"/>
          <w:lang w:val="ru-RU"/>
        </w:rPr>
      </w:pPr>
      <w:r w:rsidRPr="00EA435F">
        <w:rPr>
          <w:szCs w:val="28"/>
          <w:lang w:val="ru-RU"/>
        </w:rPr>
        <w:t xml:space="preserve">Данная программа приближена к традициям, опыту и методам обучения, сложившимся в хореографическом образовании в детских школах искусств. </w:t>
      </w:r>
      <w:r w:rsidRPr="00EA435F">
        <w:rPr>
          <w:b/>
          <w:sz w:val="28"/>
          <w:szCs w:val="32"/>
          <w:lang w:val="ru-RU"/>
        </w:rPr>
        <w:t xml:space="preserve">                        </w:t>
      </w:r>
    </w:p>
    <w:p w14:paraId="2EC06B4F" w14:textId="77777777" w:rsidR="00EA435F" w:rsidRPr="00EA435F" w:rsidRDefault="00EA435F" w:rsidP="00EA435F">
      <w:pPr>
        <w:spacing w:line="360" w:lineRule="auto"/>
        <w:rPr>
          <w:b/>
          <w:sz w:val="28"/>
          <w:szCs w:val="32"/>
          <w:lang w:val="ru-RU"/>
        </w:rPr>
      </w:pPr>
      <w:r w:rsidRPr="00EA435F">
        <w:rPr>
          <w:b/>
          <w:sz w:val="28"/>
          <w:szCs w:val="32"/>
          <w:lang w:val="ru-RU"/>
        </w:rPr>
        <w:t xml:space="preserve">  </w:t>
      </w:r>
      <w:r w:rsidRPr="00706D1C">
        <w:rPr>
          <w:b/>
          <w:sz w:val="28"/>
          <w:szCs w:val="32"/>
        </w:rPr>
        <w:t>I</w:t>
      </w:r>
      <w:r w:rsidRPr="00EA435F">
        <w:rPr>
          <w:b/>
          <w:sz w:val="28"/>
          <w:szCs w:val="32"/>
          <w:lang w:val="ru-RU"/>
        </w:rPr>
        <w:t xml:space="preserve"> год обучения</w:t>
      </w:r>
    </w:p>
    <w:p w14:paraId="26E181FA" w14:textId="77777777" w:rsidR="00EA435F" w:rsidRPr="00EA435F" w:rsidRDefault="00EA435F" w:rsidP="00EA435F">
      <w:pPr>
        <w:spacing w:line="360" w:lineRule="auto"/>
        <w:ind w:left="426" w:hanging="284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1</w:t>
      </w:r>
      <w:r w:rsidRPr="00EA435F">
        <w:rPr>
          <w:b/>
          <w:szCs w:val="28"/>
          <w:lang w:val="ru-RU"/>
        </w:rPr>
        <w:t>. Партерная гимнастика; движения рук, ног, туловища, головы.</w:t>
      </w:r>
    </w:p>
    <w:p w14:paraId="34442A3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Исполнение под музыку наклонов и поворотов головы, наклонов и поворотов туловища, круговые движения головы, рук, плеч, туловища; выполнение приседаний, выпад вперед и в сторону. Исполнение упражнений на ковриках, развивающих гибкость, силу мышц ног и рук, и растяжку.</w:t>
      </w:r>
    </w:p>
    <w:p w14:paraId="36144404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1. Движения для головы:</w:t>
      </w:r>
    </w:p>
    <w:p w14:paraId="42822498" w14:textId="77777777" w:rsidR="00EA435F" w:rsidRPr="00EA435F" w:rsidRDefault="00EA435F" w:rsidP="00EA435F">
      <w:pPr>
        <w:spacing w:line="360" w:lineRule="auto"/>
        <w:ind w:left="426"/>
        <w:rPr>
          <w:szCs w:val="28"/>
          <w:lang w:val="ru-RU"/>
        </w:rPr>
      </w:pPr>
      <w:r w:rsidRPr="00EA435F">
        <w:rPr>
          <w:szCs w:val="28"/>
          <w:lang w:val="ru-RU"/>
        </w:rPr>
        <w:t>а) повороты направо – налево;</w:t>
      </w:r>
    </w:p>
    <w:p w14:paraId="15C2BE94" w14:textId="77777777" w:rsidR="00EA435F" w:rsidRPr="00EA435F" w:rsidRDefault="00EA435F" w:rsidP="00EA435F">
      <w:pPr>
        <w:spacing w:line="360" w:lineRule="auto"/>
        <w:ind w:left="426"/>
        <w:rPr>
          <w:szCs w:val="28"/>
          <w:lang w:val="ru-RU"/>
        </w:rPr>
      </w:pPr>
      <w:r w:rsidRPr="00EA435F">
        <w:rPr>
          <w:szCs w:val="28"/>
          <w:lang w:val="ru-RU"/>
        </w:rPr>
        <w:t>б) вверх – вниз;</w:t>
      </w:r>
    </w:p>
    <w:p w14:paraId="6B15E1B2" w14:textId="77777777" w:rsidR="00EA435F" w:rsidRPr="00EA435F" w:rsidRDefault="00EA435F" w:rsidP="00EA435F">
      <w:pPr>
        <w:spacing w:line="360" w:lineRule="auto"/>
        <w:ind w:left="426"/>
        <w:rPr>
          <w:szCs w:val="28"/>
          <w:lang w:val="ru-RU"/>
        </w:rPr>
      </w:pPr>
      <w:r w:rsidRPr="00EA435F">
        <w:rPr>
          <w:szCs w:val="28"/>
          <w:lang w:val="ru-RU"/>
        </w:rPr>
        <w:t>в) наклоны с различной амплитудой.</w:t>
      </w:r>
    </w:p>
    <w:p w14:paraId="418050C4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 w:val="22"/>
          <w:lang w:val="ru-RU"/>
        </w:rPr>
        <w:t xml:space="preserve"> </w:t>
      </w:r>
      <w:r w:rsidRPr="00EA435F">
        <w:rPr>
          <w:b/>
          <w:szCs w:val="28"/>
          <w:lang w:val="ru-RU"/>
        </w:rPr>
        <w:t>2. Движения плеч и корпуса:</w:t>
      </w:r>
    </w:p>
    <w:p w14:paraId="72A746A4" w14:textId="77777777" w:rsidR="00EA435F" w:rsidRPr="00EA435F" w:rsidRDefault="00EA435F" w:rsidP="00EA435F">
      <w:pPr>
        <w:spacing w:line="360" w:lineRule="auto"/>
        <w:ind w:left="426"/>
        <w:rPr>
          <w:szCs w:val="28"/>
          <w:lang w:val="ru-RU"/>
        </w:rPr>
      </w:pPr>
      <w:r w:rsidRPr="00EA435F">
        <w:rPr>
          <w:szCs w:val="28"/>
          <w:lang w:val="ru-RU"/>
        </w:rPr>
        <w:t>а) подъем и опускание плеч;</w:t>
      </w:r>
    </w:p>
    <w:p w14:paraId="164E00CF" w14:textId="77777777" w:rsidR="00EA435F" w:rsidRPr="00EA435F" w:rsidRDefault="00EA435F" w:rsidP="00EA435F">
      <w:pPr>
        <w:spacing w:line="360" w:lineRule="auto"/>
        <w:ind w:left="426"/>
        <w:rPr>
          <w:szCs w:val="28"/>
          <w:lang w:val="ru-RU"/>
        </w:rPr>
      </w:pPr>
      <w:r w:rsidRPr="00EA435F">
        <w:rPr>
          <w:szCs w:val="28"/>
          <w:lang w:val="ru-RU"/>
        </w:rPr>
        <w:t>б) наклоны корпуса вперед и в сторону;</w:t>
      </w:r>
    </w:p>
    <w:p w14:paraId="4981C92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lastRenderedPageBreak/>
        <w:t xml:space="preserve">3. Комплекс упражнений партерной гимнастики: </w:t>
      </w:r>
      <w:r w:rsidRPr="00EA435F">
        <w:rPr>
          <w:szCs w:val="28"/>
          <w:lang w:val="ru-RU"/>
        </w:rPr>
        <w:t>«книжка», «рыбка», «березка», «бабочка» и «т.д.</w:t>
      </w:r>
    </w:p>
    <w:p w14:paraId="130EFA12" w14:textId="77777777" w:rsidR="00EA435F" w:rsidRPr="00EA435F" w:rsidRDefault="00EA435F" w:rsidP="00EA435F">
      <w:pPr>
        <w:spacing w:line="360" w:lineRule="auto"/>
        <w:rPr>
          <w:b/>
          <w:sz w:val="22"/>
          <w:lang w:val="ru-RU"/>
        </w:rPr>
      </w:pPr>
      <w:r w:rsidRPr="00EA435F">
        <w:rPr>
          <w:szCs w:val="28"/>
          <w:lang w:val="ru-RU"/>
        </w:rPr>
        <w:t>Раздел 2.</w:t>
      </w:r>
      <w:r w:rsidRPr="00EA435F">
        <w:rPr>
          <w:b/>
          <w:szCs w:val="28"/>
          <w:lang w:val="ru-RU"/>
        </w:rPr>
        <w:t xml:space="preserve"> Элементы классического и народного танцев</w:t>
      </w:r>
      <w:r w:rsidRPr="00EA435F">
        <w:rPr>
          <w:b/>
          <w:sz w:val="22"/>
          <w:lang w:val="ru-RU"/>
        </w:rPr>
        <w:t xml:space="preserve">. </w:t>
      </w:r>
    </w:p>
    <w:p w14:paraId="409C45A7" w14:textId="77777777" w:rsidR="00EA435F" w:rsidRPr="00706D1C" w:rsidRDefault="00EA435F" w:rsidP="00EA435F">
      <w:pPr>
        <w:spacing w:line="360" w:lineRule="auto"/>
        <w:rPr>
          <w:b/>
          <w:szCs w:val="28"/>
        </w:rPr>
      </w:pPr>
      <w:r w:rsidRPr="00706D1C">
        <w:rPr>
          <w:b/>
          <w:szCs w:val="28"/>
        </w:rPr>
        <w:t xml:space="preserve">1. </w:t>
      </w:r>
      <w:proofErr w:type="spellStart"/>
      <w:r w:rsidRPr="00706D1C">
        <w:rPr>
          <w:b/>
          <w:szCs w:val="28"/>
        </w:rPr>
        <w:t>Шаги</w:t>
      </w:r>
      <w:proofErr w:type="spellEnd"/>
      <w:r w:rsidRPr="00706D1C">
        <w:rPr>
          <w:b/>
          <w:szCs w:val="28"/>
        </w:rPr>
        <w:t>:</w:t>
      </w:r>
    </w:p>
    <w:p w14:paraId="4628EB96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марш</w:t>
      </w:r>
      <w:proofErr w:type="spellEnd"/>
      <w:r w:rsidRPr="00706D1C">
        <w:rPr>
          <w:szCs w:val="28"/>
        </w:rPr>
        <w:t>;</w:t>
      </w:r>
    </w:p>
    <w:p w14:paraId="2AE2C41E" w14:textId="77777777" w:rsidR="00EA435F" w:rsidRPr="00EA435F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легкий шаг с носка(танцевальный);</w:t>
      </w:r>
    </w:p>
    <w:p w14:paraId="588A7895" w14:textId="77777777" w:rsidR="00EA435F" w:rsidRPr="00EA435F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шаг с высоким подъемом колена;</w:t>
      </w:r>
    </w:p>
    <w:p w14:paraId="5340C31F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шаг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на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полупальцах</w:t>
      </w:r>
      <w:proofErr w:type="spellEnd"/>
      <w:r w:rsidRPr="00706D1C">
        <w:rPr>
          <w:szCs w:val="28"/>
        </w:rPr>
        <w:t>;</w:t>
      </w:r>
    </w:p>
    <w:p w14:paraId="768A51AD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шаг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противоход</w:t>
      </w:r>
      <w:proofErr w:type="spellEnd"/>
      <w:r w:rsidRPr="00706D1C">
        <w:rPr>
          <w:szCs w:val="28"/>
        </w:rPr>
        <w:t>;</w:t>
      </w:r>
    </w:p>
    <w:p w14:paraId="336C5CC0" w14:textId="77777777" w:rsidR="00EA435F" w:rsidRPr="00EA435F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шаг с остановкой на каблук;</w:t>
      </w:r>
    </w:p>
    <w:p w14:paraId="5F2EF1D0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бег</w:t>
      </w:r>
      <w:proofErr w:type="spellEnd"/>
      <w:r w:rsidRPr="00706D1C">
        <w:rPr>
          <w:szCs w:val="28"/>
        </w:rPr>
        <w:t>;</w:t>
      </w:r>
    </w:p>
    <w:p w14:paraId="26FF9E04" w14:textId="77777777" w:rsidR="00EA435F" w:rsidRPr="00EA435F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бег с высоким подъемом колена;</w:t>
      </w:r>
    </w:p>
    <w:p w14:paraId="375DD70C" w14:textId="77777777" w:rsidR="00EA435F" w:rsidRPr="00EA435F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бег в сочетании с соскоком;</w:t>
      </w:r>
    </w:p>
    <w:p w14:paraId="260FA7CD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шаг</w:t>
      </w:r>
      <w:proofErr w:type="spellEnd"/>
      <w:r w:rsidRPr="00706D1C">
        <w:rPr>
          <w:szCs w:val="28"/>
        </w:rPr>
        <w:t xml:space="preserve"> с </w:t>
      </w:r>
      <w:proofErr w:type="spellStart"/>
      <w:r w:rsidRPr="00706D1C">
        <w:rPr>
          <w:szCs w:val="28"/>
        </w:rPr>
        <w:t>подскоком</w:t>
      </w:r>
      <w:proofErr w:type="spellEnd"/>
      <w:r w:rsidRPr="00706D1C">
        <w:rPr>
          <w:szCs w:val="28"/>
        </w:rPr>
        <w:t>;</w:t>
      </w:r>
    </w:p>
    <w:p w14:paraId="41A51F0A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галоп</w:t>
      </w:r>
      <w:proofErr w:type="spellEnd"/>
      <w:r w:rsidRPr="00706D1C">
        <w:rPr>
          <w:szCs w:val="28"/>
        </w:rPr>
        <w:t>;</w:t>
      </w:r>
    </w:p>
    <w:p w14:paraId="76A4ABFB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шаг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польки</w:t>
      </w:r>
      <w:proofErr w:type="spellEnd"/>
      <w:r w:rsidRPr="00706D1C">
        <w:rPr>
          <w:szCs w:val="28"/>
        </w:rPr>
        <w:t>.</w:t>
      </w:r>
    </w:p>
    <w:p w14:paraId="2666A4DC" w14:textId="77777777" w:rsidR="00EA435F" w:rsidRPr="00706D1C" w:rsidRDefault="00EA435F" w:rsidP="00EA435F">
      <w:pPr>
        <w:spacing w:line="360" w:lineRule="auto"/>
        <w:rPr>
          <w:b/>
          <w:szCs w:val="28"/>
        </w:rPr>
      </w:pPr>
      <w:r w:rsidRPr="00706D1C">
        <w:rPr>
          <w:b/>
          <w:szCs w:val="28"/>
        </w:rPr>
        <w:t xml:space="preserve"> 2. </w:t>
      </w:r>
      <w:proofErr w:type="spellStart"/>
      <w:r w:rsidRPr="00706D1C">
        <w:rPr>
          <w:b/>
          <w:szCs w:val="28"/>
        </w:rPr>
        <w:t>Позиция</w:t>
      </w:r>
      <w:proofErr w:type="spellEnd"/>
      <w:r w:rsidRPr="00706D1C">
        <w:rPr>
          <w:b/>
          <w:szCs w:val="28"/>
        </w:rPr>
        <w:t xml:space="preserve"> </w:t>
      </w:r>
      <w:proofErr w:type="spellStart"/>
      <w:r w:rsidRPr="00706D1C">
        <w:rPr>
          <w:b/>
          <w:szCs w:val="28"/>
        </w:rPr>
        <w:t>ног</w:t>
      </w:r>
      <w:proofErr w:type="spellEnd"/>
      <w:r w:rsidRPr="00706D1C">
        <w:rPr>
          <w:b/>
          <w:szCs w:val="28"/>
        </w:rPr>
        <w:t>:</w:t>
      </w:r>
    </w:p>
    <w:p w14:paraId="4ACF5C5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           -</w:t>
      </w:r>
      <w:proofErr w:type="gramStart"/>
      <w:r w:rsidRPr="00706D1C">
        <w:rPr>
          <w:szCs w:val="28"/>
        </w:rPr>
        <w:t>I</w:t>
      </w:r>
      <w:r w:rsidRPr="00EA435F">
        <w:rPr>
          <w:szCs w:val="28"/>
          <w:lang w:val="ru-RU"/>
        </w:rPr>
        <w:t>,</w:t>
      </w:r>
      <w:r w:rsidRPr="00706D1C">
        <w:rPr>
          <w:szCs w:val="28"/>
        </w:rPr>
        <w:t>II</w:t>
      </w:r>
      <w:proofErr w:type="gramEnd"/>
      <w:r w:rsidRPr="00EA435F">
        <w:rPr>
          <w:szCs w:val="28"/>
          <w:lang w:val="ru-RU"/>
        </w:rPr>
        <w:t>,</w:t>
      </w:r>
      <w:r w:rsidRPr="00706D1C">
        <w:rPr>
          <w:szCs w:val="28"/>
        </w:rPr>
        <w:t>III</w:t>
      </w:r>
      <w:r w:rsidRPr="00EA435F">
        <w:rPr>
          <w:szCs w:val="28"/>
          <w:lang w:val="ru-RU"/>
        </w:rPr>
        <w:t>,(</w:t>
      </w:r>
      <w:proofErr w:type="spellStart"/>
      <w:r w:rsidRPr="00EA435F">
        <w:rPr>
          <w:szCs w:val="28"/>
          <w:lang w:val="ru-RU"/>
        </w:rPr>
        <w:t>полувыворотные</w:t>
      </w:r>
      <w:proofErr w:type="spellEnd"/>
      <w:r w:rsidRPr="00EA435F">
        <w:rPr>
          <w:szCs w:val="28"/>
          <w:lang w:val="ru-RU"/>
        </w:rPr>
        <w:t>),</w:t>
      </w:r>
      <w:r w:rsidRPr="00706D1C">
        <w:rPr>
          <w:szCs w:val="28"/>
        </w:rPr>
        <w:t>VI</w:t>
      </w:r>
      <w:r w:rsidRPr="00EA435F">
        <w:rPr>
          <w:szCs w:val="28"/>
          <w:lang w:val="ru-RU"/>
        </w:rPr>
        <w:t>.</w:t>
      </w:r>
    </w:p>
    <w:p w14:paraId="10158BCF" w14:textId="77777777" w:rsidR="00EA435F" w:rsidRPr="00706D1C" w:rsidRDefault="00EA435F" w:rsidP="00EA435F">
      <w:pPr>
        <w:spacing w:line="360" w:lineRule="auto"/>
        <w:jc w:val="both"/>
        <w:rPr>
          <w:b/>
          <w:szCs w:val="28"/>
        </w:rPr>
      </w:pPr>
      <w:r w:rsidRPr="00EA435F">
        <w:rPr>
          <w:b/>
          <w:szCs w:val="28"/>
          <w:lang w:val="ru-RU"/>
        </w:rPr>
        <w:t xml:space="preserve"> </w:t>
      </w:r>
      <w:r w:rsidRPr="00706D1C">
        <w:rPr>
          <w:b/>
          <w:szCs w:val="28"/>
        </w:rPr>
        <w:t xml:space="preserve">3. </w:t>
      </w:r>
      <w:proofErr w:type="spellStart"/>
      <w:r w:rsidRPr="00706D1C">
        <w:rPr>
          <w:b/>
          <w:szCs w:val="28"/>
        </w:rPr>
        <w:t>Позиции</w:t>
      </w:r>
      <w:proofErr w:type="spellEnd"/>
      <w:r w:rsidRPr="00706D1C">
        <w:rPr>
          <w:b/>
          <w:szCs w:val="28"/>
        </w:rPr>
        <w:t xml:space="preserve"> </w:t>
      </w:r>
      <w:proofErr w:type="spellStart"/>
      <w:r w:rsidRPr="00706D1C">
        <w:rPr>
          <w:b/>
          <w:szCs w:val="28"/>
        </w:rPr>
        <w:t>рук</w:t>
      </w:r>
      <w:proofErr w:type="spellEnd"/>
      <w:r w:rsidRPr="00706D1C">
        <w:rPr>
          <w:b/>
          <w:szCs w:val="28"/>
        </w:rPr>
        <w:t>:</w:t>
      </w:r>
    </w:p>
    <w:p w14:paraId="25A14BC2" w14:textId="77777777" w:rsidR="00EA435F" w:rsidRPr="00706D1C" w:rsidRDefault="00EA435F" w:rsidP="00EA435F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jc w:val="both"/>
        <w:rPr>
          <w:szCs w:val="28"/>
        </w:rPr>
      </w:pPr>
      <w:proofErr w:type="spellStart"/>
      <w:r w:rsidRPr="00706D1C">
        <w:rPr>
          <w:szCs w:val="28"/>
        </w:rPr>
        <w:t>подготовительное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положение</w:t>
      </w:r>
      <w:proofErr w:type="spellEnd"/>
      <w:r w:rsidRPr="00706D1C">
        <w:rPr>
          <w:szCs w:val="28"/>
        </w:rPr>
        <w:t>;</w:t>
      </w:r>
    </w:p>
    <w:p w14:paraId="37E416DC" w14:textId="77777777" w:rsidR="00EA435F" w:rsidRPr="00706D1C" w:rsidRDefault="00EA435F" w:rsidP="00EA435F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jc w:val="both"/>
        <w:rPr>
          <w:szCs w:val="28"/>
        </w:rPr>
      </w:pPr>
      <w:proofErr w:type="gramStart"/>
      <w:r w:rsidRPr="00706D1C">
        <w:rPr>
          <w:szCs w:val="28"/>
        </w:rPr>
        <w:t>I,II</w:t>
      </w:r>
      <w:proofErr w:type="gramEnd"/>
      <w:r w:rsidRPr="00706D1C">
        <w:rPr>
          <w:szCs w:val="28"/>
        </w:rPr>
        <w:t xml:space="preserve">,III </w:t>
      </w:r>
      <w:proofErr w:type="spellStart"/>
      <w:r w:rsidRPr="00706D1C">
        <w:rPr>
          <w:szCs w:val="28"/>
        </w:rPr>
        <w:t>позиции</w:t>
      </w:r>
      <w:proofErr w:type="spellEnd"/>
      <w:r w:rsidRPr="00706D1C">
        <w:rPr>
          <w:szCs w:val="28"/>
        </w:rPr>
        <w:t>;</w:t>
      </w:r>
    </w:p>
    <w:p w14:paraId="444DD767" w14:textId="77777777" w:rsidR="00EA435F" w:rsidRPr="00EA435F" w:rsidRDefault="00EA435F" w:rsidP="00EA435F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jc w:val="both"/>
        <w:rPr>
          <w:szCs w:val="28"/>
          <w:lang w:val="ru-RU"/>
        </w:rPr>
      </w:pPr>
      <w:r w:rsidRPr="00EA435F">
        <w:rPr>
          <w:szCs w:val="28"/>
          <w:lang w:val="ru-RU"/>
        </w:rPr>
        <w:t>перевод рук из позиции в позицию;</w:t>
      </w:r>
    </w:p>
    <w:p w14:paraId="794D7051" w14:textId="77777777" w:rsidR="00EA435F" w:rsidRPr="00EA435F" w:rsidRDefault="00EA435F" w:rsidP="00EA435F">
      <w:pPr>
        <w:spacing w:line="360" w:lineRule="auto"/>
        <w:jc w:val="both"/>
        <w:rPr>
          <w:szCs w:val="28"/>
          <w:lang w:val="ru-RU"/>
        </w:rPr>
      </w:pPr>
      <w:r w:rsidRPr="00EA435F">
        <w:rPr>
          <w:szCs w:val="28"/>
          <w:lang w:val="ru-RU"/>
        </w:rPr>
        <w:t>Положения и движения рук, принятые в русском танце:</w:t>
      </w:r>
    </w:p>
    <w:p w14:paraId="2ADAD4D4" w14:textId="77777777" w:rsidR="00EA435F" w:rsidRPr="00EA435F" w:rsidRDefault="00EA435F" w:rsidP="00EA435F">
      <w:pPr>
        <w:spacing w:line="360" w:lineRule="auto"/>
        <w:ind w:left="130" w:firstLine="721"/>
        <w:jc w:val="both"/>
        <w:rPr>
          <w:szCs w:val="28"/>
          <w:lang w:val="ru-RU"/>
        </w:rPr>
      </w:pPr>
      <w:r w:rsidRPr="00EA435F">
        <w:rPr>
          <w:szCs w:val="28"/>
          <w:lang w:val="ru-RU"/>
        </w:rPr>
        <w:t>а) свободно опущенные вниз;</w:t>
      </w:r>
    </w:p>
    <w:p w14:paraId="2823972B" w14:textId="77777777" w:rsidR="00EA435F" w:rsidRPr="00EA435F" w:rsidRDefault="00EA435F" w:rsidP="00EA435F">
      <w:pPr>
        <w:spacing w:line="360" w:lineRule="auto"/>
        <w:ind w:left="130" w:firstLine="721"/>
        <w:jc w:val="both"/>
        <w:rPr>
          <w:szCs w:val="28"/>
          <w:lang w:val="ru-RU"/>
        </w:rPr>
      </w:pPr>
      <w:r w:rsidRPr="00EA435F">
        <w:rPr>
          <w:szCs w:val="28"/>
          <w:lang w:val="ru-RU"/>
        </w:rPr>
        <w:t>б) руки в бок;</w:t>
      </w:r>
    </w:p>
    <w:p w14:paraId="786B1167" w14:textId="77777777" w:rsidR="00EA435F" w:rsidRPr="00EA435F" w:rsidRDefault="00EA435F" w:rsidP="00EA435F">
      <w:pPr>
        <w:spacing w:line="360" w:lineRule="auto"/>
        <w:ind w:left="130" w:firstLine="721"/>
        <w:jc w:val="both"/>
        <w:rPr>
          <w:szCs w:val="28"/>
          <w:lang w:val="ru-RU"/>
        </w:rPr>
      </w:pPr>
      <w:r w:rsidRPr="00EA435F">
        <w:rPr>
          <w:szCs w:val="28"/>
          <w:lang w:val="ru-RU"/>
        </w:rPr>
        <w:t>в) взмахи платочком.</w:t>
      </w:r>
    </w:p>
    <w:p w14:paraId="3E8792E1" w14:textId="77777777" w:rsidR="00EA435F" w:rsidRPr="00EA435F" w:rsidRDefault="00EA435F" w:rsidP="00EA435F">
      <w:pPr>
        <w:spacing w:line="360" w:lineRule="auto"/>
        <w:jc w:val="both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4. Постановка корпуса: </w:t>
      </w:r>
      <w:r w:rsidRPr="00EA435F">
        <w:rPr>
          <w:szCs w:val="28"/>
          <w:lang w:val="ru-RU"/>
        </w:rPr>
        <w:t xml:space="preserve">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</w:t>
      </w:r>
      <w:proofErr w:type="gramStart"/>
      <w:r w:rsidRPr="00EA435F">
        <w:rPr>
          <w:szCs w:val="28"/>
          <w:lang w:val="ru-RU"/>
        </w:rPr>
        <w:t>позиции(</w:t>
      </w:r>
      <w:proofErr w:type="gramEnd"/>
      <w:r w:rsidRPr="00EA435F">
        <w:rPr>
          <w:szCs w:val="28"/>
          <w:lang w:val="ru-RU"/>
        </w:rPr>
        <w:t>лицом к станку).</w:t>
      </w:r>
    </w:p>
    <w:p w14:paraId="721AA251" w14:textId="77777777" w:rsidR="00EA435F" w:rsidRPr="00EA435F" w:rsidRDefault="00EA435F" w:rsidP="00EA435F">
      <w:pPr>
        <w:spacing w:line="360" w:lineRule="auto"/>
        <w:jc w:val="both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5. Поднимание на </w:t>
      </w:r>
      <w:proofErr w:type="spellStart"/>
      <w:r w:rsidRPr="00EA435F">
        <w:rPr>
          <w:b/>
          <w:szCs w:val="28"/>
          <w:lang w:val="ru-RU"/>
        </w:rPr>
        <w:t>полупальцы</w:t>
      </w:r>
      <w:proofErr w:type="spellEnd"/>
      <w:r w:rsidRPr="00EA435F">
        <w:rPr>
          <w:b/>
          <w:szCs w:val="28"/>
          <w:lang w:val="ru-RU"/>
        </w:rPr>
        <w:t xml:space="preserve">: </w:t>
      </w:r>
      <w:r w:rsidRPr="00EA435F">
        <w:rPr>
          <w:szCs w:val="28"/>
          <w:lang w:val="ru-RU"/>
        </w:rPr>
        <w:t xml:space="preserve">по </w:t>
      </w:r>
      <w:r w:rsidRPr="00706D1C">
        <w:rPr>
          <w:szCs w:val="28"/>
        </w:rPr>
        <w:t>VI</w:t>
      </w:r>
      <w:r w:rsidRPr="00EA435F">
        <w:rPr>
          <w:szCs w:val="28"/>
          <w:lang w:val="ru-RU"/>
        </w:rPr>
        <w:t xml:space="preserve"> и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позиции</w:t>
      </w:r>
      <w:r w:rsidRPr="00EA435F">
        <w:rPr>
          <w:b/>
          <w:szCs w:val="28"/>
          <w:lang w:val="ru-RU"/>
        </w:rPr>
        <w:t>.</w:t>
      </w:r>
    </w:p>
    <w:p w14:paraId="02D202CD" w14:textId="77777777" w:rsidR="00EA435F" w:rsidRPr="00EA435F" w:rsidRDefault="00EA435F" w:rsidP="00EA435F">
      <w:pPr>
        <w:spacing w:line="360" w:lineRule="auto"/>
        <w:jc w:val="both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6. «</w:t>
      </w:r>
      <w:proofErr w:type="spellStart"/>
      <w:proofErr w:type="gramStart"/>
      <w:r w:rsidRPr="00EA435F">
        <w:rPr>
          <w:b/>
          <w:szCs w:val="28"/>
          <w:lang w:val="ru-RU"/>
        </w:rPr>
        <w:t>Ковырялочка</w:t>
      </w:r>
      <w:proofErr w:type="spellEnd"/>
      <w:r w:rsidRPr="00EA435F">
        <w:rPr>
          <w:b/>
          <w:szCs w:val="28"/>
          <w:lang w:val="ru-RU"/>
        </w:rPr>
        <w:t>»(</w:t>
      </w:r>
      <w:proofErr w:type="gramEnd"/>
      <w:r w:rsidRPr="00EA435F">
        <w:rPr>
          <w:b/>
          <w:szCs w:val="28"/>
          <w:lang w:val="ru-RU"/>
        </w:rPr>
        <w:t xml:space="preserve">с </w:t>
      </w:r>
      <w:proofErr w:type="spellStart"/>
      <w:r w:rsidRPr="00EA435F">
        <w:rPr>
          <w:b/>
          <w:szCs w:val="28"/>
          <w:lang w:val="ru-RU"/>
        </w:rPr>
        <w:t>переступаниеми</w:t>
      </w:r>
      <w:proofErr w:type="spellEnd"/>
      <w:r w:rsidRPr="00EA435F">
        <w:rPr>
          <w:b/>
          <w:szCs w:val="28"/>
          <w:lang w:val="ru-RU"/>
        </w:rPr>
        <w:t>), «елочка», «гармошка».</w:t>
      </w:r>
    </w:p>
    <w:p w14:paraId="4DC2323C" w14:textId="77777777" w:rsidR="00EA435F" w:rsidRPr="00EA435F" w:rsidRDefault="00EA435F" w:rsidP="00EA435F">
      <w:pPr>
        <w:spacing w:line="360" w:lineRule="auto"/>
        <w:jc w:val="both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7. Притопы в русском характере (простой. тройной).</w:t>
      </w:r>
    </w:p>
    <w:p w14:paraId="2E0E17BE" w14:textId="77777777" w:rsidR="00EA435F" w:rsidRPr="00EA435F" w:rsidRDefault="00EA435F" w:rsidP="00EA435F">
      <w:pPr>
        <w:spacing w:line="360" w:lineRule="auto"/>
        <w:jc w:val="both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8. </w:t>
      </w:r>
      <w:proofErr w:type="spellStart"/>
      <w:r w:rsidRPr="00EA435F">
        <w:rPr>
          <w:b/>
          <w:szCs w:val="28"/>
          <w:lang w:val="ru-RU"/>
        </w:rPr>
        <w:t>Припадания</w:t>
      </w:r>
      <w:proofErr w:type="spellEnd"/>
      <w:r w:rsidRPr="00EA435F">
        <w:rPr>
          <w:b/>
          <w:szCs w:val="28"/>
          <w:lang w:val="ru-RU"/>
        </w:rPr>
        <w:t xml:space="preserve"> </w:t>
      </w:r>
    </w:p>
    <w:p w14:paraId="6DB1ACBC" w14:textId="77777777" w:rsidR="00EA435F" w:rsidRPr="00EA435F" w:rsidRDefault="00EA435F" w:rsidP="00EA435F">
      <w:pPr>
        <w:spacing w:line="360" w:lineRule="auto"/>
        <w:jc w:val="both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-по </w:t>
      </w:r>
      <w:r w:rsidRPr="00706D1C">
        <w:rPr>
          <w:b/>
          <w:szCs w:val="28"/>
        </w:rPr>
        <w:t>VI</w:t>
      </w:r>
      <w:r w:rsidRPr="00EA435F">
        <w:rPr>
          <w:b/>
          <w:szCs w:val="28"/>
          <w:lang w:val="ru-RU"/>
        </w:rPr>
        <w:t xml:space="preserve"> позиции.</w:t>
      </w:r>
    </w:p>
    <w:p w14:paraId="543CAAE5" w14:textId="77777777" w:rsidR="00EA435F" w:rsidRPr="00EA435F" w:rsidRDefault="00EA435F" w:rsidP="00EA435F">
      <w:pPr>
        <w:spacing w:line="360" w:lineRule="auto"/>
        <w:jc w:val="both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-вокруг себя по </w:t>
      </w:r>
      <w:r w:rsidRPr="00706D1C">
        <w:rPr>
          <w:b/>
          <w:szCs w:val="28"/>
        </w:rPr>
        <w:t>VI</w:t>
      </w:r>
      <w:r w:rsidRPr="00EA435F">
        <w:rPr>
          <w:b/>
          <w:szCs w:val="28"/>
          <w:lang w:val="ru-RU"/>
        </w:rPr>
        <w:t xml:space="preserve"> позиции.</w:t>
      </w:r>
    </w:p>
    <w:p w14:paraId="3675041C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3</w:t>
      </w:r>
      <w:r w:rsidRPr="00EA435F">
        <w:rPr>
          <w:b/>
          <w:szCs w:val="28"/>
          <w:lang w:val="ru-RU"/>
        </w:rPr>
        <w:t>. Прыжки.</w:t>
      </w:r>
    </w:p>
    <w:p w14:paraId="422B75B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 xml:space="preserve">Прыжки на месте на обеих ногах с мягким приземлением; прыжки с продвижением вперед на обеих ногах с мягким приземлением; на одной ноге; прыжки на двух ногах по </w:t>
      </w:r>
      <w:r w:rsidRPr="00706D1C">
        <w:rPr>
          <w:szCs w:val="28"/>
        </w:rPr>
        <w:t>VI</w:t>
      </w:r>
      <w:r w:rsidRPr="00EA435F">
        <w:rPr>
          <w:szCs w:val="28"/>
          <w:lang w:val="ru-RU"/>
        </w:rPr>
        <w:t xml:space="preserve"> позиции.</w:t>
      </w:r>
    </w:p>
    <w:p w14:paraId="1850F67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1. Трамплинные прыжки по </w:t>
      </w:r>
      <w:r w:rsidRPr="00706D1C">
        <w:rPr>
          <w:b/>
          <w:szCs w:val="28"/>
        </w:rPr>
        <w:t>VI</w:t>
      </w:r>
      <w:r w:rsidRPr="00EA435F">
        <w:rPr>
          <w:b/>
          <w:szCs w:val="28"/>
          <w:lang w:val="ru-RU"/>
        </w:rPr>
        <w:t xml:space="preserve"> позиции.</w:t>
      </w:r>
    </w:p>
    <w:p w14:paraId="750C9B35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2. Прыжок «Разножка».</w:t>
      </w:r>
    </w:p>
    <w:p w14:paraId="7FAB27E0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3. Прыжок «Поджатый».</w:t>
      </w:r>
    </w:p>
    <w:p w14:paraId="6425C4AB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4. Прыжок «Мячики».</w:t>
      </w:r>
    </w:p>
    <w:p w14:paraId="17F6BD8C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4</w:t>
      </w:r>
      <w:r w:rsidRPr="00EA435F">
        <w:rPr>
          <w:b/>
          <w:szCs w:val="28"/>
          <w:lang w:val="ru-RU"/>
        </w:rPr>
        <w:t>. Этюды и постановочная работа.</w:t>
      </w:r>
    </w:p>
    <w:p w14:paraId="6FD26D23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Хоровод; Пляска; Полька; Танец с предметом; Танец по парам; Танец – импровизация; Ролевые </w:t>
      </w:r>
      <w:proofErr w:type="gramStart"/>
      <w:r w:rsidRPr="00EA435F">
        <w:rPr>
          <w:szCs w:val="28"/>
          <w:lang w:val="ru-RU"/>
        </w:rPr>
        <w:t>танцы(</w:t>
      </w:r>
      <w:proofErr w:type="gramEnd"/>
      <w:r w:rsidRPr="00EA435F">
        <w:rPr>
          <w:szCs w:val="28"/>
          <w:lang w:val="ru-RU"/>
        </w:rPr>
        <w:t>на усмотрение педагога).</w:t>
      </w:r>
    </w:p>
    <w:p w14:paraId="76B1CA47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5.</w:t>
      </w:r>
      <w:r w:rsidRPr="00EA435F">
        <w:rPr>
          <w:b/>
          <w:szCs w:val="28"/>
          <w:lang w:val="ru-RU"/>
        </w:rPr>
        <w:t xml:space="preserve"> Игры.</w:t>
      </w:r>
    </w:p>
    <w:p w14:paraId="1DA9FBA8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 xml:space="preserve">1. </w:t>
      </w:r>
      <w:r w:rsidRPr="00EA435F">
        <w:rPr>
          <w:b/>
          <w:szCs w:val="28"/>
          <w:u w:val="single"/>
          <w:lang w:val="ru-RU"/>
        </w:rPr>
        <w:t>Игры на развитие воображения.</w:t>
      </w:r>
    </w:p>
    <w:p w14:paraId="1D282B3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  «Повтори за мной». </w:t>
      </w:r>
      <w:r w:rsidRPr="00EA435F">
        <w:rPr>
          <w:szCs w:val="28"/>
          <w:lang w:val="ru-RU"/>
        </w:rPr>
        <w:t>Педагог простукивает определенный ритм    ладонями (фраза четкая и короткая) дети поочередно повторяют фразу.</w:t>
      </w:r>
    </w:p>
    <w:p w14:paraId="290F500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   </w:t>
      </w:r>
      <w:r w:rsidRPr="00EA435F">
        <w:rPr>
          <w:b/>
          <w:szCs w:val="28"/>
          <w:lang w:val="ru-RU"/>
        </w:rPr>
        <w:t xml:space="preserve"> «Узнай кто я». </w:t>
      </w:r>
      <w:r w:rsidRPr="00EA435F">
        <w:rPr>
          <w:szCs w:val="28"/>
          <w:lang w:val="ru-RU"/>
        </w:rPr>
        <w:t>Нужно узнать предмет по устному описанию.</w:t>
      </w:r>
    </w:p>
    <w:p w14:paraId="4B7EBF7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2. </w:t>
      </w:r>
      <w:r w:rsidRPr="00EA435F">
        <w:rPr>
          <w:b/>
          <w:szCs w:val="28"/>
          <w:u w:val="single"/>
          <w:lang w:val="ru-RU"/>
        </w:rPr>
        <w:t>Игры для поднятия настроения, снятия психологического барьера.</w:t>
      </w:r>
    </w:p>
    <w:p w14:paraId="5885042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«Гусеница». </w:t>
      </w:r>
      <w:r w:rsidRPr="00EA435F">
        <w:rPr>
          <w:szCs w:val="28"/>
          <w:lang w:val="ru-RU"/>
        </w:rPr>
        <w:t>Группа становится в линию. Каждый из группы передает свою руку тому, кто стоит сзади. Для этого играющие расставляют ноги на ширину плеч и подают руку назад между своих ног. При этом каждый берет руку стоящего впереди. Группа начинает двигаться вперед, потом назад, пока все не лягут на пол.</w:t>
      </w:r>
    </w:p>
    <w:p w14:paraId="01FD8C5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«Это мой нос». </w:t>
      </w:r>
      <w:r w:rsidRPr="00EA435F">
        <w:rPr>
          <w:szCs w:val="28"/>
          <w:lang w:val="ru-RU"/>
        </w:rPr>
        <w:t>Показывая на часть тела, называют другую: показывая на ухо, спрашиваем: «Это мой нос?».</w:t>
      </w:r>
    </w:p>
    <w:p w14:paraId="76FE7BB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«Ха-ха-ха». </w:t>
      </w:r>
      <w:r w:rsidRPr="00EA435F">
        <w:rPr>
          <w:szCs w:val="28"/>
          <w:lang w:val="ru-RU"/>
        </w:rPr>
        <w:t xml:space="preserve">Все ложатся, кладя голову на живот другому участнику, образуя длинную цепь. Первый играющий говорит: «Ха», второй: «Ха-ха», третий: «Ха-ха-ха». Так продолжается до последнего. Игра начинается заново, если </w:t>
      </w:r>
      <w:proofErr w:type="gramStart"/>
      <w:r w:rsidRPr="00EA435F">
        <w:rPr>
          <w:szCs w:val="28"/>
          <w:lang w:val="ru-RU"/>
        </w:rPr>
        <w:t>кто то</w:t>
      </w:r>
      <w:proofErr w:type="gramEnd"/>
      <w:r w:rsidRPr="00EA435F">
        <w:rPr>
          <w:szCs w:val="28"/>
          <w:lang w:val="ru-RU"/>
        </w:rPr>
        <w:t xml:space="preserve"> засмеется.</w:t>
      </w:r>
    </w:p>
    <w:p w14:paraId="1BDDE518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 xml:space="preserve"> 3. </w:t>
      </w:r>
      <w:r w:rsidRPr="00EA435F">
        <w:rPr>
          <w:b/>
          <w:szCs w:val="28"/>
          <w:u w:val="single"/>
          <w:lang w:val="ru-RU"/>
        </w:rPr>
        <w:t>Игры на коррекцию эмоциональной сферы.</w:t>
      </w:r>
    </w:p>
    <w:p w14:paraId="2AAA959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«Невидимая надпись».</w:t>
      </w:r>
      <w:r w:rsidRPr="00EA435F">
        <w:rPr>
          <w:szCs w:val="28"/>
          <w:lang w:val="ru-RU"/>
        </w:rPr>
        <w:t xml:space="preserve"> Взрослый или дети в паре рисуют на ладошке другого любую букву из его имени. Дети отгадывают.</w:t>
      </w:r>
    </w:p>
    <w:p w14:paraId="6D3ACEA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«Кукольный театр».</w:t>
      </w:r>
      <w:r w:rsidRPr="00EA435F">
        <w:rPr>
          <w:szCs w:val="28"/>
          <w:lang w:val="ru-RU"/>
        </w:rPr>
        <w:t xml:space="preserve"> Дети делятся на пары: 1-й кукольник, 2-й кукла. Кукла сидит совершенно расслабленно, свесив голову вниз как тряпичная. Кукольник придает </w:t>
      </w:r>
      <w:proofErr w:type="gramStart"/>
      <w:r w:rsidRPr="00EA435F">
        <w:rPr>
          <w:szCs w:val="28"/>
          <w:lang w:val="ru-RU"/>
        </w:rPr>
        <w:t>какое  то</w:t>
      </w:r>
      <w:proofErr w:type="gramEnd"/>
      <w:r w:rsidRPr="00EA435F">
        <w:rPr>
          <w:szCs w:val="28"/>
          <w:lang w:val="ru-RU"/>
        </w:rPr>
        <w:t xml:space="preserve"> положение ее рукам, ногам, лицу, что бы выражалось какое то чувство. Кукольники угадывают, какая кукла, что показывает, меняются в парах.</w:t>
      </w:r>
    </w:p>
    <w:p w14:paraId="04179B7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«Танцы-противоположности». </w:t>
      </w:r>
      <w:r w:rsidRPr="00EA435F">
        <w:rPr>
          <w:szCs w:val="28"/>
          <w:lang w:val="ru-RU"/>
        </w:rPr>
        <w:t xml:space="preserve">Дети в парах под ритмичную музыку танцуют танец, изображая противоположные чувства. 1-грустный, 2-веселый. Через 1-2 минуты дети </w:t>
      </w:r>
      <w:r w:rsidRPr="00EA435F">
        <w:rPr>
          <w:szCs w:val="28"/>
          <w:lang w:val="ru-RU"/>
        </w:rPr>
        <w:lastRenderedPageBreak/>
        <w:t>меняются ролями. Примерные пары чувств: нервный - спокойный, беспечный – озабоченный, сердитый – довольный, жадный – щедрый, трусливый – смелый, бунтарский – спокойный.</w:t>
      </w:r>
    </w:p>
    <w:p w14:paraId="18B4DFC2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EA435F">
        <w:rPr>
          <w:szCs w:val="28"/>
          <w:lang w:val="ru-RU"/>
        </w:rPr>
        <w:t xml:space="preserve">В конце каждой четверти первого класса назначается контрольный урок с отметкой, на котором учащиеся демонстрируют свои знания по пройденному материалу. </w:t>
      </w:r>
    </w:p>
    <w:p w14:paraId="6DF8C4AE" w14:textId="77777777" w:rsidR="00EA435F" w:rsidRPr="00EA435F" w:rsidRDefault="00EA435F" w:rsidP="00EA435F">
      <w:pPr>
        <w:spacing w:line="360" w:lineRule="auto"/>
        <w:rPr>
          <w:b/>
          <w:sz w:val="28"/>
          <w:szCs w:val="32"/>
          <w:lang w:val="ru-RU"/>
        </w:rPr>
      </w:pPr>
      <w:r w:rsidRPr="00EA435F">
        <w:rPr>
          <w:b/>
          <w:sz w:val="28"/>
          <w:szCs w:val="32"/>
          <w:lang w:val="ru-RU"/>
        </w:rPr>
        <w:t xml:space="preserve">                                  </w:t>
      </w:r>
      <w:r w:rsidRPr="00706D1C">
        <w:rPr>
          <w:b/>
          <w:sz w:val="28"/>
          <w:szCs w:val="32"/>
        </w:rPr>
        <w:t>II</w:t>
      </w:r>
      <w:r w:rsidRPr="00EA435F">
        <w:rPr>
          <w:b/>
          <w:sz w:val="28"/>
          <w:szCs w:val="32"/>
          <w:lang w:val="ru-RU"/>
        </w:rPr>
        <w:t xml:space="preserve"> год обучения</w:t>
      </w:r>
    </w:p>
    <w:p w14:paraId="7B9E31AE" w14:textId="77777777" w:rsidR="00EA435F" w:rsidRPr="00EA435F" w:rsidRDefault="00EA435F" w:rsidP="00EA435F">
      <w:pPr>
        <w:spacing w:line="360" w:lineRule="auto"/>
        <w:ind w:left="851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1</w:t>
      </w:r>
      <w:r w:rsidRPr="00EA435F">
        <w:rPr>
          <w:b/>
          <w:szCs w:val="28"/>
          <w:lang w:val="ru-RU"/>
        </w:rPr>
        <w:t>. Партерная гимнастика; движения рук, ног, туловища.</w:t>
      </w:r>
    </w:p>
    <w:p w14:paraId="7EE4E4C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1. </w:t>
      </w:r>
      <w:r w:rsidRPr="00EA435F">
        <w:rPr>
          <w:szCs w:val="28"/>
          <w:lang w:val="ru-RU"/>
        </w:rPr>
        <w:t xml:space="preserve">Комплекс упражнений в стиле аэробики. </w:t>
      </w:r>
    </w:p>
    <w:p w14:paraId="2E28CCC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>2.</w:t>
      </w:r>
      <w:r w:rsidRPr="00EA435F">
        <w:rPr>
          <w:szCs w:val="28"/>
          <w:lang w:val="ru-RU"/>
        </w:rPr>
        <w:t xml:space="preserve"> Комплекс упражнений партерной гимнастики: «змейка», «лягушка», «мостик» и т.д.</w:t>
      </w:r>
    </w:p>
    <w:p w14:paraId="6E43DFB4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2</w:t>
      </w:r>
      <w:r w:rsidRPr="00EA435F">
        <w:rPr>
          <w:b/>
          <w:szCs w:val="28"/>
          <w:lang w:val="ru-RU"/>
        </w:rPr>
        <w:t>. Элементы классического, народного танцев.</w:t>
      </w:r>
    </w:p>
    <w:p w14:paraId="3CE9E331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1. Шаги и бег:</w:t>
      </w:r>
    </w:p>
    <w:p w14:paraId="73BDB0BB" w14:textId="77777777" w:rsidR="00EA435F" w:rsidRPr="00EA435F" w:rsidRDefault="00EA435F" w:rsidP="00EA435F">
      <w:pPr>
        <w:spacing w:line="360" w:lineRule="auto"/>
        <w:ind w:left="851"/>
        <w:rPr>
          <w:b/>
          <w:szCs w:val="28"/>
          <w:lang w:val="ru-RU"/>
        </w:rPr>
      </w:pPr>
      <w:r w:rsidRPr="00EA435F">
        <w:rPr>
          <w:szCs w:val="28"/>
          <w:lang w:val="ru-RU"/>
        </w:rPr>
        <w:t>а) танцевальный шаг назад (в медленном темпе);</w:t>
      </w:r>
    </w:p>
    <w:p w14:paraId="4F31DF48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б) шаг на </w:t>
      </w:r>
      <w:proofErr w:type="spellStart"/>
      <w:r w:rsidRPr="00EA435F">
        <w:rPr>
          <w:szCs w:val="28"/>
          <w:lang w:val="ru-RU"/>
        </w:rPr>
        <w:t>полупальцах</w:t>
      </w:r>
      <w:proofErr w:type="spellEnd"/>
      <w:r w:rsidRPr="00EA435F">
        <w:rPr>
          <w:szCs w:val="28"/>
          <w:lang w:val="ru-RU"/>
        </w:rPr>
        <w:t>;</w:t>
      </w:r>
    </w:p>
    <w:p w14:paraId="474FB5FB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в) шаг с высоким подъемом колена вперед на </w:t>
      </w:r>
      <w:proofErr w:type="spellStart"/>
      <w:r w:rsidRPr="00EA435F">
        <w:rPr>
          <w:szCs w:val="28"/>
          <w:lang w:val="ru-RU"/>
        </w:rPr>
        <w:t>полупальцах</w:t>
      </w:r>
      <w:proofErr w:type="spellEnd"/>
      <w:r w:rsidRPr="00EA435F">
        <w:rPr>
          <w:szCs w:val="28"/>
          <w:lang w:val="ru-RU"/>
        </w:rPr>
        <w:t>;</w:t>
      </w:r>
    </w:p>
    <w:p w14:paraId="58053C71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г) перескоки;</w:t>
      </w:r>
    </w:p>
    <w:p w14:paraId="5BECA838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д) бег, вынося прямые ноги вперед.</w:t>
      </w:r>
    </w:p>
    <w:p w14:paraId="20FE5F23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2. Экзерсис у станка.</w:t>
      </w:r>
    </w:p>
    <w:p w14:paraId="59947FA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а) </w:t>
      </w:r>
      <w:r w:rsidRPr="00706D1C">
        <w:rPr>
          <w:b/>
          <w:szCs w:val="28"/>
        </w:rPr>
        <w:t>Demi</w:t>
      </w:r>
      <w:r w:rsidRPr="00EA435F">
        <w:rPr>
          <w:b/>
          <w:szCs w:val="28"/>
          <w:lang w:val="ru-RU"/>
        </w:rPr>
        <w:t xml:space="preserve"> </w:t>
      </w:r>
      <w:r w:rsidRPr="00706D1C">
        <w:rPr>
          <w:b/>
          <w:szCs w:val="28"/>
        </w:rPr>
        <w:t>plie</w:t>
      </w:r>
      <w:r w:rsidRPr="00EA435F">
        <w:rPr>
          <w:b/>
          <w:szCs w:val="28"/>
          <w:lang w:val="ru-RU"/>
        </w:rPr>
        <w:t xml:space="preserve"> по </w:t>
      </w:r>
      <w:r w:rsidRPr="00706D1C">
        <w:rPr>
          <w:b/>
          <w:szCs w:val="28"/>
        </w:rPr>
        <w:t>I</w:t>
      </w:r>
      <w:r w:rsidRPr="00EA435F">
        <w:rPr>
          <w:b/>
          <w:szCs w:val="28"/>
          <w:lang w:val="ru-RU"/>
        </w:rPr>
        <w:t xml:space="preserve">, </w:t>
      </w:r>
      <w:r w:rsidRPr="00706D1C">
        <w:rPr>
          <w:b/>
          <w:szCs w:val="28"/>
        </w:rPr>
        <w:t>II</w:t>
      </w:r>
      <w:r w:rsidRPr="00EA435F">
        <w:rPr>
          <w:b/>
          <w:szCs w:val="28"/>
          <w:lang w:val="ru-RU"/>
        </w:rPr>
        <w:t xml:space="preserve">, </w:t>
      </w:r>
      <w:r w:rsidRPr="00706D1C">
        <w:rPr>
          <w:b/>
          <w:szCs w:val="28"/>
        </w:rPr>
        <w:t>III</w:t>
      </w:r>
      <w:r w:rsidRPr="00EA435F">
        <w:rPr>
          <w:b/>
          <w:szCs w:val="28"/>
          <w:lang w:val="ru-RU"/>
        </w:rPr>
        <w:t xml:space="preserve"> позициям.</w:t>
      </w:r>
    </w:p>
    <w:p w14:paraId="30F3185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б) </w:t>
      </w:r>
      <w:r w:rsidRPr="00706D1C">
        <w:rPr>
          <w:b/>
          <w:szCs w:val="28"/>
        </w:rPr>
        <w:t>Battements</w:t>
      </w:r>
      <w:r w:rsidRPr="00EA435F">
        <w:rPr>
          <w:b/>
          <w:szCs w:val="28"/>
          <w:lang w:val="ru-RU"/>
        </w:rPr>
        <w:t xml:space="preserve"> </w:t>
      </w:r>
      <w:proofErr w:type="spellStart"/>
      <w:r w:rsidRPr="00706D1C">
        <w:rPr>
          <w:b/>
          <w:szCs w:val="28"/>
        </w:rPr>
        <w:t>tendus</w:t>
      </w:r>
      <w:proofErr w:type="spellEnd"/>
      <w:r w:rsidRPr="00EA435F">
        <w:rPr>
          <w:b/>
          <w:szCs w:val="28"/>
          <w:lang w:val="ru-RU"/>
        </w:rPr>
        <w:t>:</w:t>
      </w:r>
    </w:p>
    <w:p w14:paraId="78FAA609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 в сторону из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позиции;</w:t>
      </w:r>
    </w:p>
    <w:p w14:paraId="42C0A9F2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 вперед из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позиции;</w:t>
      </w:r>
    </w:p>
    <w:p w14:paraId="74447A5C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 - назад из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позиции.</w:t>
      </w:r>
    </w:p>
    <w:p w14:paraId="0217064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в)</w:t>
      </w:r>
      <w:r w:rsidRPr="00EA435F">
        <w:rPr>
          <w:b/>
          <w:szCs w:val="28"/>
          <w:lang w:val="ru-RU"/>
        </w:rPr>
        <w:t xml:space="preserve"> </w:t>
      </w:r>
      <w:proofErr w:type="spellStart"/>
      <w:r w:rsidRPr="00706D1C">
        <w:rPr>
          <w:b/>
          <w:szCs w:val="28"/>
        </w:rPr>
        <w:t>Releves</w:t>
      </w:r>
      <w:proofErr w:type="spellEnd"/>
      <w:r w:rsidRPr="00EA435F">
        <w:rPr>
          <w:b/>
          <w:szCs w:val="28"/>
          <w:lang w:val="ru-RU"/>
        </w:rPr>
        <w:t xml:space="preserve"> </w:t>
      </w:r>
      <w:proofErr w:type="spellStart"/>
      <w:r w:rsidRPr="00EA435F">
        <w:rPr>
          <w:b/>
          <w:szCs w:val="28"/>
          <w:lang w:val="ru-RU"/>
        </w:rPr>
        <w:t>полупальцы</w:t>
      </w:r>
      <w:proofErr w:type="spellEnd"/>
      <w:r w:rsidRPr="00EA435F">
        <w:rPr>
          <w:b/>
          <w:szCs w:val="28"/>
          <w:lang w:val="ru-RU"/>
        </w:rPr>
        <w:t xml:space="preserve"> по </w:t>
      </w:r>
      <w:r w:rsidRPr="00706D1C">
        <w:rPr>
          <w:b/>
          <w:szCs w:val="28"/>
        </w:rPr>
        <w:t>II</w:t>
      </w:r>
      <w:r w:rsidRPr="00EA435F">
        <w:rPr>
          <w:b/>
          <w:szCs w:val="28"/>
          <w:lang w:val="ru-RU"/>
        </w:rPr>
        <w:t xml:space="preserve"> и </w:t>
      </w:r>
      <w:r w:rsidRPr="00706D1C">
        <w:rPr>
          <w:b/>
          <w:szCs w:val="28"/>
        </w:rPr>
        <w:t>III</w:t>
      </w:r>
      <w:r w:rsidRPr="00EA435F">
        <w:rPr>
          <w:b/>
          <w:szCs w:val="28"/>
          <w:lang w:val="ru-RU"/>
        </w:rPr>
        <w:t xml:space="preserve"> позициям. </w:t>
      </w:r>
    </w:p>
    <w:p w14:paraId="48585FC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г) Положение ноги на </w:t>
      </w:r>
      <w:r w:rsidRPr="00706D1C">
        <w:rPr>
          <w:b/>
          <w:szCs w:val="28"/>
        </w:rPr>
        <w:t>sur</w:t>
      </w:r>
      <w:r w:rsidRPr="00EA435F">
        <w:rPr>
          <w:b/>
          <w:szCs w:val="28"/>
          <w:lang w:val="ru-RU"/>
        </w:rPr>
        <w:t xml:space="preserve"> </w:t>
      </w:r>
      <w:r w:rsidRPr="00706D1C">
        <w:rPr>
          <w:b/>
          <w:szCs w:val="28"/>
        </w:rPr>
        <w:t>le</w:t>
      </w:r>
      <w:r w:rsidRPr="00EA435F">
        <w:rPr>
          <w:b/>
          <w:szCs w:val="28"/>
          <w:lang w:val="ru-RU"/>
        </w:rPr>
        <w:t xml:space="preserve"> </w:t>
      </w:r>
      <w:proofErr w:type="spellStart"/>
      <w:r w:rsidRPr="00706D1C">
        <w:rPr>
          <w:b/>
          <w:szCs w:val="28"/>
        </w:rPr>
        <w:t>cou</w:t>
      </w:r>
      <w:proofErr w:type="spellEnd"/>
      <w:r w:rsidRPr="00EA435F">
        <w:rPr>
          <w:b/>
          <w:szCs w:val="28"/>
          <w:lang w:val="ru-RU"/>
        </w:rPr>
        <w:t>-</w:t>
      </w:r>
      <w:r w:rsidRPr="00706D1C">
        <w:rPr>
          <w:b/>
          <w:szCs w:val="28"/>
        </w:rPr>
        <w:t>de</w:t>
      </w:r>
      <w:r w:rsidRPr="00EA435F">
        <w:rPr>
          <w:b/>
          <w:szCs w:val="28"/>
          <w:lang w:val="ru-RU"/>
        </w:rPr>
        <w:t>-</w:t>
      </w:r>
      <w:r w:rsidRPr="00706D1C">
        <w:rPr>
          <w:b/>
          <w:szCs w:val="28"/>
        </w:rPr>
        <w:t>pied</w:t>
      </w:r>
      <w:r w:rsidRPr="00EA435F">
        <w:rPr>
          <w:b/>
          <w:szCs w:val="28"/>
          <w:lang w:val="ru-RU"/>
        </w:rPr>
        <w:t>.</w:t>
      </w:r>
    </w:p>
    <w:p w14:paraId="01603A68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д) Перегибы корпуса в сторону, назад. </w:t>
      </w:r>
    </w:p>
    <w:p w14:paraId="63AD66B8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2. Раскрывание рук вперед в сторону из положения на поясе, в характере русского танца. </w:t>
      </w:r>
    </w:p>
    <w:p w14:paraId="0E4A90D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3. Русский переменный шаг с фиксированием ноги сзади на полу. </w:t>
      </w:r>
    </w:p>
    <w:p w14:paraId="5DA4426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4. Дробные выстукивания</w:t>
      </w:r>
    </w:p>
    <w:p w14:paraId="01954F2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-в чередовании, </w:t>
      </w:r>
    </w:p>
    <w:p w14:paraId="58095E4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-одинарная дробь</w:t>
      </w:r>
    </w:p>
    <w:p w14:paraId="7A73D4D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-переборы каблучками ног (на усмотрение педагога)</w:t>
      </w:r>
    </w:p>
    <w:p w14:paraId="48B82C3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5.Подготовка к вращениям (понятие «точка», полуповороты по </w:t>
      </w:r>
      <w:r w:rsidRPr="00706D1C">
        <w:rPr>
          <w:b/>
          <w:szCs w:val="28"/>
        </w:rPr>
        <w:t>II</w:t>
      </w:r>
      <w:r w:rsidRPr="00EA435F">
        <w:rPr>
          <w:b/>
          <w:szCs w:val="28"/>
          <w:lang w:val="ru-RU"/>
        </w:rPr>
        <w:t xml:space="preserve"> параллельной </w:t>
      </w:r>
      <w:proofErr w:type="gramStart"/>
      <w:r w:rsidRPr="00EA435F">
        <w:rPr>
          <w:b/>
          <w:szCs w:val="28"/>
          <w:lang w:val="ru-RU"/>
        </w:rPr>
        <w:t>позиции )</w:t>
      </w:r>
      <w:proofErr w:type="gramEnd"/>
      <w:r w:rsidRPr="00EA435F">
        <w:rPr>
          <w:b/>
          <w:szCs w:val="28"/>
          <w:lang w:val="ru-RU"/>
        </w:rPr>
        <w:t>.</w:t>
      </w:r>
    </w:p>
    <w:p w14:paraId="5C8629F4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lastRenderedPageBreak/>
        <w:t>6.Подготовка к присядкам</w:t>
      </w:r>
    </w:p>
    <w:p w14:paraId="220450E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-плавное и резкое опускание вниз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прямой и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позициям.</w:t>
      </w:r>
    </w:p>
    <w:p w14:paraId="1AA090E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подкачивание на приседании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прямой и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позициям</w:t>
      </w:r>
    </w:p>
    <w:p w14:paraId="1CE39F6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-мячики боком к станку</w:t>
      </w:r>
    </w:p>
    <w:p w14:paraId="6365D4D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-мячики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прямой и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позициям</w:t>
      </w:r>
    </w:p>
    <w:p w14:paraId="54A3AB20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7.Присядка с выносом ноги на каблук.</w:t>
      </w:r>
    </w:p>
    <w:p w14:paraId="25E8D51A" w14:textId="77777777" w:rsidR="00EA435F" w:rsidRPr="00EA435F" w:rsidRDefault="00EA435F" w:rsidP="00EA435F">
      <w:pPr>
        <w:spacing w:line="360" w:lineRule="auto"/>
        <w:rPr>
          <w:b/>
          <w:sz w:val="22"/>
          <w:lang w:val="ru-RU"/>
        </w:rPr>
      </w:pPr>
      <w:r w:rsidRPr="00EA435F">
        <w:rPr>
          <w:b/>
          <w:szCs w:val="28"/>
          <w:lang w:val="ru-RU"/>
        </w:rPr>
        <w:t>8. Элементы танцев Прибалтики</w:t>
      </w:r>
      <w:r w:rsidRPr="00EA435F">
        <w:rPr>
          <w:b/>
          <w:sz w:val="22"/>
          <w:lang w:val="ru-RU"/>
        </w:rPr>
        <w:t>.</w:t>
      </w:r>
    </w:p>
    <w:p w14:paraId="7043FE3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Раздел 3.</w:t>
      </w:r>
      <w:r w:rsidRPr="00EA435F">
        <w:rPr>
          <w:b/>
          <w:szCs w:val="28"/>
          <w:lang w:val="ru-RU"/>
        </w:rPr>
        <w:t xml:space="preserve"> Прыжки. </w:t>
      </w:r>
      <w:r w:rsidRPr="00EA435F">
        <w:rPr>
          <w:szCs w:val="28"/>
          <w:lang w:val="ru-RU"/>
        </w:rPr>
        <w:t xml:space="preserve">Прыжки на месте на обеих ногах с поворотом на 45, 90, 180; с одной ноги на другую; с двух ног на одну. Прыжки на двух ногах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позиции (</w:t>
      </w:r>
      <w:r w:rsidRPr="00706D1C">
        <w:rPr>
          <w:szCs w:val="28"/>
        </w:rPr>
        <w:t>temps</w:t>
      </w:r>
      <w:r w:rsidRPr="00EA435F">
        <w:rPr>
          <w:szCs w:val="28"/>
          <w:lang w:val="ru-RU"/>
        </w:rPr>
        <w:t xml:space="preserve"> </w:t>
      </w:r>
      <w:proofErr w:type="spellStart"/>
      <w:r w:rsidRPr="00706D1C">
        <w:rPr>
          <w:szCs w:val="28"/>
        </w:rPr>
        <w:t>saut</w:t>
      </w:r>
      <w:proofErr w:type="spellEnd"/>
      <w:r w:rsidRPr="00EA435F">
        <w:rPr>
          <w:szCs w:val="28"/>
          <w:lang w:val="ru-RU"/>
        </w:rPr>
        <w:t xml:space="preserve">é). </w:t>
      </w:r>
    </w:p>
    <w:p w14:paraId="7B7B7D0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Раздел 4. </w:t>
      </w:r>
      <w:r w:rsidRPr="00EA435F">
        <w:rPr>
          <w:b/>
          <w:szCs w:val="28"/>
          <w:lang w:val="ru-RU"/>
        </w:rPr>
        <w:t xml:space="preserve">Этюды и постановочная работа. </w:t>
      </w:r>
      <w:r w:rsidRPr="00EA435F">
        <w:rPr>
          <w:szCs w:val="28"/>
          <w:lang w:val="ru-RU"/>
        </w:rPr>
        <w:t xml:space="preserve">Элементы танцев Прибалтики; Элементы танцев Белоруссии; Пляска; Полька; Танец с предметом; Танец по парам; Танец – импровизация; Ролевые танцы; Немецкий </w:t>
      </w:r>
      <w:proofErr w:type="gramStart"/>
      <w:r w:rsidRPr="00EA435F">
        <w:rPr>
          <w:szCs w:val="28"/>
          <w:lang w:val="ru-RU"/>
        </w:rPr>
        <w:t>танец;;</w:t>
      </w:r>
      <w:proofErr w:type="gramEnd"/>
      <w:r w:rsidRPr="00EA435F">
        <w:rPr>
          <w:szCs w:val="28"/>
          <w:lang w:val="ru-RU"/>
        </w:rPr>
        <w:t xml:space="preserve"> Кадриль (на усмотрение педагога). </w:t>
      </w:r>
    </w:p>
    <w:p w14:paraId="4B789703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5.</w:t>
      </w:r>
      <w:r w:rsidRPr="00EA435F">
        <w:rPr>
          <w:b/>
          <w:szCs w:val="28"/>
          <w:lang w:val="ru-RU"/>
        </w:rPr>
        <w:t xml:space="preserve"> Игры. </w:t>
      </w:r>
    </w:p>
    <w:p w14:paraId="6C4638B6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 xml:space="preserve"> 1. </w:t>
      </w:r>
      <w:r w:rsidRPr="00EA435F">
        <w:rPr>
          <w:b/>
          <w:szCs w:val="28"/>
          <w:u w:val="single"/>
          <w:lang w:val="ru-RU"/>
        </w:rPr>
        <w:t>Игры на развитие воображения.</w:t>
      </w:r>
    </w:p>
    <w:p w14:paraId="5CFA8A2A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 xml:space="preserve">«Возьми и передай». </w:t>
      </w:r>
      <w:r w:rsidRPr="00EA435F">
        <w:rPr>
          <w:szCs w:val="28"/>
          <w:lang w:val="ru-RU"/>
        </w:rPr>
        <w:t>Дети стоят в кругу и передают друг другу воображаемые предметы, называя их. Юля передает Насте горячий утюг, та боится обжечься, показывает какой он горячий. Настя передает Оксане торт и т.д.</w:t>
      </w:r>
    </w:p>
    <w:p w14:paraId="12934467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>«Быстрые превращения».</w:t>
      </w:r>
      <w:r w:rsidRPr="00EA435F">
        <w:rPr>
          <w:szCs w:val="28"/>
          <w:lang w:val="ru-RU"/>
        </w:rPr>
        <w:t xml:space="preserve"> Под быструю музыку дети свободно двигаются. Когда музыка остановится, дети превращаются в того, в кого скажет ведущий. Баба-Яга, роботы, грустный клоун, веселый танцор, нервный грабитель, утомленный бегун, вежливый манекен. Музыка на 30 сек.-1 мин.</w:t>
      </w:r>
    </w:p>
    <w:p w14:paraId="36B3E06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«Инструментальная фантазия». </w:t>
      </w:r>
      <w:r w:rsidRPr="00EA435F">
        <w:rPr>
          <w:szCs w:val="28"/>
          <w:lang w:val="ru-RU"/>
        </w:rPr>
        <w:t xml:space="preserve">Дети сидят в кругу, передавая друг другу пакет. Из пакета каждый достает воображаемый инструмент. Каждый показывает, как играют на его инструменте. В конце можно предложить всем сыграть на воображаемых инструментах какую-нибудь общую мелодию. </w:t>
      </w:r>
    </w:p>
    <w:p w14:paraId="2DB4F071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«Мини-фантазия»</w:t>
      </w:r>
      <w:r w:rsidRPr="00EA435F">
        <w:rPr>
          <w:szCs w:val="28"/>
          <w:lang w:val="ru-RU"/>
        </w:rPr>
        <w:t xml:space="preserve">. Ведущий: Сядьте по </w:t>
      </w:r>
      <w:proofErr w:type="gramStart"/>
      <w:r w:rsidRPr="00EA435F">
        <w:rPr>
          <w:szCs w:val="28"/>
          <w:lang w:val="ru-RU"/>
        </w:rPr>
        <w:t>удобнее(</w:t>
      </w:r>
      <w:proofErr w:type="gramEnd"/>
      <w:r w:rsidRPr="00EA435F">
        <w:rPr>
          <w:szCs w:val="28"/>
          <w:lang w:val="ru-RU"/>
        </w:rPr>
        <w:t>можно лечь), закройте глаза, вздохните три раза поглубже, представьте:</w:t>
      </w:r>
    </w:p>
    <w:p w14:paraId="1178DFCB" w14:textId="77777777" w:rsidR="00EA435F" w:rsidRPr="00EA435F" w:rsidRDefault="00EA435F" w:rsidP="00EA435F">
      <w:pPr>
        <w:pStyle w:val="a7"/>
        <w:spacing w:line="360" w:lineRule="auto"/>
        <w:rPr>
          <w:b/>
          <w:szCs w:val="28"/>
          <w:lang w:val="ru-RU"/>
        </w:rPr>
      </w:pPr>
    </w:p>
    <w:p w14:paraId="652E1FD2" w14:textId="77777777" w:rsidR="00EA435F" w:rsidRPr="00EA435F" w:rsidRDefault="00EA435F" w:rsidP="00EA435F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425"/>
        <w:rPr>
          <w:b/>
          <w:szCs w:val="28"/>
          <w:lang w:val="ru-RU"/>
        </w:rPr>
      </w:pPr>
      <w:r w:rsidRPr="00EA435F">
        <w:rPr>
          <w:szCs w:val="28"/>
          <w:lang w:val="ru-RU"/>
        </w:rPr>
        <w:t>ты лежишь на зеленом лугу;</w:t>
      </w:r>
    </w:p>
    <w:p w14:paraId="3587BA85" w14:textId="77777777" w:rsidR="00EA435F" w:rsidRPr="00EA435F" w:rsidRDefault="00EA435F" w:rsidP="00EA435F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425"/>
        <w:rPr>
          <w:b/>
          <w:szCs w:val="28"/>
          <w:lang w:val="ru-RU"/>
        </w:rPr>
      </w:pPr>
      <w:r w:rsidRPr="00EA435F">
        <w:rPr>
          <w:szCs w:val="28"/>
          <w:lang w:val="ru-RU"/>
        </w:rPr>
        <w:t>ты бежишь по желтому, теплому песку к воде;</w:t>
      </w:r>
    </w:p>
    <w:p w14:paraId="330B4421" w14:textId="77777777" w:rsidR="00EA435F" w:rsidRPr="00706D1C" w:rsidRDefault="00EA435F" w:rsidP="00EA435F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425"/>
        <w:rPr>
          <w:b/>
          <w:szCs w:val="28"/>
        </w:rPr>
      </w:pPr>
      <w:proofErr w:type="spellStart"/>
      <w:r w:rsidRPr="00706D1C">
        <w:rPr>
          <w:szCs w:val="28"/>
        </w:rPr>
        <w:t>ты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гладишь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котенка</w:t>
      </w:r>
      <w:proofErr w:type="spellEnd"/>
      <w:r w:rsidRPr="00706D1C">
        <w:rPr>
          <w:szCs w:val="28"/>
        </w:rPr>
        <w:t>;</w:t>
      </w:r>
    </w:p>
    <w:p w14:paraId="52416839" w14:textId="77777777" w:rsidR="00EA435F" w:rsidRPr="00EA435F" w:rsidRDefault="00EA435F" w:rsidP="00EA435F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425"/>
        <w:rPr>
          <w:b/>
          <w:szCs w:val="28"/>
          <w:lang w:val="ru-RU"/>
        </w:rPr>
      </w:pPr>
      <w:r w:rsidRPr="00EA435F">
        <w:rPr>
          <w:szCs w:val="28"/>
          <w:lang w:val="ru-RU"/>
        </w:rPr>
        <w:t>наблюдаешь, как падают листья, снежинки, бежит ручей и т.д.</w:t>
      </w:r>
    </w:p>
    <w:p w14:paraId="3248426D" w14:textId="77777777" w:rsidR="00EA435F" w:rsidRPr="00EA435F" w:rsidRDefault="00EA435F" w:rsidP="00EA435F">
      <w:pPr>
        <w:spacing w:line="360" w:lineRule="auto"/>
        <w:ind w:left="1276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 каждую картинку в образе отводить 1-2 минуты. </w:t>
      </w:r>
    </w:p>
    <w:p w14:paraId="192922C5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 xml:space="preserve"> 2. </w:t>
      </w:r>
      <w:r w:rsidRPr="00EA435F">
        <w:rPr>
          <w:b/>
          <w:szCs w:val="28"/>
          <w:u w:val="single"/>
          <w:lang w:val="ru-RU"/>
        </w:rPr>
        <w:t>Игры на коррекцию эмоциональной сферы.</w:t>
      </w:r>
    </w:p>
    <w:p w14:paraId="5A27AAD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lastRenderedPageBreak/>
        <w:t xml:space="preserve">«Три характера». </w:t>
      </w:r>
      <w:r w:rsidRPr="00EA435F">
        <w:rPr>
          <w:szCs w:val="28"/>
          <w:lang w:val="ru-RU"/>
        </w:rPr>
        <w:t xml:space="preserve">Дети слушают пьесы Д. </w:t>
      </w:r>
      <w:proofErr w:type="spellStart"/>
      <w:proofErr w:type="gramStart"/>
      <w:r w:rsidRPr="00EA435F">
        <w:rPr>
          <w:szCs w:val="28"/>
          <w:lang w:val="ru-RU"/>
        </w:rPr>
        <w:t>Кабалевского</w:t>
      </w:r>
      <w:proofErr w:type="spellEnd"/>
      <w:r w:rsidRPr="00EA435F">
        <w:rPr>
          <w:szCs w:val="28"/>
          <w:lang w:val="ru-RU"/>
        </w:rPr>
        <w:t xml:space="preserve">  «</w:t>
      </w:r>
      <w:proofErr w:type="gramEnd"/>
      <w:r w:rsidRPr="00EA435F">
        <w:rPr>
          <w:szCs w:val="28"/>
          <w:lang w:val="ru-RU"/>
        </w:rPr>
        <w:t>Злюка», «Плакса», «Резвушка». Вместе с педагогом дают моральную оценку злости, плаксивости, сравнивают эти состояния с настроением резвушки. Трое детей выбирают, кто какую девочку будет изображать, а остальные по мимике и жестам догадываются, кто есть кто.</w:t>
      </w:r>
    </w:p>
    <w:p w14:paraId="3ED2F58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С учащимися во втором классе в первых трех четвертях проводятся</w:t>
      </w:r>
    </w:p>
    <w:p w14:paraId="3E22A8B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контрольные уроки. </w:t>
      </w:r>
    </w:p>
    <w:p w14:paraId="52B0534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В конце второго года обучения проводится зачет с отметкой, которая выставляется в свидетельство об окончании школы. </w:t>
      </w:r>
    </w:p>
    <w:p w14:paraId="51784F05" w14:textId="77777777" w:rsidR="00EA435F" w:rsidRPr="00706D1C" w:rsidRDefault="00EA435F" w:rsidP="00EA435F">
      <w:pPr>
        <w:spacing w:line="360" w:lineRule="auto"/>
        <w:rPr>
          <w:i/>
          <w:szCs w:val="28"/>
          <w:u w:val="single"/>
        </w:rPr>
      </w:pPr>
      <w:r w:rsidRPr="00EA435F">
        <w:rPr>
          <w:i/>
          <w:szCs w:val="28"/>
          <w:lang w:val="ru-RU"/>
        </w:rPr>
        <w:t xml:space="preserve">               </w:t>
      </w:r>
      <w:r w:rsidRPr="00EA435F">
        <w:rPr>
          <w:i/>
          <w:szCs w:val="28"/>
          <w:u w:val="single"/>
          <w:lang w:val="ru-RU"/>
        </w:rPr>
        <w:t xml:space="preserve"> </w:t>
      </w:r>
      <w:proofErr w:type="spellStart"/>
      <w:r w:rsidRPr="00706D1C">
        <w:rPr>
          <w:i/>
          <w:szCs w:val="28"/>
          <w:u w:val="single"/>
        </w:rPr>
        <w:t>График</w:t>
      </w:r>
      <w:proofErr w:type="spellEnd"/>
      <w:r w:rsidRPr="00706D1C">
        <w:rPr>
          <w:i/>
          <w:szCs w:val="28"/>
          <w:u w:val="single"/>
        </w:rPr>
        <w:t xml:space="preserve"> </w:t>
      </w:r>
      <w:proofErr w:type="spellStart"/>
      <w:r w:rsidRPr="00706D1C">
        <w:rPr>
          <w:i/>
          <w:szCs w:val="28"/>
          <w:u w:val="single"/>
        </w:rPr>
        <w:t>промежуточной</w:t>
      </w:r>
      <w:proofErr w:type="spellEnd"/>
      <w:r w:rsidRPr="00706D1C">
        <w:rPr>
          <w:i/>
          <w:szCs w:val="28"/>
          <w:u w:val="single"/>
        </w:rPr>
        <w:t xml:space="preserve"> </w:t>
      </w:r>
      <w:proofErr w:type="spellStart"/>
      <w:r w:rsidRPr="00706D1C">
        <w:rPr>
          <w:i/>
          <w:szCs w:val="28"/>
          <w:u w:val="single"/>
        </w:rPr>
        <w:t>аттестации</w:t>
      </w:r>
      <w:proofErr w:type="spellEnd"/>
    </w:p>
    <w:p w14:paraId="0F7C4671" w14:textId="77777777" w:rsidR="00EA435F" w:rsidRPr="00706D1C" w:rsidRDefault="00EA435F" w:rsidP="00EA435F">
      <w:pPr>
        <w:spacing w:line="360" w:lineRule="auto"/>
        <w:rPr>
          <w:szCs w:val="28"/>
        </w:rPr>
      </w:pPr>
      <w:proofErr w:type="spellStart"/>
      <w:r w:rsidRPr="00706D1C">
        <w:rPr>
          <w:szCs w:val="28"/>
        </w:rPr>
        <w:t>Таблица</w:t>
      </w:r>
      <w:proofErr w:type="spellEnd"/>
      <w:r w:rsidRPr="00706D1C">
        <w:rPr>
          <w:szCs w:val="28"/>
        </w:rPr>
        <w:t xml:space="preserve"> 3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770"/>
        <w:gridCol w:w="2390"/>
        <w:gridCol w:w="2390"/>
      </w:tblGrid>
      <w:tr w:rsidR="00EA435F" w:rsidRPr="00706D1C" w14:paraId="4A80A84D" w14:textId="77777777" w:rsidTr="0017439F">
        <w:trPr>
          <w:trHeight w:val="244"/>
        </w:trPr>
        <w:tc>
          <w:tcPr>
            <w:tcW w:w="4785" w:type="dxa"/>
            <w:vMerge w:val="restart"/>
          </w:tcPr>
          <w:p w14:paraId="2DA70570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</w:t>
            </w:r>
          </w:p>
          <w:p w14:paraId="7B886FDA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            </w:t>
            </w:r>
            <w:proofErr w:type="spellStart"/>
            <w:r w:rsidRPr="00706D1C">
              <w:rPr>
                <w:szCs w:val="28"/>
              </w:rPr>
              <w:t>класс</w:t>
            </w:r>
            <w:proofErr w:type="spellEnd"/>
          </w:p>
        </w:tc>
        <w:tc>
          <w:tcPr>
            <w:tcW w:w="4786" w:type="dxa"/>
            <w:gridSpan w:val="2"/>
          </w:tcPr>
          <w:p w14:paraId="3C37FA0D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           </w:t>
            </w:r>
            <w:proofErr w:type="spellStart"/>
            <w:r w:rsidRPr="00706D1C">
              <w:rPr>
                <w:szCs w:val="28"/>
              </w:rPr>
              <w:t>График</w:t>
            </w:r>
            <w:proofErr w:type="spellEnd"/>
          </w:p>
        </w:tc>
      </w:tr>
      <w:tr w:rsidR="00EA435F" w:rsidRPr="00706D1C" w14:paraId="2ACF103B" w14:textId="77777777" w:rsidTr="0017439F">
        <w:trPr>
          <w:trHeight w:val="244"/>
        </w:trPr>
        <w:tc>
          <w:tcPr>
            <w:tcW w:w="4785" w:type="dxa"/>
            <w:vMerge/>
          </w:tcPr>
          <w:p w14:paraId="44C57B2C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</w:p>
        </w:tc>
        <w:tc>
          <w:tcPr>
            <w:tcW w:w="2393" w:type="dxa"/>
          </w:tcPr>
          <w:p w14:paraId="671321B8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1 </w:t>
            </w:r>
            <w:proofErr w:type="spellStart"/>
            <w:r w:rsidRPr="00706D1C">
              <w:rPr>
                <w:szCs w:val="28"/>
              </w:rPr>
              <w:t>полугодие</w:t>
            </w:r>
            <w:proofErr w:type="spellEnd"/>
          </w:p>
        </w:tc>
        <w:tc>
          <w:tcPr>
            <w:tcW w:w="2393" w:type="dxa"/>
          </w:tcPr>
          <w:p w14:paraId="64018EC5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2 </w:t>
            </w:r>
            <w:proofErr w:type="spellStart"/>
            <w:r w:rsidRPr="00706D1C">
              <w:rPr>
                <w:szCs w:val="28"/>
              </w:rPr>
              <w:t>полугодие</w:t>
            </w:r>
            <w:proofErr w:type="spellEnd"/>
          </w:p>
        </w:tc>
      </w:tr>
      <w:tr w:rsidR="00EA435F" w:rsidRPr="00706D1C" w14:paraId="3DF4AEB4" w14:textId="77777777" w:rsidTr="0017439F">
        <w:tc>
          <w:tcPr>
            <w:tcW w:w="4785" w:type="dxa"/>
          </w:tcPr>
          <w:p w14:paraId="64AE7A27" w14:textId="77777777" w:rsidR="00EA435F" w:rsidRPr="00706D1C" w:rsidRDefault="00EA435F" w:rsidP="0017439F">
            <w:pPr>
              <w:spacing w:line="360" w:lineRule="auto"/>
              <w:rPr>
                <w:i/>
                <w:szCs w:val="28"/>
              </w:rPr>
            </w:pPr>
            <w:r w:rsidRPr="00706D1C">
              <w:rPr>
                <w:i/>
                <w:szCs w:val="28"/>
              </w:rPr>
              <w:t xml:space="preserve">                            1</w:t>
            </w:r>
          </w:p>
        </w:tc>
        <w:tc>
          <w:tcPr>
            <w:tcW w:w="2393" w:type="dxa"/>
          </w:tcPr>
          <w:p w14:paraId="14911864" w14:textId="77777777" w:rsidR="00EA435F" w:rsidRPr="00706D1C" w:rsidRDefault="00EA435F" w:rsidP="0017439F">
            <w:pPr>
              <w:spacing w:line="360" w:lineRule="auto"/>
              <w:rPr>
                <w:i/>
                <w:szCs w:val="28"/>
              </w:rPr>
            </w:pPr>
            <w:r w:rsidRPr="00706D1C">
              <w:rPr>
                <w:i/>
                <w:szCs w:val="28"/>
              </w:rPr>
              <w:t xml:space="preserve">             2</w:t>
            </w:r>
          </w:p>
        </w:tc>
        <w:tc>
          <w:tcPr>
            <w:tcW w:w="2393" w:type="dxa"/>
          </w:tcPr>
          <w:p w14:paraId="1D616F39" w14:textId="77777777" w:rsidR="00EA435F" w:rsidRPr="00706D1C" w:rsidRDefault="00EA435F" w:rsidP="0017439F">
            <w:pPr>
              <w:spacing w:line="360" w:lineRule="auto"/>
              <w:rPr>
                <w:i/>
                <w:szCs w:val="28"/>
              </w:rPr>
            </w:pPr>
            <w:r w:rsidRPr="00706D1C">
              <w:rPr>
                <w:i/>
                <w:szCs w:val="28"/>
              </w:rPr>
              <w:t xml:space="preserve">              3</w:t>
            </w:r>
          </w:p>
        </w:tc>
      </w:tr>
      <w:tr w:rsidR="00EA435F" w:rsidRPr="00706D1C" w14:paraId="74571665" w14:textId="77777777" w:rsidTr="0017439F">
        <w:tc>
          <w:tcPr>
            <w:tcW w:w="4785" w:type="dxa"/>
          </w:tcPr>
          <w:p w14:paraId="6EDF16CA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         1 </w:t>
            </w:r>
            <w:proofErr w:type="spellStart"/>
            <w:r w:rsidRPr="00706D1C">
              <w:rPr>
                <w:szCs w:val="28"/>
              </w:rPr>
              <w:t>класс</w:t>
            </w:r>
            <w:proofErr w:type="spellEnd"/>
          </w:p>
        </w:tc>
        <w:tc>
          <w:tcPr>
            <w:tcW w:w="2393" w:type="dxa"/>
          </w:tcPr>
          <w:p w14:paraId="7F7A36B2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контрольный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урок</w:t>
            </w:r>
            <w:proofErr w:type="spellEnd"/>
          </w:p>
        </w:tc>
        <w:tc>
          <w:tcPr>
            <w:tcW w:w="2393" w:type="dxa"/>
          </w:tcPr>
          <w:p w14:paraId="0E91397D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контрольный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урок</w:t>
            </w:r>
            <w:proofErr w:type="spellEnd"/>
          </w:p>
        </w:tc>
      </w:tr>
      <w:tr w:rsidR="00EA435F" w:rsidRPr="00706D1C" w14:paraId="143E5563" w14:textId="77777777" w:rsidTr="0017439F">
        <w:tc>
          <w:tcPr>
            <w:tcW w:w="4785" w:type="dxa"/>
          </w:tcPr>
          <w:p w14:paraId="4C03246A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              2 </w:t>
            </w:r>
            <w:proofErr w:type="spellStart"/>
            <w:r w:rsidRPr="00706D1C">
              <w:rPr>
                <w:szCs w:val="28"/>
              </w:rPr>
              <w:t>класс</w:t>
            </w:r>
            <w:proofErr w:type="spellEnd"/>
          </w:p>
        </w:tc>
        <w:tc>
          <w:tcPr>
            <w:tcW w:w="2393" w:type="dxa"/>
          </w:tcPr>
          <w:p w14:paraId="2F98DCF0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proofErr w:type="spellStart"/>
            <w:r w:rsidRPr="00706D1C">
              <w:rPr>
                <w:szCs w:val="28"/>
              </w:rPr>
              <w:t>контрольный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урок</w:t>
            </w:r>
            <w:proofErr w:type="spellEnd"/>
          </w:p>
        </w:tc>
        <w:tc>
          <w:tcPr>
            <w:tcW w:w="2393" w:type="dxa"/>
          </w:tcPr>
          <w:p w14:paraId="1660A248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       </w:t>
            </w:r>
            <w:proofErr w:type="spellStart"/>
            <w:r w:rsidRPr="00706D1C">
              <w:rPr>
                <w:szCs w:val="28"/>
              </w:rPr>
              <w:t>зачет</w:t>
            </w:r>
            <w:proofErr w:type="spellEnd"/>
          </w:p>
        </w:tc>
      </w:tr>
    </w:tbl>
    <w:p w14:paraId="365E7767" w14:textId="77777777" w:rsidR="00EA435F" w:rsidRPr="00706D1C" w:rsidRDefault="00EA435F" w:rsidP="00EA435F">
      <w:pPr>
        <w:spacing w:line="360" w:lineRule="auto"/>
        <w:rPr>
          <w:szCs w:val="28"/>
        </w:rPr>
      </w:pPr>
    </w:p>
    <w:p w14:paraId="61178C59" w14:textId="77777777" w:rsidR="00EA435F" w:rsidRPr="00EA435F" w:rsidRDefault="00EA435F" w:rsidP="00EA435F">
      <w:pPr>
        <w:spacing w:line="360" w:lineRule="auto"/>
        <w:rPr>
          <w:i/>
          <w:szCs w:val="28"/>
          <w:lang w:val="ru-RU"/>
        </w:rPr>
      </w:pPr>
      <w:r w:rsidRPr="00EA435F">
        <w:rPr>
          <w:i/>
          <w:szCs w:val="28"/>
          <w:lang w:val="ru-RU"/>
        </w:rPr>
        <w:t>Требования к контрольным урокам и зачетам</w:t>
      </w:r>
    </w:p>
    <w:p w14:paraId="5F701BA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За время обучения учащиеся должны приобрести ряд практических</w:t>
      </w:r>
    </w:p>
    <w:p w14:paraId="6AE2CAE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навыков: </w:t>
      </w:r>
    </w:p>
    <w:p w14:paraId="198E36C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 уметь выполнять комплексы упражнений с учетом индивидуальных особенностей организма; </w:t>
      </w:r>
    </w:p>
    <w:p w14:paraId="7FD8B26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уметь сознательно управлять своим телом; </w:t>
      </w:r>
    </w:p>
    <w:p w14:paraId="3742180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владеть упражнениями на развитие музыкальности, метроритма; </w:t>
      </w:r>
    </w:p>
    <w:p w14:paraId="7D9FA38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уметь координировать движения;</w:t>
      </w:r>
    </w:p>
    <w:p w14:paraId="7051184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 владеть, в достаточной степени, изученными танцевальными движениями разных характеров и музыкальных темпов. </w:t>
      </w:r>
    </w:p>
    <w:p w14:paraId="721C6807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706D1C">
        <w:rPr>
          <w:b/>
          <w:sz w:val="28"/>
          <w:szCs w:val="32"/>
        </w:rPr>
        <w:t>III</w:t>
      </w:r>
      <w:r w:rsidRPr="00EA435F">
        <w:rPr>
          <w:b/>
          <w:sz w:val="28"/>
          <w:szCs w:val="32"/>
          <w:lang w:val="ru-RU"/>
        </w:rPr>
        <w:t>.</w:t>
      </w:r>
      <w:r w:rsidRPr="00EA435F">
        <w:rPr>
          <w:sz w:val="28"/>
          <w:szCs w:val="32"/>
          <w:lang w:val="ru-RU"/>
        </w:rPr>
        <w:t xml:space="preserve"> Требования к уровню подготовки обучающихся</w:t>
      </w:r>
    </w:p>
    <w:p w14:paraId="46CFBC7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Результатом освоения программы является приобретение обучающимися следующих знаний, умений и навыков: </w:t>
      </w:r>
    </w:p>
    <w:p w14:paraId="2A7E1F0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знание основных элементов классического, народного танцев; </w:t>
      </w:r>
    </w:p>
    <w:p w14:paraId="4379752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знание о массовой композиции, сценической площадке, рисунке танца, слаженности и культуре исполнения танца; </w:t>
      </w:r>
    </w:p>
    <w:p w14:paraId="258F838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умение исполнять простые танцевальные этюды и танцы; </w:t>
      </w:r>
    </w:p>
    <w:p w14:paraId="0DB5944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умение ориентироваться на сценической площадке;  </w:t>
      </w:r>
    </w:p>
    <w:p w14:paraId="0A06578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 xml:space="preserve">умение самостоятельно создавать музыкально-двигательный образ; </w:t>
      </w:r>
    </w:p>
    <w:p w14:paraId="30580FC3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владение различными танцевальными движениями, упражнениями на развитие физических данных; </w:t>
      </w:r>
    </w:p>
    <w:p w14:paraId="3D61772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навыки перестраивания из одной фигуры в другую; </w:t>
      </w:r>
    </w:p>
    <w:p w14:paraId="5F248EF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владение первоначальными навыками постановки корпуса, ног, рук, головы; </w:t>
      </w:r>
    </w:p>
    <w:p w14:paraId="188DB9B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навыки комбинирования движений; </w:t>
      </w:r>
    </w:p>
    <w:p w14:paraId="101A00A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навыки ансамблевого исполнения, сценической практики. </w:t>
      </w:r>
    </w:p>
    <w:p w14:paraId="50983E2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А также: </w:t>
      </w:r>
    </w:p>
    <w:p w14:paraId="7B95CB3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умение воспроизводить метроритмический узор народной музыки</w:t>
      </w:r>
    </w:p>
    <w:p w14:paraId="3CA2D84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средствами народно-сценического танца и элементарных </w:t>
      </w:r>
      <w:proofErr w:type="spellStart"/>
      <w:r w:rsidRPr="00EA435F">
        <w:rPr>
          <w:szCs w:val="28"/>
          <w:lang w:val="ru-RU"/>
        </w:rPr>
        <w:t>хореографическихсредств</w:t>
      </w:r>
      <w:proofErr w:type="spellEnd"/>
      <w:r w:rsidRPr="00EA435F">
        <w:rPr>
          <w:szCs w:val="28"/>
          <w:lang w:val="ru-RU"/>
        </w:rPr>
        <w:t xml:space="preserve">; </w:t>
      </w:r>
    </w:p>
    <w:p w14:paraId="4E4FCBA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 </w:t>
      </w:r>
    </w:p>
    <w:p w14:paraId="664561F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умение определять характер музыки, менять характер движений в</w:t>
      </w:r>
    </w:p>
    <w:p w14:paraId="0ECB604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соответствии со сменами музыкальных частей; </w:t>
      </w:r>
    </w:p>
    <w:p w14:paraId="2B3A263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умение использовать сюжетные и драматургические элементы </w:t>
      </w:r>
      <w:proofErr w:type="spellStart"/>
      <w:r w:rsidRPr="00EA435F">
        <w:rPr>
          <w:szCs w:val="28"/>
          <w:lang w:val="ru-RU"/>
        </w:rPr>
        <w:t>винсценировках</w:t>
      </w:r>
      <w:proofErr w:type="spellEnd"/>
      <w:r w:rsidRPr="00EA435F">
        <w:rPr>
          <w:szCs w:val="28"/>
          <w:lang w:val="ru-RU"/>
        </w:rPr>
        <w:t xml:space="preserve"> песен, хороводов; </w:t>
      </w:r>
    </w:p>
    <w:p w14:paraId="70D8E75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навыки использования самостоятельности, силы воли, развивать их; осознавать значение результатов своего творческого поиска; </w:t>
      </w:r>
    </w:p>
    <w:p w14:paraId="4C2EF860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706D1C">
        <w:rPr>
          <w:b/>
          <w:sz w:val="28"/>
          <w:szCs w:val="32"/>
        </w:rPr>
        <w:t>IV</w:t>
      </w:r>
      <w:r w:rsidRPr="00EA435F">
        <w:rPr>
          <w:sz w:val="28"/>
          <w:szCs w:val="32"/>
          <w:lang w:val="ru-RU"/>
        </w:rPr>
        <w:t>. Формы и методы контроля, система оценок</w:t>
      </w:r>
    </w:p>
    <w:p w14:paraId="40FB4EB8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i/>
          <w:sz w:val="28"/>
          <w:szCs w:val="32"/>
          <w:u w:val="single"/>
          <w:lang w:val="ru-RU"/>
        </w:rPr>
        <w:t>1. Аттестация: цели, виды, форма, содержание</w:t>
      </w:r>
      <w:r w:rsidRPr="00EA435F">
        <w:rPr>
          <w:sz w:val="28"/>
          <w:szCs w:val="32"/>
          <w:u w:val="single"/>
          <w:lang w:val="ru-RU"/>
        </w:rPr>
        <w:t xml:space="preserve">. </w:t>
      </w:r>
    </w:p>
    <w:p w14:paraId="0407CC8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Оценка качества реализации программы включает в себя текущий контроль успеваемости, промежуточную аттестацию обучающихся:</w:t>
      </w:r>
    </w:p>
    <w:p w14:paraId="3A3D144E" w14:textId="77777777" w:rsidR="00EA435F" w:rsidRPr="00EA435F" w:rsidRDefault="00EA435F" w:rsidP="00EA435F">
      <w:pPr>
        <w:spacing w:line="360" w:lineRule="auto"/>
        <w:rPr>
          <w:i/>
          <w:szCs w:val="28"/>
          <w:lang w:val="ru-RU"/>
        </w:rPr>
      </w:pPr>
      <w:r w:rsidRPr="00EA435F">
        <w:rPr>
          <w:i/>
          <w:szCs w:val="28"/>
          <w:lang w:val="ru-RU"/>
        </w:rPr>
        <w:t xml:space="preserve">Формы текущего контроля: </w:t>
      </w:r>
    </w:p>
    <w:p w14:paraId="5440CAF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творческий просмотр постановочных работ; </w:t>
      </w:r>
    </w:p>
    <w:p w14:paraId="54B6CB9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зачетные занятия, открытые уроки; </w:t>
      </w:r>
    </w:p>
    <w:p w14:paraId="03ACDDE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проверочные задания. </w:t>
      </w:r>
    </w:p>
    <w:p w14:paraId="19C9F1C3" w14:textId="77777777" w:rsidR="00EA435F" w:rsidRPr="00EA435F" w:rsidRDefault="00EA435F" w:rsidP="00EA435F">
      <w:pPr>
        <w:spacing w:line="360" w:lineRule="auto"/>
        <w:rPr>
          <w:i/>
          <w:szCs w:val="28"/>
          <w:lang w:val="ru-RU"/>
        </w:rPr>
      </w:pPr>
      <w:r w:rsidRPr="00EA435F">
        <w:rPr>
          <w:i/>
          <w:szCs w:val="28"/>
          <w:lang w:val="ru-RU"/>
        </w:rPr>
        <w:t xml:space="preserve">Формы промежуточной аттестации: </w:t>
      </w:r>
    </w:p>
    <w:p w14:paraId="734C8F9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контрольные уроки, зачеты, проводимые в виде творческих показов. </w:t>
      </w:r>
    </w:p>
    <w:p w14:paraId="5B2CA3B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Программа предусматривает проведение для обучающихся консультации с целью их подготовки к контрольным урокам. </w:t>
      </w:r>
    </w:p>
    <w:p w14:paraId="5A907412" w14:textId="77777777" w:rsidR="00EA435F" w:rsidRPr="00EA435F" w:rsidRDefault="00EA435F" w:rsidP="00EA435F">
      <w:pPr>
        <w:spacing w:line="360" w:lineRule="auto"/>
        <w:rPr>
          <w:i/>
          <w:sz w:val="28"/>
          <w:szCs w:val="32"/>
          <w:u w:val="single"/>
          <w:lang w:val="ru-RU"/>
        </w:rPr>
      </w:pPr>
      <w:r w:rsidRPr="00EA435F">
        <w:rPr>
          <w:i/>
          <w:sz w:val="28"/>
          <w:szCs w:val="32"/>
          <w:u w:val="single"/>
          <w:lang w:val="ru-RU"/>
        </w:rPr>
        <w:t>2. Критерии оценок</w:t>
      </w:r>
    </w:p>
    <w:p w14:paraId="72C1CE4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14:paraId="10133750" w14:textId="77777777" w:rsidR="00EA435F" w:rsidRPr="00EA435F" w:rsidRDefault="00EA435F" w:rsidP="00EA435F">
      <w:pPr>
        <w:spacing w:line="360" w:lineRule="auto"/>
        <w:rPr>
          <w:i/>
          <w:szCs w:val="28"/>
          <w:lang w:val="ru-RU"/>
        </w:rPr>
      </w:pPr>
      <w:r w:rsidRPr="00EA435F">
        <w:rPr>
          <w:i/>
          <w:szCs w:val="28"/>
          <w:lang w:val="ru-RU"/>
        </w:rPr>
        <w:lastRenderedPageBreak/>
        <w:t>Критерии оценки качества исполнения</w:t>
      </w:r>
    </w:p>
    <w:p w14:paraId="4C3DB07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Таблица 3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07"/>
        <w:gridCol w:w="6043"/>
      </w:tblGrid>
      <w:tr w:rsidR="00EA435F" w:rsidRPr="00706D1C" w14:paraId="35D012C1" w14:textId="77777777" w:rsidTr="0017439F">
        <w:tc>
          <w:tcPr>
            <w:tcW w:w="3510" w:type="dxa"/>
          </w:tcPr>
          <w:p w14:paraId="75A85644" w14:textId="77777777" w:rsidR="00EA435F" w:rsidRPr="00706D1C" w:rsidRDefault="00EA435F" w:rsidP="0017439F">
            <w:pPr>
              <w:spacing w:line="360" w:lineRule="auto"/>
              <w:rPr>
                <w:b/>
                <w:szCs w:val="28"/>
              </w:rPr>
            </w:pPr>
            <w:proofErr w:type="spellStart"/>
            <w:r w:rsidRPr="00706D1C">
              <w:rPr>
                <w:b/>
                <w:szCs w:val="28"/>
              </w:rPr>
              <w:t>Оценка</w:t>
            </w:r>
            <w:proofErr w:type="spellEnd"/>
          </w:p>
        </w:tc>
        <w:tc>
          <w:tcPr>
            <w:tcW w:w="6061" w:type="dxa"/>
          </w:tcPr>
          <w:p w14:paraId="56026B02" w14:textId="77777777" w:rsidR="00EA435F" w:rsidRPr="00706D1C" w:rsidRDefault="00EA435F" w:rsidP="0017439F">
            <w:pPr>
              <w:spacing w:line="360" w:lineRule="auto"/>
              <w:rPr>
                <w:b/>
                <w:szCs w:val="28"/>
              </w:rPr>
            </w:pPr>
            <w:proofErr w:type="spellStart"/>
            <w:r w:rsidRPr="00706D1C">
              <w:rPr>
                <w:b/>
                <w:szCs w:val="28"/>
              </w:rPr>
              <w:t>Критерии</w:t>
            </w:r>
            <w:proofErr w:type="spellEnd"/>
            <w:r w:rsidRPr="00706D1C">
              <w:rPr>
                <w:b/>
                <w:szCs w:val="28"/>
              </w:rPr>
              <w:t xml:space="preserve"> </w:t>
            </w:r>
            <w:proofErr w:type="spellStart"/>
            <w:r w:rsidRPr="00706D1C">
              <w:rPr>
                <w:b/>
                <w:szCs w:val="28"/>
              </w:rPr>
              <w:t>оценивания</w:t>
            </w:r>
            <w:proofErr w:type="spellEnd"/>
            <w:r w:rsidRPr="00706D1C">
              <w:rPr>
                <w:b/>
                <w:szCs w:val="28"/>
              </w:rPr>
              <w:t xml:space="preserve"> </w:t>
            </w:r>
            <w:proofErr w:type="spellStart"/>
            <w:r w:rsidRPr="00706D1C">
              <w:rPr>
                <w:b/>
                <w:szCs w:val="28"/>
              </w:rPr>
              <w:t>выступления</w:t>
            </w:r>
            <w:proofErr w:type="spellEnd"/>
          </w:p>
        </w:tc>
      </w:tr>
      <w:tr w:rsidR="00EA435F" w:rsidRPr="00EA435F" w14:paraId="52E397C7" w14:textId="77777777" w:rsidTr="0017439F">
        <w:tc>
          <w:tcPr>
            <w:tcW w:w="3510" w:type="dxa"/>
          </w:tcPr>
          <w:p w14:paraId="0A6C4697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>5 («</w:t>
            </w:r>
            <w:proofErr w:type="spellStart"/>
            <w:r w:rsidRPr="00706D1C">
              <w:rPr>
                <w:szCs w:val="28"/>
              </w:rPr>
              <w:t>отлично</w:t>
            </w:r>
            <w:proofErr w:type="spellEnd"/>
            <w:r w:rsidRPr="00706D1C">
              <w:rPr>
                <w:szCs w:val="28"/>
              </w:rPr>
              <w:t>»)</w:t>
            </w:r>
          </w:p>
        </w:tc>
        <w:tc>
          <w:tcPr>
            <w:tcW w:w="6061" w:type="dxa"/>
          </w:tcPr>
          <w:p w14:paraId="76DCC57A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технически качественное и художественно</w:t>
            </w:r>
          </w:p>
          <w:p w14:paraId="0E90C31F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осмысленное исполнение, отвечающее всем</w:t>
            </w:r>
          </w:p>
          <w:p w14:paraId="629A4205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требованиям на данном этапе обучения</w:t>
            </w:r>
          </w:p>
        </w:tc>
      </w:tr>
      <w:tr w:rsidR="00EA435F" w:rsidRPr="00EA435F" w14:paraId="4ECA9697" w14:textId="77777777" w:rsidTr="0017439F">
        <w:tc>
          <w:tcPr>
            <w:tcW w:w="3510" w:type="dxa"/>
          </w:tcPr>
          <w:p w14:paraId="00427E98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>4 («</w:t>
            </w:r>
            <w:proofErr w:type="spellStart"/>
            <w:r w:rsidRPr="00706D1C">
              <w:rPr>
                <w:szCs w:val="28"/>
              </w:rPr>
              <w:t>хорошо</w:t>
            </w:r>
            <w:proofErr w:type="spellEnd"/>
            <w:r w:rsidRPr="00706D1C">
              <w:rPr>
                <w:szCs w:val="28"/>
              </w:rPr>
              <w:t>»)</w:t>
            </w:r>
          </w:p>
        </w:tc>
        <w:tc>
          <w:tcPr>
            <w:tcW w:w="6061" w:type="dxa"/>
          </w:tcPr>
          <w:p w14:paraId="11FF43C5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оценка отражает грамотное исполнение с</w:t>
            </w:r>
          </w:p>
          <w:p w14:paraId="08D7990A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небольшими недочетами (как в техническом</w:t>
            </w:r>
          </w:p>
          <w:p w14:paraId="5216C684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 xml:space="preserve">плане, так и в художественном) </w:t>
            </w:r>
          </w:p>
        </w:tc>
      </w:tr>
      <w:tr w:rsidR="00EA435F" w:rsidRPr="00EA435F" w14:paraId="14C5CD38" w14:textId="77777777" w:rsidTr="0017439F">
        <w:tc>
          <w:tcPr>
            <w:tcW w:w="3510" w:type="dxa"/>
          </w:tcPr>
          <w:p w14:paraId="4D000CB3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>3(«</w:t>
            </w:r>
            <w:proofErr w:type="spellStart"/>
            <w:r w:rsidRPr="00706D1C">
              <w:rPr>
                <w:szCs w:val="28"/>
              </w:rPr>
              <w:t>удовлитворительно</w:t>
            </w:r>
            <w:proofErr w:type="spellEnd"/>
            <w:r w:rsidRPr="00706D1C">
              <w:rPr>
                <w:szCs w:val="28"/>
              </w:rPr>
              <w:t>»)</w:t>
            </w:r>
          </w:p>
        </w:tc>
        <w:tc>
          <w:tcPr>
            <w:tcW w:w="6061" w:type="dxa"/>
          </w:tcPr>
          <w:p w14:paraId="15F413CF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 xml:space="preserve"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и использование методики исполнения изученных движений и т.д. </w:t>
            </w:r>
          </w:p>
          <w:p w14:paraId="4FA8AB70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</w:p>
        </w:tc>
      </w:tr>
      <w:tr w:rsidR="00EA435F" w:rsidRPr="00EA435F" w14:paraId="0028B687" w14:textId="77777777" w:rsidTr="0017439F">
        <w:tc>
          <w:tcPr>
            <w:tcW w:w="3510" w:type="dxa"/>
          </w:tcPr>
          <w:p w14:paraId="035E958B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 xml:space="preserve">2 </w:t>
            </w:r>
          </w:p>
          <w:p w14:paraId="5E9BB1D0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>(«</w:t>
            </w:r>
            <w:proofErr w:type="spellStart"/>
            <w:r w:rsidRPr="00706D1C">
              <w:rPr>
                <w:szCs w:val="28"/>
              </w:rPr>
              <w:t>неудовлетворительно</w:t>
            </w:r>
            <w:proofErr w:type="spellEnd"/>
            <w:r w:rsidRPr="00706D1C">
              <w:rPr>
                <w:szCs w:val="28"/>
              </w:rPr>
              <w:t>»)</w:t>
            </w:r>
          </w:p>
          <w:p w14:paraId="16015ADF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</w:p>
        </w:tc>
        <w:tc>
          <w:tcPr>
            <w:tcW w:w="6061" w:type="dxa"/>
          </w:tcPr>
          <w:p w14:paraId="4D07DC7A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комплекс недостатков, являющийся следствием отсутствия регулярных аудиторных занятий, а также плохой посещаемости аудиторных занятий</w:t>
            </w:r>
          </w:p>
          <w:p w14:paraId="41A20864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</w:p>
        </w:tc>
      </w:tr>
      <w:tr w:rsidR="00EA435F" w:rsidRPr="00EA435F" w14:paraId="670CF455" w14:textId="77777777" w:rsidTr="0017439F">
        <w:tc>
          <w:tcPr>
            <w:tcW w:w="3510" w:type="dxa"/>
          </w:tcPr>
          <w:p w14:paraId="34EF167C" w14:textId="77777777" w:rsidR="00EA435F" w:rsidRPr="00706D1C" w:rsidRDefault="00EA435F" w:rsidP="0017439F">
            <w:pPr>
              <w:spacing w:line="360" w:lineRule="auto"/>
              <w:rPr>
                <w:szCs w:val="28"/>
              </w:rPr>
            </w:pPr>
            <w:r w:rsidRPr="00706D1C">
              <w:rPr>
                <w:szCs w:val="28"/>
              </w:rPr>
              <w:t>«</w:t>
            </w:r>
            <w:proofErr w:type="spellStart"/>
            <w:r w:rsidRPr="00706D1C">
              <w:rPr>
                <w:szCs w:val="28"/>
              </w:rPr>
              <w:t>зачет</w:t>
            </w:r>
            <w:proofErr w:type="spellEnd"/>
            <w:r w:rsidRPr="00706D1C">
              <w:rPr>
                <w:szCs w:val="28"/>
              </w:rPr>
              <w:t>» (</w:t>
            </w:r>
            <w:proofErr w:type="spellStart"/>
            <w:r w:rsidRPr="00706D1C">
              <w:rPr>
                <w:szCs w:val="28"/>
              </w:rPr>
              <w:t>без</w:t>
            </w:r>
            <w:proofErr w:type="spellEnd"/>
            <w:r w:rsidRPr="00706D1C">
              <w:rPr>
                <w:szCs w:val="28"/>
              </w:rPr>
              <w:t xml:space="preserve"> </w:t>
            </w:r>
            <w:proofErr w:type="spellStart"/>
            <w:r w:rsidRPr="00706D1C">
              <w:rPr>
                <w:szCs w:val="28"/>
              </w:rPr>
              <w:t>отметки</w:t>
            </w:r>
            <w:proofErr w:type="spellEnd"/>
            <w:r w:rsidRPr="00706D1C">
              <w:rPr>
                <w:szCs w:val="28"/>
              </w:rPr>
              <w:t>)</w:t>
            </w:r>
          </w:p>
        </w:tc>
        <w:tc>
          <w:tcPr>
            <w:tcW w:w="6061" w:type="dxa"/>
          </w:tcPr>
          <w:p w14:paraId="533E6ACA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отражает достаточный уровень подготовки и</w:t>
            </w:r>
          </w:p>
          <w:p w14:paraId="1C93A426" w14:textId="77777777" w:rsidR="00EA435F" w:rsidRPr="00EA435F" w:rsidRDefault="00EA435F" w:rsidP="0017439F">
            <w:pPr>
              <w:spacing w:line="360" w:lineRule="auto"/>
              <w:rPr>
                <w:szCs w:val="28"/>
                <w:lang w:val="ru-RU"/>
              </w:rPr>
            </w:pPr>
            <w:r w:rsidRPr="00EA435F">
              <w:rPr>
                <w:szCs w:val="28"/>
                <w:lang w:val="ru-RU"/>
              </w:rPr>
              <w:t>исполнения на данном этапе обучения.</w:t>
            </w:r>
          </w:p>
        </w:tc>
      </w:tr>
    </w:tbl>
    <w:p w14:paraId="7706595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</w:p>
    <w:p w14:paraId="499F219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</w:t>
      </w:r>
    </w:p>
    <w:p w14:paraId="78D9ACB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51C323F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 xml:space="preserve">По завершении изучения предмета по итогам промежуточной аттестации обучающимся выставляется оценка, которая заносится </w:t>
      </w:r>
      <w:proofErr w:type="spellStart"/>
      <w:r w:rsidRPr="00EA435F">
        <w:rPr>
          <w:szCs w:val="28"/>
          <w:lang w:val="ru-RU"/>
        </w:rPr>
        <w:t>всвидетельство</w:t>
      </w:r>
      <w:proofErr w:type="spellEnd"/>
      <w:r w:rsidRPr="00EA435F">
        <w:rPr>
          <w:szCs w:val="28"/>
          <w:lang w:val="ru-RU"/>
        </w:rPr>
        <w:t xml:space="preserve"> об окончании образовательного учреждения. </w:t>
      </w:r>
    </w:p>
    <w:p w14:paraId="4648C6E0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706D1C">
        <w:rPr>
          <w:b/>
          <w:sz w:val="28"/>
          <w:szCs w:val="32"/>
        </w:rPr>
        <w:t>V</w:t>
      </w:r>
      <w:r w:rsidRPr="00EA435F">
        <w:rPr>
          <w:b/>
          <w:sz w:val="28"/>
          <w:szCs w:val="32"/>
          <w:lang w:val="ru-RU"/>
        </w:rPr>
        <w:t>.</w:t>
      </w:r>
      <w:r w:rsidRPr="00EA435F">
        <w:rPr>
          <w:sz w:val="28"/>
          <w:szCs w:val="32"/>
          <w:lang w:val="ru-RU"/>
        </w:rPr>
        <w:t xml:space="preserve"> Методическое обеспечение учебного процесса</w:t>
      </w:r>
    </w:p>
    <w:p w14:paraId="71026606" w14:textId="77777777" w:rsidR="00EA435F" w:rsidRPr="00EA435F" w:rsidRDefault="00EA435F" w:rsidP="00EA435F">
      <w:pPr>
        <w:spacing w:line="360" w:lineRule="auto"/>
        <w:rPr>
          <w:b/>
          <w:i/>
          <w:szCs w:val="28"/>
          <w:lang w:val="ru-RU"/>
        </w:rPr>
      </w:pPr>
      <w:r w:rsidRPr="00EA435F">
        <w:rPr>
          <w:b/>
          <w:i/>
          <w:szCs w:val="28"/>
          <w:lang w:val="ru-RU"/>
        </w:rPr>
        <w:t>Методические рекомендации педагогическим работникам</w:t>
      </w:r>
    </w:p>
    <w:p w14:paraId="0410EE8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При работе над танцевальным репертуаром важным моментом является развитие у детей танцевальной выразительности. Однако необходимо отметить, что выразительность исполнения – результат не механического «натаскивания», а систематической работы, когда ученик от более простых заданий, связанных с передачей характера музыки в двигательно-ритмических упражнениях, постепенно переходит к более сложным, передающим стиль, характер танцев, развитие образа персонажа в сюжетных постановках. </w:t>
      </w:r>
    </w:p>
    <w:p w14:paraId="189BEF7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В процессе обучения следует учитывать физическую нагрузку, не</w:t>
      </w:r>
    </w:p>
    <w:p w14:paraId="313D643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допуская перенапряжения детей, не злоупотребляя партерной гимнастикой и прыжковыми движениями. В каждой группе танцев, предложенных для изучения в программе, даны несколько однотипных, что дает возможность выбора подходящего материала в зависимости от местных условий. Широко могут быть использованы этюды, составленные самим педагогом. Очень полезна этюдная работа над небольшими сюжетными танцами, отражающими школьную жизнь, сказочные сюжеты, образы животных, птиц, явления природы. </w:t>
      </w:r>
    </w:p>
    <w:p w14:paraId="1B3A8B9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>Урок.</w:t>
      </w:r>
      <w:r w:rsidRPr="00EA435F">
        <w:rPr>
          <w:szCs w:val="28"/>
          <w:lang w:val="ru-RU"/>
        </w:rPr>
        <w:t xml:space="preserve"> Урок является основной формой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преподавателя и учащихся. </w:t>
      </w:r>
    </w:p>
    <w:p w14:paraId="3009F22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При организации и проведении занятий по предмету «Танец» необходимо придерживаться следующих принципов: </w:t>
      </w:r>
    </w:p>
    <w:p w14:paraId="089AA06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•</w:t>
      </w:r>
      <w:r w:rsidRPr="00EA435F">
        <w:rPr>
          <w:szCs w:val="28"/>
          <w:u w:val="single"/>
          <w:lang w:val="ru-RU"/>
        </w:rPr>
        <w:t xml:space="preserve"> принципа сознательности и активности</w:t>
      </w:r>
      <w:r w:rsidRPr="00EA435F">
        <w:rPr>
          <w:szCs w:val="28"/>
          <w:lang w:val="ru-RU"/>
        </w:rPr>
        <w:t xml:space="preserve"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 </w:t>
      </w:r>
    </w:p>
    <w:p w14:paraId="2F083CA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 xml:space="preserve">• </w:t>
      </w:r>
      <w:r w:rsidRPr="00EA435F">
        <w:rPr>
          <w:szCs w:val="28"/>
          <w:u w:val="single"/>
          <w:lang w:val="ru-RU"/>
        </w:rPr>
        <w:t>принципа наглядности</w:t>
      </w:r>
      <w:r w:rsidRPr="00EA435F">
        <w:rPr>
          <w:szCs w:val="28"/>
          <w:lang w:val="ru-RU"/>
        </w:rPr>
        <w:t xml:space="preserve"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 </w:t>
      </w:r>
    </w:p>
    <w:p w14:paraId="6A0C879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</w:t>
      </w:r>
      <w:r w:rsidRPr="00EA435F">
        <w:rPr>
          <w:szCs w:val="28"/>
          <w:u w:val="single"/>
          <w:lang w:val="ru-RU"/>
        </w:rPr>
        <w:t>принципа доступности</w:t>
      </w:r>
      <w:r w:rsidRPr="00EA435F">
        <w:rPr>
          <w:szCs w:val="28"/>
          <w:lang w:val="ru-RU"/>
        </w:rPr>
        <w:t xml:space="preserve"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 </w:t>
      </w:r>
    </w:p>
    <w:p w14:paraId="7DBACEB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</w:t>
      </w:r>
      <w:r w:rsidRPr="00EA435F">
        <w:rPr>
          <w:szCs w:val="28"/>
          <w:u w:val="single"/>
          <w:lang w:val="ru-RU"/>
        </w:rPr>
        <w:t>принцип систематичности</w:t>
      </w:r>
      <w:r w:rsidRPr="00EA435F">
        <w:rPr>
          <w:szCs w:val="28"/>
          <w:lang w:val="ru-RU"/>
        </w:rPr>
        <w:t xml:space="preserve"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 </w:t>
      </w:r>
    </w:p>
    <w:p w14:paraId="029A713F" w14:textId="77777777" w:rsidR="00EA435F" w:rsidRPr="00EA435F" w:rsidRDefault="00EA435F" w:rsidP="00EA435F">
      <w:pPr>
        <w:spacing w:line="360" w:lineRule="auto"/>
        <w:rPr>
          <w:i/>
          <w:szCs w:val="28"/>
          <w:u w:val="single"/>
          <w:lang w:val="ru-RU"/>
        </w:rPr>
      </w:pPr>
      <w:r w:rsidRPr="00EA435F">
        <w:rPr>
          <w:i/>
          <w:szCs w:val="28"/>
          <w:u w:val="single"/>
          <w:lang w:val="ru-RU"/>
        </w:rPr>
        <w:t xml:space="preserve">Список музыкального материала (по выбору преподавателя) </w:t>
      </w:r>
    </w:p>
    <w:p w14:paraId="79F73B1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1. </w:t>
      </w:r>
      <w:proofErr w:type="spellStart"/>
      <w:r w:rsidRPr="00EA435F">
        <w:rPr>
          <w:szCs w:val="28"/>
          <w:lang w:val="ru-RU"/>
        </w:rPr>
        <w:t>Барток</w:t>
      </w:r>
      <w:proofErr w:type="spellEnd"/>
      <w:r w:rsidRPr="00EA435F">
        <w:rPr>
          <w:szCs w:val="28"/>
          <w:lang w:val="ru-RU"/>
        </w:rPr>
        <w:t xml:space="preserve"> Б. «Микрокосмос». Тетради 1, 2 </w:t>
      </w:r>
    </w:p>
    <w:p w14:paraId="1CA33DA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2. Брамс И. Венгерские танцы: Танец № 5 </w:t>
      </w:r>
      <w:proofErr w:type="spellStart"/>
      <w:r w:rsidRPr="00706D1C">
        <w:rPr>
          <w:szCs w:val="28"/>
        </w:rPr>
        <w:t>fis</w:t>
      </w:r>
      <w:proofErr w:type="spellEnd"/>
      <w:r w:rsidRPr="00EA435F">
        <w:rPr>
          <w:szCs w:val="28"/>
          <w:lang w:val="ru-RU"/>
        </w:rPr>
        <w:t>-</w:t>
      </w:r>
      <w:r w:rsidRPr="00706D1C">
        <w:rPr>
          <w:szCs w:val="28"/>
        </w:rPr>
        <w:t>moll</w:t>
      </w:r>
      <w:r w:rsidRPr="00EA435F">
        <w:rPr>
          <w:szCs w:val="28"/>
          <w:lang w:val="ru-RU"/>
        </w:rPr>
        <w:t xml:space="preserve"> </w:t>
      </w:r>
    </w:p>
    <w:p w14:paraId="3D80D4C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3. Вебер К. Вальс из оперы «Волшебный стрелок» </w:t>
      </w:r>
    </w:p>
    <w:p w14:paraId="126EECF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4. </w:t>
      </w:r>
      <w:proofErr w:type="spellStart"/>
      <w:r w:rsidRPr="00EA435F">
        <w:rPr>
          <w:szCs w:val="28"/>
          <w:lang w:val="ru-RU"/>
        </w:rPr>
        <w:t>Векерлен</w:t>
      </w:r>
      <w:proofErr w:type="spellEnd"/>
      <w:r w:rsidRPr="00EA435F">
        <w:rPr>
          <w:szCs w:val="28"/>
          <w:lang w:val="ru-RU"/>
        </w:rPr>
        <w:t xml:space="preserve"> Ж. Б. «В лесу осел с кукушкой» </w:t>
      </w:r>
    </w:p>
    <w:p w14:paraId="4484CAE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5. Глинка М. И. «Камаринская» </w:t>
      </w:r>
    </w:p>
    <w:p w14:paraId="35696C6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6. Глинка М. И. Арагонская хота</w:t>
      </w:r>
    </w:p>
    <w:p w14:paraId="28701C0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7. Глинка М. И. Вальс-фантазия</w:t>
      </w:r>
    </w:p>
    <w:p w14:paraId="6FF13C3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8. Глинка М. И. Опера «Руслан и Людмила»: Восточные танцы из 4 д. </w:t>
      </w:r>
    </w:p>
    <w:p w14:paraId="14A0293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9. Григ Э. Музыка к драме «Пер </w:t>
      </w:r>
      <w:proofErr w:type="spellStart"/>
      <w:r w:rsidRPr="00EA435F">
        <w:rPr>
          <w:szCs w:val="28"/>
          <w:lang w:val="ru-RU"/>
        </w:rPr>
        <w:t>Гюнт</w:t>
      </w:r>
      <w:proofErr w:type="spellEnd"/>
      <w:r w:rsidRPr="00EA435F">
        <w:rPr>
          <w:szCs w:val="28"/>
          <w:lang w:val="ru-RU"/>
        </w:rPr>
        <w:t xml:space="preserve">»: «Утро» </w:t>
      </w:r>
    </w:p>
    <w:p w14:paraId="5F59894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10. Григ Э. Норвежские танцы: </w:t>
      </w:r>
      <w:proofErr w:type="spellStart"/>
      <w:r w:rsidRPr="00EA435F">
        <w:rPr>
          <w:szCs w:val="28"/>
          <w:lang w:val="ru-RU"/>
        </w:rPr>
        <w:t>Халлинг</w:t>
      </w:r>
      <w:proofErr w:type="spellEnd"/>
      <w:r w:rsidRPr="00EA435F">
        <w:rPr>
          <w:szCs w:val="28"/>
          <w:lang w:val="ru-RU"/>
        </w:rPr>
        <w:t xml:space="preserve"> </w:t>
      </w:r>
      <w:r w:rsidRPr="00706D1C">
        <w:rPr>
          <w:szCs w:val="28"/>
        </w:rPr>
        <w:t>A</w:t>
      </w:r>
      <w:r w:rsidRPr="00EA435F">
        <w:rPr>
          <w:szCs w:val="28"/>
          <w:lang w:val="ru-RU"/>
        </w:rPr>
        <w:t>-</w:t>
      </w:r>
      <w:r w:rsidRPr="00706D1C">
        <w:rPr>
          <w:szCs w:val="28"/>
        </w:rPr>
        <w:t>dur</w:t>
      </w:r>
      <w:r w:rsidRPr="00EA435F">
        <w:rPr>
          <w:szCs w:val="28"/>
          <w:lang w:val="ru-RU"/>
        </w:rPr>
        <w:t xml:space="preserve"> </w:t>
      </w:r>
    </w:p>
    <w:p w14:paraId="08F45D63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11. Григ Э. Шествие гномов, танец эльфов; </w:t>
      </w:r>
    </w:p>
    <w:p w14:paraId="21AF445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12. </w:t>
      </w:r>
      <w:proofErr w:type="spellStart"/>
      <w:r w:rsidRPr="00EA435F">
        <w:rPr>
          <w:szCs w:val="28"/>
          <w:lang w:val="ru-RU"/>
        </w:rPr>
        <w:t>Дакен</w:t>
      </w:r>
      <w:proofErr w:type="spellEnd"/>
      <w:r w:rsidRPr="00EA435F">
        <w:rPr>
          <w:szCs w:val="28"/>
          <w:lang w:val="ru-RU"/>
        </w:rPr>
        <w:t xml:space="preserve"> Л. «Кукушка» </w:t>
      </w:r>
    </w:p>
    <w:p w14:paraId="5BDE230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13. Дворжак А. Славянские танцы: Танец № 8 </w:t>
      </w:r>
      <w:r w:rsidRPr="00706D1C">
        <w:rPr>
          <w:szCs w:val="28"/>
        </w:rPr>
        <w:t>g</w:t>
      </w:r>
      <w:r w:rsidRPr="00EA435F">
        <w:rPr>
          <w:szCs w:val="28"/>
          <w:lang w:val="ru-RU"/>
        </w:rPr>
        <w:t>-</w:t>
      </w:r>
      <w:r w:rsidRPr="00706D1C">
        <w:rPr>
          <w:szCs w:val="28"/>
        </w:rPr>
        <w:t>moll</w:t>
      </w:r>
      <w:r w:rsidRPr="00EA435F">
        <w:rPr>
          <w:szCs w:val="28"/>
          <w:lang w:val="ru-RU"/>
        </w:rPr>
        <w:t xml:space="preserve"> </w:t>
      </w:r>
    </w:p>
    <w:p w14:paraId="73F2F12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14. Лядов А. «Кикимора», «Волшебное озеро», «Баба-Яга», </w:t>
      </w:r>
    </w:p>
    <w:p w14:paraId="4A1A39B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«Музыкальная табакерка» </w:t>
      </w:r>
    </w:p>
    <w:p w14:paraId="6B23EA9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15. Моцарт В. А. Маленькая ночная серенада, 2 ч. </w:t>
      </w:r>
    </w:p>
    <w:p w14:paraId="5BEB213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16. Моцарт В. Опера «Волшебная флейта» </w:t>
      </w:r>
    </w:p>
    <w:p w14:paraId="6665C86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17. Мусоргский М. «Картинки с выставки» </w:t>
      </w:r>
    </w:p>
    <w:p w14:paraId="69C591D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18. Прокофьев С. «Гадкий утенок» </w:t>
      </w:r>
    </w:p>
    <w:p w14:paraId="5B7A074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19. Прокофьев С. «Детская музыка» </w:t>
      </w:r>
    </w:p>
    <w:p w14:paraId="737624E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20. Прокофьев С. Балет «Золушка»: «Часы», «Фея Сирени» </w:t>
      </w:r>
    </w:p>
    <w:p w14:paraId="1671AFC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 xml:space="preserve">21. Прокофьев С. Опера «Любовь к трем апельсинам» 17 </w:t>
      </w:r>
    </w:p>
    <w:p w14:paraId="2270DEE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22. Прокофьев С. Сказки старой бабушки</w:t>
      </w:r>
    </w:p>
    <w:p w14:paraId="5F24F31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23. Равель М. Опера-балет «Дитя и волшебство» </w:t>
      </w:r>
    </w:p>
    <w:p w14:paraId="278E1CF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24. Рахманинов С. Юмореска</w:t>
      </w:r>
    </w:p>
    <w:p w14:paraId="11F9C2E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25. Римский-Корсаков Н. Вступление к опере «Садко» </w:t>
      </w:r>
    </w:p>
    <w:p w14:paraId="35B751A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26. Римский-Корсаков Н. Вступление к опере «Снегурочка»; Марш</w:t>
      </w:r>
    </w:p>
    <w:p w14:paraId="54C4CB9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царя Берендея</w:t>
      </w:r>
    </w:p>
    <w:p w14:paraId="1CC40C3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27. Римский-Корсаков Н. Опера «Сказка о царе Салтане»: «Три чуда», </w:t>
      </w:r>
    </w:p>
    <w:p w14:paraId="281687E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«Полет шмеля» </w:t>
      </w:r>
    </w:p>
    <w:p w14:paraId="0369946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28. Римский-Корсаков Н. Симфоническая сюита «</w:t>
      </w:r>
      <w:proofErr w:type="spellStart"/>
      <w:r w:rsidRPr="00EA435F">
        <w:rPr>
          <w:szCs w:val="28"/>
          <w:lang w:val="ru-RU"/>
        </w:rPr>
        <w:t>Шехеразада</w:t>
      </w:r>
      <w:proofErr w:type="spellEnd"/>
      <w:r w:rsidRPr="00EA435F">
        <w:rPr>
          <w:szCs w:val="28"/>
          <w:lang w:val="ru-RU"/>
        </w:rPr>
        <w:t xml:space="preserve">», 1 ч. </w:t>
      </w:r>
    </w:p>
    <w:p w14:paraId="046EC5D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29. Россини Д. «Кошачий дуэт» </w:t>
      </w:r>
    </w:p>
    <w:p w14:paraId="28A909E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30. Сен-Санс К. «Карнавал животных» </w:t>
      </w:r>
    </w:p>
    <w:p w14:paraId="77ED7DE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31. Стравинский И. Балет «Петрушка»: «Русская» </w:t>
      </w:r>
    </w:p>
    <w:p w14:paraId="6D037CA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32. Чайковский П. «Времена года» </w:t>
      </w:r>
    </w:p>
    <w:p w14:paraId="39D1F10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33. Чайковский П. «Детские песни» </w:t>
      </w:r>
    </w:p>
    <w:p w14:paraId="4617813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34. Чайковский П. «Детский альбом» </w:t>
      </w:r>
    </w:p>
    <w:p w14:paraId="0EC4EA4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35. Чайковский П. Балет «Щелкунчик»: Марш</w:t>
      </w:r>
    </w:p>
    <w:p w14:paraId="335BA03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36. Чайковский П. И. Балет «Щелкунчик»: Сюита танцев</w:t>
      </w:r>
    </w:p>
    <w:p w14:paraId="5D1D7D2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37. Шопен Ф. Полонез </w:t>
      </w:r>
      <w:r w:rsidRPr="00706D1C">
        <w:rPr>
          <w:szCs w:val="28"/>
        </w:rPr>
        <w:t>A</w:t>
      </w:r>
      <w:r w:rsidRPr="00EA435F">
        <w:rPr>
          <w:szCs w:val="28"/>
          <w:lang w:val="ru-RU"/>
        </w:rPr>
        <w:t>-</w:t>
      </w:r>
      <w:r w:rsidRPr="00706D1C">
        <w:rPr>
          <w:szCs w:val="28"/>
        </w:rPr>
        <w:t>dur</w:t>
      </w:r>
      <w:r w:rsidRPr="00EA435F">
        <w:rPr>
          <w:szCs w:val="28"/>
          <w:lang w:val="ru-RU"/>
        </w:rPr>
        <w:t xml:space="preserve"> </w:t>
      </w:r>
    </w:p>
    <w:p w14:paraId="4F57E71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38. Шостакович Д. Праздничная увертюра</w:t>
      </w:r>
    </w:p>
    <w:p w14:paraId="7A4A0D1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39. Шостакович Д. Танцы кукол</w:t>
      </w:r>
    </w:p>
    <w:p w14:paraId="05E5F99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40. Штраус И. Марш Радецкого</w:t>
      </w:r>
    </w:p>
    <w:p w14:paraId="62A5BB0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41. Шуберт Ф. Баллада «Лесной царь» </w:t>
      </w:r>
    </w:p>
    <w:p w14:paraId="0B05B25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42. Шуберт Ф. Вокальный цикл «Прекрасная мельничиха»: «Охотник» </w:t>
      </w:r>
    </w:p>
    <w:p w14:paraId="7497C4E3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43. Шуберт Ф. Песня «Форель» </w:t>
      </w:r>
    </w:p>
    <w:p w14:paraId="7D69406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44. Шуман Р. «Альбом для юношества»: «Дед-Мороз» </w:t>
      </w:r>
    </w:p>
    <w:p w14:paraId="49D7DC9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45. Шуман Р. «Альбом для юношества» 18 </w:t>
      </w:r>
    </w:p>
    <w:p w14:paraId="7937A4B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46. Шуман Р. «Детские сцены» </w:t>
      </w:r>
    </w:p>
    <w:p w14:paraId="66B5E77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47. Шуман Р. «Карнавал». </w:t>
      </w:r>
    </w:p>
    <w:p w14:paraId="6B7E10C1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706D1C">
        <w:rPr>
          <w:b/>
          <w:sz w:val="28"/>
          <w:szCs w:val="32"/>
        </w:rPr>
        <w:t>VI</w:t>
      </w:r>
      <w:r w:rsidRPr="00EA435F">
        <w:rPr>
          <w:b/>
          <w:sz w:val="28"/>
          <w:szCs w:val="32"/>
          <w:lang w:val="ru-RU"/>
        </w:rPr>
        <w:t>.</w:t>
      </w:r>
      <w:r w:rsidRPr="00EA435F">
        <w:rPr>
          <w:sz w:val="28"/>
          <w:szCs w:val="32"/>
          <w:lang w:val="ru-RU"/>
        </w:rPr>
        <w:t xml:space="preserve"> Список рекомендуемой методической литературы</w:t>
      </w:r>
    </w:p>
    <w:p w14:paraId="5E55A95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1. Бондаренко Л. Ритмика и танец. – Киев, 1972 </w:t>
      </w:r>
    </w:p>
    <w:p w14:paraId="174F01F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2. Богоявленская Т. Дополнительная образовательная программа</w:t>
      </w:r>
    </w:p>
    <w:p w14:paraId="4D0B4EE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танцевального ансамбля «Санта Лючия» – М.: ООО «Век информации», 2009 </w:t>
      </w:r>
    </w:p>
    <w:p w14:paraId="45DDC1AA" w14:textId="77777777" w:rsidR="00EA435F" w:rsidRPr="00706D1C" w:rsidRDefault="00EA435F" w:rsidP="00EA435F">
      <w:pPr>
        <w:spacing w:line="360" w:lineRule="auto"/>
        <w:rPr>
          <w:szCs w:val="28"/>
        </w:rPr>
      </w:pPr>
      <w:r w:rsidRPr="00EA435F">
        <w:rPr>
          <w:szCs w:val="28"/>
          <w:lang w:val="ru-RU"/>
        </w:rPr>
        <w:t xml:space="preserve">3. Буренина А.И. Ритмическая мозаика. </w:t>
      </w:r>
      <w:proofErr w:type="spellStart"/>
      <w:r w:rsidRPr="00706D1C">
        <w:rPr>
          <w:szCs w:val="28"/>
        </w:rPr>
        <w:t>Программа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по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ритмической</w:t>
      </w:r>
      <w:proofErr w:type="spellEnd"/>
    </w:p>
    <w:p w14:paraId="675B6BE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 xml:space="preserve">пластике для детей дошкольного и младшего школьного возраста. – 2-е изд., </w:t>
      </w:r>
    </w:p>
    <w:p w14:paraId="3946576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proofErr w:type="spellStart"/>
      <w:r w:rsidRPr="00EA435F">
        <w:rPr>
          <w:szCs w:val="28"/>
          <w:lang w:val="ru-RU"/>
        </w:rPr>
        <w:t>испр</w:t>
      </w:r>
      <w:proofErr w:type="spellEnd"/>
      <w:proofErr w:type="gramStart"/>
      <w:r w:rsidRPr="00EA435F">
        <w:rPr>
          <w:szCs w:val="28"/>
          <w:lang w:val="ru-RU"/>
        </w:rPr>
        <w:t>.</w:t>
      </w:r>
      <w:proofErr w:type="gramEnd"/>
      <w:r w:rsidRPr="00EA435F">
        <w:rPr>
          <w:szCs w:val="28"/>
          <w:lang w:val="ru-RU"/>
        </w:rPr>
        <w:t xml:space="preserve"> и доп. – СПб: ЛОИРО, 2000 </w:t>
      </w:r>
    </w:p>
    <w:p w14:paraId="5A93DAE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4. Ветлугина Н.А. Музыкальное развитие ребенка. - М., 1968 </w:t>
      </w:r>
    </w:p>
    <w:p w14:paraId="754139D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5. Зимина А.Н. Образные упражнения и игры в музыкально-</w:t>
      </w:r>
    </w:p>
    <w:p w14:paraId="6253CA5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ритмическом развитии детей. – М., 1998 </w:t>
      </w:r>
    </w:p>
    <w:p w14:paraId="4387178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6. </w:t>
      </w:r>
      <w:proofErr w:type="spellStart"/>
      <w:r w:rsidRPr="00EA435F">
        <w:rPr>
          <w:szCs w:val="28"/>
          <w:lang w:val="ru-RU"/>
        </w:rPr>
        <w:t>Конорова</w:t>
      </w:r>
      <w:proofErr w:type="spellEnd"/>
      <w:r w:rsidRPr="00EA435F">
        <w:rPr>
          <w:szCs w:val="28"/>
          <w:lang w:val="ru-RU"/>
        </w:rPr>
        <w:t xml:space="preserve"> Е.В. Эстетическое воспитание средствами</w:t>
      </w:r>
    </w:p>
    <w:p w14:paraId="309F0D7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хореографического искусства. – М., 1963 </w:t>
      </w:r>
    </w:p>
    <w:p w14:paraId="60D412C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7. </w:t>
      </w:r>
      <w:proofErr w:type="spellStart"/>
      <w:r w:rsidRPr="00EA435F">
        <w:rPr>
          <w:szCs w:val="28"/>
          <w:lang w:val="ru-RU"/>
        </w:rPr>
        <w:t>Конорова</w:t>
      </w:r>
      <w:proofErr w:type="spellEnd"/>
      <w:r w:rsidRPr="00EA435F">
        <w:rPr>
          <w:szCs w:val="28"/>
          <w:lang w:val="ru-RU"/>
        </w:rPr>
        <w:t xml:space="preserve"> Е.В. Методическое пособие по ритмике. – М., 1972 – </w:t>
      </w:r>
    </w:p>
    <w:p w14:paraId="42E21F6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proofErr w:type="spellStart"/>
      <w:r w:rsidRPr="00EA435F">
        <w:rPr>
          <w:szCs w:val="28"/>
          <w:lang w:val="ru-RU"/>
        </w:rPr>
        <w:t>Вып</w:t>
      </w:r>
      <w:proofErr w:type="spellEnd"/>
      <w:r w:rsidRPr="00EA435F">
        <w:rPr>
          <w:szCs w:val="28"/>
          <w:lang w:val="ru-RU"/>
        </w:rPr>
        <w:t xml:space="preserve">. 1, 1973 – </w:t>
      </w:r>
      <w:proofErr w:type="spellStart"/>
      <w:r w:rsidRPr="00EA435F">
        <w:rPr>
          <w:szCs w:val="28"/>
          <w:lang w:val="ru-RU"/>
        </w:rPr>
        <w:t>Вып</w:t>
      </w:r>
      <w:proofErr w:type="spellEnd"/>
      <w:r w:rsidRPr="00EA435F">
        <w:rPr>
          <w:szCs w:val="28"/>
          <w:lang w:val="ru-RU"/>
        </w:rPr>
        <w:t xml:space="preserve">. 2 </w:t>
      </w:r>
    </w:p>
    <w:p w14:paraId="77DAD56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8. </w:t>
      </w:r>
      <w:proofErr w:type="spellStart"/>
      <w:r w:rsidRPr="00EA435F">
        <w:rPr>
          <w:szCs w:val="28"/>
          <w:lang w:val="ru-RU"/>
        </w:rPr>
        <w:t>Ладыгин</w:t>
      </w:r>
      <w:proofErr w:type="spellEnd"/>
      <w:r w:rsidRPr="00EA435F">
        <w:rPr>
          <w:szCs w:val="28"/>
          <w:lang w:val="ru-RU"/>
        </w:rPr>
        <w:t xml:space="preserve"> Л.А. Музыкальное содержание уроков танца</w:t>
      </w:r>
    </w:p>
    <w:p w14:paraId="213ACD3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//Современный бальный танец. – М., 1976 </w:t>
      </w:r>
    </w:p>
    <w:p w14:paraId="67DF21A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9. </w:t>
      </w:r>
      <w:proofErr w:type="spellStart"/>
      <w:r w:rsidRPr="00EA435F">
        <w:rPr>
          <w:szCs w:val="28"/>
          <w:lang w:val="ru-RU"/>
        </w:rPr>
        <w:t>Ладыгин</w:t>
      </w:r>
      <w:proofErr w:type="spellEnd"/>
      <w:r w:rsidRPr="00EA435F">
        <w:rPr>
          <w:szCs w:val="28"/>
          <w:lang w:val="ru-RU"/>
        </w:rPr>
        <w:t xml:space="preserve"> Л.А. Музыкальное оформление уроков танца. – М., 1980 </w:t>
      </w:r>
    </w:p>
    <w:p w14:paraId="7619D9E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10. Пуртова Т.В., Беликова А.Н., </w:t>
      </w:r>
      <w:proofErr w:type="spellStart"/>
      <w:r w:rsidRPr="00EA435F">
        <w:rPr>
          <w:szCs w:val="28"/>
          <w:lang w:val="ru-RU"/>
        </w:rPr>
        <w:t>Кветная</w:t>
      </w:r>
      <w:proofErr w:type="spellEnd"/>
      <w:r w:rsidRPr="00EA435F">
        <w:rPr>
          <w:szCs w:val="28"/>
          <w:lang w:val="ru-RU"/>
        </w:rPr>
        <w:t xml:space="preserve"> О.В. Учите детей танцевать: </w:t>
      </w:r>
    </w:p>
    <w:p w14:paraId="58C87603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proofErr w:type="spellStart"/>
      <w:r w:rsidRPr="00EA435F">
        <w:rPr>
          <w:szCs w:val="28"/>
          <w:lang w:val="ru-RU"/>
        </w:rPr>
        <w:t>Учебн</w:t>
      </w:r>
      <w:proofErr w:type="spellEnd"/>
      <w:r w:rsidRPr="00EA435F">
        <w:rPr>
          <w:szCs w:val="28"/>
          <w:lang w:val="ru-RU"/>
        </w:rPr>
        <w:t>. пособие для студ. учреждений сред. проф. образования. – М.: ООО</w:t>
      </w:r>
    </w:p>
    <w:p w14:paraId="1D6432E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«Век информации», 2009 </w:t>
      </w:r>
    </w:p>
    <w:p w14:paraId="2800706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11. Холл. Д. Уроки танцев. Лучшая методика обучения танцам/ Джим</w:t>
      </w:r>
    </w:p>
    <w:p w14:paraId="33E5D02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Холл; пер. с англ. Т.В. Сидориной. – М.: АСТ: Астрель, 2009 </w:t>
      </w:r>
    </w:p>
    <w:p w14:paraId="126F37B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12. Шершнев В.Г. От ритмики к танцу. Развитие художественно-</w:t>
      </w:r>
    </w:p>
    <w:p w14:paraId="4FBA4A1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творческих способностей детей 4-7 лет средствами ритмики и хореографии. </w:t>
      </w:r>
    </w:p>
    <w:p w14:paraId="38BA2F6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Программа для образовательных учреждений дополнительного образования</w:t>
      </w:r>
    </w:p>
    <w:p w14:paraId="59BA29D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детей Московской области. - М.: «Один из лучших», 2008</w:t>
      </w:r>
    </w:p>
    <w:p w14:paraId="7F4F9D21" w14:textId="71109849" w:rsidR="00533F76" w:rsidRPr="00EA435F" w:rsidRDefault="00533F76" w:rsidP="00EA435F">
      <w:pPr>
        <w:spacing w:line="360" w:lineRule="auto"/>
        <w:rPr>
          <w:rFonts w:eastAsia="Times New Roman" w:cs="Times New Roman"/>
          <w:lang w:val="ru-RU"/>
        </w:rPr>
      </w:pPr>
    </w:p>
    <w:sectPr w:rsidR="00533F76" w:rsidRPr="00EA435F">
      <w:headerReference w:type="default" r:id="rId7"/>
      <w:footerReference w:type="default" r:id="rId8"/>
      <w:pgSz w:w="11900" w:h="16840"/>
      <w:pgMar w:top="1135" w:right="740" w:bottom="1418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7F226" w14:textId="77777777" w:rsidR="007A40DB" w:rsidRDefault="007A40DB">
      <w:r>
        <w:separator/>
      </w:r>
    </w:p>
  </w:endnote>
  <w:endnote w:type="continuationSeparator" w:id="0">
    <w:p w14:paraId="5AE32571" w14:textId="77777777" w:rsidR="007A40DB" w:rsidRDefault="007A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B5348" w14:textId="77777777" w:rsidR="00313CEF" w:rsidRDefault="00313CE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07DDB" w14:textId="77777777" w:rsidR="007A40DB" w:rsidRDefault="007A40DB">
      <w:r>
        <w:separator/>
      </w:r>
    </w:p>
  </w:footnote>
  <w:footnote w:type="continuationSeparator" w:id="0">
    <w:p w14:paraId="6C727599" w14:textId="77777777" w:rsidR="007A40DB" w:rsidRDefault="007A4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FDFB3" w14:textId="77777777" w:rsidR="00313CEF" w:rsidRDefault="00313CEF">
    <w:pPr>
      <w:pStyle w:val="A4"/>
      <w:spacing w:line="200" w:lineRule="exac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810D76C" wp14:editId="5924FDEF">
              <wp:simplePos x="0" y="0"/>
              <wp:positionH relativeFrom="page">
                <wp:posOffset>6841490</wp:posOffset>
              </wp:positionH>
              <wp:positionV relativeFrom="page">
                <wp:posOffset>457834</wp:posOffset>
              </wp:positionV>
              <wp:extent cx="203200" cy="177165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1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B2EA066" w14:textId="77777777" w:rsidR="00313CEF" w:rsidRDefault="00313CEF">
                          <w:pPr>
                            <w:pStyle w:val="A4"/>
                            <w:spacing w:line="25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0D76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Прямоугольник" style="position:absolute;margin-left:538.7pt;margin-top:36.05pt;width:16pt;height:13.9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" filled="f" stroked="f" strokeweight="1pt">
              <v:stroke miterlimit="4"/>
              <v:textbox inset="0,0,0,0">
                <w:txbxContent>
                  <w:p w14:paraId="7B2EA066" w14:textId="77777777" w:rsidR="00313CEF" w:rsidRDefault="00313CEF">
                    <w:pPr>
                      <w:pStyle w:val="A4"/>
                      <w:spacing w:line="254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90E"/>
    <w:multiLevelType w:val="hybridMultilevel"/>
    <w:tmpl w:val="45D8BDE6"/>
    <w:numStyleLink w:val="15"/>
  </w:abstractNum>
  <w:abstractNum w:abstractNumId="1" w15:restartNumberingAfterBreak="0">
    <w:nsid w:val="00C93D56"/>
    <w:multiLevelType w:val="hybridMultilevel"/>
    <w:tmpl w:val="3DAC6A54"/>
    <w:numStyleLink w:val="21"/>
  </w:abstractNum>
  <w:abstractNum w:abstractNumId="2" w15:restartNumberingAfterBreak="0">
    <w:nsid w:val="01DD36B2"/>
    <w:multiLevelType w:val="hybridMultilevel"/>
    <w:tmpl w:val="26D04F44"/>
    <w:styleLink w:val="18"/>
    <w:lvl w:ilvl="0" w:tplc="4BA2193A">
      <w:start w:val="1"/>
      <w:numFmt w:val="bullet"/>
      <w:lvlText w:val="-"/>
      <w:lvlJc w:val="left"/>
      <w:pPr>
        <w:tabs>
          <w:tab w:val="left" w:pos="1095"/>
        </w:tabs>
        <w:ind w:left="222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76D1E6">
      <w:start w:val="1"/>
      <w:numFmt w:val="bullet"/>
      <w:lvlText w:val="•"/>
      <w:lvlJc w:val="left"/>
      <w:pPr>
        <w:tabs>
          <w:tab w:val="left" w:pos="1095"/>
        </w:tabs>
        <w:ind w:left="573" w:hanging="5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233B6">
      <w:start w:val="1"/>
      <w:numFmt w:val="bullet"/>
      <w:lvlText w:val="•"/>
      <w:lvlJc w:val="left"/>
      <w:pPr>
        <w:ind w:left="10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A601D4">
      <w:start w:val="1"/>
      <w:numFmt w:val="bullet"/>
      <w:lvlText w:val="•"/>
      <w:lvlJc w:val="left"/>
      <w:pPr>
        <w:ind w:left="1215" w:hanging="12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6CCDB6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62F6CC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E9D3A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C125E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AE35C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7C0790"/>
    <w:multiLevelType w:val="hybridMultilevel"/>
    <w:tmpl w:val="E376CD62"/>
    <w:numStyleLink w:val="23"/>
  </w:abstractNum>
  <w:abstractNum w:abstractNumId="4" w15:restartNumberingAfterBreak="0">
    <w:nsid w:val="049453AC"/>
    <w:multiLevelType w:val="hybridMultilevel"/>
    <w:tmpl w:val="36B8BCAC"/>
    <w:numStyleLink w:val="17"/>
  </w:abstractNum>
  <w:abstractNum w:abstractNumId="5" w15:restartNumberingAfterBreak="0">
    <w:nsid w:val="05F943C3"/>
    <w:multiLevelType w:val="hybridMultilevel"/>
    <w:tmpl w:val="95CC191E"/>
    <w:styleLink w:val="22"/>
    <w:lvl w:ilvl="0" w:tplc="EEC80CD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6D89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02DAFA">
      <w:start w:val="1"/>
      <w:numFmt w:val="lowerRoman"/>
      <w:lvlText w:val="%3."/>
      <w:lvlJc w:val="left"/>
      <w:pPr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488F9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6A015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B61B8C">
      <w:start w:val="1"/>
      <w:numFmt w:val="lowerRoman"/>
      <w:lvlText w:val="%6."/>
      <w:lvlJc w:val="left"/>
      <w:pPr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CE834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C0BB1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A8E5F2">
      <w:start w:val="1"/>
      <w:numFmt w:val="lowerRoman"/>
      <w:lvlText w:val="%9."/>
      <w:lvlJc w:val="left"/>
      <w:pPr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74F06A1"/>
    <w:multiLevelType w:val="hybridMultilevel"/>
    <w:tmpl w:val="9CCA7460"/>
    <w:numStyleLink w:val="16"/>
  </w:abstractNum>
  <w:abstractNum w:abstractNumId="7" w15:restartNumberingAfterBreak="0">
    <w:nsid w:val="08C11616"/>
    <w:multiLevelType w:val="hybridMultilevel"/>
    <w:tmpl w:val="E14A8872"/>
    <w:styleLink w:val="5"/>
    <w:lvl w:ilvl="0" w:tplc="04FC7E7E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70E96E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01400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EACA24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1A155A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CD5C2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F443E2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560E20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4A4A46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540BC0"/>
    <w:multiLevelType w:val="hybridMultilevel"/>
    <w:tmpl w:val="DB3076A0"/>
    <w:styleLink w:val="24"/>
    <w:lvl w:ilvl="0" w:tplc="3D900EA8">
      <w:start w:val="1"/>
      <w:numFmt w:val="decimal"/>
      <w:lvlText w:val="%1."/>
      <w:lvlJc w:val="left"/>
      <w:pPr>
        <w:ind w:left="821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0A85D2">
      <w:start w:val="1"/>
      <w:numFmt w:val="decimal"/>
      <w:suff w:val="nothing"/>
      <w:lvlText w:val="%2."/>
      <w:lvlJc w:val="left"/>
      <w:pPr>
        <w:tabs>
          <w:tab w:val="left" w:pos="821"/>
        </w:tabs>
        <w:ind w:left="619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80EA2">
      <w:start w:val="1"/>
      <w:numFmt w:val="decimal"/>
      <w:lvlText w:val="%3."/>
      <w:lvlJc w:val="left"/>
      <w:pPr>
        <w:ind w:left="133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400DE">
      <w:start w:val="1"/>
      <w:numFmt w:val="decimal"/>
      <w:lvlText w:val="%4."/>
      <w:lvlJc w:val="left"/>
      <w:pPr>
        <w:tabs>
          <w:tab w:val="left" w:pos="821"/>
        </w:tabs>
        <w:ind w:left="205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E7CF4">
      <w:start w:val="1"/>
      <w:numFmt w:val="decimal"/>
      <w:lvlText w:val="%5."/>
      <w:lvlJc w:val="left"/>
      <w:pPr>
        <w:tabs>
          <w:tab w:val="left" w:pos="821"/>
        </w:tabs>
        <w:ind w:left="277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C3E52">
      <w:start w:val="1"/>
      <w:numFmt w:val="decimal"/>
      <w:lvlText w:val="%6."/>
      <w:lvlJc w:val="left"/>
      <w:pPr>
        <w:tabs>
          <w:tab w:val="left" w:pos="821"/>
        </w:tabs>
        <w:ind w:left="349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6C8B3A">
      <w:start w:val="1"/>
      <w:numFmt w:val="decimal"/>
      <w:lvlText w:val="%7."/>
      <w:lvlJc w:val="left"/>
      <w:pPr>
        <w:tabs>
          <w:tab w:val="left" w:pos="821"/>
        </w:tabs>
        <w:ind w:left="421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1C9B10">
      <w:start w:val="1"/>
      <w:numFmt w:val="decimal"/>
      <w:lvlText w:val="%8."/>
      <w:lvlJc w:val="left"/>
      <w:pPr>
        <w:tabs>
          <w:tab w:val="left" w:pos="821"/>
        </w:tabs>
        <w:ind w:left="493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9C771E">
      <w:start w:val="1"/>
      <w:numFmt w:val="decimal"/>
      <w:lvlText w:val="%9."/>
      <w:lvlJc w:val="left"/>
      <w:pPr>
        <w:tabs>
          <w:tab w:val="left" w:pos="821"/>
        </w:tabs>
        <w:ind w:left="565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ACD1E36"/>
    <w:multiLevelType w:val="hybridMultilevel"/>
    <w:tmpl w:val="5F2CA694"/>
    <w:styleLink w:val="0"/>
    <w:lvl w:ilvl="0" w:tplc="1D468008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278E4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7E96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853CE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A5C7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55F6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E4E2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2E8810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014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B074AD"/>
    <w:multiLevelType w:val="hybridMultilevel"/>
    <w:tmpl w:val="655862A6"/>
    <w:numStyleLink w:val="2"/>
  </w:abstractNum>
  <w:abstractNum w:abstractNumId="11" w15:restartNumberingAfterBreak="0">
    <w:nsid w:val="0FBD0662"/>
    <w:multiLevelType w:val="hybridMultilevel"/>
    <w:tmpl w:val="3DAC6A54"/>
    <w:styleLink w:val="21"/>
    <w:lvl w:ilvl="0" w:tplc="7BAA9D82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3EBA06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32803A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09614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EAB0DE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63EC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109820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DA828A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CA623E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A17B8B"/>
    <w:multiLevelType w:val="hybridMultilevel"/>
    <w:tmpl w:val="EAB47FC2"/>
    <w:numStyleLink w:val="3"/>
  </w:abstractNum>
  <w:abstractNum w:abstractNumId="13" w15:restartNumberingAfterBreak="0">
    <w:nsid w:val="12212D36"/>
    <w:multiLevelType w:val="hybridMultilevel"/>
    <w:tmpl w:val="45D8BDE6"/>
    <w:styleLink w:val="15"/>
    <w:lvl w:ilvl="0" w:tplc="BD7CB188">
      <w:start w:val="1"/>
      <w:numFmt w:val="bullet"/>
      <w:lvlText w:val="-"/>
      <w:lvlJc w:val="left"/>
      <w:pPr>
        <w:tabs>
          <w:tab w:val="left" w:pos="1090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ECDEC6">
      <w:start w:val="1"/>
      <w:numFmt w:val="bullet"/>
      <w:lvlText w:val="o"/>
      <w:lvlJc w:val="left"/>
      <w:pPr>
        <w:tabs>
          <w:tab w:val="left" w:pos="1090"/>
        </w:tabs>
        <w:ind w:left="720" w:hanging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85E8C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420718">
      <w:start w:val="1"/>
      <w:numFmt w:val="bullet"/>
      <w:lvlText w:val="·"/>
      <w:lvlJc w:val="left"/>
      <w:pPr>
        <w:tabs>
          <w:tab w:val="left" w:pos="720"/>
          <w:tab w:val="left" w:pos="109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CFD44">
      <w:start w:val="1"/>
      <w:numFmt w:val="bullet"/>
      <w:lvlText w:val="o"/>
      <w:lvlJc w:val="left"/>
      <w:pPr>
        <w:tabs>
          <w:tab w:val="left" w:pos="720"/>
          <w:tab w:val="left" w:pos="109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20711A">
      <w:start w:val="1"/>
      <w:numFmt w:val="bullet"/>
      <w:lvlText w:val="▪"/>
      <w:lvlJc w:val="left"/>
      <w:pPr>
        <w:tabs>
          <w:tab w:val="left" w:pos="720"/>
          <w:tab w:val="left" w:pos="109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40AB8">
      <w:start w:val="1"/>
      <w:numFmt w:val="bullet"/>
      <w:lvlText w:val="·"/>
      <w:lvlJc w:val="left"/>
      <w:pPr>
        <w:tabs>
          <w:tab w:val="left" w:pos="720"/>
          <w:tab w:val="left" w:pos="109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42E45E">
      <w:start w:val="1"/>
      <w:numFmt w:val="bullet"/>
      <w:lvlText w:val="o"/>
      <w:lvlJc w:val="left"/>
      <w:pPr>
        <w:tabs>
          <w:tab w:val="left" w:pos="720"/>
          <w:tab w:val="left" w:pos="109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EA6982">
      <w:start w:val="1"/>
      <w:numFmt w:val="bullet"/>
      <w:lvlText w:val="▪"/>
      <w:lvlJc w:val="left"/>
      <w:pPr>
        <w:tabs>
          <w:tab w:val="left" w:pos="720"/>
          <w:tab w:val="left" w:pos="109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52678E7"/>
    <w:multiLevelType w:val="hybridMultilevel"/>
    <w:tmpl w:val="3288E782"/>
    <w:lvl w:ilvl="0" w:tplc="35545342">
      <w:start w:val="1"/>
      <w:numFmt w:val="bullet"/>
      <w:lvlText w:val="-"/>
      <w:lvlJc w:val="left"/>
      <w:pPr>
        <w:ind w:left="1997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5855634"/>
    <w:multiLevelType w:val="hybridMultilevel"/>
    <w:tmpl w:val="A2CACE2E"/>
    <w:lvl w:ilvl="0" w:tplc="614ADAF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28FCFA">
      <w:start w:val="1"/>
      <w:numFmt w:val="decimal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AC12B6">
      <w:start w:val="1"/>
      <w:numFmt w:val="decimal"/>
      <w:lvlText w:val="%3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02FA8A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0D9C0">
      <w:start w:val="1"/>
      <w:numFmt w:val="decimal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AA4A40">
      <w:start w:val="1"/>
      <w:numFmt w:val="decimal"/>
      <w:lvlText w:val="%6.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869342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040154">
      <w:start w:val="1"/>
      <w:numFmt w:val="decimal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08314">
      <w:start w:val="1"/>
      <w:numFmt w:val="decimal"/>
      <w:lvlText w:val="%9.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5D24429"/>
    <w:multiLevelType w:val="hybridMultilevel"/>
    <w:tmpl w:val="51768832"/>
    <w:styleLink w:val="8"/>
    <w:lvl w:ilvl="0" w:tplc="87261F04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8626DE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FE24E6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F4DAEC">
      <w:start w:val="1"/>
      <w:numFmt w:val="bullet"/>
      <w:lvlText w:val="·"/>
      <w:lvlJc w:val="left"/>
      <w:pPr>
        <w:tabs>
          <w:tab w:val="left" w:pos="72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EC5C6E">
      <w:start w:val="1"/>
      <w:numFmt w:val="bullet"/>
      <w:lvlText w:val="o"/>
      <w:lvlJc w:val="left"/>
      <w:pPr>
        <w:tabs>
          <w:tab w:val="left" w:pos="72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CA7A1E">
      <w:start w:val="1"/>
      <w:numFmt w:val="bullet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436B6">
      <w:start w:val="1"/>
      <w:numFmt w:val="bullet"/>
      <w:lvlText w:val="·"/>
      <w:lvlJc w:val="left"/>
      <w:pPr>
        <w:tabs>
          <w:tab w:val="left" w:pos="72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9815AE">
      <w:start w:val="1"/>
      <w:numFmt w:val="bullet"/>
      <w:lvlText w:val="o"/>
      <w:lvlJc w:val="left"/>
      <w:pPr>
        <w:tabs>
          <w:tab w:val="left" w:pos="72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7895FC">
      <w:start w:val="1"/>
      <w:numFmt w:val="bullet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7362D17"/>
    <w:multiLevelType w:val="hybridMultilevel"/>
    <w:tmpl w:val="FFF870F2"/>
    <w:styleLink w:val="9"/>
    <w:lvl w:ilvl="0" w:tplc="8FC87B46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0A98A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C61CA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4B4DE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817EA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F2BFD4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1E4C8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64163A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64CD7A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C104C61"/>
    <w:multiLevelType w:val="hybridMultilevel"/>
    <w:tmpl w:val="EAB47FC2"/>
    <w:styleLink w:val="3"/>
    <w:lvl w:ilvl="0" w:tplc="C63C8F66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D8B116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1E9FBA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78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2B196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E35CA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52C1E2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AC5928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96B796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24D27CF"/>
    <w:multiLevelType w:val="hybridMultilevel"/>
    <w:tmpl w:val="26D04F44"/>
    <w:numStyleLink w:val="18"/>
  </w:abstractNum>
  <w:abstractNum w:abstractNumId="20" w15:restartNumberingAfterBreak="0">
    <w:nsid w:val="2614044A"/>
    <w:multiLevelType w:val="hybridMultilevel"/>
    <w:tmpl w:val="55C24940"/>
    <w:styleLink w:val="4"/>
    <w:lvl w:ilvl="0" w:tplc="8EFA77C6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4832B4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D09662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68C790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4C0B8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EF220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0E336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E4A33E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8EBAC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6DF7C90"/>
    <w:multiLevelType w:val="hybridMultilevel"/>
    <w:tmpl w:val="E70E8454"/>
    <w:lvl w:ilvl="0" w:tplc="35545342">
      <w:start w:val="1"/>
      <w:numFmt w:val="bullet"/>
      <w:lvlText w:val="-"/>
      <w:lvlJc w:val="left"/>
      <w:pPr>
        <w:ind w:left="2292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2A9B2560"/>
    <w:multiLevelType w:val="hybridMultilevel"/>
    <w:tmpl w:val="36B8BCAC"/>
    <w:styleLink w:val="17"/>
    <w:lvl w:ilvl="0" w:tplc="945AAB7C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F2932A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9B04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AA79CE">
      <w:start w:val="1"/>
      <w:numFmt w:val="bullet"/>
      <w:lvlText w:val="·"/>
      <w:lvlJc w:val="left"/>
      <w:pPr>
        <w:tabs>
          <w:tab w:val="left" w:pos="72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0A1DEC">
      <w:start w:val="1"/>
      <w:numFmt w:val="bullet"/>
      <w:lvlText w:val="o"/>
      <w:lvlJc w:val="left"/>
      <w:pPr>
        <w:tabs>
          <w:tab w:val="left" w:pos="72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E578E">
      <w:start w:val="1"/>
      <w:numFmt w:val="bullet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60D2A">
      <w:start w:val="1"/>
      <w:numFmt w:val="bullet"/>
      <w:lvlText w:val="·"/>
      <w:lvlJc w:val="left"/>
      <w:pPr>
        <w:tabs>
          <w:tab w:val="left" w:pos="72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E2584">
      <w:start w:val="1"/>
      <w:numFmt w:val="bullet"/>
      <w:lvlText w:val="o"/>
      <w:lvlJc w:val="left"/>
      <w:pPr>
        <w:tabs>
          <w:tab w:val="left" w:pos="72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A6C618">
      <w:start w:val="1"/>
      <w:numFmt w:val="bullet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C9B72B6"/>
    <w:multiLevelType w:val="hybridMultilevel"/>
    <w:tmpl w:val="3CEA3BDE"/>
    <w:numStyleLink w:val="1"/>
  </w:abstractNum>
  <w:abstractNum w:abstractNumId="24" w15:restartNumberingAfterBreak="0">
    <w:nsid w:val="2CDB1A57"/>
    <w:multiLevelType w:val="hybridMultilevel"/>
    <w:tmpl w:val="22346F78"/>
    <w:lvl w:ilvl="0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2D6E7F00"/>
    <w:multiLevelType w:val="hybridMultilevel"/>
    <w:tmpl w:val="09F0A464"/>
    <w:styleLink w:val="11"/>
    <w:lvl w:ilvl="0" w:tplc="164CBEB2">
      <w:start w:val="1"/>
      <w:numFmt w:val="bullet"/>
      <w:lvlText w:val="-"/>
      <w:lvlJc w:val="left"/>
      <w:pPr>
        <w:tabs>
          <w:tab w:val="left" w:pos="720"/>
          <w:tab w:val="left" w:pos="2694"/>
        </w:tabs>
        <w:ind w:left="669" w:hanging="6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4EA344">
      <w:start w:val="1"/>
      <w:numFmt w:val="bullet"/>
      <w:lvlText w:val="o"/>
      <w:lvlJc w:val="left"/>
      <w:pPr>
        <w:tabs>
          <w:tab w:val="left" w:pos="2694"/>
        </w:tabs>
        <w:ind w:left="72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D429BE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144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56B294">
      <w:start w:val="1"/>
      <w:numFmt w:val="bullet"/>
      <w:lvlText w:val="·"/>
      <w:lvlJc w:val="left"/>
      <w:pPr>
        <w:tabs>
          <w:tab w:val="left" w:pos="669"/>
          <w:tab w:val="left" w:pos="720"/>
          <w:tab w:val="left" w:pos="2694"/>
        </w:tabs>
        <w:ind w:left="2160" w:hanging="5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5EDC92">
      <w:start w:val="1"/>
      <w:numFmt w:val="bullet"/>
      <w:lvlText w:val="o"/>
      <w:lvlJc w:val="left"/>
      <w:pPr>
        <w:tabs>
          <w:tab w:val="left" w:pos="669"/>
          <w:tab w:val="left" w:pos="720"/>
        </w:tabs>
        <w:ind w:left="288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C31BE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360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A848">
      <w:start w:val="1"/>
      <w:numFmt w:val="bullet"/>
      <w:lvlText w:val="·"/>
      <w:lvlJc w:val="left"/>
      <w:pPr>
        <w:tabs>
          <w:tab w:val="left" w:pos="669"/>
          <w:tab w:val="left" w:pos="720"/>
          <w:tab w:val="left" w:pos="2694"/>
        </w:tabs>
        <w:ind w:left="4320" w:hanging="6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10E7AA">
      <w:start w:val="1"/>
      <w:numFmt w:val="bullet"/>
      <w:lvlText w:val="o"/>
      <w:lvlJc w:val="left"/>
      <w:pPr>
        <w:tabs>
          <w:tab w:val="left" w:pos="669"/>
          <w:tab w:val="left" w:pos="720"/>
          <w:tab w:val="left" w:pos="2694"/>
        </w:tabs>
        <w:ind w:left="504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A0C148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576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2DA1403"/>
    <w:multiLevelType w:val="hybridMultilevel"/>
    <w:tmpl w:val="E376CD62"/>
    <w:styleLink w:val="23"/>
    <w:lvl w:ilvl="0" w:tplc="B0342AF8">
      <w:start w:val="1"/>
      <w:numFmt w:val="decimal"/>
      <w:lvlText w:val="%1."/>
      <w:lvlJc w:val="left"/>
      <w:pPr>
        <w:tabs>
          <w:tab w:val="left" w:pos="821"/>
        </w:tabs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AA153E">
      <w:start w:val="1"/>
      <w:numFmt w:val="decimal"/>
      <w:lvlText w:val="%2."/>
      <w:lvlJc w:val="left"/>
      <w:pPr>
        <w:ind w:left="821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88502A">
      <w:start w:val="1"/>
      <w:numFmt w:val="decimal"/>
      <w:lvlText w:val="%3."/>
      <w:lvlJc w:val="left"/>
      <w:pPr>
        <w:tabs>
          <w:tab w:val="left" w:pos="821"/>
        </w:tabs>
        <w:ind w:left="4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84C2C">
      <w:start w:val="1"/>
      <w:numFmt w:val="decimal"/>
      <w:lvlText w:val="%4."/>
      <w:lvlJc w:val="left"/>
      <w:pPr>
        <w:ind w:left="922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B48E52">
      <w:start w:val="1"/>
      <w:numFmt w:val="decimal"/>
      <w:lvlText w:val="%5."/>
      <w:lvlJc w:val="left"/>
      <w:pPr>
        <w:ind w:left="1383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EC390">
      <w:start w:val="1"/>
      <w:numFmt w:val="decimal"/>
      <w:lvlText w:val="%6."/>
      <w:lvlJc w:val="left"/>
      <w:pPr>
        <w:tabs>
          <w:tab w:val="left" w:pos="821"/>
        </w:tabs>
        <w:ind w:left="1844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786F3E">
      <w:start w:val="1"/>
      <w:numFmt w:val="decimal"/>
      <w:lvlText w:val="%7."/>
      <w:lvlJc w:val="left"/>
      <w:pPr>
        <w:tabs>
          <w:tab w:val="left" w:pos="821"/>
        </w:tabs>
        <w:ind w:left="2305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3E13B4">
      <w:start w:val="1"/>
      <w:numFmt w:val="decimal"/>
      <w:lvlText w:val="%8."/>
      <w:lvlJc w:val="left"/>
      <w:pPr>
        <w:tabs>
          <w:tab w:val="left" w:pos="821"/>
        </w:tabs>
        <w:ind w:left="2766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4EDF2">
      <w:start w:val="1"/>
      <w:numFmt w:val="decimal"/>
      <w:lvlText w:val="%9."/>
      <w:lvlJc w:val="left"/>
      <w:pPr>
        <w:tabs>
          <w:tab w:val="left" w:pos="821"/>
        </w:tabs>
        <w:ind w:left="3227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5D622A4"/>
    <w:multiLevelType w:val="hybridMultilevel"/>
    <w:tmpl w:val="27320AB0"/>
    <w:styleLink w:val="20"/>
    <w:lvl w:ilvl="0" w:tplc="7E528EC0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085E8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E8926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C987A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653D6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21640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2C2B40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CC66C8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CE96A0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74B056B"/>
    <w:multiLevelType w:val="hybridMultilevel"/>
    <w:tmpl w:val="2A241192"/>
    <w:numStyleLink w:val="12"/>
  </w:abstractNum>
  <w:abstractNum w:abstractNumId="29" w15:restartNumberingAfterBreak="0">
    <w:nsid w:val="37D36329"/>
    <w:multiLevelType w:val="hybridMultilevel"/>
    <w:tmpl w:val="101C603E"/>
    <w:numStyleLink w:val="10"/>
  </w:abstractNum>
  <w:abstractNum w:abstractNumId="30" w15:restartNumberingAfterBreak="0">
    <w:nsid w:val="3B572BFC"/>
    <w:multiLevelType w:val="hybridMultilevel"/>
    <w:tmpl w:val="2A241192"/>
    <w:styleLink w:val="12"/>
    <w:lvl w:ilvl="0" w:tplc="782E15F8">
      <w:start w:val="1"/>
      <w:numFmt w:val="bullet"/>
      <w:lvlText w:val="o"/>
      <w:lvlJc w:val="left"/>
      <w:pPr>
        <w:tabs>
          <w:tab w:val="left" w:pos="1095"/>
          <w:tab w:val="left" w:pos="1440"/>
        </w:tabs>
        <w:ind w:left="932" w:hanging="57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4100E">
      <w:start w:val="1"/>
      <w:numFmt w:val="bullet"/>
      <w:lvlText w:val="o"/>
      <w:lvlJc w:val="left"/>
      <w:pPr>
        <w:tabs>
          <w:tab w:val="left" w:pos="1440"/>
        </w:tabs>
        <w:ind w:left="1095" w:hanging="10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EA55B8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720" w:hanging="3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4EFFD4">
      <w:start w:val="1"/>
      <w:numFmt w:val="bullet"/>
      <w:lvlText w:val="•"/>
      <w:lvlJc w:val="left"/>
      <w:pPr>
        <w:ind w:left="144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56CB2E">
      <w:start w:val="1"/>
      <w:numFmt w:val="bullet"/>
      <w:lvlText w:val="o"/>
      <w:lvlJc w:val="left"/>
      <w:pPr>
        <w:ind w:left="216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A77F4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288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8EA3CA">
      <w:start w:val="1"/>
      <w:numFmt w:val="bullet"/>
      <w:lvlText w:val="•"/>
      <w:lvlJc w:val="left"/>
      <w:pPr>
        <w:tabs>
          <w:tab w:val="left" w:pos="1095"/>
          <w:tab w:val="left" w:pos="1440"/>
        </w:tabs>
        <w:ind w:left="360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FA5648">
      <w:start w:val="1"/>
      <w:numFmt w:val="bullet"/>
      <w:lvlText w:val="o"/>
      <w:lvlJc w:val="left"/>
      <w:pPr>
        <w:tabs>
          <w:tab w:val="left" w:pos="1095"/>
          <w:tab w:val="left" w:pos="1440"/>
        </w:tabs>
        <w:ind w:left="432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10AEF2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504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D4D6EB5"/>
    <w:multiLevelType w:val="hybridMultilevel"/>
    <w:tmpl w:val="95CC191E"/>
    <w:numStyleLink w:val="22"/>
  </w:abstractNum>
  <w:abstractNum w:abstractNumId="32" w15:restartNumberingAfterBreak="0">
    <w:nsid w:val="3F3D4C2B"/>
    <w:multiLevelType w:val="hybridMultilevel"/>
    <w:tmpl w:val="09F0A464"/>
    <w:numStyleLink w:val="11"/>
  </w:abstractNum>
  <w:abstractNum w:abstractNumId="33" w15:restartNumberingAfterBreak="0">
    <w:nsid w:val="3F933042"/>
    <w:multiLevelType w:val="hybridMultilevel"/>
    <w:tmpl w:val="B5AE4756"/>
    <w:numStyleLink w:val="7"/>
  </w:abstractNum>
  <w:abstractNum w:abstractNumId="34" w15:restartNumberingAfterBreak="0">
    <w:nsid w:val="496C7373"/>
    <w:multiLevelType w:val="hybridMultilevel"/>
    <w:tmpl w:val="FFF870F2"/>
    <w:numStyleLink w:val="9"/>
  </w:abstractNum>
  <w:abstractNum w:abstractNumId="35" w15:restartNumberingAfterBreak="0">
    <w:nsid w:val="50DA096E"/>
    <w:multiLevelType w:val="hybridMultilevel"/>
    <w:tmpl w:val="55C24940"/>
    <w:numStyleLink w:val="4"/>
  </w:abstractNum>
  <w:abstractNum w:abstractNumId="36" w15:restartNumberingAfterBreak="0">
    <w:nsid w:val="567E7373"/>
    <w:multiLevelType w:val="hybridMultilevel"/>
    <w:tmpl w:val="E4FC595A"/>
    <w:numStyleLink w:val="14"/>
  </w:abstractNum>
  <w:abstractNum w:abstractNumId="37" w15:restartNumberingAfterBreak="0">
    <w:nsid w:val="56B11F77"/>
    <w:multiLevelType w:val="hybridMultilevel"/>
    <w:tmpl w:val="E14A8872"/>
    <w:numStyleLink w:val="5"/>
  </w:abstractNum>
  <w:abstractNum w:abstractNumId="38" w15:restartNumberingAfterBreak="0">
    <w:nsid w:val="57257CC8"/>
    <w:multiLevelType w:val="hybridMultilevel"/>
    <w:tmpl w:val="B5AE4756"/>
    <w:styleLink w:val="7"/>
    <w:lvl w:ilvl="0" w:tplc="1DC4708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2C70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2C9342">
      <w:start w:val="1"/>
      <w:numFmt w:val="lowerRoman"/>
      <w:lvlText w:val="%3."/>
      <w:lvlJc w:val="left"/>
      <w:pPr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2BAC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BA743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0B312">
      <w:start w:val="1"/>
      <w:numFmt w:val="lowerRoman"/>
      <w:lvlText w:val="%6."/>
      <w:lvlJc w:val="left"/>
      <w:pPr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6B45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C8906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62B9E">
      <w:start w:val="1"/>
      <w:numFmt w:val="lowerRoman"/>
      <w:lvlText w:val="%9."/>
      <w:lvlJc w:val="left"/>
      <w:pPr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8267EEC"/>
    <w:multiLevelType w:val="hybridMultilevel"/>
    <w:tmpl w:val="101C603E"/>
    <w:styleLink w:val="10"/>
    <w:lvl w:ilvl="0" w:tplc="84AA0C32">
      <w:start w:val="1"/>
      <w:numFmt w:val="bullet"/>
      <w:lvlText w:val="-"/>
      <w:lvlJc w:val="left"/>
      <w:pPr>
        <w:tabs>
          <w:tab w:val="left" w:pos="852"/>
          <w:tab w:val="left" w:pos="2694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ADD94">
      <w:start w:val="1"/>
      <w:numFmt w:val="bullet"/>
      <w:lvlText w:val="o"/>
      <w:lvlJc w:val="left"/>
      <w:pPr>
        <w:tabs>
          <w:tab w:val="left" w:pos="852"/>
          <w:tab w:val="left" w:pos="2694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8CE9DE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C0E9C">
      <w:start w:val="1"/>
      <w:numFmt w:val="bullet"/>
      <w:lvlText w:val="·"/>
      <w:lvlJc w:val="left"/>
      <w:pPr>
        <w:tabs>
          <w:tab w:val="left" w:pos="720"/>
          <w:tab w:val="left" w:pos="852"/>
          <w:tab w:val="left" w:pos="2694"/>
        </w:tabs>
        <w:ind w:left="2160" w:hanging="5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0451EC">
      <w:start w:val="1"/>
      <w:numFmt w:val="bullet"/>
      <w:lvlText w:val="o"/>
      <w:lvlJc w:val="left"/>
      <w:pPr>
        <w:tabs>
          <w:tab w:val="left" w:pos="720"/>
          <w:tab w:val="left" w:pos="852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ACB08C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F25D70">
      <w:start w:val="1"/>
      <w:numFmt w:val="bullet"/>
      <w:lvlText w:val="·"/>
      <w:lvlJc w:val="left"/>
      <w:pPr>
        <w:tabs>
          <w:tab w:val="left" w:pos="720"/>
          <w:tab w:val="left" w:pos="852"/>
          <w:tab w:val="left" w:pos="269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C2C88E">
      <w:start w:val="1"/>
      <w:numFmt w:val="bullet"/>
      <w:lvlText w:val="o"/>
      <w:lvlJc w:val="left"/>
      <w:pPr>
        <w:tabs>
          <w:tab w:val="left" w:pos="720"/>
          <w:tab w:val="left" w:pos="852"/>
          <w:tab w:val="left" w:pos="269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C47EC2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C404AF6"/>
    <w:multiLevelType w:val="hybridMultilevel"/>
    <w:tmpl w:val="0DB2A052"/>
    <w:styleLink w:val="6"/>
    <w:lvl w:ilvl="0" w:tplc="0C6A948A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8C946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C4EAA4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34DC42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0D404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88BB4C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A9C36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64E76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B03408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CA03A24"/>
    <w:multiLevelType w:val="hybridMultilevel"/>
    <w:tmpl w:val="8E1081EC"/>
    <w:styleLink w:val="13"/>
    <w:lvl w:ilvl="0" w:tplc="D34A5258">
      <w:start w:val="1"/>
      <w:numFmt w:val="bullet"/>
      <w:lvlText w:val="-"/>
      <w:lvlJc w:val="left"/>
      <w:pPr>
        <w:tabs>
          <w:tab w:val="left" w:pos="1095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FA666C">
      <w:start w:val="1"/>
      <w:numFmt w:val="bullet"/>
      <w:lvlText w:val="o"/>
      <w:lvlJc w:val="left"/>
      <w:pPr>
        <w:tabs>
          <w:tab w:val="left" w:pos="1095"/>
        </w:tabs>
        <w:ind w:left="720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6C394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7E136A">
      <w:start w:val="1"/>
      <w:numFmt w:val="bullet"/>
      <w:lvlText w:val="·"/>
      <w:lvlJc w:val="left"/>
      <w:pPr>
        <w:tabs>
          <w:tab w:val="left" w:pos="720"/>
          <w:tab w:val="left" w:pos="1095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692EE">
      <w:start w:val="1"/>
      <w:numFmt w:val="bullet"/>
      <w:lvlText w:val="o"/>
      <w:lvlJc w:val="left"/>
      <w:pPr>
        <w:tabs>
          <w:tab w:val="left" w:pos="720"/>
          <w:tab w:val="left" w:pos="1095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C499FA">
      <w:start w:val="1"/>
      <w:numFmt w:val="bullet"/>
      <w:lvlText w:val="▪"/>
      <w:lvlJc w:val="left"/>
      <w:pPr>
        <w:tabs>
          <w:tab w:val="left" w:pos="720"/>
          <w:tab w:val="left" w:pos="1095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4D056">
      <w:start w:val="1"/>
      <w:numFmt w:val="bullet"/>
      <w:lvlText w:val="·"/>
      <w:lvlJc w:val="left"/>
      <w:pPr>
        <w:tabs>
          <w:tab w:val="left" w:pos="720"/>
          <w:tab w:val="left" w:pos="1095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5C4C7E">
      <w:start w:val="1"/>
      <w:numFmt w:val="bullet"/>
      <w:lvlText w:val="o"/>
      <w:lvlJc w:val="left"/>
      <w:pPr>
        <w:tabs>
          <w:tab w:val="left" w:pos="720"/>
          <w:tab w:val="left" w:pos="1095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EC29EC">
      <w:start w:val="1"/>
      <w:numFmt w:val="bullet"/>
      <w:lvlText w:val="▪"/>
      <w:lvlJc w:val="left"/>
      <w:pPr>
        <w:tabs>
          <w:tab w:val="left" w:pos="720"/>
          <w:tab w:val="left" w:pos="1095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E007895"/>
    <w:multiLevelType w:val="hybridMultilevel"/>
    <w:tmpl w:val="51768832"/>
    <w:numStyleLink w:val="8"/>
  </w:abstractNum>
  <w:abstractNum w:abstractNumId="43" w15:restartNumberingAfterBreak="0">
    <w:nsid w:val="62953EE0"/>
    <w:multiLevelType w:val="hybridMultilevel"/>
    <w:tmpl w:val="27320AB0"/>
    <w:numStyleLink w:val="20"/>
  </w:abstractNum>
  <w:abstractNum w:abstractNumId="44" w15:restartNumberingAfterBreak="0">
    <w:nsid w:val="641B25EF"/>
    <w:multiLevelType w:val="hybridMultilevel"/>
    <w:tmpl w:val="3970EBC2"/>
    <w:numStyleLink w:val="19"/>
  </w:abstractNum>
  <w:abstractNum w:abstractNumId="45" w15:restartNumberingAfterBreak="0">
    <w:nsid w:val="68DE4E6F"/>
    <w:multiLevelType w:val="hybridMultilevel"/>
    <w:tmpl w:val="655862A6"/>
    <w:styleLink w:val="2"/>
    <w:lvl w:ilvl="0" w:tplc="DF708A0A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566724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76427C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845FD2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3F4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925A34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1AB6C8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12251A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F2E18A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8E3DA4"/>
    <w:multiLevelType w:val="hybridMultilevel"/>
    <w:tmpl w:val="0DB2A052"/>
    <w:numStyleLink w:val="6"/>
  </w:abstractNum>
  <w:abstractNum w:abstractNumId="47" w15:restartNumberingAfterBreak="0">
    <w:nsid w:val="6AAC0C86"/>
    <w:multiLevelType w:val="hybridMultilevel"/>
    <w:tmpl w:val="3970EBC2"/>
    <w:styleLink w:val="19"/>
    <w:lvl w:ilvl="0" w:tplc="11124C0E">
      <w:start w:val="1"/>
      <w:numFmt w:val="decimal"/>
      <w:lvlText w:val="%1)"/>
      <w:lvlJc w:val="left"/>
      <w:pPr>
        <w:ind w:left="476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8F5A0">
      <w:start w:val="1"/>
      <w:numFmt w:val="decimal"/>
      <w:lvlText w:val="%2)"/>
      <w:lvlJc w:val="left"/>
      <w:pPr>
        <w:ind w:left="61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647DEA">
      <w:start w:val="1"/>
      <w:numFmt w:val="decimal"/>
      <w:lvlText w:val="%3)"/>
      <w:lvlJc w:val="left"/>
      <w:pPr>
        <w:tabs>
          <w:tab w:val="left" w:pos="476"/>
        </w:tabs>
        <w:ind w:left="133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84F82">
      <w:start w:val="1"/>
      <w:numFmt w:val="decimal"/>
      <w:lvlText w:val="%4)"/>
      <w:lvlJc w:val="left"/>
      <w:pPr>
        <w:tabs>
          <w:tab w:val="left" w:pos="476"/>
        </w:tabs>
        <w:ind w:left="205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4821FC">
      <w:start w:val="1"/>
      <w:numFmt w:val="decimal"/>
      <w:lvlText w:val="%5)"/>
      <w:lvlJc w:val="left"/>
      <w:pPr>
        <w:tabs>
          <w:tab w:val="left" w:pos="476"/>
        </w:tabs>
        <w:ind w:left="277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CBCD6">
      <w:start w:val="1"/>
      <w:numFmt w:val="decimal"/>
      <w:lvlText w:val="%6)"/>
      <w:lvlJc w:val="left"/>
      <w:pPr>
        <w:tabs>
          <w:tab w:val="left" w:pos="476"/>
        </w:tabs>
        <w:ind w:left="349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A26260">
      <w:start w:val="1"/>
      <w:numFmt w:val="decimal"/>
      <w:lvlText w:val="%7)"/>
      <w:lvlJc w:val="left"/>
      <w:pPr>
        <w:tabs>
          <w:tab w:val="left" w:pos="476"/>
        </w:tabs>
        <w:ind w:left="421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F8570A">
      <w:start w:val="1"/>
      <w:numFmt w:val="decimal"/>
      <w:lvlText w:val="%8)"/>
      <w:lvlJc w:val="left"/>
      <w:pPr>
        <w:tabs>
          <w:tab w:val="left" w:pos="476"/>
        </w:tabs>
        <w:ind w:left="493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66AC6">
      <w:start w:val="1"/>
      <w:numFmt w:val="decimal"/>
      <w:lvlText w:val="%9)"/>
      <w:lvlJc w:val="left"/>
      <w:pPr>
        <w:tabs>
          <w:tab w:val="left" w:pos="476"/>
        </w:tabs>
        <w:ind w:left="565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72C164D"/>
    <w:multiLevelType w:val="hybridMultilevel"/>
    <w:tmpl w:val="8E1081EC"/>
    <w:numStyleLink w:val="13"/>
  </w:abstractNum>
  <w:abstractNum w:abstractNumId="49" w15:restartNumberingAfterBreak="0">
    <w:nsid w:val="78A06A3F"/>
    <w:multiLevelType w:val="hybridMultilevel"/>
    <w:tmpl w:val="9CCA7460"/>
    <w:styleLink w:val="16"/>
    <w:lvl w:ilvl="0" w:tplc="1BAC0DB2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47CEC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CE73F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6A9AA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63E66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D246B4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88C2A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6ABB4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A359C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9516185"/>
    <w:multiLevelType w:val="hybridMultilevel"/>
    <w:tmpl w:val="E4FC595A"/>
    <w:styleLink w:val="14"/>
    <w:lvl w:ilvl="0" w:tplc="37E6EE50">
      <w:start w:val="1"/>
      <w:numFmt w:val="decimal"/>
      <w:lvlText w:val="%1."/>
      <w:lvlJc w:val="left"/>
      <w:pPr>
        <w:tabs>
          <w:tab w:val="left" w:pos="361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586AF0">
      <w:start w:val="1"/>
      <w:numFmt w:val="lowerLetter"/>
      <w:lvlText w:val="%2."/>
      <w:lvlJc w:val="left"/>
      <w:pPr>
        <w:tabs>
          <w:tab w:val="left" w:pos="361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6BF6A">
      <w:start w:val="1"/>
      <w:numFmt w:val="lowerRoman"/>
      <w:lvlText w:val="%3."/>
      <w:lvlJc w:val="left"/>
      <w:pPr>
        <w:tabs>
          <w:tab w:val="left" w:pos="720"/>
          <w:tab w:val="left" w:pos="3618"/>
        </w:tabs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5630EA">
      <w:start w:val="1"/>
      <w:numFmt w:val="decimal"/>
      <w:lvlText w:val="%4."/>
      <w:lvlJc w:val="left"/>
      <w:pPr>
        <w:tabs>
          <w:tab w:val="left" w:pos="720"/>
          <w:tab w:val="left" w:pos="3618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266098">
      <w:start w:val="1"/>
      <w:numFmt w:val="lowerLetter"/>
      <w:lvlText w:val="%5."/>
      <w:lvlJc w:val="left"/>
      <w:pPr>
        <w:tabs>
          <w:tab w:val="left" w:pos="720"/>
          <w:tab w:val="left" w:pos="3618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DCA0C4">
      <w:start w:val="1"/>
      <w:numFmt w:val="lowerRoman"/>
      <w:lvlText w:val="%6."/>
      <w:lvlJc w:val="left"/>
      <w:pPr>
        <w:tabs>
          <w:tab w:val="left" w:pos="720"/>
          <w:tab w:val="left" w:pos="3618"/>
        </w:tabs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28A32">
      <w:start w:val="1"/>
      <w:numFmt w:val="decimal"/>
      <w:lvlText w:val="%7."/>
      <w:lvlJc w:val="left"/>
      <w:pPr>
        <w:tabs>
          <w:tab w:val="left" w:pos="720"/>
          <w:tab w:val="left" w:pos="3618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F28A10">
      <w:start w:val="1"/>
      <w:numFmt w:val="lowerLetter"/>
      <w:lvlText w:val="%8."/>
      <w:lvlJc w:val="left"/>
      <w:pPr>
        <w:tabs>
          <w:tab w:val="left" w:pos="720"/>
          <w:tab w:val="left" w:pos="3618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6E8802">
      <w:start w:val="1"/>
      <w:numFmt w:val="lowerRoman"/>
      <w:lvlText w:val="%9."/>
      <w:lvlJc w:val="left"/>
      <w:pPr>
        <w:tabs>
          <w:tab w:val="left" w:pos="720"/>
          <w:tab w:val="left" w:pos="3618"/>
        </w:tabs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C1D2B63"/>
    <w:multiLevelType w:val="hybridMultilevel"/>
    <w:tmpl w:val="DB3076A0"/>
    <w:numStyleLink w:val="24"/>
  </w:abstractNum>
  <w:abstractNum w:abstractNumId="52" w15:restartNumberingAfterBreak="0">
    <w:nsid w:val="7C797FFB"/>
    <w:multiLevelType w:val="hybridMultilevel"/>
    <w:tmpl w:val="3CEA3BDE"/>
    <w:styleLink w:val="1"/>
    <w:lvl w:ilvl="0" w:tplc="39C0EDE2">
      <w:start w:val="1"/>
      <w:numFmt w:val="upperRoman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2C41B0">
      <w:start w:val="1"/>
      <w:numFmt w:val="upperRoman"/>
      <w:lvlText w:val="%2."/>
      <w:lvlJc w:val="left"/>
      <w:pPr>
        <w:ind w:left="351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8E7DE">
      <w:start w:val="1"/>
      <w:numFmt w:val="decimal"/>
      <w:lvlText w:val="%3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2F78E">
      <w:start w:val="1"/>
      <w:numFmt w:val="decimal"/>
      <w:lvlText w:val="%4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0C90">
      <w:start w:val="1"/>
      <w:numFmt w:val="decimal"/>
      <w:lvlText w:val="%5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364F2E">
      <w:start w:val="1"/>
      <w:numFmt w:val="decimal"/>
      <w:lvlText w:val="%6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C6C5C">
      <w:start w:val="1"/>
      <w:numFmt w:val="decimal"/>
      <w:lvlText w:val="%7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3CA81C">
      <w:start w:val="1"/>
      <w:numFmt w:val="decimal"/>
      <w:lvlText w:val="%8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E90D0">
      <w:start w:val="1"/>
      <w:numFmt w:val="decimal"/>
      <w:lvlText w:val="%9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2"/>
  </w:num>
  <w:num w:numId="2">
    <w:abstractNumId w:val="23"/>
  </w:num>
  <w:num w:numId="3">
    <w:abstractNumId w:val="45"/>
  </w:num>
  <w:num w:numId="4">
    <w:abstractNumId w:val="10"/>
  </w:num>
  <w:num w:numId="5">
    <w:abstractNumId w:val="10"/>
    <w:lvlOverride w:ilvl="0">
      <w:lvl w:ilvl="0" w:tplc="C90670FC">
        <w:start w:val="1"/>
        <w:numFmt w:val="decimal"/>
        <w:lvlText w:val="%1.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D02C80">
        <w:start w:val="1"/>
        <w:numFmt w:val="lowerLetter"/>
        <w:lvlText w:val="%2."/>
        <w:lvlJc w:val="left"/>
        <w:pPr>
          <w:ind w:left="94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CECEF6">
        <w:start w:val="1"/>
        <w:numFmt w:val="lowerRoman"/>
        <w:lvlText w:val="%3."/>
        <w:lvlJc w:val="left"/>
        <w:pPr>
          <w:ind w:left="166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182FFE">
        <w:start w:val="1"/>
        <w:numFmt w:val="decimal"/>
        <w:lvlText w:val="%4."/>
        <w:lvlJc w:val="left"/>
        <w:pPr>
          <w:ind w:left="238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0A6488">
        <w:start w:val="1"/>
        <w:numFmt w:val="lowerLetter"/>
        <w:lvlText w:val="%5."/>
        <w:lvlJc w:val="left"/>
        <w:pPr>
          <w:ind w:left="310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E00686">
        <w:start w:val="1"/>
        <w:numFmt w:val="lowerRoman"/>
        <w:lvlText w:val="%6."/>
        <w:lvlJc w:val="left"/>
        <w:pPr>
          <w:ind w:left="382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CC9EEC">
        <w:start w:val="1"/>
        <w:numFmt w:val="decimal"/>
        <w:lvlText w:val="%7."/>
        <w:lvlJc w:val="left"/>
        <w:pPr>
          <w:ind w:left="454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387DF2">
        <w:start w:val="1"/>
        <w:numFmt w:val="lowerLetter"/>
        <w:lvlText w:val="%8."/>
        <w:lvlJc w:val="left"/>
        <w:pPr>
          <w:ind w:left="526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169498">
        <w:start w:val="1"/>
        <w:numFmt w:val="lowerRoman"/>
        <w:lvlText w:val="%9."/>
        <w:lvlJc w:val="left"/>
        <w:pPr>
          <w:ind w:left="598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3"/>
    <w:lvlOverride w:ilvl="0">
      <w:startOverride w:val="2"/>
      <w:lvl w:ilvl="0" w:tplc="AF805684">
        <w:start w:val="2"/>
        <w:numFmt w:val="upperRoman"/>
        <w:lvlText w:val="%1."/>
        <w:lvlJc w:val="left"/>
        <w:pPr>
          <w:ind w:left="461" w:hanging="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84C484A">
        <w:start w:val="1"/>
        <w:numFmt w:val="upperRoman"/>
        <w:lvlText w:val="%2."/>
        <w:lvlJc w:val="left"/>
        <w:pPr>
          <w:ind w:left="461" w:hanging="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8"/>
  </w:num>
  <w:num w:numId="8">
    <w:abstractNumId w:val="12"/>
  </w:num>
  <w:num w:numId="9">
    <w:abstractNumId w:val="23"/>
    <w:lvlOverride w:ilvl="0">
      <w:startOverride w:val="3"/>
      <w:lvl w:ilvl="0" w:tplc="AF805684">
        <w:start w:val="3"/>
        <w:numFmt w:val="upperRoman"/>
        <w:lvlText w:val="%1."/>
        <w:lvlJc w:val="left"/>
        <w:pPr>
          <w:ind w:left="569" w:hanging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84C484A">
        <w:start w:val="1"/>
        <w:numFmt w:val="upperRoman"/>
        <w:lvlText w:val="%2."/>
        <w:lvlJc w:val="left"/>
        <w:pPr>
          <w:ind w:left="569" w:hanging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3"/>
    <w:lvlOverride w:ilvl="0"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4C484A">
        <w:start w:val="1"/>
        <w:numFmt w:val="upperRoman"/>
        <w:lvlText w:val="%2."/>
        <w:lvlJc w:val="left"/>
        <w:pPr>
          <w:tabs>
            <w:tab w:val="left" w:pos="552"/>
          </w:tabs>
          <w:ind w:left="2828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44491A">
        <w:start w:val="1"/>
        <w:numFmt w:val="decimal"/>
        <w:lvlText w:val="%3."/>
        <w:lvlJc w:val="left"/>
        <w:pPr>
          <w:tabs>
            <w:tab w:val="left" w:pos="552"/>
          </w:tabs>
          <w:ind w:left="2828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64542E">
        <w:start w:val="1"/>
        <w:numFmt w:val="decimal"/>
        <w:lvlText w:val="%4."/>
        <w:lvlJc w:val="left"/>
        <w:pPr>
          <w:tabs>
            <w:tab w:val="left" w:pos="552"/>
          </w:tabs>
          <w:ind w:left="4164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EC22CA">
        <w:start w:val="1"/>
        <w:numFmt w:val="decimal"/>
        <w:lvlText w:val="%5."/>
        <w:lvlJc w:val="left"/>
        <w:pPr>
          <w:tabs>
            <w:tab w:val="left" w:pos="552"/>
          </w:tabs>
          <w:ind w:left="5499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1C6DCE">
        <w:start w:val="1"/>
        <w:numFmt w:val="decimal"/>
        <w:lvlText w:val="%6."/>
        <w:lvlJc w:val="left"/>
        <w:pPr>
          <w:tabs>
            <w:tab w:val="left" w:pos="552"/>
          </w:tabs>
          <w:ind w:left="6835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A80ECC">
        <w:start w:val="1"/>
        <w:numFmt w:val="decimal"/>
        <w:lvlText w:val="%7."/>
        <w:lvlJc w:val="left"/>
        <w:pPr>
          <w:tabs>
            <w:tab w:val="left" w:pos="552"/>
          </w:tabs>
          <w:ind w:left="8170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522C3A">
        <w:start w:val="1"/>
        <w:numFmt w:val="decimal"/>
        <w:lvlText w:val="%8."/>
        <w:lvlJc w:val="left"/>
        <w:pPr>
          <w:tabs>
            <w:tab w:val="left" w:pos="552"/>
          </w:tabs>
          <w:ind w:left="9506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0A143E">
        <w:start w:val="1"/>
        <w:numFmt w:val="decimal"/>
        <w:lvlText w:val="%9."/>
        <w:lvlJc w:val="left"/>
        <w:pPr>
          <w:tabs>
            <w:tab w:val="left" w:pos="552"/>
          </w:tabs>
          <w:ind w:left="10841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0"/>
  </w:num>
  <w:num w:numId="12">
    <w:abstractNumId w:val="35"/>
  </w:num>
  <w:num w:numId="13">
    <w:abstractNumId w:val="23"/>
    <w:lvlOverride w:ilvl="0">
      <w:startOverride w:val="5"/>
      <w:lvl w:ilvl="0" w:tplc="AF805684">
        <w:start w:val="5"/>
        <w:numFmt w:val="upperRoman"/>
        <w:lvlText w:val="%1."/>
        <w:lvlJc w:val="left"/>
        <w:pPr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84C484A">
        <w:start w:val="1"/>
        <w:numFmt w:val="upperRoman"/>
        <w:lvlText w:val="%2."/>
        <w:lvlJc w:val="left"/>
        <w:pPr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37"/>
  </w:num>
  <w:num w:numId="16">
    <w:abstractNumId w:val="23"/>
    <w:lvlOverride w:ilvl="0">
      <w:startOverride w:val="6"/>
      <w:lvl w:ilvl="0" w:tplc="AF805684">
        <w:start w:val="6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84C484A">
        <w:start w:val="1"/>
        <w:numFmt w:val="upperRoman"/>
        <w:lvlText w:val="%2."/>
        <w:lvlJc w:val="left"/>
        <w:pPr>
          <w:ind w:left="3380" w:hanging="33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3839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3380"/>
          </w:tabs>
          <w:ind w:left="2503" w:hanging="2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3380"/>
          </w:tabs>
          <w:ind w:left="2671" w:hanging="11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4007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5342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6678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tabs>
            <w:tab w:val="left" w:pos="3380"/>
          </w:tabs>
          <w:ind w:left="8013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40"/>
  </w:num>
  <w:num w:numId="18">
    <w:abstractNumId w:val="46"/>
  </w:num>
  <w:num w:numId="19">
    <w:abstractNumId w:val="38"/>
  </w:num>
  <w:num w:numId="20">
    <w:abstractNumId w:val="33"/>
  </w:num>
  <w:num w:numId="21">
    <w:abstractNumId w:val="33"/>
    <w:lvlOverride w:ilvl="0">
      <w:lvl w:ilvl="0" w:tplc="91004554">
        <w:start w:val="1"/>
        <w:numFmt w:val="decimal"/>
        <w:lvlText w:val="%1."/>
        <w:lvlJc w:val="left"/>
        <w:pPr>
          <w:tabs>
            <w:tab w:val="left" w:pos="282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70C202">
        <w:start w:val="1"/>
        <w:numFmt w:val="lowerLetter"/>
        <w:lvlText w:val="%2."/>
        <w:lvlJc w:val="left"/>
        <w:pPr>
          <w:tabs>
            <w:tab w:val="left" w:pos="282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CA5252">
        <w:start w:val="1"/>
        <w:numFmt w:val="lowerRoman"/>
        <w:lvlText w:val="%3."/>
        <w:lvlJc w:val="left"/>
        <w:pPr>
          <w:tabs>
            <w:tab w:val="left" w:pos="720"/>
            <w:tab w:val="left" w:pos="2823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968A5C">
        <w:start w:val="1"/>
        <w:numFmt w:val="decimal"/>
        <w:lvlText w:val="%4."/>
        <w:lvlJc w:val="left"/>
        <w:pPr>
          <w:tabs>
            <w:tab w:val="left" w:pos="720"/>
            <w:tab w:val="left" w:pos="2823"/>
          </w:tabs>
          <w:ind w:left="2103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8078A0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44E53C">
        <w:start w:val="1"/>
        <w:numFmt w:val="lowerRoman"/>
        <w:lvlText w:val="%6."/>
        <w:lvlJc w:val="left"/>
        <w:pPr>
          <w:tabs>
            <w:tab w:val="left" w:pos="720"/>
            <w:tab w:val="left" w:pos="2823"/>
          </w:tabs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54B602">
        <w:start w:val="1"/>
        <w:numFmt w:val="decimal"/>
        <w:lvlText w:val="%7."/>
        <w:lvlJc w:val="left"/>
        <w:pPr>
          <w:tabs>
            <w:tab w:val="left" w:pos="720"/>
            <w:tab w:val="left" w:pos="2823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02814C">
        <w:start w:val="1"/>
        <w:numFmt w:val="lowerLetter"/>
        <w:lvlText w:val="%8."/>
        <w:lvlJc w:val="left"/>
        <w:pPr>
          <w:tabs>
            <w:tab w:val="left" w:pos="720"/>
            <w:tab w:val="left" w:pos="2823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5C8C04">
        <w:start w:val="1"/>
        <w:numFmt w:val="lowerRoman"/>
        <w:lvlText w:val="%9."/>
        <w:lvlJc w:val="left"/>
        <w:pPr>
          <w:tabs>
            <w:tab w:val="left" w:pos="720"/>
            <w:tab w:val="left" w:pos="2823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6"/>
  </w:num>
  <w:num w:numId="23">
    <w:abstractNumId w:val="42"/>
  </w:num>
  <w:num w:numId="24">
    <w:abstractNumId w:val="17"/>
  </w:num>
  <w:num w:numId="25">
    <w:abstractNumId w:val="34"/>
  </w:num>
  <w:num w:numId="26">
    <w:abstractNumId w:val="33"/>
    <w:lvlOverride w:ilvl="0">
      <w:startOverride w:val="2"/>
      <w:lvl w:ilvl="0" w:tplc="91004554">
        <w:start w:val="2"/>
        <w:numFmt w:val="decimal"/>
        <w:lvlText w:val="%1."/>
        <w:lvlJc w:val="left"/>
        <w:pPr>
          <w:tabs>
            <w:tab w:val="left" w:pos="1596"/>
            <w:tab w:val="left" w:pos="269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70C202">
        <w:start w:val="1"/>
        <w:numFmt w:val="lowerLetter"/>
        <w:lvlText w:val="%2."/>
        <w:lvlJc w:val="left"/>
        <w:pPr>
          <w:tabs>
            <w:tab w:val="left" w:pos="1596"/>
            <w:tab w:val="left" w:pos="269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0CA5252">
        <w:start w:val="1"/>
        <w:numFmt w:val="lowerRoman"/>
        <w:lvlText w:val="%3."/>
        <w:lvlJc w:val="left"/>
        <w:pPr>
          <w:tabs>
            <w:tab w:val="left" w:pos="720"/>
            <w:tab w:val="left" w:pos="1596"/>
            <w:tab w:val="left" w:pos="2694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9968A5C">
        <w:start w:val="1"/>
        <w:numFmt w:val="decimal"/>
        <w:lvlText w:val="%4."/>
        <w:lvlJc w:val="left"/>
        <w:pPr>
          <w:tabs>
            <w:tab w:val="left" w:pos="720"/>
            <w:tab w:val="left" w:pos="1596"/>
            <w:tab w:val="left" w:pos="2694"/>
          </w:tabs>
          <w:ind w:left="2160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8078A0">
        <w:start w:val="1"/>
        <w:numFmt w:val="lowerLetter"/>
        <w:lvlText w:val="%5."/>
        <w:lvlJc w:val="left"/>
        <w:pPr>
          <w:tabs>
            <w:tab w:val="left" w:pos="720"/>
            <w:tab w:val="left" w:pos="1596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244E53C">
        <w:start w:val="1"/>
        <w:numFmt w:val="lowerRoman"/>
        <w:lvlText w:val="%6."/>
        <w:lvlJc w:val="left"/>
        <w:pPr>
          <w:tabs>
            <w:tab w:val="left" w:pos="720"/>
            <w:tab w:val="left" w:pos="1596"/>
            <w:tab w:val="left" w:pos="2694"/>
          </w:tabs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A54B602">
        <w:start w:val="1"/>
        <w:numFmt w:val="decimal"/>
        <w:lvlText w:val="%7."/>
        <w:lvlJc w:val="left"/>
        <w:pPr>
          <w:tabs>
            <w:tab w:val="left" w:pos="720"/>
            <w:tab w:val="left" w:pos="1596"/>
            <w:tab w:val="left" w:pos="2694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802814C">
        <w:start w:val="1"/>
        <w:numFmt w:val="lowerLetter"/>
        <w:lvlText w:val="%8."/>
        <w:lvlJc w:val="left"/>
        <w:pPr>
          <w:tabs>
            <w:tab w:val="left" w:pos="720"/>
            <w:tab w:val="left" w:pos="1596"/>
            <w:tab w:val="left" w:pos="2694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45C8C04">
        <w:start w:val="1"/>
        <w:numFmt w:val="lowerRoman"/>
        <w:lvlText w:val="%9."/>
        <w:lvlJc w:val="left"/>
        <w:pPr>
          <w:tabs>
            <w:tab w:val="left" w:pos="720"/>
            <w:tab w:val="left" w:pos="1596"/>
            <w:tab w:val="left" w:pos="2694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9"/>
  </w:num>
  <w:num w:numId="28">
    <w:abstractNumId w:val="29"/>
  </w:num>
  <w:num w:numId="29">
    <w:abstractNumId w:val="29"/>
    <w:lvlOverride w:ilvl="0">
      <w:lvl w:ilvl="0" w:tplc="BF6ADD9A">
        <w:start w:val="1"/>
        <w:numFmt w:val="bullet"/>
        <w:lvlText w:val="-"/>
        <w:lvlJc w:val="left"/>
        <w:pPr>
          <w:tabs>
            <w:tab w:val="left" w:pos="831"/>
            <w:tab w:val="left" w:pos="2694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584322">
        <w:start w:val="1"/>
        <w:numFmt w:val="bullet"/>
        <w:lvlText w:val="o"/>
        <w:lvlJc w:val="left"/>
        <w:pPr>
          <w:tabs>
            <w:tab w:val="left" w:pos="831"/>
            <w:tab w:val="left" w:pos="2694"/>
          </w:tabs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30CE8E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048084">
        <w:start w:val="1"/>
        <w:numFmt w:val="bullet"/>
        <w:lvlText w:val="·"/>
        <w:lvlJc w:val="left"/>
        <w:pPr>
          <w:tabs>
            <w:tab w:val="left" w:pos="720"/>
            <w:tab w:val="left" w:pos="831"/>
            <w:tab w:val="left" w:pos="2694"/>
          </w:tabs>
          <w:ind w:left="2160" w:hanging="5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6CB7F2">
        <w:start w:val="1"/>
        <w:numFmt w:val="bullet"/>
        <w:lvlText w:val="o"/>
        <w:lvlJc w:val="left"/>
        <w:pPr>
          <w:tabs>
            <w:tab w:val="left" w:pos="720"/>
            <w:tab w:val="left" w:pos="831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3CE560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02A4B8">
        <w:start w:val="1"/>
        <w:numFmt w:val="bullet"/>
        <w:lvlText w:val="·"/>
        <w:lvlJc w:val="left"/>
        <w:pPr>
          <w:tabs>
            <w:tab w:val="left" w:pos="720"/>
            <w:tab w:val="left" w:pos="831"/>
            <w:tab w:val="left" w:pos="2694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C8C70C">
        <w:start w:val="1"/>
        <w:numFmt w:val="bullet"/>
        <w:lvlText w:val="o"/>
        <w:lvlJc w:val="left"/>
        <w:pPr>
          <w:tabs>
            <w:tab w:val="left" w:pos="720"/>
            <w:tab w:val="left" w:pos="831"/>
            <w:tab w:val="left" w:pos="2694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807946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5"/>
  </w:num>
  <w:num w:numId="31">
    <w:abstractNumId w:val="32"/>
  </w:num>
  <w:num w:numId="32">
    <w:abstractNumId w:val="33"/>
    <w:lvlOverride w:ilvl="0">
      <w:startOverride w:val="3"/>
      <w:lvl w:ilvl="0" w:tplc="91004554">
        <w:start w:val="3"/>
        <w:numFmt w:val="decimal"/>
        <w:lvlText w:val="%1."/>
        <w:lvlJc w:val="left"/>
        <w:pPr>
          <w:tabs>
            <w:tab w:val="left" w:pos="37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70C202">
        <w:start w:val="1"/>
        <w:numFmt w:val="lowerLetter"/>
        <w:lvlText w:val="%2."/>
        <w:lvlJc w:val="left"/>
        <w:pPr>
          <w:tabs>
            <w:tab w:val="left" w:pos="37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0CA5252">
        <w:start w:val="1"/>
        <w:numFmt w:val="lowerRoman"/>
        <w:lvlText w:val="%3."/>
        <w:lvlJc w:val="left"/>
        <w:pPr>
          <w:tabs>
            <w:tab w:val="left" w:pos="720"/>
            <w:tab w:val="left" w:pos="3788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9968A5C">
        <w:start w:val="1"/>
        <w:numFmt w:val="decimal"/>
        <w:lvlText w:val="%4."/>
        <w:lvlJc w:val="left"/>
        <w:pPr>
          <w:tabs>
            <w:tab w:val="left" w:pos="720"/>
            <w:tab w:val="left" w:pos="3788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8078A0">
        <w:start w:val="1"/>
        <w:numFmt w:val="lowerLetter"/>
        <w:lvlText w:val="%5."/>
        <w:lvlJc w:val="left"/>
        <w:pPr>
          <w:tabs>
            <w:tab w:val="left" w:pos="720"/>
            <w:tab w:val="left" w:pos="3788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244E53C">
        <w:start w:val="1"/>
        <w:numFmt w:val="lowerRoman"/>
        <w:suff w:val="nothing"/>
        <w:lvlText w:val="%6."/>
        <w:lvlJc w:val="left"/>
        <w:pPr>
          <w:tabs>
            <w:tab w:val="left" w:pos="720"/>
            <w:tab w:val="left" w:pos="3788"/>
          </w:tabs>
          <w:ind w:left="360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A54B602">
        <w:start w:val="1"/>
        <w:numFmt w:val="decimal"/>
        <w:lvlText w:val="%7."/>
        <w:lvlJc w:val="left"/>
        <w:pPr>
          <w:tabs>
            <w:tab w:val="left" w:pos="720"/>
            <w:tab w:val="left" w:pos="3788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802814C">
        <w:start w:val="1"/>
        <w:numFmt w:val="lowerLetter"/>
        <w:lvlText w:val="%8."/>
        <w:lvlJc w:val="left"/>
        <w:pPr>
          <w:tabs>
            <w:tab w:val="left" w:pos="720"/>
            <w:tab w:val="left" w:pos="3788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45C8C04">
        <w:start w:val="1"/>
        <w:numFmt w:val="lowerRoman"/>
        <w:lvlText w:val="%9."/>
        <w:lvlJc w:val="left"/>
        <w:pPr>
          <w:tabs>
            <w:tab w:val="left" w:pos="720"/>
            <w:tab w:val="left" w:pos="3788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32"/>
    <w:lvlOverride w:ilvl="0">
      <w:lvl w:ilvl="0" w:tplc="F550A3DE">
        <w:start w:val="1"/>
        <w:numFmt w:val="bullet"/>
        <w:lvlText w:val="-"/>
        <w:lvlJc w:val="left"/>
        <w:pPr>
          <w:tabs>
            <w:tab w:val="left" w:pos="1095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BA85F6">
        <w:start w:val="1"/>
        <w:numFmt w:val="bullet"/>
        <w:lvlText w:val="o"/>
        <w:lvlJc w:val="left"/>
        <w:pPr>
          <w:tabs>
            <w:tab w:val="left" w:pos="1095"/>
          </w:tabs>
          <w:ind w:left="720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0208F8">
        <w:start w:val="1"/>
        <w:numFmt w:val="bullet"/>
        <w:lvlText w:val="▪"/>
        <w:lvlJc w:val="left"/>
        <w:pPr>
          <w:tabs>
            <w:tab w:val="left" w:pos="720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9450BC">
        <w:start w:val="1"/>
        <w:numFmt w:val="bullet"/>
        <w:lvlText w:val="·"/>
        <w:lvlJc w:val="left"/>
        <w:pPr>
          <w:tabs>
            <w:tab w:val="left" w:pos="720"/>
            <w:tab w:val="left" w:pos="1095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46CB3A">
        <w:start w:val="1"/>
        <w:numFmt w:val="bullet"/>
        <w:lvlText w:val="o"/>
        <w:lvlJc w:val="left"/>
        <w:pPr>
          <w:tabs>
            <w:tab w:val="left" w:pos="720"/>
            <w:tab w:val="left" w:pos="1095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806990">
        <w:start w:val="1"/>
        <w:numFmt w:val="bullet"/>
        <w:lvlText w:val="▪"/>
        <w:lvlJc w:val="left"/>
        <w:pPr>
          <w:tabs>
            <w:tab w:val="left" w:pos="720"/>
            <w:tab w:val="left" w:pos="1095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7226C0">
        <w:start w:val="1"/>
        <w:numFmt w:val="bullet"/>
        <w:lvlText w:val="·"/>
        <w:lvlJc w:val="left"/>
        <w:pPr>
          <w:tabs>
            <w:tab w:val="left" w:pos="720"/>
            <w:tab w:val="left" w:pos="1095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F4D538">
        <w:start w:val="1"/>
        <w:numFmt w:val="bullet"/>
        <w:lvlText w:val="o"/>
        <w:lvlJc w:val="left"/>
        <w:pPr>
          <w:tabs>
            <w:tab w:val="left" w:pos="720"/>
            <w:tab w:val="left" w:pos="1095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D0DA7C">
        <w:start w:val="1"/>
        <w:numFmt w:val="bullet"/>
        <w:lvlText w:val="▪"/>
        <w:lvlJc w:val="left"/>
        <w:pPr>
          <w:tabs>
            <w:tab w:val="left" w:pos="720"/>
            <w:tab w:val="left" w:pos="1095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30"/>
  </w:num>
  <w:num w:numId="35">
    <w:abstractNumId w:val="28"/>
  </w:num>
  <w:num w:numId="36">
    <w:abstractNumId w:val="41"/>
  </w:num>
  <w:num w:numId="37">
    <w:abstractNumId w:val="48"/>
  </w:num>
  <w:num w:numId="38">
    <w:abstractNumId w:val="48"/>
    <w:lvlOverride w:ilvl="0">
      <w:lvl w:ilvl="0" w:tplc="89202084">
        <w:start w:val="1"/>
        <w:numFmt w:val="bullet"/>
        <w:lvlText w:val="-"/>
        <w:lvlJc w:val="left"/>
        <w:pPr>
          <w:tabs>
            <w:tab w:val="left" w:pos="1517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9A2EC4">
        <w:start w:val="1"/>
        <w:numFmt w:val="bullet"/>
        <w:lvlText w:val="o"/>
        <w:lvlJc w:val="left"/>
        <w:pPr>
          <w:tabs>
            <w:tab w:val="left" w:pos="1517"/>
          </w:tabs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CCD9F4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BCACDC">
        <w:start w:val="1"/>
        <w:numFmt w:val="bullet"/>
        <w:lvlText w:val="·"/>
        <w:lvlJc w:val="left"/>
        <w:pPr>
          <w:tabs>
            <w:tab w:val="left" w:pos="720"/>
            <w:tab w:val="left" w:pos="1517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AEF3D4">
        <w:start w:val="1"/>
        <w:numFmt w:val="bullet"/>
        <w:lvlText w:val="o"/>
        <w:lvlJc w:val="left"/>
        <w:pPr>
          <w:tabs>
            <w:tab w:val="left" w:pos="720"/>
            <w:tab w:val="left" w:pos="1517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D8F4C4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DEBDDA">
        <w:start w:val="1"/>
        <w:numFmt w:val="bullet"/>
        <w:lvlText w:val="·"/>
        <w:lvlJc w:val="left"/>
        <w:pPr>
          <w:tabs>
            <w:tab w:val="left" w:pos="720"/>
            <w:tab w:val="left" w:pos="1517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1402C8">
        <w:start w:val="1"/>
        <w:numFmt w:val="bullet"/>
        <w:lvlText w:val="o"/>
        <w:lvlJc w:val="left"/>
        <w:pPr>
          <w:tabs>
            <w:tab w:val="left" w:pos="720"/>
            <w:tab w:val="left" w:pos="1517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669440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33"/>
    <w:lvlOverride w:ilvl="0">
      <w:startOverride w:val="4"/>
      <w:lvl w:ilvl="0" w:tplc="91004554">
        <w:start w:val="4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70C202">
        <w:start w:val="1"/>
        <w:numFmt w:val="lowerLetter"/>
        <w:suff w:val="nothing"/>
        <w:lvlText w:val="%2."/>
        <w:lvlJc w:val="left"/>
        <w:pPr>
          <w:ind w:left="7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0CA5252">
        <w:start w:val="1"/>
        <w:numFmt w:val="lowerRoman"/>
        <w:lvlText w:val="%3."/>
        <w:lvlJc w:val="left"/>
        <w:pPr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9968A5C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8078A0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244E53C">
        <w:start w:val="1"/>
        <w:numFmt w:val="lowerRoman"/>
        <w:lvlText w:val="%6."/>
        <w:lvlJc w:val="left"/>
        <w:pPr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A54B602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802814C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45C8C04">
        <w:start w:val="1"/>
        <w:numFmt w:val="lowerRoman"/>
        <w:lvlText w:val="%9."/>
        <w:lvlJc w:val="left"/>
        <w:pPr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48"/>
    <w:lvlOverride w:ilvl="0">
      <w:lvl w:ilvl="0" w:tplc="89202084">
        <w:start w:val="1"/>
        <w:numFmt w:val="bullet"/>
        <w:lvlText w:val="-"/>
        <w:lvlJc w:val="left"/>
        <w:pPr>
          <w:tabs>
            <w:tab w:val="left" w:pos="1215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9A2EC4">
        <w:start w:val="1"/>
        <w:numFmt w:val="bullet"/>
        <w:suff w:val="nothing"/>
        <w:lvlText w:val="o"/>
        <w:lvlJc w:val="left"/>
        <w:pPr>
          <w:tabs>
            <w:tab w:val="left" w:pos="720"/>
            <w:tab w:val="left" w:pos="1215"/>
          </w:tabs>
          <w:ind w:left="495" w:hanging="1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CCD9F4">
        <w:start w:val="1"/>
        <w:numFmt w:val="bullet"/>
        <w:lvlText w:val="▪"/>
        <w:lvlJc w:val="left"/>
        <w:pPr>
          <w:tabs>
            <w:tab w:val="left" w:pos="720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BCACDC">
        <w:start w:val="1"/>
        <w:numFmt w:val="bullet"/>
        <w:lvlText w:val="·"/>
        <w:lvlJc w:val="left"/>
        <w:pPr>
          <w:tabs>
            <w:tab w:val="left" w:pos="720"/>
            <w:tab w:val="left" w:pos="1215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AEF3D4">
        <w:start w:val="1"/>
        <w:numFmt w:val="bullet"/>
        <w:lvlText w:val="o"/>
        <w:lvlJc w:val="left"/>
        <w:pPr>
          <w:tabs>
            <w:tab w:val="left" w:pos="720"/>
            <w:tab w:val="left" w:pos="1215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D8F4C4">
        <w:start w:val="1"/>
        <w:numFmt w:val="bullet"/>
        <w:lvlText w:val="▪"/>
        <w:lvlJc w:val="left"/>
        <w:pPr>
          <w:tabs>
            <w:tab w:val="left" w:pos="720"/>
            <w:tab w:val="left" w:pos="1215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DEBDDA">
        <w:start w:val="1"/>
        <w:numFmt w:val="bullet"/>
        <w:lvlText w:val="·"/>
        <w:lvlJc w:val="left"/>
        <w:pPr>
          <w:tabs>
            <w:tab w:val="left" w:pos="720"/>
            <w:tab w:val="left" w:pos="1215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1402C8">
        <w:start w:val="1"/>
        <w:numFmt w:val="bullet"/>
        <w:lvlText w:val="o"/>
        <w:lvlJc w:val="left"/>
        <w:pPr>
          <w:tabs>
            <w:tab w:val="left" w:pos="720"/>
            <w:tab w:val="left" w:pos="1215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669440">
        <w:start w:val="1"/>
        <w:numFmt w:val="bullet"/>
        <w:lvlText w:val="▪"/>
        <w:lvlJc w:val="left"/>
        <w:pPr>
          <w:tabs>
            <w:tab w:val="left" w:pos="720"/>
            <w:tab w:val="left" w:pos="1215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3"/>
    <w:lvlOverride w:ilvl="0">
      <w:startOverride w:val="1"/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984C484A">
        <w:start w:val="2"/>
        <w:numFmt w:val="upperRoman"/>
        <w:lvlText w:val="%2."/>
        <w:lvlJc w:val="left"/>
        <w:pPr>
          <w:ind w:left="3147" w:hanging="31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3606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3147"/>
          </w:tabs>
          <w:ind w:left="2441" w:hanging="2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3147"/>
          </w:tabs>
          <w:ind w:left="2330" w:hanging="12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3606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4660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5825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tabs>
            <w:tab w:val="left" w:pos="3147"/>
          </w:tabs>
          <w:ind w:left="6990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50"/>
  </w:num>
  <w:num w:numId="43">
    <w:abstractNumId w:val="36"/>
  </w:num>
  <w:num w:numId="44">
    <w:abstractNumId w:val="36"/>
    <w:lvlOverride w:ilvl="0">
      <w:lvl w:ilvl="0" w:tplc="8338A4A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9AB9CC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D09B5A">
        <w:start w:val="1"/>
        <w:numFmt w:val="lowerRoman"/>
        <w:lvlText w:val="%3."/>
        <w:lvlJc w:val="left"/>
        <w:pPr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6A98A4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B827C8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0CADF8">
        <w:start w:val="1"/>
        <w:numFmt w:val="lowerRoman"/>
        <w:lvlText w:val="%6."/>
        <w:lvlJc w:val="left"/>
        <w:pPr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FB452B4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260B88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2CBFE0">
        <w:start w:val="1"/>
        <w:numFmt w:val="lowerRoman"/>
        <w:lvlText w:val="%9."/>
        <w:lvlJc w:val="left"/>
        <w:pPr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15"/>
  </w:num>
  <w:num w:numId="46">
    <w:abstractNumId w:val="13"/>
  </w:num>
  <w:num w:numId="47">
    <w:abstractNumId w:val="0"/>
  </w:num>
  <w:num w:numId="48">
    <w:abstractNumId w:val="49"/>
  </w:num>
  <w:num w:numId="49">
    <w:abstractNumId w:val="6"/>
  </w:num>
  <w:num w:numId="50">
    <w:abstractNumId w:val="22"/>
  </w:num>
  <w:num w:numId="51">
    <w:abstractNumId w:val="4"/>
  </w:num>
  <w:num w:numId="52">
    <w:abstractNumId w:val="23"/>
    <w:lvlOverride w:ilvl="0">
      <w:startOverride w:val="1"/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984C484A">
        <w:start w:val="3"/>
        <w:numFmt w:val="upperRoman"/>
        <w:lvlText w:val="%2."/>
        <w:lvlJc w:val="left"/>
        <w:pPr>
          <w:ind w:left="1985" w:hanging="19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2444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1985"/>
          </w:tabs>
          <w:ind w:left="1915" w:hanging="19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1985"/>
          </w:tabs>
          <w:ind w:left="1386" w:hanging="1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tabs>
            <w:tab w:val="left" w:pos="1985"/>
          </w:tabs>
          <w:ind w:left="1587" w:hanging="8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1985" w:hanging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2645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3174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2"/>
  </w:num>
  <w:num w:numId="54">
    <w:abstractNumId w:val="19"/>
  </w:num>
  <w:num w:numId="55">
    <w:abstractNumId w:val="23"/>
    <w:lvlOverride w:ilvl="0">
      <w:startOverride w:val="1"/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 w:tplc="984C484A">
        <w:start w:val="4"/>
        <w:numFmt w:val="upperRoman"/>
        <w:lvlText w:val="%2."/>
        <w:lvlJc w:val="left"/>
        <w:pPr>
          <w:ind w:left="1968" w:hanging="19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tabs>
            <w:tab w:val="left" w:pos="2355"/>
          </w:tabs>
          <w:ind w:left="70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2355"/>
          </w:tabs>
          <w:ind w:left="1532" w:hanging="15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708"/>
            <w:tab w:val="left" w:pos="2355"/>
          </w:tabs>
          <w:ind w:left="1646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ind w:left="2469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tabs>
            <w:tab w:val="left" w:pos="708"/>
          </w:tabs>
          <w:ind w:left="3292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tabs>
            <w:tab w:val="left" w:pos="708"/>
          </w:tabs>
          <w:ind w:left="4115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tabs>
            <w:tab w:val="left" w:pos="708"/>
            <w:tab w:val="left" w:pos="2355"/>
          </w:tabs>
          <w:ind w:left="4938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23"/>
    <w:lvlOverride w:ilvl="0"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4C484A">
        <w:start w:val="1"/>
        <w:numFmt w:val="upperRoman"/>
        <w:lvlText w:val="%2."/>
        <w:lvlJc w:val="left"/>
        <w:pPr>
          <w:ind w:left="1968" w:hanging="19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44491A">
        <w:start w:val="1"/>
        <w:numFmt w:val="decimal"/>
        <w:lvlText w:val="%3."/>
        <w:lvlJc w:val="left"/>
        <w:pPr>
          <w:tabs>
            <w:tab w:val="left" w:pos="4061"/>
          </w:tabs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64542E">
        <w:start w:val="1"/>
        <w:numFmt w:val="decimal"/>
        <w:lvlText w:val="%4."/>
        <w:lvlJc w:val="left"/>
        <w:pPr>
          <w:tabs>
            <w:tab w:val="left" w:pos="4061"/>
          </w:tabs>
          <w:ind w:left="2244" w:hanging="22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EC22CA">
        <w:start w:val="1"/>
        <w:numFmt w:val="decimal"/>
        <w:lvlText w:val="%5."/>
        <w:lvlJc w:val="left"/>
        <w:pPr>
          <w:tabs>
            <w:tab w:val="left" w:pos="442"/>
            <w:tab w:val="left" w:pos="4061"/>
          </w:tabs>
          <w:ind w:left="3633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1C6DCE">
        <w:start w:val="1"/>
        <w:numFmt w:val="decimal"/>
        <w:lvlText w:val="%6."/>
        <w:lvlJc w:val="left"/>
        <w:pPr>
          <w:tabs>
            <w:tab w:val="left" w:pos="442"/>
          </w:tabs>
          <w:ind w:left="5450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A80ECC">
        <w:start w:val="1"/>
        <w:numFmt w:val="decimal"/>
        <w:lvlText w:val="%7."/>
        <w:lvlJc w:val="left"/>
        <w:pPr>
          <w:tabs>
            <w:tab w:val="left" w:pos="442"/>
          </w:tabs>
          <w:ind w:left="7266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522C3A">
        <w:start w:val="1"/>
        <w:numFmt w:val="decimal"/>
        <w:lvlText w:val="%8."/>
        <w:lvlJc w:val="left"/>
        <w:pPr>
          <w:tabs>
            <w:tab w:val="left" w:pos="442"/>
            <w:tab w:val="left" w:pos="4061"/>
          </w:tabs>
          <w:ind w:left="9083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0A143E">
        <w:start w:val="1"/>
        <w:numFmt w:val="decimal"/>
        <w:lvlText w:val="%9."/>
        <w:lvlJc w:val="left"/>
        <w:pPr>
          <w:tabs>
            <w:tab w:val="left" w:pos="442"/>
            <w:tab w:val="left" w:pos="4061"/>
          </w:tabs>
          <w:ind w:left="10899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23"/>
    <w:lvlOverride w:ilvl="0">
      <w:startOverride w:val="1"/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984C484A">
        <w:start w:val="5"/>
        <w:numFmt w:val="upperRoman"/>
        <w:lvlText w:val="%2."/>
        <w:lvlJc w:val="left"/>
        <w:pPr>
          <w:ind w:left="2002" w:hanging="20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2461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2002"/>
          </w:tabs>
          <w:ind w:left="1860" w:hanging="18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2002"/>
          </w:tabs>
          <w:ind w:left="1259" w:hanging="1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tabs>
            <w:tab w:val="left" w:pos="2002"/>
          </w:tabs>
          <w:ind w:left="1803" w:hanging="6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2461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3005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3606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19"/>
    <w:lvlOverride w:ilvl="0">
      <w:lvl w:ilvl="0" w:tplc="4E903856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3C4A44">
        <w:start w:val="1"/>
        <w:numFmt w:val="bullet"/>
        <w:lvlText w:val="•"/>
        <w:lvlJc w:val="left"/>
        <w:pPr>
          <w:ind w:left="573" w:hanging="5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2807AA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B88BDE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4A5444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DC0C5A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8238C6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C87ED4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E642A0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19"/>
    <w:lvlOverride w:ilvl="0">
      <w:lvl w:ilvl="0" w:tplc="4E903856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3C4A44">
        <w:start w:val="1"/>
        <w:numFmt w:val="bullet"/>
        <w:lvlText w:val="•"/>
        <w:lvlJc w:val="left"/>
        <w:pPr>
          <w:ind w:left="821" w:hanging="8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2807AA">
        <w:start w:val="1"/>
        <w:numFmt w:val="bullet"/>
        <w:lvlText w:val="•"/>
        <w:lvlJc w:val="left"/>
        <w:pPr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B88BDE">
        <w:start w:val="1"/>
        <w:numFmt w:val="bullet"/>
        <w:lvlText w:val="•"/>
        <w:lvlJc w:val="left"/>
        <w:pPr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4A5444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DC0C5A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8238C6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C87ED4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E642A0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19"/>
    <w:lvlOverride w:ilvl="0">
      <w:lvl w:ilvl="0" w:tplc="4E903856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3C4A44">
        <w:start w:val="1"/>
        <w:numFmt w:val="bullet"/>
        <w:lvlText w:val="•"/>
        <w:lvlJc w:val="left"/>
        <w:pPr>
          <w:ind w:left="821" w:hanging="8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2807AA">
        <w:start w:val="1"/>
        <w:numFmt w:val="bullet"/>
        <w:lvlText w:val="•"/>
        <w:lvlJc w:val="left"/>
        <w:pPr>
          <w:tabs>
            <w:tab w:val="left" w:pos="821"/>
          </w:tabs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B88BDE">
        <w:start w:val="1"/>
        <w:numFmt w:val="bullet"/>
        <w:lvlText w:val="•"/>
        <w:lvlJc w:val="left"/>
        <w:pPr>
          <w:tabs>
            <w:tab w:val="left" w:pos="821"/>
          </w:tabs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4A5444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DC0C5A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8238C6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C87ED4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E642A0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7"/>
  </w:num>
  <w:num w:numId="62">
    <w:abstractNumId w:val="44"/>
  </w:num>
  <w:num w:numId="63">
    <w:abstractNumId w:val="44"/>
    <w:lvlOverride w:ilvl="0">
      <w:lvl w:ilvl="0" w:tplc="2AC6566E">
        <w:start w:val="1"/>
        <w:numFmt w:val="decimal"/>
        <w:lvlText w:val="%1)"/>
        <w:lvlJc w:val="left"/>
        <w:pPr>
          <w:ind w:left="406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C4ED3A">
        <w:start w:val="1"/>
        <w:numFmt w:val="decimal"/>
        <w:lvlText w:val="%2)"/>
        <w:lvlJc w:val="left"/>
        <w:pPr>
          <w:tabs>
            <w:tab w:val="left" w:pos="406"/>
          </w:tabs>
          <w:ind w:left="61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D06272">
        <w:start w:val="1"/>
        <w:numFmt w:val="decimal"/>
        <w:lvlText w:val="%3)"/>
        <w:lvlJc w:val="left"/>
        <w:pPr>
          <w:tabs>
            <w:tab w:val="left" w:pos="406"/>
          </w:tabs>
          <w:ind w:left="133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2C49FE">
        <w:start w:val="1"/>
        <w:numFmt w:val="decimal"/>
        <w:lvlText w:val="%4)"/>
        <w:lvlJc w:val="left"/>
        <w:pPr>
          <w:tabs>
            <w:tab w:val="left" w:pos="406"/>
          </w:tabs>
          <w:ind w:left="205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1073EC">
        <w:start w:val="1"/>
        <w:numFmt w:val="decimal"/>
        <w:lvlText w:val="%5)"/>
        <w:lvlJc w:val="left"/>
        <w:pPr>
          <w:tabs>
            <w:tab w:val="left" w:pos="406"/>
          </w:tabs>
          <w:ind w:left="277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6CB928">
        <w:start w:val="1"/>
        <w:numFmt w:val="decimal"/>
        <w:lvlText w:val="%6)"/>
        <w:lvlJc w:val="left"/>
        <w:pPr>
          <w:tabs>
            <w:tab w:val="left" w:pos="406"/>
          </w:tabs>
          <w:ind w:left="349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5C9134">
        <w:start w:val="1"/>
        <w:numFmt w:val="decimal"/>
        <w:lvlText w:val="%7)"/>
        <w:lvlJc w:val="left"/>
        <w:pPr>
          <w:tabs>
            <w:tab w:val="left" w:pos="406"/>
          </w:tabs>
          <w:ind w:left="421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2A22F6">
        <w:start w:val="1"/>
        <w:numFmt w:val="decimal"/>
        <w:lvlText w:val="%8)"/>
        <w:lvlJc w:val="left"/>
        <w:pPr>
          <w:tabs>
            <w:tab w:val="left" w:pos="406"/>
          </w:tabs>
          <w:ind w:left="493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C87984">
        <w:start w:val="1"/>
        <w:numFmt w:val="decimal"/>
        <w:lvlText w:val="%9)"/>
        <w:lvlJc w:val="left"/>
        <w:pPr>
          <w:tabs>
            <w:tab w:val="left" w:pos="406"/>
          </w:tabs>
          <w:ind w:left="565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27"/>
  </w:num>
  <w:num w:numId="65">
    <w:abstractNumId w:val="43"/>
  </w:num>
  <w:num w:numId="66">
    <w:abstractNumId w:val="44"/>
    <w:lvlOverride w:ilvl="0">
      <w:startOverride w:val="3"/>
      <w:lvl w:ilvl="0" w:tplc="2AC6566E">
        <w:start w:val="3"/>
        <w:numFmt w:val="decimal"/>
        <w:lvlText w:val="%1)"/>
        <w:lvlJc w:val="left"/>
        <w:pPr>
          <w:ind w:left="80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C4ED3A">
        <w:start w:val="1"/>
        <w:numFmt w:val="decimal"/>
        <w:suff w:val="nothing"/>
        <w:lvlText w:val="%2)"/>
        <w:lvlJc w:val="left"/>
        <w:pPr>
          <w:ind w:left="619" w:hanging="190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8D06272">
        <w:start w:val="1"/>
        <w:numFmt w:val="decimal"/>
        <w:lvlText w:val="%3)"/>
        <w:lvlJc w:val="left"/>
        <w:pPr>
          <w:ind w:left="133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A2C49FE">
        <w:start w:val="1"/>
        <w:numFmt w:val="decimal"/>
        <w:lvlText w:val="%4)"/>
        <w:lvlJc w:val="left"/>
        <w:pPr>
          <w:ind w:left="205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1073EC">
        <w:start w:val="1"/>
        <w:numFmt w:val="decimal"/>
        <w:lvlText w:val="%5)"/>
        <w:lvlJc w:val="left"/>
        <w:pPr>
          <w:ind w:left="277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36CB928">
        <w:start w:val="1"/>
        <w:numFmt w:val="decimal"/>
        <w:lvlText w:val="%6)"/>
        <w:lvlJc w:val="left"/>
        <w:pPr>
          <w:ind w:left="349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25C9134">
        <w:start w:val="1"/>
        <w:numFmt w:val="decimal"/>
        <w:lvlText w:val="%7)"/>
        <w:lvlJc w:val="left"/>
        <w:pPr>
          <w:ind w:left="421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2A22F6">
        <w:start w:val="1"/>
        <w:numFmt w:val="decimal"/>
        <w:lvlText w:val="%8)"/>
        <w:lvlJc w:val="left"/>
        <w:pPr>
          <w:ind w:left="493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C87984">
        <w:start w:val="1"/>
        <w:numFmt w:val="decimal"/>
        <w:lvlText w:val="%9)"/>
        <w:lvlJc w:val="left"/>
        <w:pPr>
          <w:ind w:left="565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11"/>
  </w:num>
  <w:num w:numId="68">
    <w:abstractNumId w:val="1"/>
  </w:num>
  <w:num w:numId="69">
    <w:abstractNumId w:val="23"/>
    <w:lvlOverride w:ilvl="0">
      <w:startOverride w:val="1"/>
      <w:lvl w:ilvl="0" w:tplc="AF805684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 w:tplc="984C484A">
        <w:start w:val="6"/>
        <w:numFmt w:val="upperRoman"/>
        <w:lvlText w:val="%2."/>
        <w:lvlJc w:val="left"/>
        <w:pPr>
          <w:ind w:left="2009" w:hanging="20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44491A">
        <w:start w:val="1"/>
        <w:numFmt w:val="decimal"/>
        <w:lvlText w:val="%3."/>
        <w:lvlJc w:val="left"/>
        <w:pPr>
          <w:ind w:left="2468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64542E">
        <w:start w:val="1"/>
        <w:numFmt w:val="decimal"/>
        <w:lvlText w:val="%4."/>
        <w:lvlJc w:val="left"/>
        <w:pPr>
          <w:tabs>
            <w:tab w:val="left" w:pos="2009"/>
          </w:tabs>
          <w:ind w:left="1919" w:hanging="19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EC22CA">
        <w:start w:val="1"/>
        <w:numFmt w:val="decimal"/>
        <w:lvlText w:val="%5."/>
        <w:lvlJc w:val="left"/>
        <w:pPr>
          <w:tabs>
            <w:tab w:val="left" w:pos="2009"/>
          </w:tabs>
          <w:ind w:left="1370" w:hanging="13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D1C6DCE">
        <w:start w:val="1"/>
        <w:numFmt w:val="decimal"/>
        <w:lvlText w:val="%6."/>
        <w:lvlJc w:val="left"/>
        <w:pPr>
          <w:tabs>
            <w:tab w:val="left" w:pos="2009"/>
          </w:tabs>
          <w:ind w:left="1647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BA80ECC">
        <w:start w:val="1"/>
        <w:numFmt w:val="decimal"/>
        <w:lvlText w:val="%7."/>
        <w:lvlJc w:val="left"/>
        <w:pPr>
          <w:ind w:left="2009" w:hanging="2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522C3A">
        <w:start w:val="1"/>
        <w:numFmt w:val="decimal"/>
        <w:lvlText w:val="%8."/>
        <w:lvlJc w:val="left"/>
        <w:pPr>
          <w:ind w:left="2745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0A143E">
        <w:start w:val="1"/>
        <w:numFmt w:val="decimal"/>
        <w:lvlText w:val="%9."/>
        <w:lvlJc w:val="left"/>
        <w:pPr>
          <w:ind w:left="3294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5"/>
  </w:num>
  <w:num w:numId="71">
    <w:abstractNumId w:val="31"/>
  </w:num>
  <w:num w:numId="72">
    <w:abstractNumId w:val="26"/>
  </w:num>
  <w:num w:numId="73">
    <w:abstractNumId w:val="3"/>
  </w:num>
  <w:num w:numId="74">
    <w:abstractNumId w:val="8"/>
  </w:num>
  <w:num w:numId="75">
    <w:abstractNumId w:val="51"/>
  </w:num>
  <w:num w:numId="76">
    <w:abstractNumId w:val="51"/>
    <w:lvlOverride w:ilvl="0">
      <w:lvl w:ilvl="0" w:tplc="90DCCD36">
        <w:start w:val="1"/>
        <w:numFmt w:val="decimal"/>
        <w:lvlText w:val="%1."/>
        <w:lvlJc w:val="left"/>
        <w:pPr>
          <w:ind w:left="821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ACB976">
        <w:start w:val="1"/>
        <w:numFmt w:val="decimal"/>
        <w:suff w:val="nothing"/>
        <w:lvlText w:val="%2."/>
        <w:lvlJc w:val="left"/>
        <w:pPr>
          <w:ind w:left="619" w:hanging="2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82C4EE">
        <w:start w:val="1"/>
        <w:numFmt w:val="decimal"/>
        <w:lvlText w:val="%3."/>
        <w:lvlJc w:val="left"/>
        <w:pPr>
          <w:ind w:left="133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CA8F9A">
        <w:start w:val="1"/>
        <w:numFmt w:val="decimal"/>
        <w:lvlText w:val="%4."/>
        <w:lvlJc w:val="left"/>
        <w:pPr>
          <w:ind w:left="205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A6A0DA">
        <w:start w:val="1"/>
        <w:numFmt w:val="decimal"/>
        <w:lvlText w:val="%5."/>
        <w:lvlJc w:val="left"/>
        <w:pPr>
          <w:ind w:left="277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72DBC8">
        <w:start w:val="1"/>
        <w:numFmt w:val="decimal"/>
        <w:lvlText w:val="%6."/>
        <w:lvlJc w:val="left"/>
        <w:pPr>
          <w:ind w:left="349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6C1EC2">
        <w:start w:val="1"/>
        <w:numFmt w:val="decimal"/>
        <w:lvlText w:val="%7."/>
        <w:lvlJc w:val="left"/>
        <w:pPr>
          <w:ind w:left="421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B44B9C">
        <w:start w:val="1"/>
        <w:numFmt w:val="decimal"/>
        <w:lvlText w:val="%8."/>
        <w:lvlJc w:val="left"/>
        <w:pPr>
          <w:ind w:left="493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88CFF4">
        <w:start w:val="1"/>
        <w:numFmt w:val="decimal"/>
        <w:lvlText w:val="%9."/>
        <w:lvlJc w:val="left"/>
        <w:pPr>
          <w:ind w:left="565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9"/>
  </w:num>
  <w:num w:numId="78">
    <w:abstractNumId w:val="21"/>
  </w:num>
  <w:num w:numId="79">
    <w:abstractNumId w:val="14"/>
  </w:num>
  <w:num w:numId="80">
    <w:abstractNumId w:val="2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76"/>
    <w:rsid w:val="00313CEF"/>
    <w:rsid w:val="00533F76"/>
    <w:rsid w:val="00636049"/>
    <w:rsid w:val="007A40DB"/>
    <w:rsid w:val="008F327B"/>
    <w:rsid w:val="00A01199"/>
    <w:rsid w:val="00A82C6D"/>
    <w:rsid w:val="00B73873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4738"/>
  <w15:docId w15:val="{69F592C8-620E-4820-84B2-E3067896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 A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1">
    <w:name w:val="Body Text1"/>
    <w:pPr>
      <w:widowControl w:val="0"/>
      <w:ind w:left="821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11"/>
      </w:numPr>
    </w:pPr>
  </w:style>
  <w:style w:type="numbering" w:customStyle="1" w:styleId="5">
    <w:name w:val="Импортированный стиль 5"/>
    <w:pPr>
      <w:numPr>
        <w:numId w:val="14"/>
      </w:numPr>
    </w:pPr>
  </w:style>
  <w:style w:type="numbering" w:customStyle="1" w:styleId="6">
    <w:name w:val="Импортированный стиль 6"/>
    <w:pPr>
      <w:numPr>
        <w:numId w:val="17"/>
      </w:numPr>
    </w:pPr>
  </w:style>
  <w:style w:type="paragraph" w:styleId="a6">
    <w:name w:val="No Spacing"/>
    <w:pPr>
      <w:widowControl w:val="0"/>
      <w:tabs>
        <w:tab w:val="left" w:pos="720"/>
      </w:tabs>
      <w:spacing w:line="360" w:lineRule="auto"/>
      <w:jc w:val="both"/>
    </w:pPr>
    <w:rPr>
      <w:rFonts w:cs="Arial Unicode MS"/>
      <w:color w:val="000000"/>
      <w:spacing w:val="-1"/>
      <w:sz w:val="28"/>
      <w:szCs w:val="28"/>
      <w:u w:color="000000"/>
      <w:lang w:val="en-US"/>
    </w:rPr>
  </w:style>
  <w:style w:type="numbering" w:customStyle="1" w:styleId="7">
    <w:name w:val="Импортированный стиль 7"/>
    <w:pPr>
      <w:numPr>
        <w:numId w:val="19"/>
      </w:numPr>
    </w:pPr>
  </w:style>
  <w:style w:type="paragraph" w:styleId="a7">
    <w:name w:val="List Paragraph"/>
    <w:uiPriority w:val="34"/>
    <w:qFormat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8">
    <w:name w:val="Импортированный стиль 8"/>
    <w:pPr>
      <w:numPr>
        <w:numId w:val="22"/>
      </w:numPr>
    </w:pPr>
  </w:style>
  <w:style w:type="numbering" w:customStyle="1" w:styleId="9">
    <w:name w:val="Импортированный стиль 9"/>
    <w:pPr>
      <w:numPr>
        <w:numId w:val="24"/>
      </w:numPr>
    </w:pPr>
  </w:style>
  <w:style w:type="numbering" w:customStyle="1" w:styleId="10">
    <w:name w:val="Импортированный стиль 10"/>
    <w:pPr>
      <w:numPr>
        <w:numId w:val="27"/>
      </w:numPr>
    </w:pPr>
  </w:style>
  <w:style w:type="numbering" w:customStyle="1" w:styleId="11">
    <w:name w:val="Импортированный стиль 11"/>
    <w:pPr>
      <w:numPr>
        <w:numId w:val="30"/>
      </w:numPr>
    </w:pPr>
  </w:style>
  <w:style w:type="numbering" w:customStyle="1" w:styleId="12">
    <w:name w:val="Импортированный стиль 12"/>
    <w:pPr>
      <w:numPr>
        <w:numId w:val="34"/>
      </w:numPr>
    </w:pPr>
  </w:style>
  <w:style w:type="numbering" w:customStyle="1" w:styleId="13">
    <w:name w:val="Импортированный стиль 13"/>
    <w:pPr>
      <w:numPr>
        <w:numId w:val="36"/>
      </w:numPr>
    </w:pPr>
  </w:style>
  <w:style w:type="numbering" w:customStyle="1" w:styleId="14">
    <w:name w:val="Импортированный стиль 14"/>
    <w:pPr>
      <w:numPr>
        <w:numId w:val="42"/>
      </w:numPr>
    </w:pPr>
  </w:style>
  <w:style w:type="numbering" w:customStyle="1" w:styleId="15">
    <w:name w:val="Импортированный стиль 15"/>
    <w:pPr>
      <w:numPr>
        <w:numId w:val="46"/>
      </w:numPr>
    </w:pPr>
  </w:style>
  <w:style w:type="paragraph" w:customStyle="1" w:styleId="a8">
    <w:name w:val="По умолчанию"/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6">
    <w:name w:val="Импортированный стиль 16"/>
    <w:pPr>
      <w:numPr>
        <w:numId w:val="48"/>
      </w:numPr>
    </w:pPr>
  </w:style>
  <w:style w:type="numbering" w:customStyle="1" w:styleId="17">
    <w:name w:val="Импортированный стиль 17"/>
    <w:pPr>
      <w:numPr>
        <w:numId w:val="50"/>
      </w:numPr>
    </w:pPr>
  </w:style>
  <w:style w:type="numbering" w:customStyle="1" w:styleId="18">
    <w:name w:val="Импортированный стиль 18"/>
    <w:pPr>
      <w:numPr>
        <w:numId w:val="53"/>
      </w:numPr>
    </w:p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9">
    <w:name w:val="Импортированный стиль 19"/>
    <w:pPr>
      <w:numPr>
        <w:numId w:val="61"/>
      </w:numPr>
    </w:pPr>
  </w:style>
  <w:style w:type="numbering" w:customStyle="1" w:styleId="20">
    <w:name w:val="Импортированный стиль 20"/>
    <w:pPr>
      <w:numPr>
        <w:numId w:val="64"/>
      </w:numPr>
    </w:pPr>
  </w:style>
  <w:style w:type="numbering" w:customStyle="1" w:styleId="21">
    <w:name w:val="Импортированный стиль 21"/>
    <w:pPr>
      <w:numPr>
        <w:numId w:val="67"/>
      </w:numPr>
    </w:pPr>
  </w:style>
  <w:style w:type="numbering" w:customStyle="1" w:styleId="22">
    <w:name w:val="Импортированный стиль 22"/>
    <w:pPr>
      <w:numPr>
        <w:numId w:val="70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outline w:val="0"/>
      <w:color w:val="00007F"/>
      <w:spacing w:val="0"/>
      <w:u w:val="single" w:color="00007F"/>
    </w:rPr>
  </w:style>
  <w:style w:type="numbering" w:customStyle="1" w:styleId="23">
    <w:name w:val="Импортированный стиль 23"/>
    <w:pPr>
      <w:numPr>
        <w:numId w:val="72"/>
      </w:numPr>
    </w:pPr>
  </w:style>
  <w:style w:type="character" w:customStyle="1" w:styleId="Hyperlink1">
    <w:name w:val="Hyperlink.1"/>
    <w:basedOn w:val="a9"/>
    <w:rPr>
      <w:spacing w:val="0"/>
    </w:rPr>
  </w:style>
  <w:style w:type="character" w:customStyle="1" w:styleId="Hyperlink2">
    <w:name w:val="Hyperlink.2"/>
    <w:basedOn w:val="a9"/>
    <w:rPr>
      <w:rFonts w:ascii="Times New Roman" w:eastAsia="Times New Roman" w:hAnsi="Times New Roman" w:cs="Times New Roman"/>
      <w:outline w:val="0"/>
      <w:color w:val="00007F"/>
      <w:spacing w:val="0"/>
      <w:u w:val="single" w:color="00007F"/>
    </w:rPr>
  </w:style>
  <w:style w:type="numbering" w:customStyle="1" w:styleId="24">
    <w:name w:val="Импортированный стиль 24"/>
    <w:pPr>
      <w:numPr>
        <w:numId w:val="74"/>
      </w:numPr>
    </w:pPr>
  </w:style>
  <w:style w:type="character" w:customStyle="1" w:styleId="Hyperlink3">
    <w:name w:val="Hyperlink.3"/>
    <w:basedOn w:val="a9"/>
    <w:rPr>
      <w:outline w:val="0"/>
      <w:color w:val="000000"/>
      <w:spacing w:val="0"/>
      <w:u w:color="000000"/>
    </w:rPr>
  </w:style>
  <w:style w:type="numbering" w:customStyle="1" w:styleId="0">
    <w:name w:val="С числами.0"/>
    <w:rsid w:val="00B73873"/>
    <w:pPr>
      <w:numPr>
        <w:numId w:val="77"/>
      </w:numPr>
    </w:pPr>
  </w:style>
  <w:style w:type="character" w:customStyle="1" w:styleId="1a">
    <w:name w:val="Основной текст Знак1"/>
    <w:rsid w:val="00B73873"/>
    <w:rPr>
      <w:rFonts w:ascii="Calibri" w:hAnsi="Calibri" w:cs="Calibri"/>
      <w:sz w:val="31"/>
      <w:szCs w:val="31"/>
    </w:rPr>
  </w:style>
  <w:style w:type="paragraph" w:styleId="aa">
    <w:name w:val="Body Text"/>
    <w:basedOn w:val="a"/>
    <w:link w:val="ab"/>
    <w:rsid w:val="00B7387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color w:val="auto"/>
      <w:kern w:val="1"/>
      <w:sz w:val="31"/>
      <w:szCs w:val="31"/>
      <w:bdr w:val="none" w:sz="0" w:space="0" w:color="auto"/>
      <w:lang w:val="ru-RU"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0"/>
    <w:link w:val="aa"/>
    <w:rsid w:val="00B73873"/>
    <w:rPr>
      <w:rFonts w:ascii="Calibri" w:eastAsia="SimSun" w:hAnsi="Calibri" w:cs="Calibri"/>
      <w:kern w:val="1"/>
      <w:sz w:val="31"/>
      <w:szCs w:val="31"/>
      <w:u w:color="000000"/>
      <w:bdr w:val="none" w:sz="0" w:space="0" w:color="auto"/>
      <w:shd w:val="clear" w:color="auto" w:fill="FFFFFF"/>
      <w:lang w:eastAsia="hi-IN" w:bidi="hi-IN"/>
    </w:rPr>
  </w:style>
  <w:style w:type="table" w:styleId="ac">
    <w:name w:val="Table Grid"/>
    <w:basedOn w:val="a1"/>
    <w:uiPriority w:val="59"/>
    <w:rsid w:val="00A01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3919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2025-12-23T14:19:00Z</dcterms:created>
  <dcterms:modified xsi:type="dcterms:W3CDTF">2025-12-23T14:19:00Z</dcterms:modified>
</cp:coreProperties>
</file>