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67" w:rsidRPr="00163F67" w:rsidRDefault="00163F67" w:rsidP="00163F67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FF0000"/>
        </w:rPr>
      </w:pPr>
      <w:r w:rsidRPr="00163F67">
        <w:rPr>
          <w:b/>
          <w:color w:val="FF0000"/>
        </w:rPr>
        <w:t>ПАМЯТКА</w:t>
      </w:r>
    </w:p>
    <w:p w:rsidR="00D55508" w:rsidRPr="00163F67" w:rsidRDefault="00D55508" w:rsidP="00163F67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FF0000"/>
        </w:rPr>
      </w:pPr>
      <w:r w:rsidRPr="00163F67">
        <w:rPr>
          <w:b/>
          <w:color w:val="FF0000"/>
        </w:rPr>
        <w:t>«</w:t>
      </w:r>
      <w:r w:rsidR="00163F67" w:rsidRPr="00163F67">
        <w:rPr>
          <w:b/>
          <w:color w:val="FF0000"/>
        </w:rPr>
        <w:t>ОБ ОТВЕТСВЕННОСТИ ЗА НЕЗАКОННЫЙ ОБОРОТ НАРКОТИЧЕСКИХ СРЕДСТВ</w:t>
      </w:r>
      <w:r w:rsidRPr="00163F67">
        <w:rPr>
          <w:b/>
          <w:color w:val="FF0000"/>
        </w:rPr>
        <w:t>»</w:t>
      </w:r>
    </w:p>
    <w:p w:rsidR="00163F67" w:rsidRDefault="00163F67" w:rsidP="0012516E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bCs/>
        </w:rPr>
      </w:pPr>
    </w:p>
    <w:p w:rsidR="00D55508" w:rsidRPr="0012516E" w:rsidRDefault="00D55508" w:rsidP="0012516E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</w:rPr>
        <w:t>Употребление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</w:rPr>
        <w:t>НАРКОТИЧЕСКИХ СРЕДСТВ,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</w:rPr>
        <w:t>ПСИХОТРОПНЫХ ВЕЩЕСТВ,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</w:rPr>
        <w:t>НОВЫХ ПОТЕНЦИАЛЬНО ОПАСНЫХ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</w:rPr>
        <w:t>ПСИХОАКТИВНЫХ ВЕЩЕСТВ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</w:rPr>
        <w:t>(СПАЙСЫ, СОЛИ, МИКСЫ)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</w:rPr>
        <w:t>ПРЕСЛЕДУЕТСЯ ПО ЗАКОНУ!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 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На территории Российской Федерации свободный оборот наркотических средств запрещен.</w:t>
      </w:r>
    </w:p>
    <w:p w:rsidR="00D55508" w:rsidRPr="0012516E" w:rsidRDefault="00D55508" w:rsidP="0012516E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  <w:u w:val="single"/>
        </w:rPr>
        <w:t>УГОЛОВНАЯ ОТВЕТСТВЕННОСТЬ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 xml:space="preserve">За незаконное культивирование </w:t>
      </w:r>
      <w:proofErr w:type="gramStart"/>
      <w:r w:rsidRPr="0012516E">
        <w:t>растений, содержащих наркотические средства или психотропные вещества либо их прекурсоры статьей 231  Уголовного кодекса Российской Федерации установлена</w:t>
      </w:r>
      <w:proofErr w:type="gramEnd"/>
      <w:r w:rsidRPr="0012516E">
        <w:t xml:space="preserve"> уголовная ответственность и предусматривается наказание до двух лет лишения свободы.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 xml:space="preserve">Начиная с февраля 2015 года Уголовным кодексом РФ установлена ответственность за оборот новых потенциально опасных психоактивных веществ (соли, </w:t>
      </w:r>
      <w:proofErr w:type="spellStart"/>
      <w:r w:rsidRPr="0012516E">
        <w:t>миксы</w:t>
      </w:r>
      <w:proofErr w:type="spellEnd"/>
      <w:r w:rsidRPr="0012516E">
        <w:t xml:space="preserve">, </w:t>
      </w:r>
      <w:proofErr w:type="spellStart"/>
      <w:r w:rsidRPr="0012516E">
        <w:t>спайсы</w:t>
      </w:r>
      <w:proofErr w:type="spellEnd"/>
      <w:r w:rsidRPr="0012516E">
        <w:t xml:space="preserve">), максимальное </w:t>
      </w:r>
      <w:proofErr w:type="gramStart"/>
      <w:r w:rsidRPr="0012516E">
        <w:t>наказание</w:t>
      </w:r>
      <w:proofErr w:type="gramEnd"/>
      <w:r w:rsidRPr="0012516E">
        <w:t xml:space="preserve"> за которое - до 8 лет лишения свободы (ст. 234.1 УК РФ).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lastRenderedPageBreak/>
        <w:t>За вовлечение в совершение преступления несовершеннолетнего статьей 150 Уголовного кодекса РФ предусмотрена ответственность  на срок до 5 лет лишения свободы.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         Если Вы добровольно сдали в правоохранительные органы наркотические средства и активно помогали следствию, Вы можете быть освобождены от уголовной ответственности.</w:t>
      </w:r>
    </w:p>
    <w:p w:rsidR="00D55508" w:rsidRPr="0012516E" w:rsidRDefault="00D55508" w:rsidP="0012516E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  <w:u w:val="single"/>
        </w:rPr>
        <w:t>АДМИНИСТРАТИВНАЯ  ОТВЕТСТВЕННОСТЬ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За употребление наркотических средств или психотропных веществ без назначения врача либо новых потенциально опасных психоактивных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За вовлечение несовершеннолетнего в употребление новых потенциально опасных психоактивных веществ или одурманивающих веще</w:t>
      </w:r>
      <w:proofErr w:type="gramStart"/>
      <w:r w:rsidRPr="0012516E">
        <w:t>ств ст</w:t>
      </w:r>
      <w:proofErr w:type="gramEnd"/>
      <w:r w:rsidRPr="0012516E">
        <w:t>.6.10 Кодекса об административных правонарушениях установлена ответственность в виде штрафа в размере до трех тысяч рублей.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 xml:space="preserve">Кроме того, административная ответственность предусмотрена </w:t>
      </w:r>
      <w:proofErr w:type="gramStart"/>
      <w:r w:rsidRPr="0012516E">
        <w:t>за</w:t>
      </w:r>
      <w:proofErr w:type="gramEnd"/>
      <w:r w:rsidRPr="0012516E">
        <w:t>: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 xml:space="preserve">- непринятие мер по уничтожению дикорастущих растений, содержащих наркотические средства или психотропные вещества либо их прекурсоры </w:t>
      </w:r>
      <w:proofErr w:type="gramStart"/>
      <w:r w:rsidRPr="0012516E">
        <w:t>согласно статьи</w:t>
      </w:r>
      <w:proofErr w:type="gramEnd"/>
      <w:r w:rsidRPr="0012516E">
        <w:t xml:space="preserve"> 10.5. КОАП РФ влечет наложение административного штрафа на граждан в размере от одной </w:t>
      </w:r>
      <w:proofErr w:type="gramStart"/>
      <w:r w:rsidRPr="0012516E">
        <w:t>тысячи пятисот</w:t>
      </w:r>
      <w:proofErr w:type="gramEnd"/>
      <w:r w:rsidRPr="0012516E">
        <w:t xml:space="preserve"> до четырех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(ст.6.9.1 КоАП РФ),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- пропаганду наркотических средств, психотропных веществ или их прекурсоров и новых потенциально опасных психоактивных веществ (ст.6.13 КоАП РФ),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-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 (ст.20.20 КоАП РФ),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психоактивных веществ или одурманивающих веществ (ст.20.22 КоАП РФ).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12516E">
        <w:t xml:space="preserve">За приобретение, хранение, перевозку, изготовление, переработку без цели сбыта, употребление  наркотических средств или психотропных веществ без назначения врача либо новых потенциально опасных психоактивных веществ иностранные граждане привлекаются к </w:t>
      </w:r>
      <w:r w:rsidRPr="0012516E">
        <w:lastRenderedPageBreak/>
        <w:t>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</w:r>
      <w:proofErr w:type="gramEnd"/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Для сведения: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 порядке 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D55508" w:rsidRPr="0012516E" w:rsidRDefault="00D55508" w:rsidP="0012516E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  <w:u w:val="single"/>
        </w:rPr>
        <w:t>ПРОВЕДЕНИЕ МЕДИЦИНСКОГО ОСВИДЕТЕЛЬСТВОВАНИЯ: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(правовое основание - ст.44 Федерального Закона «О наркотических средствах и психотропных веществах № 3-ФЗ от 08.01.1998 г.</w:t>
      </w:r>
      <w:proofErr w:type="gramStart"/>
      <w:r w:rsidRPr="0012516E">
        <w:t xml:space="preserve"> )</w:t>
      </w:r>
      <w:proofErr w:type="gramEnd"/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 xml:space="preserve">Лицо, в отношении которого имеются достаточные основания полагать, что оно больно наркоманией, </w:t>
      </w:r>
      <w:proofErr w:type="gramStart"/>
      <w:r w:rsidRPr="0012516E">
        <w:t>находится</w:t>
      </w:r>
      <w:proofErr w:type="gramEnd"/>
      <w:r w:rsidRPr="0012516E">
        <w:t xml:space="preserve"> в состоянии наркотического опьянения либо потребило наркотическое средство или психотропное вещество без назначения врача, либо новое потенциально опасное психоактивное вещество, может быть направлено на медицинское освидетельствование.</w:t>
      </w:r>
    </w:p>
    <w:p w:rsidR="00D55508" w:rsidRPr="0012516E" w:rsidRDefault="00D55508" w:rsidP="0012516E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  <w:u w:val="single"/>
        </w:rPr>
        <w:t>ПРАВОВЫЕ ПОСЛЕДСТВИЯ ОТКАЗА ОТ ПРОХОЖДЕНИЯ МЕДИЦИНСКОГО ОСВИДЕТЕЛЬСТВОВАНИЯ: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12516E">
        <w:t>В случае отказа от медицинского освидетельствования граждане, в отношении которых имелись основания полагать, что они потребляли наркотическое средство или психотропное вещество без назначения врача, либо новое потенциально опасное психоактивное вещество, могут быть привлечены к ответственности в соответствии с ч. 1 или ч. 3 ст. 19.3 КоАП РФ за неповиновение законному распоряжению или требованию сотрудника полиции в связи с исполнением ими</w:t>
      </w:r>
      <w:proofErr w:type="gramEnd"/>
      <w:r w:rsidRPr="0012516E">
        <w:t xml:space="preserve"> служебных обязанностей, а равно за воспрепятствование исполнению ими служебных обязанностей.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t>         Законодательством Российской Федерации для лиц, больных наркоманией, устанавливаются ограничения на занятия отдельными видами профессиональной деятельности (занятие определенных должностей) и деятельности, связанной с источниками повышенной опасности (в том числе, получение водительского удостоверения, лицензии на оружие).</w:t>
      </w:r>
    </w:p>
    <w:p w:rsidR="00D55508" w:rsidRPr="0012516E" w:rsidRDefault="00D55508" w:rsidP="0012516E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</w:rPr>
        <w:t>СООБЩИТЬ О ПРЕСТУПЛЕНИИ ИЛИ ДОБРОВОЛЬНО СДАТЬ НАРКОТИЧЕСКИЕ СРЕДСТВА ВЫ МОЖЕТЕ В ПОЛИЦИЮ.</w:t>
      </w:r>
    </w:p>
    <w:p w:rsidR="00D55508" w:rsidRPr="0012516E" w:rsidRDefault="00D55508" w:rsidP="00D5550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2516E">
        <w:rPr>
          <w:b/>
          <w:bCs/>
        </w:rPr>
        <w:t>ПОМНИТЕ,</w:t>
      </w:r>
      <w:r w:rsidRPr="0012516E">
        <w:t> наркотики не помогают решить проблемы, наркомания – болезнь, разрушающая душу и тело! Употребление наркотиков - один из путей заражения ВИЧ-инфекцией. Наиболее частые причины смерти наркоманов – передозировка, СПИД, убийство, самоубийство, гепатит</w:t>
      </w:r>
      <w:proofErr w:type="gramStart"/>
      <w:r w:rsidRPr="0012516E">
        <w:t xml:space="preserve"> В</w:t>
      </w:r>
      <w:proofErr w:type="gramEnd"/>
      <w:r w:rsidRPr="0012516E">
        <w:t xml:space="preserve"> и С.</w:t>
      </w:r>
    </w:p>
    <w:p w:rsidR="0012516E" w:rsidRDefault="0012516E" w:rsidP="0012516E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bCs/>
        </w:rPr>
      </w:pPr>
    </w:p>
    <w:p w:rsidR="00D55508" w:rsidRPr="0012516E" w:rsidRDefault="00D55508" w:rsidP="0012516E">
      <w:pPr>
        <w:pStyle w:val="a3"/>
        <w:shd w:val="clear" w:color="auto" w:fill="FFFFFF"/>
        <w:spacing w:before="0" w:beforeAutospacing="0" w:after="0" w:afterAutospacing="0"/>
        <w:ind w:firstLine="540"/>
        <w:jc w:val="center"/>
      </w:pPr>
      <w:r w:rsidRPr="0012516E">
        <w:rPr>
          <w:b/>
          <w:bCs/>
        </w:rPr>
        <w:t>ОТКАЗЫВАЯСЬ ОТ НАРКОТИКОВ, ВЫ ВЫБИРАЕТЕ ЖИЗНЬ!</w:t>
      </w:r>
    </w:p>
    <w:p w:rsidR="00D55508" w:rsidRPr="0012516E" w:rsidRDefault="00D55508" w:rsidP="00D55508">
      <w:pPr>
        <w:ind w:firstLine="540"/>
        <w:jc w:val="both"/>
      </w:pPr>
    </w:p>
    <w:sectPr w:rsidR="00D55508" w:rsidRPr="0012516E" w:rsidSect="00125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55508"/>
    <w:rsid w:val="0012516E"/>
    <w:rsid w:val="00163F67"/>
    <w:rsid w:val="00527FF4"/>
    <w:rsid w:val="007571E2"/>
    <w:rsid w:val="00D55508"/>
    <w:rsid w:val="00DD0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55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869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Lenovo_Tatyana</dc:creator>
  <cp:keywords/>
  <cp:lastModifiedBy>zavvosp</cp:lastModifiedBy>
  <cp:revision>5</cp:revision>
  <dcterms:created xsi:type="dcterms:W3CDTF">2022-10-26T09:54:00Z</dcterms:created>
  <dcterms:modified xsi:type="dcterms:W3CDTF">2022-10-26T13:17:00Z</dcterms:modified>
</cp:coreProperties>
</file>