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FE0" w14:textId="395E61CA" w:rsidR="00D700EC" w:rsidRDefault="00CF5A2A">
      <w:pPr>
        <w:pStyle w:val="a3"/>
        <w:spacing w:before="102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74DA472A" wp14:editId="6505CEB7">
            <wp:extent cx="5673725" cy="2210897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221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83A3" w14:textId="77777777" w:rsidR="00CF5A2A" w:rsidRDefault="00CF5A2A">
      <w:pPr>
        <w:pStyle w:val="a3"/>
        <w:spacing w:before="102"/>
        <w:ind w:left="0" w:firstLine="0"/>
        <w:rPr>
          <w:b/>
          <w:sz w:val="24"/>
        </w:rPr>
      </w:pPr>
    </w:p>
    <w:p w14:paraId="13309EA2" w14:textId="77777777" w:rsidR="00D700EC" w:rsidRDefault="00000000">
      <w:pPr>
        <w:pStyle w:val="a4"/>
        <w:ind w:right="14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4B42608D" w14:textId="77777777" w:rsidR="00D700EC" w:rsidRDefault="00000000">
      <w:pPr>
        <w:pStyle w:val="a4"/>
      </w:pPr>
      <w:r>
        <w:rPr>
          <w:spacing w:val="-2"/>
        </w:rPr>
        <w:t>«Гражданское</w:t>
      </w:r>
      <w:r>
        <w:rPr>
          <w:spacing w:val="3"/>
        </w:rPr>
        <w:t xml:space="preserve"> </w:t>
      </w:r>
      <w:r>
        <w:rPr>
          <w:spacing w:val="-2"/>
        </w:rPr>
        <w:t>право»</w:t>
      </w:r>
    </w:p>
    <w:p w14:paraId="4C7EE7CD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spacing w:before="262"/>
        <w:ind w:left="449" w:hanging="224"/>
      </w:pPr>
      <w:r>
        <w:t>Предмет,</w:t>
      </w:r>
      <w:r>
        <w:rPr>
          <w:spacing w:val="-6"/>
        </w:rPr>
        <w:t xml:space="preserve"> </w:t>
      </w:r>
      <w:r>
        <w:t>метод,</w:t>
      </w:r>
      <w:r>
        <w:rPr>
          <w:spacing w:val="-6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rPr>
          <w:spacing w:val="-2"/>
        </w:rPr>
        <w:t>права.</w:t>
      </w:r>
    </w:p>
    <w:p w14:paraId="3B8F7080" w14:textId="77777777" w:rsidR="00D700EC" w:rsidRDefault="00000000">
      <w:pPr>
        <w:pStyle w:val="a5"/>
        <w:numPr>
          <w:ilvl w:val="0"/>
          <w:numId w:val="1"/>
        </w:numPr>
        <w:tabs>
          <w:tab w:val="left" w:pos="444"/>
        </w:tabs>
        <w:ind w:left="444" w:hanging="219"/>
      </w:pPr>
      <w:r>
        <w:t>Гражданское</w:t>
      </w:r>
      <w:r>
        <w:rPr>
          <w:spacing w:val="-14"/>
        </w:rPr>
        <w:t xml:space="preserve"> </w:t>
      </w:r>
      <w:r>
        <w:t>законодательство:</w:t>
      </w:r>
      <w:r>
        <w:rPr>
          <w:spacing w:val="-10"/>
        </w:rPr>
        <w:t xml:space="preserve"> </w:t>
      </w:r>
      <w:r>
        <w:t>понятие,</w:t>
      </w:r>
      <w:r>
        <w:rPr>
          <w:spacing w:val="-5"/>
        </w:rPr>
        <w:t xml:space="preserve"> </w:t>
      </w:r>
      <w:r>
        <w:rPr>
          <w:spacing w:val="-2"/>
        </w:rPr>
        <w:t>система.</w:t>
      </w:r>
    </w:p>
    <w:p w14:paraId="08DBADDA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ind w:left="449" w:hanging="224"/>
      </w:pPr>
      <w:r>
        <w:t>Действие</w:t>
      </w:r>
      <w:r>
        <w:rPr>
          <w:spacing w:val="-10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rPr>
          <w:spacing w:val="-4"/>
        </w:rPr>
        <w:t>лиц.</w:t>
      </w:r>
    </w:p>
    <w:p w14:paraId="6EA94561" w14:textId="77777777" w:rsidR="00D700EC" w:rsidRDefault="00000000">
      <w:pPr>
        <w:pStyle w:val="a5"/>
        <w:numPr>
          <w:ilvl w:val="0"/>
          <w:numId w:val="1"/>
        </w:numPr>
        <w:tabs>
          <w:tab w:val="left" w:pos="444"/>
        </w:tabs>
        <w:ind w:left="444" w:hanging="219"/>
      </w:pPr>
      <w:r>
        <w:t>Гражданское</w:t>
      </w:r>
      <w:r>
        <w:rPr>
          <w:spacing w:val="-15"/>
        </w:rPr>
        <w:t xml:space="preserve"> </w:t>
      </w:r>
      <w:r>
        <w:t>правоотношение:</w:t>
      </w:r>
      <w:r>
        <w:rPr>
          <w:spacing w:val="-9"/>
        </w:rPr>
        <w:t xml:space="preserve"> </w:t>
      </w:r>
      <w:r>
        <w:t>понятие,</w:t>
      </w:r>
      <w:r>
        <w:rPr>
          <w:spacing w:val="-5"/>
        </w:rPr>
        <w:t xml:space="preserve"> </w:t>
      </w:r>
      <w:r>
        <w:t>структура,</w:t>
      </w:r>
      <w:r>
        <w:rPr>
          <w:spacing w:val="-8"/>
        </w:rPr>
        <w:t xml:space="preserve"> </w:t>
      </w:r>
      <w:r>
        <w:rPr>
          <w:spacing w:val="-2"/>
        </w:rPr>
        <w:t>классификация.</w:t>
      </w:r>
    </w:p>
    <w:p w14:paraId="6ED79B7D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spacing w:before="36"/>
        <w:ind w:left="449" w:hanging="224"/>
      </w:pPr>
      <w:r>
        <w:t>Осуществления</w:t>
      </w:r>
      <w:r>
        <w:rPr>
          <w:spacing w:val="-9"/>
        </w:rPr>
        <w:t xml:space="preserve"> </w:t>
      </w:r>
      <w:r>
        <w:t>субъективных</w:t>
      </w:r>
      <w:r>
        <w:rPr>
          <w:spacing w:val="-8"/>
        </w:rPr>
        <w:t xml:space="preserve"> </w:t>
      </w:r>
      <w:r>
        <w:t>гражданских</w:t>
      </w:r>
      <w:r>
        <w:rPr>
          <w:spacing w:val="-13"/>
        </w:rPr>
        <w:t xml:space="preserve"> </w:t>
      </w:r>
      <w:r>
        <w:t>прав:</w:t>
      </w:r>
      <w:r>
        <w:rPr>
          <w:spacing w:val="-11"/>
        </w:rPr>
        <w:t xml:space="preserve"> </w:t>
      </w:r>
      <w:r>
        <w:t>понятие,</w:t>
      </w:r>
      <w:r>
        <w:rPr>
          <w:spacing w:val="-6"/>
        </w:rPr>
        <w:t xml:space="preserve"> </w:t>
      </w:r>
      <w:r>
        <w:rPr>
          <w:spacing w:val="-2"/>
        </w:rPr>
        <w:t>пределы.</w:t>
      </w:r>
    </w:p>
    <w:p w14:paraId="6074F0FC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ind w:left="449" w:hanging="224"/>
      </w:pPr>
      <w:r>
        <w:t>Правоспособность</w:t>
      </w:r>
      <w:r>
        <w:rPr>
          <w:spacing w:val="-13"/>
        </w:rPr>
        <w:t xml:space="preserve"> </w:t>
      </w:r>
      <w:r>
        <w:t>граждан:</w:t>
      </w:r>
      <w:r>
        <w:rPr>
          <w:spacing w:val="-12"/>
        </w:rPr>
        <w:t xml:space="preserve"> </w:t>
      </w:r>
      <w:r>
        <w:t>понятие,</w:t>
      </w:r>
      <w:r>
        <w:rPr>
          <w:spacing w:val="-8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rPr>
          <w:spacing w:val="-2"/>
        </w:rPr>
        <w:t>действия.</w:t>
      </w:r>
    </w:p>
    <w:p w14:paraId="014DE704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ind w:left="449" w:hanging="224"/>
      </w:pPr>
      <w:r>
        <w:rPr>
          <w:spacing w:val="-2"/>
        </w:rPr>
        <w:t>Дееспособность</w:t>
      </w:r>
      <w:r>
        <w:rPr>
          <w:spacing w:val="10"/>
        </w:rPr>
        <w:t xml:space="preserve"> </w:t>
      </w:r>
      <w:r>
        <w:rPr>
          <w:spacing w:val="-2"/>
        </w:rPr>
        <w:t>граждан.</w:t>
      </w:r>
    </w:p>
    <w:p w14:paraId="24A43469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ind w:left="449" w:hanging="224"/>
      </w:pPr>
      <w:r>
        <w:rPr>
          <w:spacing w:val="-2"/>
        </w:rPr>
        <w:t>Правосубъектность</w:t>
      </w:r>
      <w:r>
        <w:rPr>
          <w:spacing w:val="19"/>
        </w:rPr>
        <w:t xml:space="preserve"> </w:t>
      </w:r>
      <w:r>
        <w:rPr>
          <w:spacing w:val="-2"/>
        </w:rPr>
        <w:t>несовершеннолетних.</w:t>
      </w:r>
      <w:r>
        <w:rPr>
          <w:spacing w:val="17"/>
        </w:rPr>
        <w:t xml:space="preserve"> </w:t>
      </w:r>
      <w:r>
        <w:rPr>
          <w:spacing w:val="-2"/>
        </w:rPr>
        <w:t>Эмансипация.</w:t>
      </w:r>
    </w:p>
    <w:p w14:paraId="4A7B5D36" w14:textId="77777777" w:rsidR="00D700EC" w:rsidRDefault="00000000">
      <w:pPr>
        <w:pStyle w:val="a5"/>
        <w:numPr>
          <w:ilvl w:val="0"/>
          <w:numId w:val="1"/>
        </w:numPr>
        <w:tabs>
          <w:tab w:val="left" w:pos="449"/>
        </w:tabs>
        <w:ind w:left="449" w:hanging="224"/>
      </w:pPr>
      <w:r>
        <w:t>Ограничение</w:t>
      </w:r>
      <w:r>
        <w:rPr>
          <w:spacing w:val="-16"/>
        </w:rPr>
        <w:t xml:space="preserve"> </w:t>
      </w:r>
      <w:r>
        <w:t>дееспособности</w:t>
      </w:r>
      <w:r>
        <w:rPr>
          <w:spacing w:val="-6"/>
        </w:rPr>
        <w:t xml:space="preserve"> </w:t>
      </w:r>
      <w:r>
        <w:t>граждан.</w:t>
      </w:r>
      <w:r>
        <w:rPr>
          <w:spacing w:val="-10"/>
        </w:rPr>
        <w:t xml:space="preserve"> </w:t>
      </w:r>
      <w:r>
        <w:t>Признание</w:t>
      </w:r>
      <w:r>
        <w:rPr>
          <w:spacing w:val="-13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rPr>
          <w:spacing w:val="-2"/>
        </w:rPr>
        <w:t>недееспособным.</w:t>
      </w:r>
    </w:p>
    <w:p w14:paraId="79B3C761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Порядок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признания</w:t>
      </w:r>
      <w:r>
        <w:rPr>
          <w:spacing w:val="-11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безвестно</w:t>
      </w:r>
      <w:r>
        <w:rPr>
          <w:spacing w:val="-10"/>
        </w:rPr>
        <w:t xml:space="preserve"> </w:t>
      </w:r>
      <w:r>
        <w:rPr>
          <w:spacing w:val="-2"/>
        </w:rPr>
        <w:t>отсутствующим.</w:t>
      </w:r>
    </w:p>
    <w:p w14:paraId="00F4C5D5" w14:textId="77777777" w:rsidR="00D700EC" w:rsidRDefault="00000000">
      <w:pPr>
        <w:pStyle w:val="a5"/>
        <w:numPr>
          <w:ilvl w:val="0"/>
          <w:numId w:val="1"/>
        </w:numPr>
        <w:tabs>
          <w:tab w:val="left" w:pos="561"/>
        </w:tabs>
        <w:spacing w:before="36"/>
        <w:ind w:left="561" w:hanging="336"/>
      </w:pPr>
      <w:r>
        <w:t>Порядок,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объявления</w:t>
      </w:r>
      <w:r>
        <w:rPr>
          <w:spacing w:val="-8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rPr>
          <w:spacing w:val="-2"/>
        </w:rPr>
        <w:t>умершим.</w:t>
      </w:r>
    </w:p>
    <w:p w14:paraId="49563DF1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Опека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попечительство.</w:t>
      </w:r>
    </w:p>
    <w:p w14:paraId="0C931DEC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line="273" w:lineRule="auto"/>
        <w:ind w:left="225" w:right="820" w:firstLine="0"/>
      </w:pPr>
      <w:r>
        <w:t>Юридическое</w:t>
      </w:r>
      <w:r>
        <w:rPr>
          <w:spacing w:val="-9"/>
        </w:rPr>
        <w:t xml:space="preserve"> </w:t>
      </w:r>
      <w:r>
        <w:t>лицо:</w:t>
      </w:r>
      <w:r>
        <w:rPr>
          <w:spacing w:val="-6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признаки.</w:t>
      </w:r>
      <w:r>
        <w:rPr>
          <w:spacing w:val="-5"/>
        </w:rPr>
        <w:t xml:space="preserve"> </w:t>
      </w:r>
      <w:r>
        <w:t>Органы</w:t>
      </w:r>
      <w:r>
        <w:rPr>
          <w:spacing w:val="-11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t>лица.</w:t>
      </w:r>
      <w:r>
        <w:rPr>
          <w:spacing w:val="-1"/>
        </w:rPr>
        <w:t xml:space="preserve"> </w:t>
      </w:r>
      <w:r>
        <w:t>Филиалы</w:t>
      </w:r>
      <w:r>
        <w:rPr>
          <w:spacing w:val="-6"/>
        </w:rPr>
        <w:t xml:space="preserve"> </w:t>
      </w:r>
      <w:r>
        <w:t>и представительства. Ответственность юридического лица.</w:t>
      </w:r>
    </w:p>
    <w:p w14:paraId="02EF9DBC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spacing w:before="0" w:line="252" w:lineRule="exact"/>
        <w:ind w:left="555" w:hanging="330"/>
      </w:pPr>
      <w:r>
        <w:t>Учредительные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t>лиц.</w:t>
      </w:r>
      <w:r>
        <w:rPr>
          <w:spacing w:val="-10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rPr>
          <w:spacing w:val="-4"/>
        </w:rPr>
        <w:t>лиц.</w:t>
      </w:r>
    </w:p>
    <w:p w14:paraId="3D82F536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Возникновение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прекращение</w:t>
      </w:r>
      <w:r>
        <w:rPr>
          <w:spacing w:val="-13"/>
        </w:rPr>
        <w:t xml:space="preserve"> </w:t>
      </w:r>
      <w:r>
        <w:t>юридического</w:t>
      </w:r>
      <w:r>
        <w:rPr>
          <w:spacing w:val="-11"/>
        </w:rPr>
        <w:t xml:space="preserve"> </w:t>
      </w:r>
      <w:r>
        <w:rPr>
          <w:spacing w:val="-4"/>
        </w:rPr>
        <w:t>лица.</w:t>
      </w:r>
    </w:p>
    <w:p w14:paraId="6405F022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ind w:left="555" w:hanging="330"/>
      </w:pPr>
      <w:r>
        <w:t>Классификация</w:t>
      </w:r>
      <w:r>
        <w:rPr>
          <w:spacing w:val="-13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rPr>
          <w:spacing w:val="-4"/>
        </w:rPr>
        <w:t>лиц.</w:t>
      </w:r>
    </w:p>
    <w:p w14:paraId="52DA3F30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ind w:left="555" w:hanging="330"/>
      </w:pPr>
      <w:r>
        <w:t>Государственные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9"/>
        </w:rPr>
        <w:t xml:space="preserve"> </w:t>
      </w:r>
      <w:r>
        <w:t>унитарные</w:t>
      </w:r>
      <w:r>
        <w:rPr>
          <w:spacing w:val="-9"/>
        </w:rPr>
        <w:t xml:space="preserve"> </w:t>
      </w:r>
      <w:r>
        <w:t>предприятия.</w:t>
      </w:r>
      <w:r>
        <w:rPr>
          <w:spacing w:val="-6"/>
        </w:rPr>
        <w:t xml:space="preserve"> </w:t>
      </w:r>
      <w:r>
        <w:t>Казенные</w:t>
      </w:r>
      <w:r>
        <w:rPr>
          <w:spacing w:val="-9"/>
        </w:rPr>
        <w:t xml:space="preserve"> </w:t>
      </w:r>
      <w:r>
        <w:rPr>
          <w:spacing w:val="-2"/>
        </w:rPr>
        <w:t>предприятия.</w:t>
      </w:r>
    </w:p>
    <w:p w14:paraId="19B6F16D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Полное</w:t>
      </w:r>
      <w:r>
        <w:rPr>
          <w:spacing w:val="-12"/>
        </w:rPr>
        <w:t xml:space="preserve"> </w:t>
      </w:r>
      <w:r>
        <w:t>товарищество.</w:t>
      </w:r>
      <w:r>
        <w:rPr>
          <w:spacing w:val="-5"/>
        </w:rPr>
        <w:t xml:space="preserve"> </w:t>
      </w:r>
      <w:r>
        <w:t>Товарищество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вере.</w:t>
      </w:r>
    </w:p>
    <w:p w14:paraId="1A58A609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rPr>
          <w:spacing w:val="-2"/>
        </w:rPr>
        <w:t>ответственностью.</w:t>
      </w:r>
    </w:p>
    <w:p w14:paraId="55E66D07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ответственностью.</w:t>
      </w:r>
    </w:p>
    <w:p w14:paraId="03F18382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36"/>
        <w:ind w:left="560" w:hanging="335"/>
      </w:pPr>
      <w:r>
        <w:rPr>
          <w:spacing w:val="-2"/>
        </w:rPr>
        <w:t>Акционерное</w:t>
      </w:r>
      <w:r>
        <w:rPr>
          <w:spacing w:val="7"/>
        </w:rPr>
        <w:t xml:space="preserve"> </w:t>
      </w:r>
      <w:r>
        <w:rPr>
          <w:spacing w:val="-2"/>
        </w:rPr>
        <w:t>общество.</w:t>
      </w:r>
    </w:p>
    <w:p w14:paraId="634EBD29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rPr>
          <w:spacing w:val="-2"/>
        </w:rPr>
        <w:t>Производственные</w:t>
      </w:r>
      <w:r>
        <w:rPr>
          <w:spacing w:val="11"/>
        </w:rPr>
        <w:t xml:space="preserve"> </w:t>
      </w:r>
      <w:r>
        <w:rPr>
          <w:spacing w:val="-2"/>
        </w:rPr>
        <w:t>кооперативы.</w:t>
      </w:r>
    </w:p>
    <w:p w14:paraId="5EBBAACE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rPr>
          <w:spacing w:val="-2"/>
        </w:rPr>
        <w:t>Некоммерческие</w:t>
      </w:r>
      <w:r>
        <w:rPr>
          <w:spacing w:val="10"/>
        </w:rPr>
        <w:t xml:space="preserve"> </w:t>
      </w:r>
      <w:r>
        <w:rPr>
          <w:spacing w:val="-2"/>
        </w:rPr>
        <w:t>организации.</w:t>
      </w:r>
    </w:p>
    <w:p w14:paraId="609483AA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Объекты</w:t>
      </w:r>
      <w:r>
        <w:rPr>
          <w:spacing w:val="-7"/>
        </w:rPr>
        <w:t xml:space="preserve"> </w:t>
      </w:r>
      <w:r>
        <w:t>гражданских</w:t>
      </w:r>
      <w:r>
        <w:rPr>
          <w:spacing w:val="-10"/>
        </w:rPr>
        <w:t xml:space="preserve"> </w:t>
      </w:r>
      <w:r>
        <w:rPr>
          <w:spacing w:val="-2"/>
        </w:rPr>
        <w:t>правоотношений.</w:t>
      </w:r>
    </w:p>
    <w:p w14:paraId="3C8C0100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Деньги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ценные</w:t>
      </w:r>
      <w:r>
        <w:rPr>
          <w:spacing w:val="-9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гражданских</w:t>
      </w:r>
      <w:r>
        <w:rPr>
          <w:spacing w:val="-8"/>
        </w:rPr>
        <w:t xml:space="preserve"> </w:t>
      </w:r>
      <w:r>
        <w:rPr>
          <w:spacing w:val="-2"/>
        </w:rPr>
        <w:t>правоотношений.</w:t>
      </w:r>
    </w:p>
    <w:p w14:paraId="620F3A95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Понятие</w:t>
      </w:r>
      <w:r>
        <w:rPr>
          <w:spacing w:val="-16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неимущественных</w:t>
      </w:r>
      <w:r>
        <w:rPr>
          <w:spacing w:val="-7"/>
        </w:rPr>
        <w:t xml:space="preserve"> </w:t>
      </w:r>
      <w:r>
        <w:t>прав.</w:t>
      </w:r>
      <w:r>
        <w:rPr>
          <w:spacing w:val="-6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личных</w:t>
      </w:r>
      <w:r>
        <w:rPr>
          <w:spacing w:val="-12"/>
        </w:rPr>
        <w:t xml:space="preserve"> </w:t>
      </w:r>
      <w:r>
        <w:t>неимущественных</w:t>
      </w:r>
      <w:r>
        <w:rPr>
          <w:spacing w:val="-7"/>
        </w:rPr>
        <w:t xml:space="preserve"> </w:t>
      </w:r>
      <w:r>
        <w:rPr>
          <w:spacing w:val="-2"/>
        </w:rPr>
        <w:t>прав.</w:t>
      </w:r>
    </w:p>
    <w:p w14:paraId="7D47614F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line="273" w:lineRule="auto"/>
        <w:ind w:left="225" w:right="556" w:firstLine="0"/>
      </w:pPr>
      <w:r>
        <w:t>Юридические</w:t>
      </w:r>
      <w:r>
        <w:rPr>
          <w:spacing w:val="-11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гражданском</w:t>
      </w:r>
      <w:r>
        <w:rPr>
          <w:spacing w:val="-5"/>
        </w:rPr>
        <w:t xml:space="preserve"> </w:t>
      </w:r>
      <w:r>
        <w:t>праве:</w:t>
      </w:r>
      <w:r>
        <w:rPr>
          <w:spacing w:val="-8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классификация.</w:t>
      </w:r>
      <w:r>
        <w:rPr>
          <w:spacing w:val="-7"/>
        </w:rPr>
        <w:t xml:space="preserve"> </w:t>
      </w:r>
      <w:r>
        <w:t xml:space="preserve">Юридические </w:t>
      </w:r>
      <w:r>
        <w:rPr>
          <w:spacing w:val="-2"/>
        </w:rPr>
        <w:t>составы.</w:t>
      </w:r>
    </w:p>
    <w:p w14:paraId="366D0537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spacing w:before="0" w:line="273" w:lineRule="auto"/>
        <w:ind w:left="225" w:right="282" w:firstLine="0"/>
      </w:pPr>
      <w:r>
        <w:t>Гражданско-правовая</w:t>
      </w:r>
      <w:r>
        <w:rPr>
          <w:spacing w:val="-7"/>
        </w:rPr>
        <w:t xml:space="preserve"> </w:t>
      </w:r>
      <w:r>
        <w:t>сделка:</w:t>
      </w:r>
      <w:r>
        <w:rPr>
          <w:spacing w:val="-10"/>
        </w:rPr>
        <w:t xml:space="preserve"> </w:t>
      </w:r>
      <w:r>
        <w:t>понятие,</w:t>
      </w:r>
      <w:r>
        <w:rPr>
          <w:spacing w:val="-5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сделки.</w:t>
      </w:r>
      <w:r>
        <w:rPr>
          <w:spacing w:val="-5"/>
        </w:rPr>
        <w:t xml:space="preserve"> </w:t>
      </w:r>
      <w:r>
        <w:t>Согласие на совершение сделки.</w:t>
      </w:r>
    </w:p>
    <w:p w14:paraId="0F6DF004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0" w:line="273" w:lineRule="auto"/>
        <w:ind w:left="225" w:right="1668" w:firstLine="0"/>
      </w:pPr>
      <w:r>
        <w:t>Основания</w:t>
      </w:r>
      <w:r>
        <w:rPr>
          <w:spacing w:val="-13"/>
        </w:rPr>
        <w:t xml:space="preserve"> </w:t>
      </w:r>
      <w:r>
        <w:t>недействительности</w:t>
      </w:r>
      <w:r>
        <w:rPr>
          <w:spacing w:val="-7"/>
        </w:rPr>
        <w:t xml:space="preserve"> </w:t>
      </w:r>
      <w:r>
        <w:t>сделок.</w:t>
      </w:r>
      <w:r>
        <w:rPr>
          <w:spacing w:val="-6"/>
        </w:rPr>
        <w:t xml:space="preserve"> </w:t>
      </w:r>
      <w:r>
        <w:t>Последствия</w:t>
      </w:r>
      <w:r>
        <w:rPr>
          <w:spacing w:val="-12"/>
        </w:rPr>
        <w:t xml:space="preserve"> </w:t>
      </w:r>
      <w:r>
        <w:t>признания</w:t>
      </w:r>
      <w:r>
        <w:rPr>
          <w:spacing w:val="-13"/>
        </w:rPr>
        <w:t xml:space="preserve"> </w:t>
      </w:r>
      <w:r>
        <w:t xml:space="preserve">сделки </w:t>
      </w:r>
      <w:r>
        <w:rPr>
          <w:spacing w:val="-2"/>
        </w:rPr>
        <w:t>недействительной.</w:t>
      </w:r>
    </w:p>
    <w:p w14:paraId="079D858D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0"/>
        <w:ind w:left="560" w:hanging="335"/>
      </w:pPr>
      <w:r>
        <w:t>Представительство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4"/>
        </w:rPr>
        <w:t>виды.</w:t>
      </w:r>
    </w:p>
    <w:p w14:paraId="41191943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34"/>
        <w:ind w:left="560" w:hanging="335"/>
      </w:pPr>
      <w:r>
        <w:t>Доверенность:</w:t>
      </w:r>
      <w:r>
        <w:rPr>
          <w:spacing w:val="-11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действия.</w:t>
      </w:r>
      <w:r>
        <w:rPr>
          <w:spacing w:val="-7"/>
        </w:rPr>
        <w:t xml:space="preserve"> </w:t>
      </w:r>
      <w:r>
        <w:rPr>
          <w:spacing w:val="-2"/>
        </w:rPr>
        <w:t>Передоверие.</w:t>
      </w:r>
    </w:p>
    <w:p w14:paraId="7AEAEB2A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ind w:left="555" w:hanging="330"/>
      </w:pPr>
      <w:r>
        <w:t>Сроки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гражданском</w:t>
      </w:r>
      <w:r>
        <w:rPr>
          <w:spacing w:val="-5"/>
        </w:rPr>
        <w:t xml:space="preserve"> </w:t>
      </w:r>
      <w:r>
        <w:rPr>
          <w:spacing w:val="-2"/>
        </w:rPr>
        <w:t>праве.</w:t>
      </w:r>
    </w:p>
    <w:p w14:paraId="214CA392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line="273" w:lineRule="auto"/>
        <w:ind w:left="225" w:right="1651" w:firstLine="0"/>
      </w:pPr>
      <w:r>
        <w:lastRenderedPageBreak/>
        <w:t>Исковая</w:t>
      </w:r>
      <w:r>
        <w:rPr>
          <w:spacing w:val="-6"/>
        </w:rPr>
        <w:t xml:space="preserve"> </w:t>
      </w:r>
      <w:r>
        <w:t>давность:</w:t>
      </w:r>
      <w:r>
        <w:rPr>
          <w:spacing w:val="-8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не распространяется исковая давность.</w:t>
      </w:r>
    </w:p>
    <w:p w14:paraId="142BCE84" w14:textId="77777777" w:rsidR="00D700EC" w:rsidRDefault="00D700EC">
      <w:pPr>
        <w:pStyle w:val="a5"/>
        <w:spacing w:line="273" w:lineRule="auto"/>
        <w:sectPr w:rsidR="00D700EC">
          <w:type w:val="continuous"/>
          <w:pgSz w:w="11910" w:h="16840"/>
          <w:pgMar w:top="1120" w:right="1275" w:bottom="280" w:left="1700" w:header="720" w:footer="720" w:gutter="0"/>
          <w:cols w:space="720"/>
        </w:sectPr>
      </w:pPr>
    </w:p>
    <w:p w14:paraId="6F9E5373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64" w:line="273" w:lineRule="auto"/>
        <w:ind w:left="225" w:right="372" w:firstLine="0"/>
      </w:pPr>
      <w:r>
        <w:lastRenderedPageBreak/>
        <w:t>Начало</w:t>
      </w:r>
      <w:r>
        <w:rPr>
          <w:spacing w:val="-13"/>
        </w:rPr>
        <w:t xml:space="preserve"> </w:t>
      </w:r>
      <w:r>
        <w:t>течения,</w:t>
      </w:r>
      <w:r>
        <w:rPr>
          <w:spacing w:val="-7"/>
        </w:rPr>
        <w:t xml:space="preserve"> </w:t>
      </w:r>
      <w:r>
        <w:t>приостановление.</w:t>
      </w:r>
      <w:r>
        <w:rPr>
          <w:spacing w:val="-7"/>
        </w:rPr>
        <w:t xml:space="preserve"> </w:t>
      </w:r>
      <w:r>
        <w:t>Перерыв,</w:t>
      </w:r>
      <w:r>
        <w:rPr>
          <w:spacing w:val="-7"/>
        </w:rPr>
        <w:t xml:space="preserve"> </w:t>
      </w:r>
      <w:r>
        <w:t>восстановление,</w:t>
      </w:r>
      <w:r>
        <w:rPr>
          <w:spacing w:val="-7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>истечения исковой давности.</w:t>
      </w:r>
    </w:p>
    <w:p w14:paraId="27F45725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spacing w:before="0" w:line="252" w:lineRule="exact"/>
        <w:ind w:left="555" w:hanging="330"/>
      </w:pPr>
      <w:r>
        <w:t>Место</w:t>
      </w:r>
      <w:r>
        <w:rPr>
          <w:spacing w:val="-10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rPr>
          <w:spacing w:val="-2"/>
        </w:rPr>
        <w:t>гражданина.</w:t>
      </w:r>
    </w:p>
    <w:p w14:paraId="63BFDD5D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ind w:left="555" w:hanging="330"/>
      </w:pPr>
      <w:r>
        <w:t>Реорганизация</w:t>
      </w:r>
      <w:r>
        <w:rPr>
          <w:spacing w:val="-13"/>
        </w:rPr>
        <w:t xml:space="preserve"> </w:t>
      </w:r>
      <w:r>
        <w:t>юридического</w:t>
      </w:r>
      <w:r>
        <w:rPr>
          <w:spacing w:val="-13"/>
        </w:rPr>
        <w:t xml:space="preserve"> </w:t>
      </w:r>
      <w:r>
        <w:rPr>
          <w:spacing w:val="-4"/>
        </w:rPr>
        <w:t>лица.</w:t>
      </w:r>
    </w:p>
    <w:p w14:paraId="529C1818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36"/>
        <w:ind w:left="560" w:hanging="335"/>
      </w:pPr>
      <w:r>
        <w:rPr>
          <w:spacing w:val="-2"/>
        </w:rPr>
        <w:t>Ликвидация</w:t>
      </w:r>
      <w:r>
        <w:rPr>
          <w:spacing w:val="9"/>
        </w:rPr>
        <w:t xml:space="preserve"> </w:t>
      </w:r>
      <w:r>
        <w:rPr>
          <w:spacing w:val="-2"/>
        </w:rPr>
        <w:t>юридического</w:t>
      </w:r>
      <w:r>
        <w:rPr>
          <w:spacing w:val="6"/>
        </w:rPr>
        <w:t xml:space="preserve"> </w:t>
      </w:r>
      <w:r>
        <w:rPr>
          <w:spacing w:val="-4"/>
        </w:rPr>
        <w:t>лица.</w:t>
      </w:r>
    </w:p>
    <w:p w14:paraId="49552C5B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line="273" w:lineRule="auto"/>
        <w:ind w:left="225" w:right="334" w:firstLine="0"/>
      </w:pPr>
      <w:r>
        <w:t>Личные</w:t>
      </w:r>
      <w:r>
        <w:rPr>
          <w:spacing w:val="-9"/>
        </w:rPr>
        <w:t xml:space="preserve"> </w:t>
      </w:r>
      <w:r>
        <w:t>неимущественные</w:t>
      </w:r>
      <w:r>
        <w:rPr>
          <w:spacing w:val="-9"/>
        </w:rPr>
        <w:t xml:space="preserve"> </w:t>
      </w:r>
      <w:r>
        <w:t>права: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 xml:space="preserve">неимущественных </w:t>
      </w:r>
      <w:r>
        <w:rPr>
          <w:spacing w:val="-2"/>
        </w:rPr>
        <w:t>прав.</w:t>
      </w:r>
    </w:p>
    <w:p w14:paraId="63937E84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0" w:line="252" w:lineRule="exact"/>
        <w:ind w:left="560" w:hanging="335"/>
      </w:pPr>
      <w:r>
        <w:t>Понятие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вещных</w:t>
      </w:r>
      <w:r>
        <w:rPr>
          <w:spacing w:val="-1"/>
        </w:rPr>
        <w:t xml:space="preserve"> </w:t>
      </w:r>
      <w:r>
        <w:rPr>
          <w:spacing w:val="-4"/>
        </w:rPr>
        <w:t>прав.</w:t>
      </w:r>
    </w:p>
    <w:p w14:paraId="2C697787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Понятие</w:t>
      </w:r>
      <w:r>
        <w:rPr>
          <w:spacing w:val="-11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собственности.</w:t>
      </w:r>
    </w:p>
    <w:p w14:paraId="651B4D42" w14:textId="77777777" w:rsidR="00D700EC" w:rsidRDefault="00000000">
      <w:pPr>
        <w:pStyle w:val="a5"/>
        <w:numPr>
          <w:ilvl w:val="0"/>
          <w:numId w:val="1"/>
        </w:numPr>
        <w:tabs>
          <w:tab w:val="left" w:pos="555"/>
        </w:tabs>
        <w:ind w:left="555" w:hanging="330"/>
      </w:pPr>
      <w:r>
        <w:t>Способы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14:paraId="636FC74C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Право</w:t>
      </w:r>
      <w:r>
        <w:rPr>
          <w:spacing w:val="-13"/>
        </w:rPr>
        <w:t xml:space="preserve"> </w:t>
      </w:r>
      <w:r>
        <w:t>хозяйственного</w:t>
      </w:r>
      <w:r>
        <w:rPr>
          <w:spacing w:val="-10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оперативного</w:t>
      </w:r>
      <w:r>
        <w:rPr>
          <w:spacing w:val="-5"/>
        </w:rPr>
        <w:t xml:space="preserve"> </w:t>
      </w:r>
      <w:r>
        <w:rPr>
          <w:spacing w:val="-2"/>
        </w:rPr>
        <w:t>управления.</w:t>
      </w:r>
    </w:p>
    <w:p w14:paraId="523DA525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Основания</w:t>
      </w:r>
      <w:r>
        <w:rPr>
          <w:spacing w:val="-12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собственности.</w:t>
      </w:r>
    </w:p>
    <w:p w14:paraId="21F563EB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Право</w:t>
      </w:r>
      <w:r>
        <w:rPr>
          <w:spacing w:val="-14"/>
        </w:rPr>
        <w:t xml:space="preserve"> </w:t>
      </w:r>
      <w:r>
        <w:t>частной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(понятие,</w:t>
      </w:r>
      <w:r>
        <w:rPr>
          <w:spacing w:val="-6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субъекты,</w:t>
      </w:r>
      <w:r>
        <w:rPr>
          <w:spacing w:val="-5"/>
        </w:rPr>
        <w:t xml:space="preserve"> </w:t>
      </w:r>
      <w:r>
        <w:rPr>
          <w:spacing w:val="-2"/>
        </w:rPr>
        <w:t>объекты).</w:t>
      </w:r>
    </w:p>
    <w:p w14:paraId="5E07024A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before="36"/>
        <w:ind w:left="560" w:hanging="335"/>
      </w:pPr>
      <w:r>
        <w:t>Понятие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общей</w:t>
      </w:r>
      <w:r>
        <w:rPr>
          <w:spacing w:val="-2"/>
        </w:rPr>
        <w:t xml:space="preserve"> собственности.</w:t>
      </w:r>
    </w:p>
    <w:p w14:paraId="4DEFBB81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ind w:left="560" w:hanging="335"/>
      </w:pPr>
      <w:r>
        <w:t>Право</w:t>
      </w:r>
      <w:r>
        <w:rPr>
          <w:spacing w:val="-10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жилые</w:t>
      </w:r>
      <w:r>
        <w:rPr>
          <w:spacing w:val="-9"/>
        </w:rPr>
        <w:t xml:space="preserve"> </w:t>
      </w:r>
      <w:r>
        <w:rPr>
          <w:spacing w:val="-2"/>
        </w:rPr>
        <w:t>помещения.</w:t>
      </w:r>
    </w:p>
    <w:p w14:paraId="00F92FEA" w14:textId="77777777" w:rsidR="00D700EC" w:rsidRDefault="00000000">
      <w:pPr>
        <w:pStyle w:val="a5"/>
        <w:numPr>
          <w:ilvl w:val="0"/>
          <w:numId w:val="1"/>
        </w:numPr>
        <w:tabs>
          <w:tab w:val="left" w:pos="560"/>
        </w:tabs>
        <w:spacing w:line="273" w:lineRule="auto"/>
        <w:ind w:left="225" w:right="322" w:firstLine="0"/>
      </w:pPr>
      <w:r>
        <w:t>Право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собственности</w:t>
      </w:r>
      <w:r>
        <w:rPr>
          <w:spacing w:val="-7"/>
        </w:rPr>
        <w:t xml:space="preserve"> </w:t>
      </w:r>
      <w:r>
        <w:t>(понятие,</w:t>
      </w:r>
      <w:r>
        <w:rPr>
          <w:spacing w:val="-6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субъекты, содержание, осуществление).</w:t>
      </w:r>
    </w:p>
    <w:sectPr w:rsidR="00D700EC">
      <w:pgSz w:w="11910" w:h="16840"/>
      <w:pgMar w:top="108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30E09"/>
    <w:multiLevelType w:val="hybridMultilevel"/>
    <w:tmpl w:val="23DC0F44"/>
    <w:lvl w:ilvl="0" w:tplc="FA4E08FE">
      <w:start w:val="1"/>
      <w:numFmt w:val="decimal"/>
      <w:lvlText w:val="%1."/>
      <w:lvlJc w:val="left"/>
      <w:pPr>
        <w:ind w:left="45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D8B72A">
      <w:numFmt w:val="bullet"/>
      <w:lvlText w:val="•"/>
      <w:lvlJc w:val="left"/>
      <w:pPr>
        <w:ind w:left="1306" w:hanging="226"/>
      </w:pPr>
      <w:rPr>
        <w:rFonts w:hint="default"/>
        <w:lang w:val="ru-RU" w:eastAsia="en-US" w:bidi="ar-SA"/>
      </w:rPr>
    </w:lvl>
    <w:lvl w:ilvl="2" w:tplc="3EF24FDE">
      <w:numFmt w:val="bullet"/>
      <w:lvlText w:val="•"/>
      <w:lvlJc w:val="left"/>
      <w:pPr>
        <w:ind w:left="2153" w:hanging="226"/>
      </w:pPr>
      <w:rPr>
        <w:rFonts w:hint="default"/>
        <w:lang w:val="ru-RU" w:eastAsia="en-US" w:bidi="ar-SA"/>
      </w:rPr>
    </w:lvl>
    <w:lvl w:ilvl="3" w:tplc="4D16989C">
      <w:numFmt w:val="bullet"/>
      <w:lvlText w:val="•"/>
      <w:lvlJc w:val="left"/>
      <w:pPr>
        <w:ind w:left="3000" w:hanging="226"/>
      </w:pPr>
      <w:rPr>
        <w:rFonts w:hint="default"/>
        <w:lang w:val="ru-RU" w:eastAsia="en-US" w:bidi="ar-SA"/>
      </w:rPr>
    </w:lvl>
    <w:lvl w:ilvl="4" w:tplc="1A14DFA2">
      <w:numFmt w:val="bullet"/>
      <w:lvlText w:val="•"/>
      <w:lvlJc w:val="left"/>
      <w:pPr>
        <w:ind w:left="3847" w:hanging="226"/>
      </w:pPr>
      <w:rPr>
        <w:rFonts w:hint="default"/>
        <w:lang w:val="ru-RU" w:eastAsia="en-US" w:bidi="ar-SA"/>
      </w:rPr>
    </w:lvl>
    <w:lvl w:ilvl="5" w:tplc="DE2CD3FA">
      <w:numFmt w:val="bullet"/>
      <w:lvlText w:val="•"/>
      <w:lvlJc w:val="left"/>
      <w:pPr>
        <w:ind w:left="4694" w:hanging="226"/>
      </w:pPr>
      <w:rPr>
        <w:rFonts w:hint="default"/>
        <w:lang w:val="ru-RU" w:eastAsia="en-US" w:bidi="ar-SA"/>
      </w:rPr>
    </w:lvl>
    <w:lvl w:ilvl="6" w:tplc="C3589C34">
      <w:numFmt w:val="bullet"/>
      <w:lvlText w:val="•"/>
      <w:lvlJc w:val="left"/>
      <w:pPr>
        <w:ind w:left="5541" w:hanging="226"/>
      </w:pPr>
      <w:rPr>
        <w:rFonts w:hint="default"/>
        <w:lang w:val="ru-RU" w:eastAsia="en-US" w:bidi="ar-SA"/>
      </w:rPr>
    </w:lvl>
    <w:lvl w:ilvl="7" w:tplc="EC787CC2">
      <w:numFmt w:val="bullet"/>
      <w:lvlText w:val="•"/>
      <w:lvlJc w:val="left"/>
      <w:pPr>
        <w:ind w:left="6388" w:hanging="226"/>
      </w:pPr>
      <w:rPr>
        <w:rFonts w:hint="default"/>
        <w:lang w:val="ru-RU" w:eastAsia="en-US" w:bidi="ar-SA"/>
      </w:rPr>
    </w:lvl>
    <w:lvl w:ilvl="8" w:tplc="9C1ED068">
      <w:numFmt w:val="bullet"/>
      <w:lvlText w:val="•"/>
      <w:lvlJc w:val="left"/>
      <w:pPr>
        <w:ind w:left="7235" w:hanging="226"/>
      </w:pPr>
      <w:rPr>
        <w:rFonts w:hint="default"/>
        <w:lang w:val="ru-RU" w:eastAsia="en-US" w:bidi="ar-SA"/>
      </w:rPr>
    </w:lvl>
  </w:abstractNum>
  <w:num w:numId="1" w16cid:durableId="19668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0EC"/>
    <w:rsid w:val="00322E6E"/>
    <w:rsid w:val="00CF5A2A"/>
    <w:rsid w:val="00D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DA13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560" w:hanging="335"/>
    </w:pPr>
  </w:style>
  <w:style w:type="paragraph" w:styleId="a4">
    <w:name w:val="Title"/>
    <w:basedOn w:val="a"/>
    <w:uiPriority w:val="10"/>
    <w:qFormat/>
    <w:pPr>
      <w:ind w:left="42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35"/>
      <w:ind w:left="560" w:hanging="3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2</cp:revision>
  <dcterms:created xsi:type="dcterms:W3CDTF">2025-10-12T17:50:00Z</dcterms:created>
  <dcterms:modified xsi:type="dcterms:W3CDTF">2025-10-12T18:00:00Z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