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8822" w14:textId="4BF0F6BE" w:rsidR="00A62181" w:rsidRDefault="00A62181" w:rsidP="00A62181">
      <w:pPr>
        <w:pStyle w:val="Defaul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636B14F" wp14:editId="2B3D1F2F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B5EC2" w14:textId="77777777" w:rsidR="00A62181" w:rsidRDefault="00A62181" w:rsidP="00A6218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1A9C75B1" w14:textId="4D5CCE44" w:rsidR="00A62181" w:rsidRPr="00BC3936" w:rsidRDefault="00A62181" w:rsidP="00A62181">
      <w:pPr>
        <w:pStyle w:val="Default"/>
        <w:jc w:val="center"/>
        <w:rPr>
          <w:b/>
          <w:sz w:val="28"/>
          <w:szCs w:val="28"/>
        </w:rPr>
      </w:pPr>
      <w:r w:rsidRPr="00BC3936">
        <w:rPr>
          <w:b/>
          <w:sz w:val="28"/>
          <w:szCs w:val="28"/>
        </w:rPr>
        <w:t>Вопросы</w:t>
      </w:r>
      <w:r>
        <w:rPr>
          <w:b/>
          <w:sz w:val="28"/>
          <w:szCs w:val="28"/>
        </w:rPr>
        <w:t xml:space="preserve"> к</w:t>
      </w:r>
      <w:r w:rsidRPr="00BC3936">
        <w:rPr>
          <w:b/>
          <w:sz w:val="28"/>
          <w:szCs w:val="28"/>
        </w:rPr>
        <w:t xml:space="preserve"> промежуточной аттес</w:t>
      </w:r>
      <w:r>
        <w:rPr>
          <w:b/>
          <w:sz w:val="28"/>
          <w:szCs w:val="28"/>
        </w:rPr>
        <w:t xml:space="preserve">тации по Истории </w:t>
      </w:r>
      <w:r>
        <w:rPr>
          <w:b/>
          <w:sz w:val="28"/>
          <w:szCs w:val="28"/>
        </w:rPr>
        <w:t xml:space="preserve">России </w:t>
      </w:r>
      <w:r>
        <w:rPr>
          <w:b/>
          <w:sz w:val="28"/>
          <w:szCs w:val="28"/>
        </w:rPr>
        <w:t xml:space="preserve">для студентов    </w:t>
      </w:r>
      <w:r w:rsidRPr="00BC39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второго  курса</w:t>
      </w:r>
      <w:r w:rsidRPr="00BC3936">
        <w:rPr>
          <w:b/>
          <w:sz w:val="28"/>
          <w:szCs w:val="28"/>
        </w:rPr>
        <w:t xml:space="preserve"> заочной формы обучения</w:t>
      </w:r>
    </w:p>
    <w:p w14:paraId="7F5BCC28" w14:textId="77777777" w:rsidR="00A62181" w:rsidRDefault="00A62181" w:rsidP="00A62181">
      <w:pPr>
        <w:pStyle w:val="Default"/>
        <w:jc w:val="center"/>
        <w:rPr>
          <w:sz w:val="28"/>
          <w:szCs w:val="28"/>
        </w:rPr>
      </w:pPr>
    </w:p>
    <w:p w14:paraId="7FB417F5" w14:textId="77777777" w:rsidR="00A62181" w:rsidRDefault="00A62181" w:rsidP="00A62181">
      <w:pPr>
        <w:pStyle w:val="Default"/>
        <w:jc w:val="center"/>
        <w:rPr>
          <w:sz w:val="28"/>
          <w:szCs w:val="28"/>
        </w:rPr>
      </w:pPr>
    </w:p>
    <w:p w14:paraId="0E08AA57" w14:textId="77777777" w:rsidR="00A62181" w:rsidRDefault="00A62181" w:rsidP="00A62181">
      <w:pPr>
        <w:pStyle w:val="Default"/>
        <w:spacing w:after="36"/>
        <w:rPr>
          <w:b/>
          <w:sz w:val="28"/>
          <w:szCs w:val="28"/>
        </w:rPr>
      </w:pPr>
    </w:p>
    <w:p w14:paraId="4016C858" w14:textId="155C3923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4510BD6C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Россия в 1900 – 1904 гг. Революция 1905 – 1907 гг. в России: причины, ход, последствия. </w:t>
      </w:r>
    </w:p>
    <w:p w14:paraId="2E3FAFD4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Социал- демократическое движение в России в начале ХХ в. </w:t>
      </w:r>
    </w:p>
    <w:p w14:paraId="5C491874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Зарождение российское парламентаризма. </w:t>
      </w:r>
    </w:p>
    <w:p w14:paraId="7B3BFC12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Столыпинская реформа в России. </w:t>
      </w:r>
    </w:p>
    <w:p w14:paraId="474227E3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Серебряный век русской культуры. </w:t>
      </w:r>
    </w:p>
    <w:p w14:paraId="5001184A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Российское общество в годы Первой мировой войны. </w:t>
      </w:r>
    </w:p>
    <w:p w14:paraId="550DAD24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Развитие России в феврале – октябре 1917 г. </w:t>
      </w:r>
    </w:p>
    <w:p w14:paraId="08B82B41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Гражданская война в России. </w:t>
      </w:r>
    </w:p>
    <w:p w14:paraId="1C6002AE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Сущность и последствия НЭПа в России. </w:t>
      </w:r>
    </w:p>
    <w:p w14:paraId="2A538B2E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10. Образование СССР. </w:t>
      </w:r>
    </w:p>
    <w:p w14:paraId="620F1F81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11. Советское общество в 20-е гг. ХХ в. </w:t>
      </w:r>
    </w:p>
    <w:p w14:paraId="79386FC0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12.. Индустриализация СССР. Коллективизация СССР. Культурная революция. </w:t>
      </w:r>
    </w:p>
    <w:p w14:paraId="05241B6E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13. Советское общество в 30-е гг. ХХ в. Эпоха «большого террора» в СССР.                    И.В. Сталин как политический деятель. </w:t>
      </w:r>
    </w:p>
    <w:p w14:paraId="553CF60B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14. Советская культура в 20 – 30-е гг. ХХ в. </w:t>
      </w:r>
    </w:p>
    <w:p w14:paraId="1EB7EED9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15. СССР накануне Великой Отечественной войны. Международные отношения в 20 -30-е гг. ХХ в. </w:t>
      </w:r>
    </w:p>
    <w:p w14:paraId="1152AF0F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16. Начало Второй мировой войны (1939-1941 гг.). </w:t>
      </w:r>
    </w:p>
    <w:p w14:paraId="2C129D14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17. Главные битвы Великой Отечественной войны. </w:t>
      </w:r>
    </w:p>
    <w:p w14:paraId="6120DECE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18. Советский тыл в годы Великой Отечественной войны. </w:t>
      </w:r>
    </w:p>
    <w:p w14:paraId="45107D2C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19. Партизанское движение в СССР в годы Великой Отечественной войны. </w:t>
      </w:r>
    </w:p>
    <w:p w14:paraId="249ECFE3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20. Причины, значение и цена побед СССР в Великой Отечественной войны. </w:t>
      </w:r>
    </w:p>
    <w:p w14:paraId="7B99F534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Послевоенное устройство. </w:t>
      </w:r>
    </w:p>
    <w:p w14:paraId="5C60BF81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22. Восстановление экономики СССР после Великой Отечественной войны. </w:t>
      </w:r>
    </w:p>
    <w:p w14:paraId="069F9C32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23. Советское общество в конце 40 – начале 50-х гг. ХХ в. </w:t>
      </w:r>
    </w:p>
    <w:p w14:paraId="3437E5F5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24. Развитие СССР в 50 – 80-е гг. ХХ в. </w:t>
      </w:r>
    </w:p>
    <w:p w14:paraId="5F7DBFE5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25. Экономические реформы в СССР в 50 – 60-е гг. ХХ в. </w:t>
      </w:r>
    </w:p>
    <w:p w14:paraId="76379080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26. Советское общество в 50-е гг. в ХХ в. Советское общество в 60-70-е гг. ХХ в. </w:t>
      </w:r>
    </w:p>
    <w:p w14:paraId="4CAF764F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27.  М.С. Горбачев. Перестройка СССР и ее последствия. </w:t>
      </w:r>
    </w:p>
    <w:p w14:paraId="025A9FA0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28. « Парад суверенитетов». Распад СССР. </w:t>
      </w:r>
    </w:p>
    <w:p w14:paraId="69AA7851" w14:textId="77777777" w:rsidR="00A62181" w:rsidRDefault="00A62181" w:rsidP="00A621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29. Становление новой России.   Экономические реформы в России в 90-е </w:t>
      </w:r>
      <w:proofErr w:type="spellStart"/>
      <w:r>
        <w:rPr>
          <w:sz w:val="28"/>
          <w:szCs w:val="28"/>
        </w:rPr>
        <w:t>гг.ХХв</w:t>
      </w:r>
      <w:proofErr w:type="spellEnd"/>
      <w:r>
        <w:rPr>
          <w:sz w:val="28"/>
          <w:szCs w:val="28"/>
        </w:rPr>
        <w:t xml:space="preserve">.  </w:t>
      </w:r>
    </w:p>
    <w:p w14:paraId="4BD6A84C" w14:textId="77777777" w:rsidR="00A62181" w:rsidRDefault="00A62181" w:rsidP="00A621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30. Российское общество в 90-е гг. ХХ в. </w:t>
      </w:r>
    </w:p>
    <w:p w14:paraId="05035988" w14:textId="77777777" w:rsidR="00A62181" w:rsidRDefault="00A62181" w:rsidP="00A62181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31. Россия в начале XXI в.  </w:t>
      </w:r>
    </w:p>
    <w:p w14:paraId="4213EA7F" w14:textId="77777777" w:rsidR="00175AC2" w:rsidRDefault="00175AC2"/>
    <w:sectPr w:rsidR="0017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C2"/>
    <w:rsid w:val="00175AC2"/>
    <w:rsid w:val="00A6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0EBC"/>
  <w15:chartTrackingRefBased/>
  <w15:docId w15:val="{9867C6F7-A43F-40C2-8B86-D2530382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1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2181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2</cp:revision>
  <dcterms:created xsi:type="dcterms:W3CDTF">2025-10-14T13:29:00Z</dcterms:created>
  <dcterms:modified xsi:type="dcterms:W3CDTF">2025-10-14T13:50:00Z</dcterms:modified>
</cp:coreProperties>
</file>