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A9" w:rsidRPr="00F7343F" w:rsidRDefault="00846BFA" w:rsidP="00BA7D11">
      <w:pPr>
        <w:pStyle w:val="a4"/>
        <w:jc w:val="center"/>
        <w:rPr>
          <w:sz w:val="36"/>
          <w:szCs w:val="36"/>
        </w:rPr>
      </w:pPr>
      <w:bookmarkStart w:id="0" w:name="_GoBack"/>
      <w:bookmarkEnd w:id="0"/>
      <w:r w:rsidRPr="00F7343F">
        <w:rPr>
          <w:sz w:val="36"/>
          <w:szCs w:val="36"/>
        </w:rPr>
        <w:t>Профилактика</w:t>
      </w:r>
      <w:r w:rsidRPr="00F7343F">
        <w:rPr>
          <w:spacing w:val="-29"/>
          <w:sz w:val="36"/>
          <w:szCs w:val="36"/>
        </w:rPr>
        <w:t xml:space="preserve"> </w:t>
      </w:r>
      <w:r w:rsidRPr="00F7343F">
        <w:rPr>
          <w:sz w:val="36"/>
          <w:szCs w:val="36"/>
        </w:rPr>
        <w:t>правонарушений</w:t>
      </w:r>
      <w:r w:rsidRPr="00F7343F">
        <w:rPr>
          <w:spacing w:val="-30"/>
          <w:sz w:val="36"/>
          <w:szCs w:val="36"/>
        </w:rPr>
        <w:t xml:space="preserve"> </w:t>
      </w:r>
      <w:r w:rsidR="00BA7D11" w:rsidRPr="00F7343F">
        <w:rPr>
          <w:spacing w:val="-30"/>
          <w:sz w:val="36"/>
          <w:szCs w:val="36"/>
        </w:rPr>
        <w:t xml:space="preserve">                                                                </w:t>
      </w:r>
      <w:r w:rsidRPr="00F7343F">
        <w:rPr>
          <w:sz w:val="36"/>
          <w:szCs w:val="36"/>
        </w:rPr>
        <w:t xml:space="preserve">среди </w:t>
      </w:r>
      <w:r w:rsidRPr="00F7343F">
        <w:rPr>
          <w:spacing w:val="-2"/>
          <w:sz w:val="36"/>
          <w:szCs w:val="36"/>
        </w:rPr>
        <w:t>несовершеннолетних</w:t>
      </w:r>
    </w:p>
    <w:p w:rsidR="00B975A9" w:rsidRDefault="00BA7D11">
      <w:pPr>
        <w:pStyle w:val="a3"/>
        <w:spacing w:before="271"/>
        <w:ind w:firstLine="0"/>
      </w:pPr>
      <w:r>
        <w:t xml:space="preserve">    </w:t>
      </w:r>
      <w:r w:rsidR="00846BFA">
        <w:t>Правонарушения</w:t>
      </w:r>
      <w:r w:rsidR="00846BFA">
        <w:rPr>
          <w:spacing w:val="-4"/>
        </w:rPr>
        <w:t xml:space="preserve"> </w:t>
      </w:r>
      <w:r w:rsidR="00846BFA">
        <w:t>несовершеннолетних</w:t>
      </w:r>
      <w:r w:rsidR="00846BFA">
        <w:rPr>
          <w:spacing w:val="-4"/>
        </w:rPr>
        <w:t xml:space="preserve"> </w:t>
      </w:r>
      <w:r w:rsidR="00846BFA">
        <w:t>детей</w:t>
      </w:r>
      <w:r w:rsidR="00846BFA">
        <w:rPr>
          <w:spacing w:val="-6"/>
        </w:rPr>
        <w:t xml:space="preserve"> </w:t>
      </w:r>
      <w:r w:rsidR="00846BFA">
        <w:t>и</w:t>
      </w:r>
      <w:r w:rsidR="00846BFA">
        <w:rPr>
          <w:spacing w:val="-6"/>
        </w:rPr>
        <w:t xml:space="preserve"> </w:t>
      </w:r>
      <w:r w:rsidR="00846BFA">
        <w:t>подростков</w:t>
      </w:r>
      <w:r w:rsidR="00846BFA">
        <w:rPr>
          <w:spacing w:val="-8"/>
        </w:rPr>
        <w:t xml:space="preserve"> </w:t>
      </w:r>
      <w:r w:rsidR="00846BFA">
        <w:t>могут</w:t>
      </w:r>
      <w:r w:rsidR="00846BFA">
        <w:rPr>
          <w:spacing w:val="-5"/>
        </w:rPr>
        <w:t xml:space="preserve"> </w:t>
      </w:r>
      <w:r w:rsidR="00846BFA">
        <w:t>быть</w:t>
      </w:r>
      <w:r w:rsidR="00846BFA">
        <w:rPr>
          <w:spacing w:val="-4"/>
        </w:rPr>
        <w:t xml:space="preserve"> </w:t>
      </w:r>
      <w:r w:rsidR="00846BFA">
        <w:t xml:space="preserve">самыми разными – от административных до уголовных (даже с отягчающими обстоятельствами, такими как нанесение телесных повреждений или даже </w:t>
      </w:r>
      <w:r w:rsidR="00846BFA">
        <w:rPr>
          <w:spacing w:val="-2"/>
        </w:rPr>
        <w:t>убийство).</w:t>
      </w:r>
    </w:p>
    <w:p w:rsidR="00B975A9" w:rsidRDefault="00846BFA">
      <w:pPr>
        <w:pStyle w:val="a3"/>
        <w:spacing w:before="2"/>
        <w:ind w:right="30" w:firstLine="0"/>
      </w:pPr>
      <w:r>
        <w:t>Теоретически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потенциальным</w:t>
      </w:r>
      <w:r>
        <w:rPr>
          <w:spacing w:val="-4"/>
        </w:rPr>
        <w:t xml:space="preserve"> </w:t>
      </w:r>
      <w:r>
        <w:t>преступником,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</w:t>
      </w:r>
      <w:r>
        <w:rPr>
          <w:spacing w:val="-2"/>
        </w:rPr>
        <w:t xml:space="preserve"> </w:t>
      </w:r>
      <w:r>
        <w:t>предсказывать результаты</w:t>
      </w:r>
      <w:r>
        <w:rPr>
          <w:spacing w:val="-1"/>
        </w:rPr>
        <w:t xml:space="preserve"> </w:t>
      </w:r>
      <w:r>
        <w:t>своих действий,</w:t>
      </w:r>
      <w:r>
        <w:rPr>
          <w:spacing w:val="-2"/>
        </w:rPr>
        <w:t xml:space="preserve"> </w:t>
      </w:r>
      <w:r>
        <w:t>руководятся</w:t>
      </w:r>
      <w:r>
        <w:rPr>
          <w:spacing w:val="-2"/>
        </w:rPr>
        <w:t xml:space="preserve"> </w:t>
      </w:r>
      <w:r>
        <w:t>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</w:t>
      </w:r>
    </w:p>
    <w:p w:rsidR="00B975A9" w:rsidRDefault="00846BFA">
      <w:pPr>
        <w:pStyle w:val="a3"/>
        <w:ind w:right="107" w:firstLine="0"/>
      </w:pPr>
      <w:r>
        <w:t>Уже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5-6-летнем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понимают,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делать,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что их накажут. Чего не скажешь о формировании целостной картины</w:t>
      </w:r>
    </w:p>
    <w:p w:rsidR="00B975A9" w:rsidRDefault="00846BFA">
      <w:pPr>
        <w:pStyle w:val="a3"/>
        <w:spacing w:line="310" w:lineRule="exact"/>
        <w:ind w:firstLine="0"/>
      </w:pPr>
      <w:proofErr w:type="gramStart"/>
      <w:r>
        <w:t>общественных</w:t>
      </w:r>
      <w:proofErr w:type="gramEnd"/>
      <w:r>
        <w:rPr>
          <w:spacing w:val="-9"/>
        </w:rPr>
        <w:t xml:space="preserve"> </w:t>
      </w:r>
      <w:r>
        <w:t>ценностей.</w:t>
      </w:r>
      <w:r>
        <w:rPr>
          <w:spacing w:val="-9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законодательном</w:t>
      </w:r>
      <w:r>
        <w:rPr>
          <w:spacing w:val="-6"/>
        </w:rPr>
        <w:t xml:space="preserve"> </w:t>
      </w:r>
      <w:r>
        <w:rPr>
          <w:spacing w:val="-2"/>
        </w:rPr>
        <w:t>уровне</w:t>
      </w:r>
    </w:p>
    <w:p w:rsidR="00B975A9" w:rsidRPr="00BA7D11" w:rsidRDefault="00846BFA">
      <w:pPr>
        <w:pStyle w:val="a3"/>
        <w:ind w:right="65" w:firstLine="0"/>
        <w:rPr>
          <w:sz w:val="28"/>
          <w:szCs w:val="28"/>
        </w:rPr>
      </w:pPr>
      <w:proofErr w:type="gramStart"/>
      <w:r>
        <w:t>устанавливаются</w:t>
      </w:r>
      <w:proofErr w:type="gramEnd"/>
      <w:r>
        <w:rPr>
          <w:spacing w:val="-6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границы,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разграничением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ответственности несовершеннолетних за правонарушения в зависимости от возраста. В расчет принимается паспортный возраст (иногда также психический). В зависимости от</w:t>
      </w:r>
      <w:r>
        <w:rPr>
          <w:spacing w:val="-6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правонарушения значительно различаются.</w:t>
      </w:r>
    </w:p>
    <w:p w:rsidR="00B975A9" w:rsidRPr="00F7343F" w:rsidRDefault="00BA7D11">
      <w:pPr>
        <w:pStyle w:val="1"/>
        <w:spacing w:before="38"/>
        <w:rPr>
          <w:rFonts w:ascii="Times New Roman" w:hAnsi="Times New Roman" w:cs="Times New Roman"/>
          <w:sz w:val="32"/>
          <w:szCs w:val="32"/>
        </w:rPr>
      </w:pPr>
      <w:r w:rsidRPr="00BA7D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6BFA" w:rsidRPr="00F7343F">
        <w:rPr>
          <w:rFonts w:ascii="Times New Roman" w:hAnsi="Times New Roman" w:cs="Times New Roman"/>
          <w:sz w:val="32"/>
          <w:szCs w:val="32"/>
        </w:rPr>
        <w:t>Виды</w:t>
      </w:r>
      <w:r w:rsidR="00846BFA" w:rsidRPr="00F7343F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="00846BFA" w:rsidRPr="00F7343F">
        <w:rPr>
          <w:rFonts w:ascii="Times New Roman" w:hAnsi="Times New Roman" w:cs="Times New Roman"/>
          <w:sz w:val="32"/>
          <w:szCs w:val="32"/>
        </w:rPr>
        <w:t>правонарушений</w:t>
      </w:r>
      <w:r w:rsidR="00846BFA" w:rsidRPr="00F7343F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="00846BFA" w:rsidRPr="00F7343F">
        <w:rPr>
          <w:rFonts w:ascii="Times New Roman" w:hAnsi="Times New Roman" w:cs="Times New Roman"/>
          <w:spacing w:val="-2"/>
          <w:sz w:val="32"/>
          <w:szCs w:val="32"/>
        </w:rPr>
        <w:t>несовершеннолетних</w:t>
      </w:r>
    </w:p>
    <w:p w:rsidR="00B975A9" w:rsidRDefault="00846BFA">
      <w:pPr>
        <w:pStyle w:val="a3"/>
        <w:spacing w:before="34"/>
        <w:ind w:firstLine="0"/>
      </w:pPr>
      <w:r>
        <w:t>Правонарушения разделяются на два общих класса: проступки и преступления. Различение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какому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 xml:space="preserve">относится правонарушение, происходит исходя из тяжести последствий действий </w:t>
      </w:r>
      <w:r>
        <w:rPr>
          <w:spacing w:val="-2"/>
        </w:rPr>
        <w:t>правонарушителя.</w:t>
      </w:r>
    </w:p>
    <w:p w:rsidR="00B975A9" w:rsidRPr="00F7343F" w:rsidRDefault="00BA7D11">
      <w:pPr>
        <w:pStyle w:val="1"/>
        <w:rPr>
          <w:rFonts w:ascii="Times New Roman" w:hAnsi="Times New Roman" w:cs="Times New Roman"/>
          <w:sz w:val="32"/>
          <w:szCs w:val="32"/>
        </w:rPr>
      </w:pPr>
      <w:r w:rsidRPr="00F7343F">
        <w:rPr>
          <w:rFonts w:ascii="Times New Roman" w:hAnsi="Times New Roman" w:cs="Times New Roman"/>
          <w:sz w:val="32"/>
          <w:szCs w:val="32"/>
        </w:rPr>
        <w:t xml:space="preserve">        </w:t>
      </w:r>
      <w:r w:rsidR="00846BFA" w:rsidRPr="00F7343F">
        <w:rPr>
          <w:rFonts w:ascii="Times New Roman" w:hAnsi="Times New Roman" w:cs="Times New Roman"/>
          <w:sz w:val="32"/>
          <w:szCs w:val="32"/>
        </w:rPr>
        <w:t>Административные</w:t>
      </w:r>
      <w:r w:rsidR="00846BFA" w:rsidRPr="00F7343F">
        <w:rPr>
          <w:rFonts w:ascii="Times New Roman" w:hAnsi="Times New Roman" w:cs="Times New Roman"/>
          <w:spacing w:val="-21"/>
          <w:sz w:val="32"/>
          <w:szCs w:val="32"/>
        </w:rPr>
        <w:t xml:space="preserve"> </w:t>
      </w:r>
      <w:r w:rsidR="00846BFA" w:rsidRPr="00F7343F">
        <w:rPr>
          <w:rFonts w:ascii="Times New Roman" w:hAnsi="Times New Roman" w:cs="Times New Roman"/>
          <w:sz w:val="32"/>
          <w:szCs w:val="32"/>
        </w:rPr>
        <w:t>правонарушения</w:t>
      </w:r>
      <w:r w:rsidR="00846BFA" w:rsidRPr="00F7343F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="00846BFA" w:rsidRPr="00F7343F">
        <w:rPr>
          <w:rFonts w:ascii="Times New Roman" w:hAnsi="Times New Roman" w:cs="Times New Roman"/>
          <w:spacing w:val="-2"/>
          <w:sz w:val="32"/>
          <w:szCs w:val="32"/>
        </w:rPr>
        <w:t>несовершеннолетних</w:t>
      </w:r>
    </w:p>
    <w:p w:rsidR="00B975A9" w:rsidRDefault="00846BFA">
      <w:pPr>
        <w:pStyle w:val="a3"/>
        <w:spacing w:before="34" w:line="310" w:lineRule="exact"/>
        <w:ind w:firstLine="0"/>
      </w:pPr>
      <w:r>
        <w:t>К</w:t>
      </w:r>
      <w:r>
        <w:rPr>
          <w:spacing w:val="-10"/>
        </w:rPr>
        <w:t xml:space="preserve"> </w:t>
      </w:r>
      <w:r>
        <w:t>этому</w:t>
      </w:r>
      <w:r>
        <w:rPr>
          <w:spacing w:val="-7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8"/>
        </w:rPr>
        <w:t xml:space="preserve"> </w:t>
      </w:r>
      <w:r>
        <w:t>относятся</w:t>
      </w:r>
      <w:r>
        <w:rPr>
          <w:spacing w:val="-9"/>
        </w:rPr>
        <w:t xml:space="preserve"> </w:t>
      </w:r>
      <w:r>
        <w:rPr>
          <w:spacing w:val="-2"/>
        </w:rPr>
        <w:t>следующие: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line="240" w:lineRule="auto"/>
        <w:ind w:right="221" w:hanging="360"/>
        <w:rPr>
          <w:sz w:val="27"/>
        </w:rPr>
      </w:pPr>
      <w:r>
        <w:rPr>
          <w:sz w:val="20"/>
        </w:rPr>
        <w:tab/>
      </w:r>
      <w:proofErr w:type="gramStart"/>
      <w:r>
        <w:rPr>
          <w:sz w:val="27"/>
        </w:rPr>
        <w:t>незаконный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оборот</w:t>
      </w:r>
      <w:r>
        <w:rPr>
          <w:spacing w:val="-6"/>
          <w:sz w:val="27"/>
        </w:rPr>
        <w:t xml:space="preserve"> </w:t>
      </w:r>
      <w:r>
        <w:rPr>
          <w:sz w:val="27"/>
        </w:rPr>
        <w:t>психотропных</w:t>
      </w:r>
      <w:r>
        <w:rPr>
          <w:spacing w:val="-5"/>
          <w:sz w:val="27"/>
        </w:rPr>
        <w:t xml:space="preserve"> </w:t>
      </w:r>
      <w:r>
        <w:rPr>
          <w:sz w:val="27"/>
        </w:rPr>
        <w:t>веществ,</w:t>
      </w:r>
      <w:r>
        <w:rPr>
          <w:spacing w:val="-7"/>
          <w:sz w:val="27"/>
        </w:rPr>
        <w:t xml:space="preserve"> </w:t>
      </w:r>
      <w:r>
        <w:rPr>
          <w:sz w:val="27"/>
        </w:rPr>
        <w:t>наркотических</w:t>
      </w:r>
      <w:r>
        <w:rPr>
          <w:spacing w:val="-5"/>
          <w:sz w:val="27"/>
        </w:rPr>
        <w:t xml:space="preserve"> </w:t>
      </w:r>
      <w:r>
        <w:rPr>
          <w:sz w:val="27"/>
        </w:rPr>
        <w:t>препаратов</w:t>
      </w:r>
      <w:r>
        <w:rPr>
          <w:spacing w:val="-6"/>
          <w:sz w:val="27"/>
        </w:rPr>
        <w:t xml:space="preserve"> </w:t>
      </w:r>
      <w:r>
        <w:rPr>
          <w:sz w:val="27"/>
        </w:rPr>
        <w:t>и их аналогов;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before="1" w:line="240" w:lineRule="auto"/>
        <w:ind w:right="6" w:hanging="360"/>
        <w:rPr>
          <w:sz w:val="27"/>
        </w:rPr>
      </w:pPr>
      <w:r>
        <w:rPr>
          <w:sz w:val="20"/>
        </w:rPr>
        <w:tab/>
      </w:r>
      <w:proofErr w:type="gramStart"/>
      <w:r>
        <w:rPr>
          <w:sz w:val="27"/>
        </w:rPr>
        <w:t>употребление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психотропных,</w:t>
      </w:r>
      <w:r>
        <w:rPr>
          <w:spacing w:val="-6"/>
          <w:sz w:val="27"/>
        </w:rPr>
        <w:t xml:space="preserve"> </w:t>
      </w:r>
      <w:r>
        <w:rPr>
          <w:sz w:val="27"/>
        </w:rPr>
        <w:t>наркотических</w:t>
      </w:r>
      <w:r>
        <w:rPr>
          <w:spacing w:val="-4"/>
          <w:sz w:val="27"/>
        </w:rPr>
        <w:t xml:space="preserve"> </w:t>
      </w:r>
      <w:r>
        <w:rPr>
          <w:sz w:val="27"/>
        </w:rPr>
        <w:t>препаратов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их</w:t>
      </w:r>
      <w:r>
        <w:rPr>
          <w:spacing w:val="-4"/>
          <w:sz w:val="27"/>
        </w:rPr>
        <w:t xml:space="preserve"> </w:t>
      </w:r>
      <w:r>
        <w:rPr>
          <w:sz w:val="27"/>
        </w:rPr>
        <w:t>аналогов</w:t>
      </w:r>
      <w:r>
        <w:rPr>
          <w:spacing w:val="-6"/>
          <w:sz w:val="27"/>
        </w:rPr>
        <w:t xml:space="preserve"> </w:t>
      </w:r>
      <w:r>
        <w:rPr>
          <w:sz w:val="27"/>
        </w:rPr>
        <w:t>без врачебного назначения;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spacing w:line="309" w:lineRule="exact"/>
        <w:ind w:left="1146" w:hanging="1079"/>
        <w:rPr>
          <w:sz w:val="27"/>
        </w:rPr>
      </w:pPr>
      <w:proofErr w:type="gramStart"/>
      <w:r>
        <w:rPr>
          <w:sz w:val="27"/>
        </w:rPr>
        <w:t>занятие</w:t>
      </w:r>
      <w:proofErr w:type="gramEnd"/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проституцией;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spacing w:before="1"/>
        <w:ind w:left="1146" w:hanging="1079"/>
        <w:rPr>
          <w:sz w:val="27"/>
        </w:rPr>
      </w:pPr>
      <w:proofErr w:type="gramStart"/>
      <w:r>
        <w:rPr>
          <w:sz w:val="27"/>
        </w:rPr>
        <w:t>нанесение</w:t>
      </w:r>
      <w:proofErr w:type="gramEnd"/>
      <w:r>
        <w:rPr>
          <w:spacing w:val="-8"/>
          <w:sz w:val="27"/>
        </w:rPr>
        <w:t xml:space="preserve"> </w:t>
      </w:r>
      <w:r>
        <w:rPr>
          <w:sz w:val="27"/>
        </w:rPr>
        <w:t>ущерба,</w:t>
      </w:r>
      <w:r>
        <w:rPr>
          <w:spacing w:val="-7"/>
          <w:sz w:val="27"/>
        </w:rPr>
        <w:t xml:space="preserve"> </w:t>
      </w:r>
      <w:r>
        <w:rPr>
          <w:sz w:val="27"/>
        </w:rPr>
        <w:t>вреда</w:t>
      </w:r>
      <w:r>
        <w:rPr>
          <w:spacing w:val="-7"/>
          <w:sz w:val="27"/>
        </w:rPr>
        <w:t xml:space="preserve"> </w:t>
      </w:r>
      <w:r>
        <w:rPr>
          <w:sz w:val="27"/>
        </w:rPr>
        <w:t>или</w:t>
      </w:r>
      <w:r>
        <w:rPr>
          <w:spacing w:val="-8"/>
          <w:sz w:val="27"/>
        </w:rPr>
        <w:t xml:space="preserve"> </w:t>
      </w:r>
      <w:r>
        <w:rPr>
          <w:sz w:val="27"/>
        </w:rPr>
        <w:t>разрушение</w:t>
      </w:r>
      <w:r>
        <w:rPr>
          <w:spacing w:val="-9"/>
          <w:sz w:val="27"/>
        </w:rPr>
        <w:t xml:space="preserve"> </w:t>
      </w:r>
      <w:r>
        <w:rPr>
          <w:sz w:val="27"/>
        </w:rPr>
        <w:t>чужого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имущества;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z w:val="27"/>
        </w:rPr>
        <w:t>мелкое</w:t>
      </w:r>
      <w:proofErr w:type="gramEnd"/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хищение;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before="2" w:line="240" w:lineRule="auto"/>
        <w:ind w:right="321" w:hanging="360"/>
        <w:rPr>
          <w:sz w:val="27"/>
        </w:rPr>
      </w:pPr>
      <w:r>
        <w:rPr>
          <w:sz w:val="20"/>
        </w:rPr>
        <w:tab/>
      </w:r>
      <w:proofErr w:type="gramStart"/>
      <w:r>
        <w:rPr>
          <w:sz w:val="27"/>
        </w:rPr>
        <w:t>деятельность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поступки,</w:t>
      </w:r>
      <w:r>
        <w:rPr>
          <w:spacing w:val="-6"/>
          <w:sz w:val="27"/>
        </w:rPr>
        <w:t xml:space="preserve"> </w:t>
      </w:r>
      <w:r>
        <w:rPr>
          <w:sz w:val="27"/>
        </w:rPr>
        <w:t>составляющие</w:t>
      </w:r>
      <w:r>
        <w:rPr>
          <w:spacing w:val="-7"/>
          <w:sz w:val="27"/>
        </w:rPr>
        <w:t xml:space="preserve"> </w:t>
      </w:r>
      <w:r>
        <w:rPr>
          <w:sz w:val="27"/>
        </w:rPr>
        <w:t>угрозу</w:t>
      </w:r>
      <w:r>
        <w:rPr>
          <w:spacing w:val="-5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6"/>
          <w:sz w:val="27"/>
        </w:rPr>
        <w:t xml:space="preserve"> </w:t>
      </w:r>
      <w:r>
        <w:rPr>
          <w:sz w:val="27"/>
        </w:rPr>
        <w:t>движения железнодорожного транспорта;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spacing w:line="309" w:lineRule="exact"/>
        <w:ind w:left="1146" w:hanging="1079"/>
        <w:rPr>
          <w:sz w:val="27"/>
        </w:rPr>
      </w:pPr>
      <w:proofErr w:type="gramStart"/>
      <w:r>
        <w:rPr>
          <w:sz w:val="27"/>
        </w:rPr>
        <w:t>безбилетный</w:t>
      </w:r>
      <w:proofErr w:type="gramEnd"/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проезд;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before="1" w:line="240" w:lineRule="auto"/>
        <w:ind w:right="485" w:hanging="360"/>
        <w:rPr>
          <w:sz w:val="27"/>
        </w:rPr>
      </w:pPr>
      <w:r>
        <w:rPr>
          <w:sz w:val="20"/>
        </w:rPr>
        <w:tab/>
      </w:r>
      <w:proofErr w:type="gramStart"/>
      <w:r>
        <w:rPr>
          <w:sz w:val="27"/>
        </w:rPr>
        <w:t>управление</w:t>
      </w:r>
      <w:proofErr w:type="gramEnd"/>
      <w:r>
        <w:rPr>
          <w:spacing w:val="-8"/>
          <w:sz w:val="27"/>
        </w:rPr>
        <w:t xml:space="preserve"> </w:t>
      </w:r>
      <w:r>
        <w:rPr>
          <w:sz w:val="27"/>
        </w:rPr>
        <w:t>транспортным</w:t>
      </w:r>
      <w:r>
        <w:rPr>
          <w:spacing w:val="-6"/>
          <w:sz w:val="27"/>
        </w:rPr>
        <w:t xml:space="preserve"> </w:t>
      </w:r>
      <w:r>
        <w:rPr>
          <w:sz w:val="27"/>
        </w:rPr>
        <w:t>средством</w:t>
      </w:r>
      <w:r>
        <w:rPr>
          <w:spacing w:val="-6"/>
          <w:sz w:val="27"/>
        </w:rPr>
        <w:t xml:space="preserve"> </w:t>
      </w:r>
      <w:r>
        <w:rPr>
          <w:sz w:val="27"/>
        </w:rPr>
        <w:t>водителем</w:t>
      </w:r>
      <w:r>
        <w:rPr>
          <w:spacing w:val="-7"/>
          <w:sz w:val="27"/>
        </w:rPr>
        <w:t xml:space="preserve"> </w:t>
      </w:r>
      <w:r>
        <w:rPr>
          <w:sz w:val="27"/>
        </w:rPr>
        <w:t>без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соответствующих </w:t>
      </w:r>
      <w:r>
        <w:rPr>
          <w:spacing w:val="-2"/>
          <w:sz w:val="27"/>
        </w:rPr>
        <w:t>прав;</w:t>
      </w:r>
    </w:p>
    <w:p w:rsidR="00B975A9" w:rsidRDefault="00B975A9">
      <w:pPr>
        <w:pStyle w:val="a5"/>
        <w:spacing w:line="240" w:lineRule="auto"/>
        <w:rPr>
          <w:sz w:val="27"/>
        </w:rPr>
        <w:sectPr w:rsidR="00B975A9">
          <w:type w:val="continuous"/>
          <w:pgSz w:w="11910" w:h="16840"/>
          <w:pgMar w:top="1060" w:right="850" w:bottom="280" w:left="1275" w:header="720" w:footer="720" w:gutter="0"/>
          <w:cols w:space="720"/>
        </w:sectPr>
      </w:pP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before="67" w:line="240" w:lineRule="auto"/>
        <w:ind w:right="697" w:hanging="360"/>
        <w:rPr>
          <w:sz w:val="27"/>
        </w:rPr>
      </w:pPr>
      <w:r>
        <w:rPr>
          <w:sz w:val="20"/>
        </w:rPr>
        <w:lastRenderedPageBreak/>
        <w:tab/>
      </w:r>
      <w:proofErr w:type="gramStart"/>
      <w:r>
        <w:rPr>
          <w:sz w:val="27"/>
        </w:rPr>
        <w:t>управление</w:t>
      </w:r>
      <w:proofErr w:type="gramEnd"/>
      <w:r>
        <w:rPr>
          <w:sz w:val="27"/>
        </w:rPr>
        <w:t xml:space="preserve"> транспортным средством водителем с состоянии алкогольного</w:t>
      </w:r>
      <w:r>
        <w:rPr>
          <w:spacing w:val="-8"/>
          <w:sz w:val="27"/>
        </w:rPr>
        <w:t xml:space="preserve"> </w:t>
      </w:r>
      <w:r>
        <w:rPr>
          <w:sz w:val="27"/>
        </w:rPr>
        <w:t>опьянения</w:t>
      </w:r>
      <w:r>
        <w:rPr>
          <w:spacing w:val="-5"/>
          <w:sz w:val="27"/>
        </w:rPr>
        <w:t xml:space="preserve"> </w:t>
      </w:r>
      <w:r>
        <w:rPr>
          <w:sz w:val="27"/>
        </w:rPr>
        <w:t>или</w:t>
      </w:r>
      <w:r>
        <w:rPr>
          <w:spacing w:val="-6"/>
          <w:sz w:val="27"/>
        </w:rPr>
        <w:t xml:space="preserve"> </w:t>
      </w:r>
      <w:r>
        <w:rPr>
          <w:sz w:val="27"/>
        </w:rPr>
        <w:t>под</w:t>
      </w:r>
      <w:r>
        <w:rPr>
          <w:spacing w:val="-6"/>
          <w:sz w:val="27"/>
        </w:rPr>
        <w:t xml:space="preserve"> </w:t>
      </w:r>
      <w:r>
        <w:rPr>
          <w:sz w:val="27"/>
        </w:rPr>
        <w:t>действием</w:t>
      </w:r>
      <w:r>
        <w:rPr>
          <w:spacing w:val="-5"/>
          <w:sz w:val="27"/>
        </w:rPr>
        <w:t xml:space="preserve"> </w:t>
      </w:r>
      <w:r>
        <w:rPr>
          <w:sz w:val="27"/>
        </w:rPr>
        <w:t>наркотических,</w:t>
      </w:r>
      <w:r>
        <w:rPr>
          <w:spacing w:val="-6"/>
          <w:sz w:val="27"/>
        </w:rPr>
        <w:t xml:space="preserve"> </w:t>
      </w:r>
      <w:r>
        <w:rPr>
          <w:sz w:val="27"/>
        </w:rPr>
        <w:t>психотропных средств или их аналогов;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before="2" w:line="240" w:lineRule="auto"/>
        <w:ind w:right="143" w:hanging="360"/>
        <w:rPr>
          <w:sz w:val="27"/>
        </w:rPr>
      </w:pPr>
      <w:r>
        <w:rPr>
          <w:sz w:val="20"/>
        </w:rPr>
        <w:tab/>
      </w:r>
      <w:proofErr w:type="gramStart"/>
      <w:r>
        <w:rPr>
          <w:sz w:val="27"/>
        </w:rPr>
        <w:t>нарушение</w:t>
      </w:r>
      <w:proofErr w:type="gramEnd"/>
      <w:r>
        <w:rPr>
          <w:spacing w:val="-7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7"/>
          <w:sz w:val="27"/>
        </w:rPr>
        <w:t xml:space="preserve"> </w:t>
      </w:r>
      <w:r>
        <w:rPr>
          <w:sz w:val="27"/>
        </w:rPr>
        <w:t>дорожного</w:t>
      </w:r>
      <w:r>
        <w:rPr>
          <w:spacing w:val="-5"/>
          <w:sz w:val="27"/>
        </w:rPr>
        <w:t xml:space="preserve"> </w:t>
      </w:r>
      <w:r>
        <w:rPr>
          <w:sz w:val="27"/>
        </w:rPr>
        <w:t>движения</w:t>
      </w:r>
      <w:r>
        <w:rPr>
          <w:spacing w:val="-6"/>
          <w:sz w:val="27"/>
        </w:rPr>
        <w:t xml:space="preserve"> </w:t>
      </w:r>
      <w:r>
        <w:rPr>
          <w:sz w:val="27"/>
        </w:rPr>
        <w:t>или</w:t>
      </w:r>
      <w:r>
        <w:rPr>
          <w:spacing w:val="-7"/>
          <w:sz w:val="27"/>
        </w:rPr>
        <w:t xml:space="preserve"> </w:t>
      </w:r>
      <w:r>
        <w:rPr>
          <w:sz w:val="27"/>
        </w:rPr>
        <w:t>эксплуатации</w:t>
      </w:r>
      <w:r>
        <w:rPr>
          <w:spacing w:val="-7"/>
          <w:sz w:val="27"/>
        </w:rPr>
        <w:t xml:space="preserve"> </w:t>
      </w:r>
      <w:r>
        <w:rPr>
          <w:sz w:val="27"/>
        </w:rPr>
        <w:t>транспортных средств, которое стало причиной легких или средней тяжести повреждений здоровья потерпевшего;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z w:val="27"/>
        </w:rPr>
        <w:t>заведомо</w:t>
      </w:r>
      <w:proofErr w:type="gramEnd"/>
      <w:r>
        <w:rPr>
          <w:spacing w:val="-12"/>
          <w:sz w:val="27"/>
        </w:rPr>
        <w:t xml:space="preserve"> </w:t>
      </w:r>
      <w:r>
        <w:rPr>
          <w:sz w:val="27"/>
        </w:rPr>
        <w:t>ложный</w:t>
      </w:r>
      <w:r>
        <w:rPr>
          <w:spacing w:val="-12"/>
          <w:sz w:val="27"/>
        </w:rPr>
        <w:t xml:space="preserve"> </w:t>
      </w:r>
      <w:r>
        <w:rPr>
          <w:sz w:val="27"/>
        </w:rPr>
        <w:t>вызов</w:t>
      </w:r>
      <w:r>
        <w:rPr>
          <w:spacing w:val="-13"/>
          <w:sz w:val="27"/>
        </w:rPr>
        <w:t xml:space="preserve"> </w:t>
      </w:r>
      <w:r>
        <w:rPr>
          <w:sz w:val="27"/>
        </w:rPr>
        <w:t>специализированных</w:t>
      </w:r>
      <w:r>
        <w:rPr>
          <w:spacing w:val="-10"/>
          <w:sz w:val="27"/>
        </w:rPr>
        <w:t xml:space="preserve"> </w:t>
      </w:r>
      <w:r>
        <w:rPr>
          <w:sz w:val="27"/>
        </w:rPr>
        <w:t>экстренных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служб;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z w:val="27"/>
        </w:rPr>
        <w:t>мелкое</w:t>
      </w:r>
      <w:proofErr w:type="gramEnd"/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хулиганство;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z w:val="27"/>
        </w:rPr>
        <w:t>пропаганда</w:t>
      </w:r>
      <w:proofErr w:type="gramEnd"/>
      <w:r>
        <w:rPr>
          <w:spacing w:val="-14"/>
          <w:sz w:val="27"/>
        </w:rPr>
        <w:t xml:space="preserve"> </w:t>
      </w:r>
      <w:r>
        <w:rPr>
          <w:sz w:val="27"/>
        </w:rPr>
        <w:t>нацизма,</w:t>
      </w:r>
      <w:r>
        <w:rPr>
          <w:spacing w:val="-13"/>
          <w:sz w:val="27"/>
        </w:rPr>
        <w:t xml:space="preserve"> </w:t>
      </w:r>
      <w:r>
        <w:rPr>
          <w:sz w:val="27"/>
        </w:rPr>
        <w:t>демонстрация</w:t>
      </w:r>
      <w:r>
        <w:rPr>
          <w:spacing w:val="-10"/>
          <w:sz w:val="27"/>
        </w:rPr>
        <w:t xml:space="preserve"> </w:t>
      </w:r>
      <w:r>
        <w:rPr>
          <w:sz w:val="27"/>
        </w:rPr>
        <w:t>нацистской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атрибутики;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427"/>
          <w:tab w:val="left" w:pos="1146"/>
        </w:tabs>
        <w:spacing w:before="2" w:line="240" w:lineRule="auto"/>
        <w:ind w:right="204" w:hanging="360"/>
        <w:rPr>
          <w:sz w:val="27"/>
        </w:rPr>
      </w:pPr>
      <w:r>
        <w:rPr>
          <w:sz w:val="20"/>
        </w:rPr>
        <w:tab/>
      </w:r>
      <w:proofErr w:type="gramStart"/>
      <w:r>
        <w:rPr>
          <w:sz w:val="27"/>
        </w:rPr>
        <w:t>появление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публичных</w:t>
      </w:r>
      <w:r>
        <w:rPr>
          <w:spacing w:val="-7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состоянии</w:t>
      </w:r>
      <w:r>
        <w:rPr>
          <w:spacing w:val="-5"/>
          <w:sz w:val="27"/>
        </w:rPr>
        <w:t xml:space="preserve"> </w:t>
      </w:r>
      <w:r>
        <w:rPr>
          <w:sz w:val="27"/>
        </w:rPr>
        <w:t>алкогольного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опьянения или под действием психотропных, наркотических препаратов или их аналогов.</w:t>
      </w:r>
    </w:p>
    <w:p w:rsidR="00B975A9" w:rsidRDefault="00846BFA">
      <w:pPr>
        <w:pStyle w:val="a3"/>
        <w:spacing w:before="1"/>
        <w:ind w:right="30" w:firstLine="0"/>
      </w:pPr>
      <w:r>
        <w:t>Ответственность несовершеннолетних за административные правонарушения 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юридической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моральной.</w:t>
      </w:r>
      <w:r>
        <w:rPr>
          <w:spacing w:val="-5"/>
        </w:rPr>
        <w:t xml:space="preserve"> </w:t>
      </w:r>
      <w:r>
        <w:t>Наказание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правонарушение</w:t>
      </w:r>
      <w:r>
        <w:rPr>
          <w:spacing w:val="-5"/>
        </w:rPr>
        <w:t xml:space="preserve"> </w:t>
      </w:r>
      <w:r>
        <w:t>может быть следующим: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pacing w:val="-2"/>
          <w:sz w:val="27"/>
        </w:rPr>
        <w:t>предупреждение</w:t>
      </w:r>
      <w:proofErr w:type="gramEnd"/>
      <w:r>
        <w:rPr>
          <w:spacing w:val="-2"/>
          <w:sz w:val="27"/>
        </w:rPr>
        <w:t>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pacing w:val="-2"/>
          <w:sz w:val="27"/>
        </w:rPr>
        <w:t>штраф</w:t>
      </w:r>
      <w:proofErr w:type="gramEnd"/>
      <w:r>
        <w:rPr>
          <w:spacing w:val="-2"/>
          <w:sz w:val="27"/>
        </w:rPr>
        <w:t>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z w:val="27"/>
        </w:rPr>
        <w:t>обязательные</w:t>
      </w:r>
      <w:proofErr w:type="gramEnd"/>
      <w:r>
        <w:rPr>
          <w:spacing w:val="-1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9"/>
          <w:sz w:val="27"/>
        </w:rPr>
        <w:t xml:space="preserve"> </w:t>
      </w:r>
      <w:r>
        <w:rPr>
          <w:sz w:val="27"/>
        </w:rPr>
        <w:t>(общественные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работы);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spacing w:before="2"/>
        <w:ind w:left="1146" w:hanging="1079"/>
        <w:rPr>
          <w:sz w:val="27"/>
        </w:rPr>
      </w:pPr>
      <w:proofErr w:type="gramStart"/>
      <w:r>
        <w:rPr>
          <w:sz w:val="27"/>
        </w:rPr>
        <w:t>конфискация</w:t>
      </w:r>
      <w:proofErr w:type="gramEnd"/>
      <w:r>
        <w:rPr>
          <w:spacing w:val="-11"/>
          <w:sz w:val="27"/>
        </w:rPr>
        <w:t xml:space="preserve"> </w:t>
      </w:r>
      <w:r>
        <w:rPr>
          <w:sz w:val="27"/>
        </w:rPr>
        <w:t>предмета</w:t>
      </w:r>
      <w:r>
        <w:rPr>
          <w:spacing w:val="-9"/>
          <w:sz w:val="27"/>
        </w:rPr>
        <w:t xml:space="preserve"> </w:t>
      </w:r>
      <w:r>
        <w:rPr>
          <w:sz w:val="27"/>
        </w:rPr>
        <w:t>или</w:t>
      </w:r>
      <w:r>
        <w:rPr>
          <w:spacing w:val="-9"/>
          <w:sz w:val="27"/>
        </w:rPr>
        <w:t xml:space="preserve"> </w:t>
      </w:r>
      <w:r>
        <w:rPr>
          <w:sz w:val="27"/>
        </w:rPr>
        <w:t>орудия</w:t>
      </w:r>
      <w:r>
        <w:rPr>
          <w:spacing w:val="-8"/>
          <w:sz w:val="27"/>
        </w:rPr>
        <w:t xml:space="preserve"> </w:t>
      </w:r>
      <w:r>
        <w:rPr>
          <w:sz w:val="27"/>
        </w:rPr>
        <w:t>совершения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правонарушения;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pacing w:val="-2"/>
          <w:sz w:val="27"/>
        </w:rPr>
        <w:t>административный</w:t>
      </w:r>
      <w:proofErr w:type="gramEnd"/>
      <w:r>
        <w:rPr>
          <w:spacing w:val="13"/>
          <w:sz w:val="27"/>
        </w:rPr>
        <w:t xml:space="preserve"> </w:t>
      </w:r>
      <w:r>
        <w:rPr>
          <w:spacing w:val="-2"/>
          <w:sz w:val="27"/>
        </w:rPr>
        <w:t>арест;</w:t>
      </w:r>
    </w:p>
    <w:p w:rsidR="00B975A9" w:rsidRDefault="00846BFA">
      <w:pPr>
        <w:pStyle w:val="a5"/>
        <w:numPr>
          <w:ilvl w:val="0"/>
          <w:numId w:val="1"/>
        </w:numPr>
        <w:tabs>
          <w:tab w:val="left" w:pos="1146"/>
        </w:tabs>
        <w:ind w:left="1146" w:hanging="1079"/>
        <w:rPr>
          <w:sz w:val="27"/>
        </w:rPr>
      </w:pPr>
      <w:proofErr w:type="gramStart"/>
      <w:r>
        <w:rPr>
          <w:spacing w:val="-2"/>
          <w:sz w:val="27"/>
        </w:rPr>
        <w:t>дисквалификация</w:t>
      </w:r>
      <w:proofErr w:type="gramEnd"/>
      <w:r>
        <w:rPr>
          <w:spacing w:val="-2"/>
          <w:sz w:val="27"/>
        </w:rPr>
        <w:t>.</w:t>
      </w:r>
    </w:p>
    <w:p w:rsidR="00B975A9" w:rsidRDefault="00B975A9">
      <w:pPr>
        <w:pStyle w:val="a3"/>
        <w:spacing w:before="173"/>
        <w:ind w:left="0" w:firstLine="0"/>
      </w:pPr>
    </w:p>
    <w:p w:rsidR="00B975A9" w:rsidRPr="00BA7D11" w:rsidRDefault="00BA7D11">
      <w:pPr>
        <w:spacing w:line="228" w:lineRule="exact"/>
        <w:ind w:left="427"/>
        <w:rPr>
          <w:b/>
          <w:sz w:val="28"/>
          <w:szCs w:val="28"/>
        </w:rPr>
      </w:pPr>
      <w:r>
        <w:rPr>
          <w:rFonts w:ascii="Arial" w:hAnsi="Arial"/>
          <w:b/>
          <w:sz w:val="20"/>
        </w:rPr>
        <w:t xml:space="preserve">                                                </w:t>
      </w:r>
      <w:r w:rsidRPr="00BA7D11">
        <w:rPr>
          <w:b/>
          <w:sz w:val="28"/>
          <w:szCs w:val="28"/>
        </w:rPr>
        <w:t xml:space="preserve"> </w:t>
      </w:r>
      <w:r w:rsidR="00846BFA" w:rsidRPr="00BA7D11">
        <w:rPr>
          <w:b/>
          <w:sz w:val="28"/>
          <w:szCs w:val="28"/>
        </w:rPr>
        <w:t>Советы</w:t>
      </w:r>
      <w:r w:rsidR="00846BFA" w:rsidRPr="00BA7D11">
        <w:rPr>
          <w:b/>
          <w:spacing w:val="-8"/>
          <w:sz w:val="28"/>
          <w:szCs w:val="28"/>
        </w:rPr>
        <w:t xml:space="preserve"> </w:t>
      </w:r>
      <w:r w:rsidR="00846BFA" w:rsidRPr="00BA7D11">
        <w:rPr>
          <w:b/>
          <w:spacing w:val="-2"/>
          <w:sz w:val="28"/>
          <w:szCs w:val="28"/>
        </w:rPr>
        <w:t>родителям</w:t>
      </w:r>
    </w:p>
    <w:p w:rsidR="00B975A9" w:rsidRDefault="00846BFA">
      <w:pPr>
        <w:pStyle w:val="a3"/>
        <w:ind w:right="30" w:firstLine="0"/>
      </w:pPr>
      <w:r>
        <w:t>Приучать ребенка к правилам жизни в обществе следует с детства. Даже малыши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знать,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отнимать,</w:t>
      </w:r>
      <w:r>
        <w:rPr>
          <w:spacing w:val="-4"/>
        </w:rPr>
        <w:t xml:space="preserve"> </w:t>
      </w:r>
      <w:r>
        <w:t>портить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 чужие вещи.</w:t>
      </w:r>
    </w:p>
    <w:p w:rsidR="00B975A9" w:rsidRDefault="00846BFA">
      <w:pPr>
        <w:pStyle w:val="a3"/>
        <w:ind w:right="30" w:firstLine="0"/>
      </w:pPr>
      <w:r>
        <w:t>Акцентируйте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ответственном</w:t>
      </w:r>
      <w:r>
        <w:rPr>
          <w:spacing w:val="-3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</w:t>
      </w:r>
    </w:p>
    <w:p w:rsidR="00B975A9" w:rsidRDefault="00846BFA">
      <w:pPr>
        <w:pStyle w:val="a3"/>
        <w:ind w:firstLine="0"/>
      </w:pPr>
      <w:proofErr w:type="gramStart"/>
      <w:r>
        <w:t>распоряжаться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демонстрируйте</w:t>
      </w:r>
      <w:r>
        <w:rPr>
          <w:spacing w:val="-5"/>
        </w:rPr>
        <w:t xml:space="preserve"> </w:t>
      </w:r>
      <w:r>
        <w:t>детям собственный положительный пример. Ведь чему бы вы их не учили, поступать они будут так же, как вы.</w:t>
      </w:r>
    </w:p>
    <w:sectPr w:rsidR="00B975A9">
      <w:pgSz w:w="11910" w:h="16840"/>
      <w:pgMar w:top="10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2D0A"/>
    <w:multiLevelType w:val="hybridMultilevel"/>
    <w:tmpl w:val="464E9550"/>
    <w:lvl w:ilvl="0" w:tplc="A930125A">
      <w:numFmt w:val="bullet"/>
      <w:lvlText w:val=""/>
      <w:lvlJc w:val="left"/>
      <w:pPr>
        <w:ind w:left="427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38BFDC">
      <w:numFmt w:val="bullet"/>
      <w:lvlText w:val="•"/>
      <w:lvlJc w:val="left"/>
      <w:pPr>
        <w:ind w:left="1356" w:hanging="1080"/>
      </w:pPr>
      <w:rPr>
        <w:rFonts w:hint="default"/>
        <w:lang w:val="ru-RU" w:eastAsia="en-US" w:bidi="ar-SA"/>
      </w:rPr>
    </w:lvl>
    <w:lvl w:ilvl="2" w:tplc="F05EFBFA">
      <w:numFmt w:val="bullet"/>
      <w:lvlText w:val="•"/>
      <w:lvlJc w:val="left"/>
      <w:pPr>
        <w:ind w:left="2292" w:hanging="1080"/>
      </w:pPr>
      <w:rPr>
        <w:rFonts w:hint="default"/>
        <w:lang w:val="ru-RU" w:eastAsia="en-US" w:bidi="ar-SA"/>
      </w:rPr>
    </w:lvl>
    <w:lvl w:ilvl="3" w:tplc="376C7DB0">
      <w:numFmt w:val="bullet"/>
      <w:lvlText w:val="•"/>
      <w:lvlJc w:val="left"/>
      <w:pPr>
        <w:ind w:left="3228" w:hanging="1080"/>
      </w:pPr>
      <w:rPr>
        <w:rFonts w:hint="default"/>
        <w:lang w:val="ru-RU" w:eastAsia="en-US" w:bidi="ar-SA"/>
      </w:rPr>
    </w:lvl>
    <w:lvl w:ilvl="4" w:tplc="53182844">
      <w:numFmt w:val="bullet"/>
      <w:lvlText w:val="•"/>
      <w:lvlJc w:val="left"/>
      <w:pPr>
        <w:ind w:left="4164" w:hanging="1080"/>
      </w:pPr>
      <w:rPr>
        <w:rFonts w:hint="default"/>
        <w:lang w:val="ru-RU" w:eastAsia="en-US" w:bidi="ar-SA"/>
      </w:rPr>
    </w:lvl>
    <w:lvl w:ilvl="5" w:tplc="1E52B5D6">
      <w:numFmt w:val="bullet"/>
      <w:lvlText w:val="•"/>
      <w:lvlJc w:val="left"/>
      <w:pPr>
        <w:ind w:left="5100" w:hanging="1080"/>
      </w:pPr>
      <w:rPr>
        <w:rFonts w:hint="default"/>
        <w:lang w:val="ru-RU" w:eastAsia="en-US" w:bidi="ar-SA"/>
      </w:rPr>
    </w:lvl>
    <w:lvl w:ilvl="6" w:tplc="63D2C862">
      <w:numFmt w:val="bullet"/>
      <w:lvlText w:val="•"/>
      <w:lvlJc w:val="left"/>
      <w:pPr>
        <w:ind w:left="6036" w:hanging="1080"/>
      </w:pPr>
      <w:rPr>
        <w:rFonts w:hint="default"/>
        <w:lang w:val="ru-RU" w:eastAsia="en-US" w:bidi="ar-SA"/>
      </w:rPr>
    </w:lvl>
    <w:lvl w:ilvl="7" w:tplc="EC74C72E">
      <w:numFmt w:val="bullet"/>
      <w:lvlText w:val="•"/>
      <w:lvlJc w:val="left"/>
      <w:pPr>
        <w:ind w:left="6972" w:hanging="1080"/>
      </w:pPr>
      <w:rPr>
        <w:rFonts w:hint="default"/>
        <w:lang w:val="ru-RU" w:eastAsia="en-US" w:bidi="ar-SA"/>
      </w:rPr>
    </w:lvl>
    <w:lvl w:ilvl="8" w:tplc="DB4225F8">
      <w:numFmt w:val="bullet"/>
      <w:lvlText w:val="•"/>
      <w:lvlJc w:val="left"/>
      <w:pPr>
        <w:ind w:left="7909" w:hanging="10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75A9"/>
    <w:rsid w:val="00846BFA"/>
    <w:rsid w:val="00B975A9"/>
    <w:rsid w:val="00BA7D11"/>
    <w:rsid w:val="00BD5AC8"/>
    <w:rsid w:val="00F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A6481-2CF1-4B15-A653-6B77D0F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6"/>
      <w:ind w:left="542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 w:hanging="1079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427" w:right="3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310" w:lineRule="exact"/>
      <w:ind w:left="1146" w:hanging="10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правонарушений среди несоврешеннолетних</dc:title>
  <dc:creator>Admin</dc:creator>
  <cp:lastModifiedBy>Valentina</cp:lastModifiedBy>
  <cp:revision>5</cp:revision>
  <dcterms:created xsi:type="dcterms:W3CDTF">2025-04-21T18:52:00Z</dcterms:created>
  <dcterms:modified xsi:type="dcterms:W3CDTF">2025-04-27T13:41:00Z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2025-04-21T00:00:00Z</vt:filetime>
  </property>
  <property fmtid="{D5CDD505-2E9C-101B-9397-08002B2CF9AE}" pid="5" name="Producer">
    <vt:lpwstr>ABBYY FineReader 15</vt:lpwstr>
  </property>
</Properties>
</file>