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78" w:rsidRPr="00505E78" w:rsidRDefault="00505E78" w:rsidP="00505E78">
      <w:pPr>
        <w:tabs>
          <w:tab w:val="right" w:leader="underscore" w:pos="9645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78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505E78" w:rsidRPr="00505E78" w:rsidRDefault="00505E78" w:rsidP="00665D2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5D26">
        <w:rPr>
          <w:bCs/>
          <w:color w:val="000000"/>
          <w:sz w:val="28"/>
          <w:szCs w:val="28"/>
        </w:rPr>
        <w:t>Рабочая учебная программа по музыке</w:t>
      </w:r>
      <w:r w:rsidRPr="00505E78">
        <w:rPr>
          <w:rStyle w:val="apple-converted-space"/>
          <w:color w:val="000000"/>
          <w:sz w:val="28"/>
          <w:szCs w:val="28"/>
        </w:rPr>
        <w:t> </w:t>
      </w:r>
      <w:r w:rsidRPr="00505E78">
        <w:rPr>
          <w:color w:val="000000"/>
          <w:sz w:val="28"/>
          <w:szCs w:val="28"/>
        </w:rPr>
        <w:t>разработана и составлена в соответствии с примерной программы начального общего образования по музыке с учетом авторской программы по музыке - «Музыка. Начальная школа», авторов: Е.Д.Критской, Г.П.Сергеевой,Т. С. Шмагина, М., Просвещение, 2011.</w:t>
      </w:r>
    </w:p>
    <w:p w:rsidR="00505E78" w:rsidRPr="00505E78" w:rsidRDefault="00505E78" w:rsidP="00665D2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  <w:u w:val="single"/>
        </w:rPr>
        <w:t>Цели программы:</w:t>
      </w:r>
    </w:p>
    <w:p w:rsidR="00505E78" w:rsidRPr="00505E78" w:rsidRDefault="00505E78" w:rsidP="00665D2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формирование основ музыкальной культуры через эмоциональное восприятие музыки;</w:t>
      </w:r>
    </w:p>
    <w:p w:rsidR="00505E78" w:rsidRPr="00505E78" w:rsidRDefault="00505E78" w:rsidP="00665D2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505E78" w:rsidRPr="00505E78" w:rsidRDefault="00505E78" w:rsidP="00665D2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505E78" w:rsidRPr="00505E78" w:rsidRDefault="00505E78" w:rsidP="00665D2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обогащение знаний о музыкальном искусстве;</w:t>
      </w:r>
    </w:p>
    <w:p w:rsidR="00505E78" w:rsidRPr="00505E78" w:rsidRDefault="00505E78" w:rsidP="00665D2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505E78" w:rsidRPr="00505E78" w:rsidRDefault="00505E78" w:rsidP="00665D2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505E78">
        <w:rPr>
          <w:color w:val="000000"/>
          <w:sz w:val="28"/>
          <w:szCs w:val="28"/>
          <w:u w:val="single"/>
        </w:rPr>
        <w:t>Задачи программы:</w:t>
      </w:r>
    </w:p>
    <w:p w:rsidR="00505E78" w:rsidRPr="00505E78" w:rsidRDefault="00505E78" w:rsidP="00665D26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развитие эмоционально-осознанного отношения к музыкальным произведениям;</w:t>
      </w:r>
    </w:p>
    <w:p w:rsidR="00505E78" w:rsidRPr="00505E78" w:rsidRDefault="00505E78" w:rsidP="00665D26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понимание их жизненного и духовно-нравственного содержания;</w:t>
      </w:r>
    </w:p>
    <w:p w:rsidR="00505E78" w:rsidRPr="00505E78" w:rsidRDefault="00505E78" w:rsidP="00665D26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:rsidR="00505E78" w:rsidRPr="00505E78" w:rsidRDefault="00505E78" w:rsidP="00665D26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lastRenderedPageBreak/>
        <w:t>изучение особенностей музыкального языка;</w:t>
      </w:r>
    </w:p>
    <w:p w:rsidR="00505E78" w:rsidRPr="00505E78" w:rsidRDefault="00505E78" w:rsidP="00665D26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505E78" w:rsidRPr="00505E78" w:rsidRDefault="00505E78" w:rsidP="00665D2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05E78">
        <w:rPr>
          <w:color w:val="000000"/>
          <w:sz w:val="28"/>
          <w:szCs w:val="28"/>
        </w:rPr>
        <w:t>При обучении на дому количество часов уменьшается за счет объединения тем программы, следовательно, программа рассчитана на 17 часов.</w:t>
      </w:r>
    </w:p>
    <w:p w:rsidR="00FA2E0B" w:rsidRPr="00526540" w:rsidRDefault="00FA2E0B" w:rsidP="00665D26">
      <w:pPr>
        <w:shd w:val="clear" w:color="auto" w:fill="FFFFFF"/>
        <w:tabs>
          <w:tab w:val="left" w:pos="485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и оценка результатов обучения</w:t>
      </w:r>
    </w:p>
    <w:p w:rsidR="00FA2E0B" w:rsidRPr="00526540" w:rsidRDefault="00FA2E0B" w:rsidP="00665D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Министерства Образования № 13-51-120/13 от 03.06.2003</w:t>
      </w:r>
    </w:p>
    <w:p w:rsidR="00FA2E0B" w:rsidRPr="00526540" w:rsidRDefault="00FA2E0B" w:rsidP="00665D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системе оценивания учебных достижений младших школьников в условиях безотметочного обучения в общеобразовательных учреждениях, участвующих в эксперименте по совершенствованию структуры и содержания общего образования:</w:t>
      </w:r>
    </w:p>
    <w:p w:rsidR="00FA2E0B" w:rsidRPr="00526540" w:rsidRDefault="00FA2E0B" w:rsidP="00665D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классе исключается система бального (отметочного) оценивания. Недопустимо также использование любой знаковой символики, заменяющей цифровую отметку.</w:t>
      </w:r>
    </w:p>
    <w:p w:rsidR="00FA2E0B" w:rsidRPr="00526540" w:rsidRDefault="00FA2E0B" w:rsidP="00665D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подлежат оцениванию: темп работы ученика, его личностные качества, своеобразие психических процессов (особенности памяти, внимания, восприятия и др.).</w:t>
      </w:r>
    </w:p>
    <w:p w:rsidR="00FA2E0B" w:rsidRPr="00526540" w:rsidRDefault="00FA2E0B" w:rsidP="00665D2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классе домашние задания не задаются.</w:t>
      </w:r>
    </w:p>
    <w:p w:rsidR="00505E78" w:rsidRDefault="00505E78" w:rsidP="00082B9A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05E78" w:rsidRDefault="00505E78" w:rsidP="00082B9A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05E78" w:rsidRDefault="00505E78" w:rsidP="00082B9A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2E0B" w:rsidRDefault="00FA2E0B" w:rsidP="00082B9A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2E0B" w:rsidRDefault="00FA2E0B" w:rsidP="00082B9A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82B9A" w:rsidRDefault="00082B9A" w:rsidP="00082B9A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Календарно- тематическое планирование.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1196"/>
        <w:gridCol w:w="1132"/>
        <w:gridCol w:w="8629"/>
        <w:gridCol w:w="2900"/>
      </w:tblGrid>
      <w:tr w:rsidR="00BD4EB6" w:rsidRPr="00BD4EB6" w:rsidTr="00505E78">
        <w:trPr>
          <w:trHeight w:val="278"/>
        </w:trPr>
        <w:tc>
          <w:tcPr>
            <w:tcW w:w="703" w:type="dxa"/>
            <w:vMerge w:val="restart"/>
            <w:tcBorders>
              <w:bottom w:val="nil"/>
            </w:tcBorders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629" w:type="dxa"/>
            <w:vMerge w:val="restart"/>
            <w:tcBorders>
              <w:bottom w:val="nil"/>
            </w:tcBorders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00" w:type="dxa"/>
            <w:tcBorders>
              <w:bottom w:val="nil"/>
            </w:tcBorders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D4EB6" w:rsidRPr="00BD4EB6" w:rsidTr="00505E78">
        <w:trPr>
          <w:trHeight w:val="386"/>
        </w:trPr>
        <w:tc>
          <w:tcPr>
            <w:tcW w:w="703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BD4EB6" w:rsidRPr="00BD4EB6" w:rsidRDefault="00BD4EB6" w:rsidP="00665D2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8629" w:type="dxa"/>
            <w:vMerge/>
            <w:tcBorders>
              <w:top w:val="nil"/>
              <w:bottom w:val="single" w:sz="4" w:space="0" w:color="auto"/>
            </w:tcBorders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nil"/>
              <w:bottom w:val="single" w:sz="4" w:space="0" w:color="auto"/>
            </w:tcBorders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EB6" w:rsidRPr="00BD4EB6" w:rsidTr="00BD4EB6">
        <w:tc>
          <w:tcPr>
            <w:tcW w:w="14560" w:type="dxa"/>
            <w:gridSpan w:val="5"/>
            <w:vAlign w:val="center"/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полугодия первого: </w:t>
            </w:r>
            <w:r w:rsidRPr="00BD4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«Музыка вокруг нас». 8 час.</w:t>
            </w:r>
          </w:p>
        </w:tc>
      </w:tr>
      <w:tr w:rsidR="00BD4EB6" w:rsidRPr="00BD4EB6" w:rsidTr="00BD4EB6">
        <w:tc>
          <w:tcPr>
            <w:tcW w:w="14560" w:type="dxa"/>
            <w:gridSpan w:val="5"/>
            <w:vAlign w:val="center"/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Роль музыки в повседневной жизни человека. 4часа</w:t>
            </w: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 xml:space="preserve"> «И Муза вечная со мной!»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Повсюду 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слышна. Душа музыки – мелодия.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Музыка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азбука.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Обобщающий 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Музыкальные инструменты.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BD4EB6">
        <w:tc>
          <w:tcPr>
            <w:tcW w:w="14560" w:type="dxa"/>
            <w:gridSpan w:val="5"/>
            <w:vAlign w:val="center"/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Мир музыкальных инструментов.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Звучащие картины. «Садко». Из русского былинного сказа.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 xml:space="preserve">Разыграй песню. 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«Пришло Рождество, начинайся 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жество». Родной обычай старины.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 xml:space="preserve">Добрый праздник среди зимы. 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BD4EB6">
        <w:tc>
          <w:tcPr>
            <w:tcW w:w="14560" w:type="dxa"/>
            <w:gridSpan w:val="5"/>
            <w:vAlign w:val="center"/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Музыка и ты. 9 часов</w:t>
            </w:r>
          </w:p>
        </w:tc>
      </w:tr>
      <w:tr w:rsidR="00BD4EB6" w:rsidRPr="00BD4EB6" w:rsidTr="00BD4EB6">
        <w:tc>
          <w:tcPr>
            <w:tcW w:w="14560" w:type="dxa"/>
            <w:gridSpan w:val="5"/>
            <w:vAlign w:val="center"/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Чувства человека в музыке. 5 часов</w:t>
            </w: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Край, в котором ты живешь. Художник, поэт, композитор.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Музыка утра.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 вечера.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портреты. Разыграй сказку. «Баба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Яга» - русская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народная сказка.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У каждо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свой музыкальный инструмент.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Мамин праздник.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BD4EB6">
        <w:tc>
          <w:tcPr>
            <w:tcW w:w="14560" w:type="dxa"/>
            <w:gridSpan w:val="5"/>
            <w:vAlign w:val="center"/>
          </w:tcPr>
          <w:p w:rsidR="00BD4EB6" w:rsidRPr="00BD4EB6" w:rsidRDefault="00BD4EB6" w:rsidP="00665D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образы. 4 часа</w:t>
            </w: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инструменты. 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Звучащие картины.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 xml:space="preserve"> Музыка в цирке</w:t>
            </w:r>
            <w:r w:rsidR="00082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м, который звучит. Опера-сказка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6" w:rsidRPr="00BD4EB6" w:rsidTr="00505E78">
        <w:tc>
          <w:tcPr>
            <w:tcW w:w="703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E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96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9" w:type="dxa"/>
          </w:tcPr>
          <w:p w:rsidR="00BD4EB6" w:rsidRPr="00BD4EB6" w:rsidRDefault="00082B9A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«Ничего на свете </w:t>
            </w:r>
            <w:r w:rsidR="00BD4EB6">
              <w:rPr>
                <w:rFonts w:ascii="Times New Roman" w:hAnsi="Times New Roman" w:cs="Times New Roman"/>
                <w:sz w:val="28"/>
                <w:szCs w:val="28"/>
              </w:rPr>
              <w:t>лучше нету».</w:t>
            </w:r>
          </w:p>
        </w:tc>
        <w:tc>
          <w:tcPr>
            <w:tcW w:w="2900" w:type="dxa"/>
          </w:tcPr>
          <w:p w:rsidR="00BD4EB6" w:rsidRPr="00BD4EB6" w:rsidRDefault="00BD4EB6" w:rsidP="00665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E78" w:rsidRDefault="00505E78" w:rsidP="00505E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5E78" w:rsidRDefault="00505E78" w:rsidP="00505E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5E78" w:rsidRDefault="00505E78" w:rsidP="00505E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51A3" w:rsidRDefault="007E51A3">
      <w:bookmarkStart w:id="0" w:name="_GoBack"/>
      <w:bookmarkEnd w:id="0"/>
    </w:p>
    <w:sectPr w:rsidR="007E51A3" w:rsidSect="00665D26">
      <w:footerReference w:type="default" r:id="rId7"/>
      <w:footerReference w:type="first" r:id="rId8"/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9D" w:rsidRDefault="0034069D">
      <w:pPr>
        <w:spacing w:after="0" w:line="240" w:lineRule="auto"/>
      </w:pPr>
      <w:r>
        <w:separator/>
      </w:r>
    </w:p>
  </w:endnote>
  <w:endnote w:type="continuationSeparator" w:id="1">
    <w:p w:rsidR="0034069D" w:rsidRDefault="0034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8414"/>
    </w:sdtPr>
    <w:sdtContent>
      <w:p w:rsidR="00F62B66" w:rsidRDefault="003F5124">
        <w:pPr>
          <w:pStyle w:val="a3"/>
          <w:jc w:val="center"/>
        </w:pPr>
        <w:r>
          <w:fldChar w:fldCharType="begin"/>
        </w:r>
        <w:r w:rsidR="00082B9A">
          <w:instrText xml:space="preserve"> PAGE   \* MERGEFORMAT </w:instrText>
        </w:r>
        <w:r>
          <w:fldChar w:fldCharType="separate"/>
        </w:r>
        <w:r w:rsidR="00665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2B66" w:rsidRDefault="0034069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380936"/>
    </w:sdtPr>
    <w:sdtContent>
      <w:p w:rsidR="00F62B66" w:rsidRDefault="003F5124">
        <w:pPr>
          <w:pStyle w:val="a3"/>
          <w:jc w:val="center"/>
        </w:pPr>
      </w:p>
    </w:sdtContent>
  </w:sdt>
  <w:p w:rsidR="00F62B66" w:rsidRDefault="0034069D" w:rsidP="00D0658D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9D" w:rsidRDefault="0034069D">
      <w:pPr>
        <w:spacing w:after="0" w:line="240" w:lineRule="auto"/>
      </w:pPr>
      <w:r>
        <w:separator/>
      </w:r>
    </w:p>
  </w:footnote>
  <w:footnote w:type="continuationSeparator" w:id="1">
    <w:p w:rsidR="0034069D" w:rsidRDefault="0034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F8B"/>
    <w:multiLevelType w:val="hybridMultilevel"/>
    <w:tmpl w:val="E2BE1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237BA"/>
    <w:multiLevelType w:val="hybridMultilevel"/>
    <w:tmpl w:val="3EFE0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21CAE"/>
    <w:multiLevelType w:val="hybridMultilevel"/>
    <w:tmpl w:val="F4BE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6079D"/>
    <w:multiLevelType w:val="hybridMultilevel"/>
    <w:tmpl w:val="8918E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EC08A7"/>
    <w:multiLevelType w:val="hybridMultilevel"/>
    <w:tmpl w:val="35E616C0"/>
    <w:lvl w:ilvl="0" w:tplc="7700CF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623C0"/>
    <w:multiLevelType w:val="hybridMultilevel"/>
    <w:tmpl w:val="5B5E8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EB49D9"/>
    <w:multiLevelType w:val="hybridMultilevel"/>
    <w:tmpl w:val="C096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D4072"/>
    <w:multiLevelType w:val="hybridMultilevel"/>
    <w:tmpl w:val="11402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61857"/>
    <w:multiLevelType w:val="hybridMultilevel"/>
    <w:tmpl w:val="CF36E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EB1026"/>
    <w:multiLevelType w:val="hybridMultilevel"/>
    <w:tmpl w:val="8360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C9400A"/>
    <w:multiLevelType w:val="hybridMultilevel"/>
    <w:tmpl w:val="0B62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F93E17"/>
    <w:multiLevelType w:val="hybridMultilevel"/>
    <w:tmpl w:val="610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A23180"/>
    <w:multiLevelType w:val="hybridMultilevel"/>
    <w:tmpl w:val="8BBAC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DF31B3"/>
    <w:multiLevelType w:val="hybridMultilevel"/>
    <w:tmpl w:val="BA06F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78634A"/>
    <w:multiLevelType w:val="hybridMultilevel"/>
    <w:tmpl w:val="BFA84284"/>
    <w:lvl w:ilvl="0" w:tplc="7700CF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669B9"/>
    <w:multiLevelType w:val="hybridMultilevel"/>
    <w:tmpl w:val="8CD8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9F607B"/>
    <w:multiLevelType w:val="hybridMultilevel"/>
    <w:tmpl w:val="219E1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F35F84"/>
    <w:multiLevelType w:val="hybridMultilevel"/>
    <w:tmpl w:val="2AE63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C072EB"/>
    <w:multiLevelType w:val="hybridMultilevel"/>
    <w:tmpl w:val="D79A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1E7B98"/>
    <w:multiLevelType w:val="hybridMultilevel"/>
    <w:tmpl w:val="A97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E2B1E"/>
    <w:multiLevelType w:val="hybridMultilevel"/>
    <w:tmpl w:val="9B360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C368FE"/>
    <w:multiLevelType w:val="hybridMultilevel"/>
    <w:tmpl w:val="3D80A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2A2C91"/>
    <w:multiLevelType w:val="hybridMultilevel"/>
    <w:tmpl w:val="E6E0C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C44D67"/>
    <w:multiLevelType w:val="hybridMultilevel"/>
    <w:tmpl w:val="801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8"/>
  </w:num>
  <w:num w:numId="5">
    <w:abstractNumId w:val="16"/>
  </w:num>
  <w:num w:numId="6">
    <w:abstractNumId w:val="10"/>
  </w:num>
  <w:num w:numId="7">
    <w:abstractNumId w:val="7"/>
  </w:num>
  <w:num w:numId="8">
    <w:abstractNumId w:val="22"/>
  </w:num>
  <w:num w:numId="9">
    <w:abstractNumId w:val="15"/>
  </w:num>
  <w:num w:numId="10">
    <w:abstractNumId w:val="1"/>
  </w:num>
  <w:num w:numId="11">
    <w:abstractNumId w:val="20"/>
  </w:num>
  <w:num w:numId="12">
    <w:abstractNumId w:val="6"/>
  </w:num>
  <w:num w:numId="13">
    <w:abstractNumId w:val="21"/>
  </w:num>
  <w:num w:numId="14">
    <w:abstractNumId w:val="11"/>
  </w:num>
  <w:num w:numId="15">
    <w:abstractNumId w:val="0"/>
  </w:num>
  <w:num w:numId="16">
    <w:abstractNumId w:val="23"/>
  </w:num>
  <w:num w:numId="17">
    <w:abstractNumId w:val="19"/>
  </w:num>
  <w:num w:numId="18">
    <w:abstractNumId w:val="3"/>
  </w:num>
  <w:num w:numId="19">
    <w:abstractNumId w:val="13"/>
  </w:num>
  <w:num w:numId="20">
    <w:abstractNumId w:val="9"/>
  </w:num>
  <w:num w:numId="21">
    <w:abstractNumId w:val="12"/>
  </w:num>
  <w:num w:numId="22">
    <w:abstractNumId w:val="18"/>
  </w:num>
  <w:num w:numId="23">
    <w:abstractNumId w:val="14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E02"/>
    <w:rsid w:val="00071DEE"/>
    <w:rsid w:val="00082B9A"/>
    <w:rsid w:val="0034069D"/>
    <w:rsid w:val="003657B2"/>
    <w:rsid w:val="003F5124"/>
    <w:rsid w:val="00505E78"/>
    <w:rsid w:val="00635C5F"/>
    <w:rsid w:val="00665D26"/>
    <w:rsid w:val="007E4E02"/>
    <w:rsid w:val="007E51A3"/>
    <w:rsid w:val="00910B6F"/>
    <w:rsid w:val="00BD4EB6"/>
    <w:rsid w:val="00CD7906"/>
    <w:rsid w:val="00FA2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D4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BD4EB6"/>
  </w:style>
  <w:style w:type="paragraph" w:styleId="a5">
    <w:name w:val="No Spacing"/>
    <w:link w:val="a6"/>
    <w:qFormat/>
    <w:rsid w:val="00BD4EB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BD4EB6"/>
    <w:rPr>
      <w:rFonts w:ascii="Calibri" w:eastAsia="Times New Roman" w:hAnsi="Calibri" w:cs="Times New Roman"/>
    </w:rPr>
  </w:style>
  <w:style w:type="character" w:styleId="a7">
    <w:name w:val="Emphasis"/>
    <w:qFormat/>
    <w:rsid w:val="00BD4EB6"/>
    <w:rPr>
      <w:i/>
      <w:iCs/>
    </w:rPr>
  </w:style>
  <w:style w:type="paragraph" w:styleId="a8">
    <w:name w:val="Body Text Indent"/>
    <w:basedOn w:val="a"/>
    <w:link w:val="a9"/>
    <w:unhideWhenUsed/>
    <w:rsid w:val="00BD4EB6"/>
    <w:pPr>
      <w:spacing w:after="120" w:line="276" w:lineRule="auto"/>
      <w:ind w:left="283"/>
    </w:pPr>
    <w:rPr>
      <w:rFonts w:ascii="Calibri" w:eastAsia="Times New Roman" w:hAnsi="Calibri" w:cs="Times New Roman"/>
      <w:lang w:val="en-US" w:bidi="en-US"/>
    </w:rPr>
  </w:style>
  <w:style w:type="character" w:customStyle="1" w:styleId="a9">
    <w:name w:val="Основной текст с отступом Знак"/>
    <w:basedOn w:val="a0"/>
    <w:link w:val="a8"/>
    <w:rsid w:val="00BD4EB6"/>
    <w:rPr>
      <w:rFonts w:ascii="Calibri" w:eastAsia="Times New Roman" w:hAnsi="Calibri" w:cs="Times New Roman"/>
      <w:lang w:val="en-US" w:bidi="en-US"/>
    </w:rPr>
  </w:style>
  <w:style w:type="paragraph" w:styleId="aa">
    <w:name w:val="Normal (Web)"/>
    <w:basedOn w:val="a"/>
    <w:uiPriority w:val="99"/>
    <w:semiHidden/>
    <w:unhideWhenUsed/>
    <w:rsid w:val="0050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5E78"/>
  </w:style>
  <w:style w:type="paragraph" w:styleId="ab">
    <w:name w:val="Balloon Text"/>
    <w:basedOn w:val="a"/>
    <w:link w:val="ac"/>
    <w:uiPriority w:val="99"/>
    <w:semiHidden/>
    <w:unhideWhenUsed/>
    <w:rsid w:val="0050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Liza</cp:lastModifiedBy>
  <cp:revision>7</cp:revision>
  <cp:lastPrinted>2025-08-27T16:07:00Z</cp:lastPrinted>
  <dcterms:created xsi:type="dcterms:W3CDTF">2017-06-18T20:21:00Z</dcterms:created>
  <dcterms:modified xsi:type="dcterms:W3CDTF">2025-08-27T16:09:00Z</dcterms:modified>
</cp:coreProperties>
</file>