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53743615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ca8d2e90-56c6-4227-b989-cf591d15a380" w:id="1"/>
      <w:r>
        <w:rPr>
          <w:rFonts w:ascii="Times New Roman" w:hAnsi="Times New Roman"/>
          <w:b/>
          <w:i w:val="false"/>
          <w:color w:val="000000"/>
          <w:sz w:val="28"/>
        </w:rPr>
        <w:t>Комитет образования и молодёжной политики Волгоградской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e2678aaf-ecf3-4703-966c-c57be95f5541" w:id="2"/>
      <w:r>
        <w:rPr>
          <w:rFonts w:ascii="Times New Roman" w:hAnsi="Times New Roman"/>
          <w:b/>
          <w:i w:val="false"/>
          <w:color w:val="000000"/>
          <w:sz w:val="28"/>
        </w:rPr>
        <w:t xml:space="preserve">Администрация Светлоярского муниципального района 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МАОУ "Привольненская СШ имени М.С.Шумилова 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4E6975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пор УР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Тимофеева Е.А.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Зубкова Л.Ю.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6981629)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«Труд (технология)»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508ac55b-44c9-400c-838c-9af63dfa3fb2" w:id="3"/>
      <w:r>
        <w:rPr>
          <w:rFonts w:ascii="Times New Roman" w:hAnsi="Times New Roman"/>
          <w:b/>
          <w:i w:val="false"/>
          <w:color w:val="000000"/>
          <w:sz w:val="28"/>
        </w:rPr>
        <w:t xml:space="preserve">п.Привольный </w:t>
      </w:r>
      <w:bookmarkEnd w:id="3"/>
      <w:bookmarkStart w:name="d20e1ab1-8771-4456-8e22-9864249693d4" w:id="4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4"/>
    </w:p>
    <w:p>
      <w:pPr>
        <w:spacing w:before="0" w:after="0"/>
        <w:ind w:left="120"/>
        <w:jc w:val="left"/>
      </w:pPr>
    </w:p>
    <w:bookmarkStart w:name="block-53743615" w:id="5"/>
    <w:p>
      <w:pPr>
        <w:sectPr>
          <w:pgSz w:w="11906" w:h="16383" w:orient="portrait"/>
        </w:sectPr>
      </w:pPr>
    </w:p>
    <w:bookmarkEnd w:id="5"/>
    <w:bookmarkEnd w:id="0"/>
    <w:bookmarkStart w:name="block-53743617" w:id="6"/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программе воспитания.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труду (технологии) направлена на решение системы задач: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гибкости и вариативности мышления, способностей к конструкторской и к изобретательской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готовности участия в трудовых делах школьного коллектива;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труд, технологии, профессии и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ИКТ (с учетом возможностей материально-технической базы образовательной организации).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bookmarkStart w:name="block-53743617" w:id="7"/>
    <w:p>
      <w:pPr>
        <w:sectPr>
          <w:pgSz w:w="11906" w:h="16383" w:orient="portrait"/>
        </w:sectPr>
      </w:pPr>
    </w:p>
    <w:bookmarkEnd w:id="7"/>
    <w:bookmarkEnd w:id="6"/>
    <w:bookmarkStart w:name="block-53743616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Природное и техническое окружение человека.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праздники народов России, ремесла, обычаи.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отделочных материалов.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ИКТ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подготовленных материалов на информационных носителях.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Информация. Виды информации.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 (ПРОПЕДЕВТИЧЕСКИЙ УРОВЕНЬ)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использовать предложенную инструкцию (устную, графическую);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информацию (представленную в объяснении учителя или в учебнике), использовать ее в работе;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удерживать в процессе деятельности предложенную учебную задачу;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действия контроля и оценки по предложенным критериям.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ИКТ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подготовленных материалов на информационных носителях.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Поиск информации. Интернет как источник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образцом, устной или письменной инструкцией;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группировки с учетом указанных критериев;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строить рассуждения, проводить умозаключения, проверять их в практической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работе;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воспроизводить порядок действий при решении учебной (практической) задачи;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решение простых задач в умственной и материализованной формах.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информацию из учебника и других дидактических материалов, использовать ее в работе;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предлагаемый план действий, действовать по плану;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ИКТ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доработки конструкций с учетом предложенных условий;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воспроизводить простой чертеж (эскиз) развертки изделия;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нарушенную последовательность выполнения изделия.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анализировать и использовать знаково-символические средства представления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информации для создания моделей и макетов изучаемых объектов;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предметы рукотворного мира, оценивать их достоинства;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сохранять учебную задачу, осуществлять поиск средств для ее решения;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себе партнеров по совместной деятельности не только по симпатии, но и по деловым качествам;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роли лидера, подчиненного, соблюдать равноправие и дружелюбие;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опасностями (пожарные, космонавты, химики и другие).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>
      <w:pPr>
        <w:spacing w:before="0" w:after="0" w:line="26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>
      <w:pPr>
        <w:spacing w:before="0" w:after="0" w:line="26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>
      <w:pPr>
        <w:spacing w:before="0" w:after="0" w:line="26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>
      <w:pPr>
        <w:spacing w:before="0" w:after="0" w:line="26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>
      <w:pPr>
        <w:spacing w:before="0" w:after="0" w:line="26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>
      <w:pPr>
        <w:spacing w:before="0" w:after="0" w:line="26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>
      <w:pPr>
        <w:spacing w:before="0" w:after="0" w:line="26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Комбинированное использование разных материалов.</w:t>
      </w:r>
    </w:p>
    <w:p>
      <w:pPr>
        <w:spacing w:before="0" w:after="0" w:line="26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>
      <w:pPr>
        <w:spacing w:before="0" w:after="0" w:line="26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ИКТ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PowerPoint или другой.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конструкции предложенных образцов изделий;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простые задачи на преобразование конструкции;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 (устной или письменной);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классификации предметов (изделий) с учетом данных критериев;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рисунки из ресурса компьютера в оформлении изделий и другие;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практическую работу в соответствии с поставленной целью и выполнять ее в соответствии с планом;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bookmarkStart w:name="block-53743616" w:id="9"/>
    <w:p>
      <w:pPr>
        <w:sectPr>
          <w:pgSz w:w="11906" w:h="16383" w:orient="portrait"/>
        </w:sectPr>
      </w:pPr>
    </w:p>
    <w:bookmarkEnd w:id="9"/>
    <w:bookmarkEnd w:id="8"/>
    <w:bookmarkStart w:name="block-53743618" w:id="10"/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ТЕХНОЛОГИИ НА УРОВНЕ НАЧАЛЬНОГО ОБЩЕГО ОБРАЗОВАНИЯ</w:t>
      </w:r>
    </w:p>
    <w:p>
      <w:pPr>
        <w:spacing w:before="0" w:after="0"/>
        <w:ind w:left="120"/>
        <w:jc w:val="both"/>
      </w:pPr>
      <w:bookmarkStart w:name="_Toc143620888" w:id="11"/>
      <w:bookmarkEnd w:id="11"/>
    </w:p>
    <w:p>
      <w:pPr>
        <w:spacing w:before="0" w:after="0" w:line="168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группы объектов (изделий), выделять в них общее и различия;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обобщения (технико-технологического и декоративно-художественного характера) по изучаемой тематике;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тексты-описания на основе рассматривания изделий декоративно-прикладного искусства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последовательность совершаемых действий при создании изделия.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безопасности труда при выполнении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работу, соотносить свои действия с поставленной целью;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работы.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строчкой прямого стежка;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с использованием подготовленного плана;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материалы и инструменты по их назначению;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сушки плоских изделий пресс;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разборные и неразборные конструкции несложных изделий;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коллективные работы проектного характера;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профессии, связанные с изучаемыми материалами и производствами, их социальное значение.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>2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по самостоятельно составленному плану;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биговку;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и соединять детали освоенными ручными строчками;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отличать макет от модели, строить трехмерный макет из готовой развертки;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конструкторско-технологические задачи;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малых группах, осуществлять сотрудничество;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профессии людей, работающих в сфере обслуживания.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3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«чертеж развертки», «канцелярский нож», «шило», «искусственный материал»;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линии чертежа (осевая и центровая);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пользоваться канцелярским ножом, шилом;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рицовку;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конструкцию изделия по заданным условиям;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основные правила безопасной работы на компьютере;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профессии, связанные с изучаемыми материалами и производствами, их социальное значение.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доступной информацией, работать в программах текстового редактора Word, PowerPoint;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>
      <w:pPr>
        <w:spacing w:before="0" w:after="0"/>
        <w:ind w:left="120"/>
        <w:jc w:val="left"/>
      </w:pPr>
    </w:p>
    <w:bookmarkStart w:name="block-53743618" w:id="12"/>
    <w:p>
      <w:pPr>
        <w:sectPr>
          <w:pgSz w:w="11906" w:h="16383" w:orient="portrait"/>
        </w:sectPr>
      </w:pPr>
    </w:p>
    <w:bookmarkEnd w:id="12"/>
    <w:bookmarkEnd w:id="10"/>
    <w:bookmarkStart w:name="block-53743614" w:id="1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0"/>
        <w:gridCol w:w="2480"/>
        <w:gridCol w:w="1221"/>
        <w:gridCol w:w="2224"/>
        <w:gridCol w:w="2363"/>
        <w:gridCol w:w="1681"/>
        <w:gridCol w:w="2865"/>
      </w:tblGrid>
      <w:tr>
        <w:trPr>
          <w:trHeight w:val="300" w:hRule="atLeast"/>
          <w:trHeight w:val="144" w:hRule="atLeast"/>
        </w:trPr>
        <w:tc>
          <w:tcPr>
            <w:tcW w:w="53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7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5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Пластические массы. Свойства. Технология обработки. Получение различных форм деталей изделия из пластилина. Мир профессий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бумаги. Мир профессий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«конструкция». Мир профессий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нитках. Мир профессий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53"/>
        <w:gridCol w:w="2560"/>
        <w:gridCol w:w="1208"/>
        <w:gridCol w:w="2208"/>
        <w:gridCol w:w="2348"/>
        <w:gridCol w:w="1668"/>
        <w:gridCol w:w="2849"/>
      </w:tblGrid>
      <w:tr>
        <w:trPr>
          <w:trHeight w:val="300" w:hRule="atLeast"/>
          <w:trHeight w:val="144" w:hRule="atLeast"/>
        </w:trPr>
        <w:tc>
          <w:tcPr>
            <w:tcW w:w="52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производства.</w:t>
            </w:r>
          </w:p>
        </w:tc>
      </w:tr>
      <w:tr>
        <w:trPr>
          <w:trHeight w:val="3510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мастеров. Мир профессий. Мастера и их профессии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материалов. Конструирование и моделирование.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5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деталей. Соединение деталей изделия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на службе у человека. Мир профессий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Итоговый контроль за год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27"/>
        <w:gridCol w:w="2560"/>
        <w:gridCol w:w="1231"/>
        <w:gridCol w:w="2236"/>
        <w:gridCol w:w="2374"/>
        <w:gridCol w:w="1690"/>
        <w:gridCol w:w="2876"/>
      </w:tblGrid>
      <w:tr>
        <w:trPr>
          <w:trHeight w:val="300" w:hRule="atLeast"/>
          <w:trHeight w:val="144" w:hRule="atLeast"/>
        </w:trPr>
        <w:tc>
          <w:tcPr>
            <w:tcW w:w="4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производства.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</w:t>
            </w:r>
          </w:p>
        </w:tc>
      </w:tr>
      <w:tr>
        <w:trPr>
          <w:trHeight w:val="1770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изображений. (технология обработки пластических масс, креповой бумаги, фольги).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 (история швейной машины или другое).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31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Конструирование и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моделирование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изделий из разных материалов, в том числе наборов «Конструктор» по заданным условиям.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Итоговый контроль за год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97"/>
        <w:gridCol w:w="2880"/>
        <w:gridCol w:w="1177"/>
        <w:gridCol w:w="2172"/>
        <w:gridCol w:w="2315"/>
        <w:gridCol w:w="1640"/>
        <w:gridCol w:w="2813"/>
      </w:tblGrid>
      <w:tr>
        <w:trPr>
          <w:trHeight w:val="300" w:hRule="atLeast"/>
          <w:trHeight w:val="144" w:hRule="atLeast"/>
        </w:trPr>
        <w:tc>
          <w:tcPr>
            <w:tcW w:w="41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Конструирование и моделирование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1620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Интерьеры разных времен. Декор интерьера. Мир профессий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одежды и текстильных материалов. Мир профессий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Итоговый контроль за год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743614" w:id="14"/>
    <w:p>
      <w:pPr>
        <w:sectPr>
          <w:pgSz w:w="16383" w:h="11906" w:orient="landscape"/>
        </w:sectPr>
      </w:pPr>
    </w:p>
    <w:bookmarkEnd w:id="14"/>
    <w:bookmarkEnd w:id="13"/>
    <w:bookmarkStart w:name="block-53743619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Материалы для лепки (пластилин, пластические массы). Свойства пластических масс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3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7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https://m.edsoo.ru/713ab6b7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https://m.edsoo.ru/89c519cc</w:t>
              </w:r>
            </w:hyperlink>
          </w:p>
        </w:tc>
      </w:tr>
      <w:tr>
        <w:trPr>
          <w:trHeight w:val="228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https://m.edsoo.ru/067b4226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https://m.edsoo.ru/140524a8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https://m.edsoo.ru/1d0065f8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https://m.edsoo.ru/f5d9725c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https://m.edsoo.ru/589b0115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https://m.edsoo.ru/1a92e981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https://m.edsoo.ru/302e0704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https://m.edsoo.ru/c2e5fd16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https://m.edsoo.ru/8302f69b</w:t>
              </w:r>
            </w:hyperlink>
          </w:p>
        </w:tc>
      </w:tr>
      <w:tr>
        <w:trPr>
          <w:trHeight w:val="28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Оклеивание деталей коробки с крышкой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https://m.edsoo.ru/63a3f74d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https://m.edsoo.ru/19caeea5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https://m.edsoo.ru/a41333b7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https://m.edsoo.ru/5c174679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https://m.edsoo.ru/8c98d179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https://m.edsoo.ru/b3c19427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https://m.edsoo.ru/f94dc1a1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https://m.edsoo.ru/430736bb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https://m.edsoo.ru/3ad2a050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https://m.edsoo.ru/d76e609c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https://m.edsoo.ru/7ff3b68a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https://m.edsoo.ru/c9d99bec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 из деталей наборов конструктора. Профессии технической, инженерной направленности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https://m.edsoo.ru/f4472846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4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https://m.edsoo.ru/9cad9a08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https://m.edsoo.ru/ec351bda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3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https://m.edsoo.ru/a74007cd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https://m.edsoo.ru/e2322cd2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https://m.edsoo.ru/11599dcf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https://m.edsoo.ru/9976e9e2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 деталей объемных изделий. Изменение размеров деталей развертки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https://m.edsoo.ru/341c8aaf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https://m.edsoo.ru/ceccf420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https://m.edsoo.ru/52a8a4f9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https://m.edsoo.ru/c3d5b73e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https://m.edsoo.ru/d4ef9152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https://m.edsoo.ru/d51dd163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https://m.edsoo.ru/90a79dd6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https://m.edsoo.ru/0af65b52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https://m.edsoo.ru/6929ee2c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https://m.edsoo.ru/26725911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https://m.edsoo.ru/ea8eeadb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https://m.edsoo.ru/f05deee5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https://m.edsoo.ru/6888977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https://m.edsoo.ru/a75d3c7f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https://m.edsoo.ru/dccd97ad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https://m.edsoo.ru/23d6c953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743619" w:id="16"/>
    <w:p>
      <w:pPr>
        <w:sectPr>
          <w:pgSz w:w="16383" w:h="11906" w:orient="landscape"/>
        </w:sectPr>
      </w:pPr>
    </w:p>
    <w:bookmarkEnd w:id="16"/>
    <w:bookmarkEnd w:id="15"/>
    <w:bookmarkStart w:name="block-53743620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0ffefc5c-f9fc-44a3-a446-5fc8622ad11a" w:id="1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18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53743620" w:id="19"/>
    <w:p>
      <w:pPr>
        <w:sectPr>
          <w:pgSz w:w="11906" w:h="16383" w:orient="portrait"/>
        </w:sectPr>
      </w:pPr>
    </w:p>
    <w:bookmarkEnd w:id="19"/>
    <w:bookmarkEnd w:id="17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lesson.edu.ru/20/03" Type="http://schemas.openxmlformats.org/officeDocument/2006/relationships/hyperlink" Id="rId4"/>
    <Relationship TargetMode="External" Target="https://lesson.edu.ru/20/03" Type="http://schemas.openxmlformats.org/officeDocument/2006/relationships/hyperlink" Id="rId5"/>
    <Relationship TargetMode="External" Target="https://lesson.edu.ru/20/03" Type="http://schemas.openxmlformats.org/officeDocument/2006/relationships/hyperlink" Id="rId6"/>
    <Relationship TargetMode="External" Target="https://lesson.edu.ru/20/03" Type="http://schemas.openxmlformats.org/officeDocument/2006/relationships/hyperlink" Id="rId7"/>
    <Relationship TargetMode="External" Target="https://lesson.edu.ru/20/03" Type="http://schemas.openxmlformats.org/officeDocument/2006/relationships/hyperlink" Id="rId8"/>
    <Relationship TargetMode="External" Target="https://lesson.edu.ru/20/03" Type="http://schemas.openxmlformats.org/officeDocument/2006/relationships/hyperlink" Id="rId9"/>
    <Relationship TargetMode="External" Target="https://lesson.edu.ru/20/03" Type="http://schemas.openxmlformats.org/officeDocument/2006/relationships/hyperlink" Id="rId10"/>
    <Relationship TargetMode="External" Target="https://lesson.edu.ru/20/03" Type="http://schemas.openxmlformats.org/officeDocument/2006/relationships/hyperlink" Id="rId11"/>
    <Relationship TargetMode="External" Target="https://lesson.edu.ru/20/03" Type="http://schemas.openxmlformats.org/officeDocument/2006/relationships/hyperlink" Id="rId12"/>
    <Relationship TargetMode="External" Target="https://lesson.edu.ru/20/03" Type="http://schemas.openxmlformats.org/officeDocument/2006/relationships/hyperlink" Id="rId13"/>
    <Relationship TargetMode="External" Target="https://lesson.edu.ru/20/03" Type="http://schemas.openxmlformats.org/officeDocument/2006/relationships/hyperlink" Id="rId14"/>
    <Relationship TargetMode="External" Target="https://lesson.edu.ru/20/04" Type="http://schemas.openxmlformats.org/officeDocument/2006/relationships/hyperlink" Id="rId15"/>
    <Relationship TargetMode="External" Target="https://lesson.edu.ru/20/04" Type="http://schemas.openxmlformats.org/officeDocument/2006/relationships/hyperlink" Id="rId16"/>
    <Relationship TargetMode="External" Target="https://lesson.edu.ru/20/04" Type="http://schemas.openxmlformats.org/officeDocument/2006/relationships/hyperlink" Id="rId17"/>
    <Relationship TargetMode="External" Target="https://lesson.edu.ru/20/04" Type="http://schemas.openxmlformats.org/officeDocument/2006/relationships/hyperlink" Id="rId18"/>
    <Relationship TargetMode="External" Target="https://lesson.edu.ru/20/04" Type="http://schemas.openxmlformats.org/officeDocument/2006/relationships/hyperlink" Id="rId19"/>
    <Relationship TargetMode="External" Target="https://lesson.edu.ru/20/04" Type="http://schemas.openxmlformats.org/officeDocument/2006/relationships/hyperlink" Id="rId20"/>
    <Relationship TargetMode="External" Target="https://lesson.edu.ru/20/04" Type="http://schemas.openxmlformats.org/officeDocument/2006/relationships/hyperlink" Id="rId21"/>
    <Relationship TargetMode="External" Target="https://lesson.edu.ru/20/04" Type="http://schemas.openxmlformats.org/officeDocument/2006/relationships/hyperlink" Id="rId22"/>
    <Relationship TargetMode="External" Target="https://lesson.edu.ru/20/04" Type="http://schemas.openxmlformats.org/officeDocument/2006/relationships/hyperlink" Id="rId23"/>
    <Relationship TargetMode="External" Target="https://lesson.edu.ru/20/04" Type="http://schemas.openxmlformats.org/officeDocument/2006/relationships/hyperlink" Id="rId24"/>
    <Relationship TargetMode="External" Target="https://m.edsoo.ru/713ab6b7" Type="http://schemas.openxmlformats.org/officeDocument/2006/relationships/hyperlink" Id="rId25"/>
    <Relationship TargetMode="External" Target="https://m.edsoo.ru/89c519cc" Type="http://schemas.openxmlformats.org/officeDocument/2006/relationships/hyperlink" Id="rId26"/>
    <Relationship TargetMode="External" Target="https://m.edsoo.ru/067b4226" Type="http://schemas.openxmlformats.org/officeDocument/2006/relationships/hyperlink" Id="rId27"/>
    <Relationship TargetMode="External" Target="https://m.edsoo.ru/140524a8" Type="http://schemas.openxmlformats.org/officeDocument/2006/relationships/hyperlink" Id="rId28"/>
    <Relationship TargetMode="External" Target="https://m.edsoo.ru/1d0065f8" Type="http://schemas.openxmlformats.org/officeDocument/2006/relationships/hyperlink" Id="rId29"/>
    <Relationship TargetMode="External" Target="https://m.edsoo.ru/f5d9725c" Type="http://schemas.openxmlformats.org/officeDocument/2006/relationships/hyperlink" Id="rId30"/>
    <Relationship TargetMode="External" Target="https://m.edsoo.ru/589b0115" Type="http://schemas.openxmlformats.org/officeDocument/2006/relationships/hyperlink" Id="rId31"/>
    <Relationship TargetMode="External" Target="https://m.edsoo.ru/1a92e981" Type="http://schemas.openxmlformats.org/officeDocument/2006/relationships/hyperlink" Id="rId32"/>
    <Relationship TargetMode="External" Target="https://m.edsoo.ru/302e0704" Type="http://schemas.openxmlformats.org/officeDocument/2006/relationships/hyperlink" Id="rId33"/>
    <Relationship TargetMode="External" Target="https://m.edsoo.ru/c2e5fd16" Type="http://schemas.openxmlformats.org/officeDocument/2006/relationships/hyperlink" Id="rId34"/>
    <Relationship TargetMode="External" Target="https://m.edsoo.ru/8302f69b" Type="http://schemas.openxmlformats.org/officeDocument/2006/relationships/hyperlink" Id="rId35"/>
    <Relationship TargetMode="External" Target="https://m.edsoo.ru/63a3f74d" Type="http://schemas.openxmlformats.org/officeDocument/2006/relationships/hyperlink" Id="rId36"/>
    <Relationship TargetMode="External" Target="https://m.edsoo.ru/19caeea5" Type="http://schemas.openxmlformats.org/officeDocument/2006/relationships/hyperlink" Id="rId37"/>
    <Relationship TargetMode="External" Target="https://m.edsoo.ru/a41333b7" Type="http://schemas.openxmlformats.org/officeDocument/2006/relationships/hyperlink" Id="rId38"/>
    <Relationship TargetMode="External" Target="https://m.edsoo.ru/5c174679" Type="http://schemas.openxmlformats.org/officeDocument/2006/relationships/hyperlink" Id="rId39"/>
    <Relationship TargetMode="External" Target="https://m.edsoo.ru/8c98d179" Type="http://schemas.openxmlformats.org/officeDocument/2006/relationships/hyperlink" Id="rId40"/>
    <Relationship TargetMode="External" Target="https://m.edsoo.ru/b3c19427" Type="http://schemas.openxmlformats.org/officeDocument/2006/relationships/hyperlink" Id="rId41"/>
    <Relationship TargetMode="External" Target="https://m.edsoo.ru/f94dc1a1" Type="http://schemas.openxmlformats.org/officeDocument/2006/relationships/hyperlink" Id="rId42"/>
    <Relationship TargetMode="External" Target="https://m.edsoo.ru/430736bb" Type="http://schemas.openxmlformats.org/officeDocument/2006/relationships/hyperlink" Id="rId43"/>
    <Relationship TargetMode="External" Target="https://m.edsoo.ru/3ad2a050" Type="http://schemas.openxmlformats.org/officeDocument/2006/relationships/hyperlink" Id="rId44"/>
    <Relationship TargetMode="External" Target="https://m.edsoo.ru/d76e609c" Type="http://schemas.openxmlformats.org/officeDocument/2006/relationships/hyperlink" Id="rId45"/>
    <Relationship TargetMode="External" Target="https://m.edsoo.ru/7ff3b68a" Type="http://schemas.openxmlformats.org/officeDocument/2006/relationships/hyperlink" Id="rId46"/>
    <Relationship TargetMode="External" Target="https://m.edsoo.ru/c9d99bec" Type="http://schemas.openxmlformats.org/officeDocument/2006/relationships/hyperlink" Id="rId47"/>
    <Relationship TargetMode="External" Target="https://m.edsoo.ru/f4472846" Type="http://schemas.openxmlformats.org/officeDocument/2006/relationships/hyperlink" Id="rId48"/>
    <Relationship TargetMode="External" Target="https://m.edsoo.ru/9cad9a08" Type="http://schemas.openxmlformats.org/officeDocument/2006/relationships/hyperlink" Id="rId49"/>
    <Relationship TargetMode="External" Target="https://m.edsoo.ru/ec351bda" Type="http://schemas.openxmlformats.org/officeDocument/2006/relationships/hyperlink" Id="rId50"/>
    <Relationship TargetMode="External" Target="https://m.edsoo.ru/a74007cd" Type="http://schemas.openxmlformats.org/officeDocument/2006/relationships/hyperlink" Id="rId51"/>
    <Relationship TargetMode="External" Target="https://m.edsoo.ru/e2322cd2" Type="http://schemas.openxmlformats.org/officeDocument/2006/relationships/hyperlink" Id="rId52"/>
    <Relationship TargetMode="External" Target="https://m.edsoo.ru/11599dcf" Type="http://schemas.openxmlformats.org/officeDocument/2006/relationships/hyperlink" Id="rId53"/>
    <Relationship TargetMode="External" Target="https://m.edsoo.ru/9976e9e2" Type="http://schemas.openxmlformats.org/officeDocument/2006/relationships/hyperlink" Id="rId54"/>
    <Relationship TargetMode="External" Target="https://m.edsoo.ru/341c8aaf" Type="http://schemas.openxmlformats.org/officeDocument/2006/relationships/hyperlink" Id="rId55"/>
    <Relationship TargetMode="External" Target="https://m.edsoo.ru/ceccf420" Type="http://schemas.openxmlformats.org/officeDocument/2006/relationships/hyperlink" Id="rId56"/>
    <Relationship TargetMode="External" Target="https://m.edsoo.ru/52a8a4f9" Type="http://schemas.openxmlformats.org/officeDocument/2006/relationships/hyperlink" Id="rId57"/>
    <Relationship TargetMode="External" Target="https://m.edsoo.ru/c3d5b73e" Type="http://schemas.openxmlformats.org/officeDocument/2006/relationships/hyperlink" Id="rId58"/>
    <Relationship TargetMode="External" Target="https://m.edsoo.ru/d4ef9152" Type="http://schemas.openxmlformats.org/officeDocument/2006/relationships/hyperlink" Id="rId59"/>
    <Relationship TargetMode="External" Target="https://m.edsoo.ru/d51dd163" Type="http://schemas.openxmlformats.org/officeDocument/2006/relationships/hyperlink" Id="rId60"/>
    <Relationship TargetMode="External" Target="https://m.edsoo.ru/90a79dd6" Type="http://schemas.openxmlformats.org/officeDocument/2006/relationships/hyperlink" Id="rId61"/>
    <Relationship TargetMode="External" Target="https://m.edsoo.ru/0af65b52" Type="http://schemas.openxmlformats.org/officeDocument/2006/relationships/hyperlink" Id="rId62"/>
    <Relationship TargetMode="External" Target="https://m.edsoo.ru/6929ee2c" Type="http://schemas.openxmlformats.org/officeDocument/2006/relationships/hyperlink" Id="rId63"/>
    <Relationship TargetMode="External" Target="https://m.edsoo.ru/26725911" Type="http://schemas.openxmlformats.org/officeDocument/2006/relationships/hyperlink" Id="rId64"/>
    <Relationship TargetMode="External" Target="https://m.edsoo.ru/ea8eeadb" Type="http://schemas.openxmlformats.org/officeDocument/2006/relationships/hyperlink" Id="rId65"/>
    <Relationship TargetMode="External" Target="https://m.edsoo.ru/f05deee5" Type="http://schemas.openxmlformats.org/officeDocument/2006/relationships/hyperlink" Id="rId66"/>
    <Relationship TargetMode="External" Target="https://m.edsoo.ru/6888977" Type="http://schemas.openxmlformats.org/officeDocument/2006/relationships/hyperlink" Id="rId67"/>
    <Relationship TargetMode="External" Target="https://m.edsoo.ru/a75d3c7f" Type="http://schemas.openxmlformats.org/officeDocument/2006/relationships/hyperlink" Id="rId68"/>
    <Relationship TargetMode="External" Target="https://m.edsoo.ru/dccd97ad" Type="http://schemas.openxmlformats.org/officeDocument/2006/relationships/hyperlink" Id="rId69"/>
    <Relationship TargetMode="External" Target="https://m.edsoo.ru/23d6c953" Type="http://schemas.openxmlformats.org/officeDocument/2006/relationships/hyperlink" Id="rId70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