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62F7" w:rsidRPr="00A5629E" w:rsidRDefault="008C62F7" w:rsidP="00A5629E">
      <w:pPr>
        <w:spacing w:after="0" w:line="240" w:lineRule="auto"/>
        <w:jc w:val="center"/>
        <w:rPr>
          <w:rFonts w:ascii="Times New Roman" w:hAnsi="Times New Roman"/>
          <w:b/>
          <w:sz w:val="24"/>
          <w:szCs w:val="24"/>
        </w:rPr>
      </w:pPr>
      <w:r w:rsidRPr="00A5629E">
        <w:rPr>
          <w:rFonts w:ascii="Times New Roman" w:hAnsi="Times New Roman"/>
          <w:b/>
          <w:sz w:val="24"/>
          <w:szCs w:val="24"/>
        </w:rPr>
        <w:t>Пояснительная записка</w:t>
      </w:r>
    </w:p>
    <w:p w:rsidR="008C62F7" w:rsidRPr="00A649B2" w:rsidRDefault="008C62F7" w:rsidP="008C62F7">
      <w:pPr>
        <w:pStyle w:val="a5"/>
        <w:spacing w:after="0" w:line="240" w:lineRule="auto"/>
        <w:ind w:left="0" w:firstLine="567"/>
        <w:jc w:val="center"/>
        <w:rPr>
          <w:rFonts w:ascii="Times New Roman" w:hAnsi="Times New Roman"/>
          <w:b/>
          <w:sz w:val="24"/>
          <w:szCs w:val="24"/>
        </w:rPr>
      </w:pPr>
    </w:p>
    <w:p w:rsidR="008C62F7" w:rsidRDefault="007054C7" w:rsidP="008C62F7">
      <w:pPr>
        <w:pStyle w:val="Style25"/>
        <w:widowControl/>
        <w:tabs>
          <w:tab w:val="left" w:pos="485"/>
        </w:tabs>
        <w:spacing w:line="240" w:lineRule="auto"/>
        <w:ind w:firstLine="488"/>
        <w:rPr>
          <w:rFonts w:ascii="Times New Roman" w:hAnsi="Times New Roman"/>
          <w:b/>
          <w:color w:val="000000"/>
          <w:spacing w:val="-1"/>
        </w:rPr>
      </w:pPr>
      <w:r w:rsidRPr="007054C7">
        <w:rPr>
          <w:rFonts w:ascii="Times New Roman" w:hAnsi="Times New Roman"/>
        </w:rPr>
        <w:t>Адаптированная</w:t>
      </w:r>
      <w:r>
        <w:rPr>
          <w:rFonts w:ascii="Times New Roman" w:hAnsi="Times New Roman"/>
          <w:b/>
        </w:rPr>
        <w:t xml:space="preserve"> </w:t>
      </w:r>
      <w:r w:rsidRPr="007054C7">
        <w:rPr>
          <w:rFonts w:ascii="Times New Roman" w:hAnsi="Times New Roman"/>
        </w:rPr>
        <w:t>рабочая п</w:t>
      </w:r>
      <w:r w:rsidR="008C62F7" w:rsidRPr="007054C7">
        <w:rPr>
          <w:rFonts w:ascii="Times New Roman" w:hAnsi="Times New Roman"/>
        </w:rPr>
        <w:t>рограмма</w:t>
      </w:r>
      <w:r w:rsidR="00A5629E">
        <w:rPr>
          <w:rFonts w:ascii="Times New Roman" w:hAnsi="Times New Roman"/>
        </w:rPr>
        <w:t xml:space="preserve"> по русскому языку для учащихся с ОВЗ</w:t>
      </w:r>
      <w:r w:rsidR="00344E45">
        <w:rPr>
          <w:rFonts w:ascii="Times New Roman" w:hAnsi="Times New Roman"/>
        </w:rPr>
        <w:t xml:space="preserve"> для 2 класса</w:t>
      </w:r>
      <w:r w:rsidR="00A5629E">
        <w:rPr>
          <w:rFonts w:ascii="Times New Roman" w:hAnsi="Times New Roman"/>
        </w:rPr>
        <w:t xml:space="preserve"> ( с нарушениями интеллекта)</w:t>
      </w:r>
      <w:r w:rsidR="008C62F7">
        <w:rPr>
          <w:rFonts w:ascii="Times New Roman" w:hAnsi="Times New Roman"/>
        </w:rPr>
        <w:t xml:space="preserve"> составлена с использованием материалов Федерального государственно</w:t>
      </w:r>
      <w:r w:rsidR="00836073">
        <w:rPr>
          <w:rFonts w:ascii="Times New Roman" w:hAnsi="Times New Roman"/>
        </w:rPr>
        <w:t>го образовательного стандарта, примерной А</w:t>
      </w:r>
      <w:r w:rsidR="008C62F7">
        <w:rPr>
          <w:rFonts w:ascii="Times New Roman" w:hAnsi="Times New Roman"/>
        </w:rPr>
        <w:t>даптированной основной общеобразовательной программы образования обучающихся с умственной отсталостью (интеллектуальными нарушениями) по</w:t>
      </w:r>
      <w:r w:rsidR="00EB0C0E">
        <w:rPr>
          <w:rFonts w:ascii="Times New Roman" w:hAnsi="Times New Roman"/>
        </w:rPr>
        <w:t xml:space="preserve"> русскому языку.</w:t>
      </w:r>
      <w:r w:rsidR="008C62F7">
        <w:rPr>
          <w:rFonts w:ascii="Times New Roman" w:hAnsi="Times New Roman"/>
          <w:b/>
        </w:rPr>
        <w:t xml:space="preserve"> </w:t>
      </w:r>
    </w:p>
    <w:p w:rsidR="008C62F7" w:rsidRPr="008C62F7" w:rsidRDefault="008C62F7" w:rsidP="008C62F7">
      <w:pPr>
        <w:spacing w:after="0" w:line="240" w:lineRule="auto"/>
        <w:jc w:val="both"/>
        <w:rPr>
          <w:rFonts w:ascii="Times New Roman" w:eastAsia="Times New Roman" w:hAnsi="Times New Roman"/>
          <w:sz w:val="24"/>
          <w:szCs w:val="24"/>
          <w:lang w:eastAsia="ru-RU"/>
        </w:rPr>
      </w:pPr>
      <w:r>
        <w:rPr>
          <w:rFonts w:ascii="Times New Roman" w:hAnsi="Times New Roman"/>
          <w:sz w:val="24"/>
          <w:szCs w:val="24"/>
        </w:rPr>
        <w:t xml:space="preserve"> </w:t>
      </w:r>
    </w:p>
    <w:p w:rsidR="008C62F7" w:rsidRPr="00EC6197" w:rsidRDefault="008C62F7" w:rsidP="008C62F7">
      <w:pPr>
        <w:spacing w:after="0" w:line="240" w:lineRule="auto"/>
        <w:rPr>
          <w:rFonts w:ascii="Times New Roman" w:hAnsi="Times New Roman"/>
          <w:color w:val="00000A"/>
          <w:sz w:val="24"/>
          <w:szCs w:val="24"/>
        </w:rPr>
      </w:pPr>
      <w:r>
        <w:rPr>
          <w:rStyle w:val="FontStyle18"/>
          <w:rFonts w:ascii="Times New Roman" w:hAnsi="Times New Roman"/>
          <w:b w:val="0"/>
          <w:sz w:val="24"/>
          <w:szCs w:val="24"/>
        </w:rPr>
        <w:t>Количество часов по программе - 3 часа в неделю.</w:t>
      </w:r>
    </w:p>
    <w:p w:rsidR="008C62F7" w:rsidRDefault="008C62F7" w:rsidP="008C62F7">
      <w:pPr>
        <w:spacing w:after="0" w:line="240" w:lineRule="auto"/>
        <w:jc w:val="both"/>
        <w:rPr>
          <w:rFonts w:ascii="Times New Roman" w:hAnsi="Times New Roman"/>
          <w:b/>
          <w:sz w:val="24"/>
          <w:szCs w:val="24"/>
        </w:rPr>
      </w:pPr>
    </w:p>
    <w:p w:rsidR="008C62F7" w:rsidRDefault="008C62F7" w:rsidP="008C62F7">
      <w:pPr>
        <w:spacing w:after="0" w:line="240" w:lineRule="auto"/>
        <w:jc w:val="both"/>
        <w:rPr>
          <w:rFonts w:ascii="Times New Roman" w:hAnsi="Times New Roman"/>
          <w:b/>
          <w:sz w:val="24"/>
          <w:szCs w:val="24"/>
        </w:rPr>
      </w:pPr>
      <w:r w:rsidRPr="00D34DD9">
        <w:rPr>
          <w:rFonts w:ascii="Times New Roman" w:hAnsi="Times New Roman"/>
          <w:b/>
          <w:sz w:val="24"/>
          <w:szCs w:val="24"/>
        </w:rPr>
        <w:t xml:space="preserve"> УМК:</w:t>
      </w:r>
      <w:r>
        <w:rPr>
          <w:rFonts w:ascii="Times New Roman" w:hAnsi="Times New Roman"/>
          <w:b/>
          <w:sz w:val="24"/>
          <w:szCs w:val="24"/>
        </w:rPr>
        <w:t xml:space="preserve"> </w:t>
      </w:r>
    </w:p>
    <w:p w:rsidR="008C62F7" w:rsidRDefault="00836073" w:rsidP="008C62F7">
      <w:pPr>
        <w:spacing w:after="0" w:line="240" w:lineRule="auto"/>
        <w:jc w:val="both"/>
        <w:rPr>
          <w:rFonts w:ascii="Times New Roman" w:hAnsi="Times New Roman"/>
          <w:sz w:val="24"/>
          <w:szCs w:val="24"/>
        </w:rPr>
      </w:pPr>
      <w:r w:rsidRPr="008C62F7">
        <w:rPr>
          <w:rFonts w:ascii="Times New Roman" w:eastAsia="Times New Roman" w:hAnsi="Times New Roman"/>
          <w:sz w:val="24"/>
          <w:szCs w:val="24"/>
          <w:lang w:eastAsia="ru-RU"/>
        </w:rPr>
        <w:t>Э.В. Якубовская, Н. В</w:t>
      </w:r>
      <w:r>
        <w:rPr>
          <w:rFonts w:ascii="Times New Roman" w:eastAsia="Times New Roman" w:hAnsi="Times New Roman"/>
          <w:sz w:val="24"/>
          <w:szCs w:val="24"/>
          <w:lang w:eastAsia="ru-RU"/>
        </w:rPr>
        <w:t>. Павлова</w:t>
      </w:r>
      <w:r w:rsidRPr="008C62F7">
        <w:rPr>
          <w:rFonts w:ascii="Times New Roman" w:eastAsia="Times New Roman" w:hAnsi="Times New Roman"/>
          <w:sz w:val="24"/>
          <w:szCs w:val="24"/>
          <w:lang w:eastAsia="ru-RU"/>
        </w:rPr>
        <w:t xml:space="preserve"> </w:t>
      </w:r>
      <w:r w:rsidR="008C62F7" w:rsidRPr="008C62F7">
        <w:rPr>
          <w:rFonts w:ascii="Times New Roman" w:eastAsia="Times New Roman" w:hAnsi="Times New Roman"/>
          <w:sz w:val="24"/>
          <w:szCs w:val="24"/>
          <w:lang w:eastAsia="ru-RU"/>
        </w:rPr>
        <w:t xml:space="preserve">Русский язык. 2 класс: учебник для специальных (коррекционных) образовательных учреждений </w:t>
      </w:r>
      <w:r w:rsidR="008C62F7" w:rsidRPr="008C62F7">
        <w:rPr>
          <w:rFonts w:ascii="Times New Roman" w:eastAsia="Times New Roman" w:hAnsi="Times New Roman"/>
          <w:sz w:val="24"/>
          <w:szCs w:val="24"/>
          <w:lang w:val="en-US" w:eastAsia="ru-RU"/>
        </w:rPr>
        <w:t>VIII</w:t>
      </w:r>
      <w:r w:rsidR="008C62F7" w:rsidRPr="008C62F7">
        <w:rPr>
          <w:rFonts w:ascii="Times New Roman" w:eastAsia="Times New Roman" w:hAnsi="Times New Roman"/>
          <w:sz w:val="24"/>
          <w:szCs w:val="24"/>
          <w:lang w:eastAsia="ru-RU"/>
        </w:rPr>
        <w:t xml:space="preserve"> вида/</w:t>
      </w:r>
      <w:r w:rsidR="008C62F7">
        <w:rPr>
          <w:rFonts w:ascii="Times New Roman" w:eastAsia="Times New Roman" w:hAnsi="Times New Roman"/>
          <w:sz w:val="24"/>
          <w:szCs w:val="24"/>
          <w:lang w:eastAsia="ru-RU"/>
        </w:rPr>
        <w:t>, М.: Просвещение, 2016</w:t>
      </w:r>
      <w:r>
        <w:rPr>
          <w:rFonts w:ascii="Times New Roman" w:eastAsia="Times New Roman" w:hAnsi="Times New Roman"/>
          <w:sz w:val="24"/>
          <w:szCs w:val="24"/>
          <w:lang w:eastAsia="ru-RU"/>
        </w:rPr>
        <w:t>;</w:t>
      </w:r>
    </w:p>
    <w:p w:rsidR="008C62F7" w:rsidRDefault="00836073" w:rsidP="008C62F7">
      <w:pPr>
        <w:spacing w:after="0" w:line="240" w:lineRule="auto"/>
        <w:jc w:val="both"/>
        <w:rPr>
          <w:rFonts w:ascii="Times New Roman" w:hAnsi="Times New Roman"/>
          <w:sz w:val="24"/>
          <w:szCs w:val="24"/>
        </w:rPr>
      </w:pPr>
      <w:r>
        <w:rPr>
          <w:rFonts w:ascii="Times New Roman" w:hAnsi="Times New Roman"/>
          <w:sz w:val="24"/>
        </w:rPr>
        <w:t>Э.В. Якубовская, Рабочая тетрадь «Читай, думай, пиши»</w:t>
      </w:r>
      <w:r w:rsidR="008C62F7">
        <w:rPr>
          <w:rFonts w:ascii="Times New Roman" w:hAnsi="Times New Roman"/>
          <w:sz w:val="24"/>
        </w:rPr>
        <w:t xml:space="preserve"> 2 класс.</w:t>
      </w:r>
      <w:r w:rsidR="008C62F7" w:rsidRPr="00EC6197">
        <w:rPr>
          <w:rFonts w:ascii="Times New Roman" w:hAnsi="Times New Roman"/>
          <w:sz w:val="24"/>
          <w:szCs w:val="24"/>
        </w:rPr>
        <w:t xml:space="preserve"> </w:t>
      </w:r>
      <w:r w:rsidR="008C62F7">
        <w:rPr>
          <w:rFonts w:ascii="Times New Roman" w:hAnsi="Times New Roman"/>
          <w:sz w:val="24"/>
          <w:szCs w:val="24"/>
        </w:rPr>
        <w:t>Пособие для учащихся специальных (коррекционных) образовательных учреждений 8</w:t>
      </w:r>
      <w:r w:rsidR="0075653C">
        <w:rPr>
          <w:rFonts w:ascii="Times New Roman" w:hAnsi="Times New Roman"/>
          <w:sz w:val="24"/>
          <w:szCs w:val="24"/>
        </w:rPr>
        <w:t xml:space="preserve"> вида, Москва «Просвещение» 2016</w:t>
      </w:r>
      <w:r w:rsidR="008C62F7">
        <w:rPr>
          <w:rFonts w:ascii="Times New Roman" w:hAnsi="Times New Roman"/>
          <w:sz w:val="24"/>
          <w:szCs w:val="24"/>
        </w:rPr>
        <w:t>г.</w:t>
      </w:r>
    </w:p>
    <w:p w:rsidR="008C62F7" w:rsidRDefault="008C62F7" w:rsidP="008C62F7">
      <w:pPr>
        <w:spacing w:after="0" w:line="240" w:lineRule="auto"/>
        <w:jc w:val="both"/>
        <w:rPr>
          <w:rFonts w:ascii="Times New Roman" w:hAnsi="Times New Roman"/>
          <w:sz w:val="24"/>
        </w:rPr>
      </w:pPr>
      <w:r>
        <w:rPr>
          <w:rFonts w:ascii="Times New Roman" w:hAnsi="Times New Roman"/>
          <w:sz w:val="24"/>
        </w:rPr>
        <w:t xml:space="preserve">Данный УМК предназначен для обучающихся с интеллектуальными нарушениями и обеспечивает реализацию требований Адаптированной основной общеобразовательной программы в предметной области « </w:t>
      </w:r>
      <w:r w:rsidR="0075653C">
        <w:rPr>
          <w:rFonts w:ascii="Times New Roman" w:hAnsi="Times New Roman"/>
          <w:sz w:val="24"/>
        </w:rPr>
        <w:t>Язык и речевая практика</w:t>
      </w:r>
      <w:r>
        <w:rPr>
          <w:rFonts w:ascii="Times New Roman" w:hAnsi="Times New Roman"/>
          <w:sz w:val="24"/>
        </w:rPr>
        <w:t>»</w:t>
      </w:r>
    </w:p>
    <w:p w:rsidR="008C62F7" w:rsidRPr="00D34DD9" w:rsidRDefault="008C62F7" w:rsidP="008C62F7">
      <w:pPr>
        <w:spacing w:after="0" w:line="240" w:lineRule="auto"/>
        <w:jc w:val="both"/>
        <w:rPr>
          <w:rFonts w:ascii="Times New Roman" w:hAnsi="Times New Roman"/>
          <w:b/>
          <w:sz w:val="24"/>
          <w:szCs w:val="24"/>
        </w:rPr>
      </w:pPr>
    </w:p>
    <w:p w:rsidR="00C10122" w:rsidRDefault="00C10122" w:rsidP="00C10122">
      <w:pPr>
        <w:suppressAutoHyphens/>
        <w:spacing w:after="0" w:line="240" w:lineRule="auto"/>
        <w:jc w:val="both"/>
        <w:rPr>
          <w:rFonts w:ascii="Times New Roman" w:eastAsia="Times New Roman" w:hAnsi="Times New Roman"/>
          <w:sz w:val="24"/>
          <w:szCs w:val="24"/>
          <w:lang w:eastAsia="ar-SA"/>
        </w:rPr>
      </w:pPr>
      <w:r w:rsidRPr="00C10122">
        <w:rPr>
          <w:rFonts w:ascii="Times New Roman" w:eastAsia="Times New Roman" w:hAnsi="Times New Roman"/>
          <w:b/>
          <w:bCs/>
          <w:iCs/>
          <w:sz w:val="24"/>
          <w:szCs w:val="24"/>
          <w:lang w:eastAsia="ar-SA"/>
        </w:rPr>
        <w:t xml:space="preserve">Целью </w:t>
      </w:r>
      <w:r>
        <w:rPr>
          <w:rFonts w:ascii="Times New Roman" w:eastAsia="Times New Roman" w:hAnsi="Times New Roman"/>
          <w:bCs/>
          <w:iCs/>
          <w:sz w:val="24"/>
          <w:szCs w:val="24"/>
          <w:lang w:eastAsia="ar-SA"/>
        </w:rPr>
        <w:t xml:space="preserve">рабочей программы является: формирование и развитие навыков  письма и использование их в практических ситуациях; </w:t>
      </w:r>
      <w:r>
        <w:rPr>
          <w:rFonts w:ascii="Times New Roman" w:eastAsia="Times New Roman" w:hAnsi="Times New Roman"/>
          <w:sz w:val="24"/>
          <w:szCs w:val="24"/>
          <w:lang w:eastAsia="ar-SA"/>
        </w:rPr>
        <w:t>развитие познавательной деятельности, воспитание трудолюбия, самостоятельности, терпеливости, настойчивости, любознательности, формирование умений планировать свою деятельность, осуществлять контроль и самоконтроль.</w:t>
      </w:r>
    </w:p>
    <w:p w:rsidR="00C10122" w:rsidRDefault="00C10122" w:rsidP="00C10122">
      <w:pPr>
        <w:suppressAutoHyphens/>
        <w:spacing w:after="0" w:line="240" w:lineRule="auto"/>
        <w:jc w:val="both"/>
        <w:rPr>
          <w:rFonts w:ascii="Times New Roman" w:eastAsia="Times New Roman" w:hAnsi="Times New Roman"/>
          <w:bCs/>
          <w:iCs/>
          <w:sz w:val="24"/>
          <w:szCs w:val="24"/>
          <w:lang w:eastAsia="ar-SA"/>
        </w:rPr>
      </w:pPr>
    </w:p>
    <w:p w:rsidR="00C10122" w:rsidRDefault="00C10122" w:rsidP="00C10122">
      <w:pPr>
        <w:suppressAutoHyphens/>
        <w:spacing w:after="0" w:line="240" w:lineRule="auto"/>
        <w:jc w:val="both"/>
        <w:rPr>
          <w:rFonts w:ascii="Times New Roman" w:eastAsia="Times New Roman" w:hAnsi="Times New Roman"/>
          <w:bCs/>
          <w:iCs/>
          <w:sz w:val="24"/>
          <w:szCs w:val="24"/>
          <w:lang w:eastAsia="ar-SA"/>
        </w:rPr>
      </w:pPr>
      <w:r>
        <w:rPr>
          <w:rFonts w:ascii="Times New Roman" w:eastAsia="Times New Roman" w:hAnsi="Times New Roman"/>
          <w:bCs/>
          <w:iCs/>
          <w:sz w:val="24"/>
          <w:szCs w:val="24"/>
          <w:lang w:eastAsia="ar-SA"/>
        </w:rPr>
        <w:t xml:space="preserve">В ходе реализации программы решаются следующие взаимосвязанные </w:t>
      </w:r>
      <w:r w:rsidRPr="00C10122">
        <w:rPr>
          <w:rFonts w:ascii="Times New Roman" w:eastAsia="Times New Roman" w:hAnsi="Times New Roman"/>
          <w:b/>
          <w:bCs/>
          <w:iCs/>
          <w:sz w:val="24"/>
          <w:szCs w:val="24"/>
          <w:lang w:eastAsia="ar-SA"/>
        </w:rPr>
        <w:t>задачи:</w:t>
      </w:r>
      <w:r>
        <w:rPr>
          <w:rFonts w:ascii="Times New Roman" w:eastAsia="Times New Roman" w:hAnsi="Times New Roman"/>
          <w:bCs/>
          <w:iCs/>
          <w:sz w:val="24"/>
          <w:szCs w:val="24"/>
          <w:lang w:eastAsia="ar-SA"/>
        </w:rPr>
        <w:t xml:space="preserve"> </w:t>
      </w:r>
    </w:p>
    <w:p w:rsidR="00C10122" w:rsidRDefault="00C10122" w:rsidP="00C10122">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развитие познавательного  интереса к языку, первоначальных языковых обобщений;</w:t>
      </w:r>
    </w:p>
    <w:p w:rsidR="00C10122" w:rsidRDefault="00C10122" w:rsidP="00C10122">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приобретение начальных сведений по фонетике и графике: о звуках и буквах, о гласных и согласных, об алфавите, о слоге и переносе по слогам, о гласных ударных и безударных, о согласных звонких и глухих, шипящих и свистящих, твердых и мягких;</w:t>
      </w:r>
    </w:p>
    <w:p w:rsidR="00C10122" w:rsidRDefault="00C10122" w:rsidP="00C10122">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обучение применению   изученных  орфографических правил;</w:t>
      </w:r>
    </w:p>
    <w:p w:rsidR="00C10122" w:rsidRDefault="00C10122" w:rsidP="00C10122">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изучение различных разрядов слов – названий предметов, названий действий предметов, предлогов, слов с непроверяемыми гласными;</w:t>
      </w:r>
    </w:p>
    <w:p w:rsidR="00C10122" w:rsidRDefault="00C10122" w:rsidP="00C10122">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знакомство с предложением;</w:t>
      </w:r>
    </w:p>
    <w:p w:rsidR="00C10122" w:rsidRDefault="00C10122" w:rsidP="00C10122">
      <w:pPr>
        <w:suppressAutoHyphens/>
        <w:spacing w:after="0" w:line="240" w:lineRule="auto"/>
        <w:jc w:val="both"/>
        <w:rPr>
          <w:rFonts w:ascii="Times New Roman" w:eastAsia="Times New Roman" w:hAnsi="Times New Roman"/>
          <w:color w:val="7030A0"/>
          <w:sz w:val="24"/>
          <w:szCs w:val="24"/>
          <w:lang w:eastAsia="ar-SA"/>
        </w:rPr>
      </w:pPr>
      <w:r>
        <w:rPr>
          <w:rFonts w:ascii="Times New Roman" w:eastAsia="Times New Roman" w:hAnsi="Times New Roman"/>
          <w:sz w:val="24"/>
          <w:szCs w:val="24"/>
          <w:lang w:eastAsia="ar-SA"/>
        </w:rPr>
        <w:t>- формирование первоначальных  умений в  письменных  высказываниях</w:t>
      </w:r>
      <w:r>
        <w:rPr>
          <w:rFonts w:ascii="Times New Roman" w:eastAsia="Times New Roman" w:hAnsi="Times New Roman"/>
          <w:color w:val="7030A0"/>
          <w:sz w:val="24"/>
          <w:szCs w:val="24"/>
          <w:lang w:eastAsia="ar-SA"/>
        </w:rPr>
        <w:t>.</w:t>
      </w:r>
    </w:p>
    <w:p w:rsidR="00C10122" w:rsidRDefault="00C10122" w:rsidP="008C62F7">
      <w:pPr>
        <w:jc w:val="center"/>
        <w:rPr>
          <w:rFonts w:ascii="Times New Roman" w:hAnsi="Times New Roman"/>
          <w:b/>
          <w:sz w:val="24"/>
          <w:szCs w:val="24"/>
        </w:rPr>
      </w:pPr>
    </w:p>
    <w:p w:rsidR="0053509E" w:rsidRDefault="0053509E" w:rsidP="008C62F7">
      <w:pPr>
        <w:jc w:val="center"/>
        <w:rPr>
          <w:rFonts w:ascii="Times New Roman" w:hAnsi="Times New Roman"/>
          <w:b/>
          <w:sz w:val="24"/>
          <w:szCs w:val="24"/>
        </w:rPr>
      </w:pPr>
    </w:p>
    <w:p w:rsidR="0053509E" w:rsidRDefault="0053509E" w:rsidP="008C62F7">
      <w:pPr>
        <w:jc w:val="center"/>
        <w:rPr>
          <w:rFonts w:ascii="Times New Roman" w:hAnsi="Times New Roman"/>
          <w:b/>
          <w:sz w:val="24"/>
          <w:szCs w:val="24"/>
        </w:rPr>
      </w:pPr>
    </w:p>
    <w:p w:rsidR="008C62F7" w:rsidRDefault="008C62F7" w:rsidP="008C62F7">
      <w:pPr>
        <w:jc w:val="center"/>
        <w:rPr>
          <w:rFonts w:ascii="Times New Roman" w:hAnsi="Times New Roman"/>
          <w:b/>
          <w:i/>
          <w:sz w:val="24"/>
          <w:szCs w:val="24"/>
        </w:rPr>
      </w:pPr>
      <w:r w:rsidRPr="00513B3B">
        <w:rPr>
          <w:rFonts w:ascii="Times New Roman" w:hAnsi="Times New Roman"/>
          <w:b/>
          <w:sz w:val="24"/>
          <w:szCs w:val="24"/>
        </w:rPr>
        <w:lastRenderedPageBreak/>
        <w:t>II. Описание места учебного предмета в учебном плане.</w:t>
      </w:r>
    </w:p>
    <w:p w:rsidR="008C62F7" w:rsidRPr="00A4410D" w:rsidRDefault="008C62F7" w:rsidP="008C62F7">
      <w:pPr>
        <w:spacing w:after="0" w:line="240" w:lineRule="auto"/>
        <w:jc w:val="both"/>
        <w:rPr>
          <w:rFonts w:ascii="Times New Roman" w:hAnsi="Times New Roman"/>
          <w:b/>
          <w:sz w:val="24"/>
          <w:szCs w:val="24"/>
        </w:rPr>
      </w:pPr>
      <w:r>
        <w:rPr>
          <w:rFonts w:ascii="Times New Roman" w:hAnsi="Times New Roman"/>
        </w:rPr>
        <w:t>Обязательная часть учебного плана общего образования обучающихся с умственной отсталостью (интеллектуальными нарушениями)</w:t>
      </w:r>
      <w:r w:rsidRPr="00A4410D">
        <w:t xml:space="preserve"> </w:t>
      </w:r>
      <w:r w:rsidRPr="00A4410D">
        <w:rPr>
          <w:rFonts w:ascii="Times New Roman" w:hAnsi="Times New Roman"/>
        </w:rPr>
        <w:t>отводит на изучение предмета «</w:t>
      </w:r>
      <w:r w:rsidR="00C10122">
        <w:rPr>
          <w:rFonts w:ascii="Times New Roman" w:hAnsi="Times New Roman"/>
        </w:rPr>
        <w:t>Русский язык</w:t>
      </w:r>
      <w:r w:rsidRPr="00A4410D">
        <w:rPr>
          <w:rFonts w:ascii="Times New Roman" w:hAnsi="Times New Roman"/>
        </w:rPr>
        <w:t>» в</w:t>
      </w:r>
      <w:r>
        <w:rPr>
          <w:rFonts w:ascii="Times New Roman" w:hAnsi="Times New Roman"/>
        </w:rPr>
        <w:t>о 2</w:t>
      </w:r>
      <w:r w:rsidR="00C10122">
        <w:rPr>
          <w:rFonts w:ascii="Times New Roman" w:hAnsi="Times New Roman"/>
        </w:rPr>
        <w:t xml:space="preserve"> </w:t>
      </w:r>
      <w:r>
        <w:rPr>
          <w:rFonts w:ascii="Times New Roman" w:hAnsi="Times New Roman"/>
        </w:rPr>
        <w:t>классе</w:t>
      </w:r>
      <w:r w:rsidRPr="00A4410D">
        <w:rPr>
          <w:rFonts w:ascii="Times New Roman" w:hAnsi="Times New Roman"/>
        </w:rPr>
        <w:t xml:space="preserve"> </w:t>
      </w:r>
      <w:r>
        <w:rPr>
          <w:rFonts w:ascii="Times New Roman" w:hAnsi="Times New Roman"/>
        </w:rPr>
        <w:t xml:space="preserve"> </w:t>
      </w:r>
      <w:r w:rsidR="00C10122">
        <w:rPr>
          <w:rFonts w:ascii="Times New Roman" w:hAnsi="Times New Roman"/>
        </w:rPr>
        <w:t>102  часа в год (34 недели по 3</w:t>
      </w:r>
      <w:r>
        <w:rPr>
          <w:rFonts w:ascii="Times New Roman" w:hAnsi="Times New Roman"/>
        </w:rPr>
        <w:t xml:space="preserve"> часа в неделю), </w:t>
      </w:r>
    </w:p>
    <w:p w:rsidR="008C62F7" w:rsidRDefault="008C62F7" w:rsidP="008C62F7">
      <w:pPr>
        <w:rPr>
          <w:rFonts w:ascii="Times New Roman" w:hAnsi="Times New Roman"/>
          <w:b/>
          <w:sz w:val="24"/>
          <w:szCs w:val="24"/>
        </w:rPr>
      </w:pPr>
    </w:p>
    <w:p w:rsidR="008C62F7" w:rsidRDefault="008C62F7" w:rsidP="008C62F7">
      <w:pPr>
        <w:jc w:val="center"/>
        <w:rPr>
          <w:rFonts w:ascii="Times New Roman" w:hAnsi="Times New Roman"/>
          <w:b/>
          <w:sz w:val="24"/>
          <w:szCs w:val="24"/>
        </w:rPr>
      </w:pPr>
      <w:r w:rsidRPr="00513B3B">
        <w:rPr>
          <w:rFonts w:ascii="Times New Roman" w:hAnsi="Times New Roman"/>
          <w:b/>
          <w:sz w:val="24"/>
          <w:szCs w:val="24"/>
          <w:lang w:val="en-US"/>
        </w:rPr>
        <w:t>III</w:t>
      </w:r>
      <w:r w:rsidRPr="00513B3B">
        <w:rPr>
          <w:rFonts w:ascii="Times New Roman" w:hAnsi="Times New Roman"/>
          <w:b/>
          <w:sz w:val="24"/>
          <w:szCs w:val="24"/>
        </w:rPr>
        <w:t>. Планируемые результаты: личностные, метапредметные и предметные результаты изучения</w:t>
      </w:r>
      <w:r>
        <w:rPr>
          <w:rFonts w:ascii="Times New Roman" w:hAnsi="Times New Roman"/>
          <w:b/>
          <w:sz w:val="24"/>
          <w:szCs w:val="24"/>
        </w:rPr>
        <w:t xml:space="preserve"> учебного предмета</w:t>
      </w:r>
    </w:p>
    <w:p w:rsidR="008C62F7" w:rsidRPr="00CD42AD" w:rsidRDefault="008C62F7" w:rsidP="008C62F7">
      <w:pPr>
        <w:spacing w:after="0" w:line="240" w:lineRule="auto"/>
        <w:jc w:val="both"/>
        <w:rPr>
          <w:rFonts w:ascii="Times New Roman" w:hAnsi="Times New Roman"/>
          <w:sz w:val="24"/>
          <w:szCs w:val="24"/>
        </w:rPr>
      </w:pPr>
      <w:r w:rsidRPr="00CD42AD">
        <w:rPr>
          <w:rFonts w:ascii="Times New Roman" w:hAnsi="Times New Roman"/>
          <w:b/>
          <w:sz w:val="24"/>
          <w:szCs w:val="24"/>
        </w:rPr>
        <w:t>Личностные учебные действия</w:t>
      </w:r>
      <w:r w:rsidRPr="00CD42AD">
        <w:rPr>
          <w:rFonts w:ascii="Times New Roman" w:hAnsi="Times New Roman"/>
          <w:sz w:val="24"/>
          <w:szCs w:val="24"/>
        </w:rPr>
        <w:t xml:space="preserve"> </w:t>
      </w:r>
    </w:p>
    <w:p w:rsidR="008C62F7" w:rsidRPr="00CD42AD" w:rsidRDefault="008C62F7" w:rsidP="008C62F7">
      <w:pPr>
        <w:spacing w:after="0" w:line="240" w:lineRule="auto"/>
        <w:jc w:val="both"/>
        <w:rPr>
          <w:rFonts w:ascii="Times New Roman" w:hAnsi="Times New Roman"/>
          <w:sz w:val="24"/>
          <w:szCs w:val="24"/>
        </w:rPr>
      </w:pPr>
      <w:r w:rsidRPr="00CD42AD">
        <w:rPr>
          <w:rFonts w:ascii="Times New Roman" w:hAnsi="Times New Roman"/>
          <w:sz w:val="24"/>
          <w:szCs w:val="24"/>
        </w:rPr>
        <w:t xml:space="preserve">-осознание себя как ученика, заинтересованного посещением школы, обучением, занятиями, как члена семьи, одноклассника, друга; </w:t>
      </w:r>
    </w:p>
    <w:p w:rsidR="008C62F7" w:rsidRPr="00CD42AD" w:rsidRDefault="008C62F7" w:rsidP="008C62F7">
      <w:pPr>
        <w:spacing w:after="0" w:line="240" w:lineRule="auto"/>
        <w:jc w:val="both"/>
        <w:rPr>
          <w:rFonts w:ascii="Times New Roman" w:hAnsi="Times New Roman"/>
          <w:sz w:val="24"/>
          <w:szCs w:val="24"/>
        </w:rPr>
      </w:pPr>
      <w:r w:rsidRPr="00CD42AD">
        <w:rPr>
          <w:rFonts w:ascii="Times New Roman" w:hAnsi="Times New Roman"/>
          <w:sz w:val="24"/>
          <w:szCs w:val="24"/>
        </w:rPr>
        <w:t>- самостоятельность в выполнении учебных заданий, поручений, договоренностей;</w:t>
      </w:r>
    </w:p>
    <w:p w:rsidR="008C62F7" w:rsidRPr="00CD42AD" w:rsidRDefault="008C62F7" w:rsidP="008C62F7">
      <w:pPr>
        <w:spacing w:after="0" w:line="240" w:lineRule="auto"/>
        <w:jc w:val="both"/>
        <w:rPr>
          <w:rFonts w:ascii="Times New Roman" w:hAnsi="Times New Roman"/>
          <w:sz w:val="24"/>
          <w:szCs w:val="24"/>
        </w:rPr>
      </w:pPr>
      <w:r w:rsidRPr="00CD42AD">
        <w:rPr>
          <w:rFonts w:ascii="Times New Roman" w:hAnsi="Times New Roman"/>
          <w:sz w:val="24"/>
          <w:szCs w:val="24"/>
        </w:rPr>
        <w:t>- понимание личной ответственности за свои поступки.</w:t>
      </w:r>
    </w:p>
    <w:p w:rsidR="008C62F7" w:rsidRDefault="008C62F7" w:rsidP="008C62F7">
      <w:pPr>
        <w:spacing w:after="0" w:line="240" w:lineRule="auto"/>
        <w:jc w:val="both"/>
        <w:rPr>
          <w:rFonts w:ascii="Times New Roman" w:hAnsi="Times New Roman"/>
          <w:b/>
          <w:sz w:val="24"/>
          <w:szCs w:val="24"/>
        </w:rPr>
      </w:pPr>
    </w:p>
    <w:p w:rsidR="008C62F7" w:rsidRDefault="008C62F7" w:rsidP="008C62F7">
      <w:pPr>
        <w:spacing w:after="0" w:line="240" w:lineRule="auto"/>
        <w:jc w:val="both"/>
        <w:rPr>
          <w:rFonts w:ascii="Times New Roman" w:hAnsi="Times New Roman"/>
          <w:b/>
          <w:sz w:val="24"/>
          <w:szCs w:val="24"/>
        </w:rPr>
      </w:pPr>
      <w:r>
        <w:rPr>
          <w:rFonts w:ascii="Times New Roman" w:hAnsi="Times New Roman"/>
          <w:b/>
          <w:sz w:val="24"/>
          <w:szCs w:val="24"/>
        </w:rPr>
        <w:t>Метапредметные результаты:</w:t>
      </w:r>
      <w:r w:rsidRPr="00CD42AD">
        <w:rPr>
          <w:rFonts w:ascii="Times New Roman" w:hAnsi="Times New Roman"/>
          <w:b/>
          <w:sz w:val="24"/>
          <w:szCs w:val="24"/>
        </w:rPr>
        <w:t xml:space="preserve"> </w:t>
      </w:r>
    </w:p>
    <w:p w:rsidR="008C62F7" w:rsidRPr="00CD42AD" w:rsidRDefault="008C62F7" w:rsidP="008C62F7">
      <w:pPr>
        <w:spacing w:after="0" w:line="240" w:lineRule="auto"/>
        <w:jc w:val="both"/>
        <w:rPr>
          <w:rFonts w:ascii="Times New Roman" w:hAnsi="Times New Roman"/>
          <w:b/>
          <w:sz w:val="24"/>
          <w:szCs w:val="24"/>
        </w:rPr>
      </w:pPr>
      <w:r w:rsidRPr="00CD42AD">
        <w:rPr>
          <w:rFonts w:ascii="Times New Roman" w:hAnsi="Times New Roman"/>
          <w:b/>
          <w:sz w:val="24"/>
          <w:szCs w:val="24"/>
        </w:rPr>
        <w:t>Коммуникативные учебные действия</w:t>
      </w:r>
    </w:p>
    <w:p w:rsidR="008C62F7" w:rsidRPr="00CD42AD" w:rsidRDefault="008C62F7" w:rsidP="008C62F7">
      <w:pPr>
        <w:spacing w:after="0" w:line="240" w:lineRule="auto"/>
        <w:jc w:val="both"/>
        <w:rPr>
          <w:rFonts w:ascii="Times New Roman" w:hAnsi="Times New Roman"/>
          <w:sz w:val="24"/>
          <w:szCs w:val="24"/>
        </w:rPr>
      </w:pPr>
      <w:r w:rsidRPr="00CD42AD">
        <w:rPr>
          <w:rFonts w:ascii="Times New Roman" w:hAnsi="Times New Roman"/>
          <w:b/>
          <w:sz w:val="24"/>
          <w:szCs w:val="24"/>
        </w:rPr>
        <w:t>-</w:t>
      </w:r>
      <w:r w:rsidRPr="00CD42AD">
        <w:rPr>
          <w:rFonts w:ascii="Times New Roman" w:hAnsi="Times New Roman"/>
          <w:sz w:val="24"/>
          <w:szCs w:val="24"/>
        </w:rPr>
        <w:t xml:space="preserve">  вступать в контакт и работать в коллективе (учитель−ученик, ученик– ученик, ученик–класс, учитель−класс);  </w:t>
      </w:r>
    </w:p>
    <w:p w:rsidR="008C62F7" w:rsidRPr="00CD42AD" w:rsidRDefault="008C62F7" w:rsidP="008C62F7">
      <w:pPr>
        <w:spacing w:after="0" w:line="240" w:lineRule="auto"/>
        <w:jc w:val="both"/>
        <w:rPr>
          <w:rFonts w:ascii="Times New Roman" w:hAnsi="Times New Roman"/>
          <w:sz w:val="24"/>
          <w:szCs w:val="24"/>
        </w:rPr>
      </w:pPr>
      <w:r w:rsidRPr="00CD42AD">
        <w:rPr>
          <w:rFonts w:ascii="Times New Roman" w:hAnsi="Times New Roman"/>
          <w:sz w:val="24"/>
          <w:szCs w:val="24"/>
        </w:rPr>
        <w:t xml:space="preserve">- обращаться за помощью и принимать помощь;  </w:t>
      </w:r>
    </w:p>
    <w:p w:rsidR="008C62F7" w:rsidRPr="00CD42AD" w:rsidRDefault="008C62F7" w:rsidP="008C62F7">
      <w:pPr>
        <w:spacing w:after="0" w:line="240" w:lineRule="auto"/>
        <w:jc w:val="both"/>
        <w:rPr>
          <w:rFonts w:ascii="Times New Roman" w:hAnsi="Times New Roman"/>
          <w:sz w:val="24"/>
          <w:szCs w:val="24"/>
        </w:rPr>
      </w:pPr>
      <w:r w:rsidRPr="00CD42AD">
        <w:rPr>
          <w:rFonts w:ascii="Times New Roman" w:hAnsi="Times New Roman"/>
          <w:sz w:val="24"/>
          <w:szCs w:val="24"/>
        </w:rPr>
        <w:t xml:space="preserve">- доброжелательно относиться, сопереживать, взаимодействовать с людьми;  </w:t>
      </w:r>
    </w:p>
    <w:p w:rsidR="008C62F7" w:rsidRPr="00CD42AD" w:rsidRDefault="008C62F7" w:rsidP="008C62F7">
      <w:pPr>
        <w:spacing w:after="0" w:line="240" w:lineRule="auto"/>
        <w:jc w:val="both"/>
        <w:rPr>
          <w:rFonts w:ascii="Times New Roman" w:hAnsi="Times New Roman"/>
          <w:b/>
          <w:sz w:val="24"/>
          <w:szCs w:val="24"/>
        </w:rPr>
      </w:pPr>
      <w:r w:rsidRPr="00CD42AD">
        <w:rPr>
          <w:rFonts w:ascii="Times New Roman" w:hAnsi="Times New Roman"/>
          <w:sz w:val="24"/>
          <w:szCs w:val="24"/>
        </w:rPr>
        <w:t xml:space="preserve">- договариваться и изменять свое поведение в соответствии с объективным мнением большинства в конфликтных или иных ситуациях взаимодействия с окружающими. </w:t>
      </w:r>
    </w:p>
    <w:p w:rsidR="008C62F7" w:rsidRPr="00CD42AD" w:rsidRDefault="008C62F7" w:rsidP="008C62F7">
      <w:pPr>
        <w:spacing w:after="0" w:line="240" w:lineRule="auto"/>
        <w:jc w:val="both"/>
        <w:rPr>
          <w:rFonts w:ascii="Times New Roman" w:hAnsi="Times New Roman"/>
          <w:sz w:val="24"/>
          <w:szCs w:val="24"/>
        </w:rPr>
      </w:pPr>
      <w:r w:rsidRPr="00CD42AD">
        <w:rPr>
          <w:rFonts w:ascii="Times New Roman" w:hAnsi="Times New Roman"/>
          <w:b/>
          <w:sz w:val="24"/>
          <w:szCs w:val="24"/>
        </w:rPr>
        <w:t>Регулятивные учебные действия</w:t>
      </w:r>
      <w:r w:rsidRPr="00CD42AD">
        <w:rPr>
          <w:rFonts w:ascii="Times New Roman" w:hAnsi="Times New Roman"/>
          <w:sz w:val="24"/>
          <w:szCs w:val="24"/>
        </w:rPr>
        <w:t xml:space="preserve"> </w:t>
      </w:r>
    </w:p>
    <w:p w:rsidR="008C62F7" w:rsidRPr="00CD42AD" w:rsidRDefault="008C62F7" w:rsidP="008C62F7">
      <w:pPr>
        <w:spacing w:after="0" w:line="240" w:lineRule="auto"/>
        <w:jc w:val="both"/>
        <w:rPr>
          <w:rFonts w:ascii="Times New Roman" w:hAnsi="Times New Roman"/>
          <w:sz w:val="24"/>
          <w:szCs w:val="24"/>
        </w:rPr>
      </w:pPr>
      <w:r w:rsidRPr="00CD42AD">
        <w:rPr>
          <w:rFonts w:ascii="Times New Roman" w:hAnsi="Times New Roman"/>
          <w:sz w:val="24"/>
          <w:szCs w:val="24"/>
        </w:rPr>
        <w:t xml:space="preserve">- адекватно соблюдать ритуалы школьного поведения (поднимать руку, вставать и выходить из-за парты и т. д.); </w:t>
      </w:r>
    </w:p>
    <w:p w:rsidR="008C62F7" w:rsidRPr="00CD42AD" w:rsidRDefault="008C62F7" w:rsidP="008C62F7">
      <w:pPr>
        <w:spacing w:after="0" w:line="240" w:lineRule="auto"/>
        <w:jc w:val="both"/>
        <w:rPr>
          <w:rFonts w:ascii="Times New Roman" w:hAnsi="Times New Roman"/>
          <w:sz w:val="24"/>
          <w:szCs w:val="24"/>
        </w:rPr>
      </w:pPr>
      <w:r w:rsidRPr="00CD42AD">
        <w:rPr>
          <w:rFonts w:ascii="Times New Roman" w:hAnsi="Times New Roman"/>
          <w:sz w:val="24"/>
          <w:szCs w:val="24"/>
        </w:rPr>
        <w:t>- принимать цели и произвольно включаться в деятельность</w:t>
      </w:r>
    </w:p>
    <w:p w:rsidR="008C62F7" w:rsidRPr="00CD42AD" w:rsidRDefault="008C62F7" w:rsidP="008C62F7">
      <w:pPr>
        <w:spacing w:after="0" w:line="240" w:lineRule="auto"/>
        <w:jc w:val="both"/>
        <w:rPr>
          <w:rFonts w:ascii="Times New Roman" w:hAnsi="Times New Roman"/>
          <w:sz w:val="24"/>
          <w:szCs w:val="24"/>
        </w:rPr>
      </w:pPr>
      <w:r w:rsidRPr="00CD42AD">
        <w:rPr>
          <w:rFonts w:ascii="Times New Roman" w:hAnsi="Times New Roman"/>
          <w:sz w:val="24"/>
          <w:szCs w:val="24"/>
        </w:rPr>
        <w:t xml:space="preserve">- соотносить свои действия с заданными образцами, принимать оценку деятельности, </w:t>
      </w:r>
    </w:p>
    <w:p w:rsidR="008C62F7" w:rsidRPr="00CD42AD" w:rsidRDefault="008C62F7" w:rsidP="008C62F7">
      <w:pPr>
        <w:spacing w:after="0" w:line="240" w:lineRule="auto"/>
        <w:jc w:val="both"/>
        <w:rPr>
          <w:rFonts w:ascii="Times New Roman" w:hAnsi="Times New Roman"/>
          <w:sz w:val="24"/>
          <w:szCs w:val="24"/>
        </w:rPr>
      </w:pPr>
      <w:r w:rsidRPr="00CD42AD">
        <w:rPr>
          <w:rFonts w:ascii="Times New Roman" w:hAnsi="Times New Roman"/>
          <w:sz w:val="24"/>
          <w:szCs w:val="24"/>
        </w:rPr>
        <w:t xml:space="preserve">- корректировать свою деятельность с учетом выявленных недочетов. </w:t>
      </w:r>
    </w:p>
    <w:p w:rsidR="008C62F7" w:rsidRPr="00855D24" w:rsidRDefault="008C62F7" w:rsidP="008C62F7">
      <w:pPr>
        <w:spacing w:after="0" w:line="240" w:lineRule="auto"/>
        <w:jc w:val="both"/>
        <w:rPr>
          <w:rFonts w:ascii="Times New Roman" w:hAnsi="Times New Roman"/>
          <w:b/>
          <w:sz w:val="24"/>
          <w:szCs w:val="24"/>
        </w:rPr>
      </w:pPr>
      <w:r>
        <w:rPr>
          <w:rFonts w:ascii="Times New Roman" w:hAnsi="Times New Roman"/>
          <w:b/>
          <w:sz w:val="24"/>
          <w:szCs w:val="24"/>
        </w:rPr>
        <w:t>Предметные результаты:</w:t>
      </w:r>
      <w:r w:rsidRPr="00855D24">
        <w:rPr>
          <w:rFonts w:ascii="Times New Roman" w:eastAsia="Times New Roman" w:hAnsi="Times New Roman"/>
          <w:sz w:val="24"/>
          <w:szCs w:val="24"/>
          <w:lang w:eastAsia="ru-RU"/>
        </w:rPr>
        <w:t>.</w:t>
      </w:r>
    </w:p>
    <w:p w:rsidR="008C62F7" w:rsidRDefault="008C62F7" w:rsidP="008C62F7">
      <w:pPr>
        <w:spacing w:after="0" w:line="240" w:lineRule="auto"/>
        <w:jc w:val="both"/>
        <w:rPr>
          <w:rFonts w:ascii="Times New Roman" w:eastAsia="Times New Roman" w:hAnsi="Times New Roman"/>
          <w:b/>
          <w:sz w:val="24"/>
          <w:szCs w:val="24"/>
          <w:lang w:eastAsia="ru-RU"/>
        </w:rPr>
      </w:pPr>
      <w:r w:rsidRPr="00855D24">
        <w:rPr>
          <w:rFonts w:ascii="Times New Roman" w:eastAsia="Times New Roman" w:hAnsi="Times New Roman"/>
          <w:b/>
          <w:sz w:val="24"/>
          <w:szCs w:val="24"/>
          <w:lang w:eastAsia="ru-RU"/>
        </w:rPr>
        <w:t>Ученик научится:</w:t>
      </w:r>
    </w:p>
    <w:p w:rsidR="00A84E56" w:rsidRPr="00A84E56" w:rsidRDefault="00A84E56" w:rsidP="00A84E56">
      <w:pPr>
        <w:numPr>
          <w:ilvl w:val="0"/>
          <w:numId w:val="10"/>
        </w:numPr>
        <w:spacing w:after="0" w:line="240" w:lineRule="auto"/>
        <w:jc w:val="both"/>
        <w:rPr>
          <w:rFonts w:ascii="Times New Roman" w:eastAsia="Times New Roman" w:hAnsi="Times New Roman"/>
          <w:sz w:val="24"/>
          <w:szCs w:val="24"/>
          <w:lang w:eastAsia="ru-RU"/>
        </w:rPr>
      </w:pPr>
      <w:r w:rsidRPr="00A84E56">
        <w:rPr>
          <w:rFonts w:ascii="Times New Roman" w:eastAsia="Times New Roman" w:hAnsi="Times New Roman"/>
          <w:sz w:val="24"/>
          <w:szCs w:val="24"/>
          <w:lang w:eastAsia="ru-RU"/>
        </w:rPr>
        <w:t>Анализировать слова по звуковому составу, различать звуки гласные и согласные, согласные звонкие и глухие, р-л, свистящие и шипящие, аффрикаты, твердые и мягкие на слух, в произношении, написании;</w:t>
      </w:r>
    </w:p>
    <w:p w:rsidR="00A84E56" w:rsidRPr="00A84E56" w:rsidRDefault="00A84E56" w:rsidP="00A84E56">
      <w:pPr>
        <w:numPr>
          <w:ilvl w:val="0"/>
          <w:numId w:val="10"/>
        </w:numPr>
        <w:spacing w:after="0" w:line="240" w:lineRule="auto"/>
        <w:jc w:val="both"/>
        <w:rPr>
          <w:rFonts w:ascii="Times New Roman" w:eastAsia="Times New Roman" w:hAnsi="Times New Roman"/>
          <w:sz w:val="24"/>
          <w:szCs w:val="24"/>
          <w:lang w:eastAsia="ru-RU"/>
        </w:rPr>
      </w:pPr>
      <w:r w:rsidRPr="00A84E56">
        <w:rPr>
          <w:rFonts w:ascii="Times New Roman" w:eastAsia="Times New Roman" w:hAnsi="Times New Roman"/>
          <w:sz w:val="24"/>
          <w:szCs w:val="24"/>
          <w:lang w:eastAsia="ru-RU"/>
        </w:rPr>
        <w:t>Списывать по слогам с рукописного и печатного текста;</w:t>
      </w:r>
    </w:p>
    <w:p w:rsidR="00A84E56" w:rsidRPr="00A84E56" w:rsidRDefault="00A84E56" w:rsidP="00A84E56">
      <w:pPr>
        <w:numPr>
          <w:ilvl w:val="0"/>
          <w:numId w:val="10"/>
        </w:numPr>
        <w:spacing w:after="0" w:line="240" w:lineRule="auto"/>
        <w:jc w:val="both"/>
        <w:rPr>
          <w:rFonts w:ascii="Times New Roman" w:eastAsia="Times New Roman" w:hAnsi="Times New Roman"/>
          <w:sz w:val="24"/>
          <w:szCs w:val="24"/>
          <w:lang w:eastAsia="ru-RU"/>
        </w:rPr>
      </w:pPr>
      <w:r w:rsidRPr="00A84E56">
        <w:rPr>
          <w:rFonts w:ascii="Times New Roman" w:eastAsia="Times New Roman" w:hAnsi="Times New Roman"/>
          <w:sz w:val="24"/>
          <w:szCs w:val="24"/>
          <w:lang w:eastAsia="ru-RU"/>
        </w:rPr>
        <w:t>Писать под диктовку слова, написание которых не расходится с произношением, простые по структуре предложения, текст после предварительного анализа;</w:t>
      </w:r>
    </w:p>
    <w:p w:rsidR="00A84E56" w:rsidRPr="00A84E56" w:rsidRDefault="00A84E56" w:rsidP="00A84E56">
      <w:pPr>
        <w:numPr>
          <w:ilvl w:val="0"/>
          <w:numId w:val="10"/>
        </w:numPr>
        <w:spacing w:after="0" w:line="240" w:lineRule="auto"/>
        <w:jc w:val="both"/>
        <w:rPr>
          <w:rFonts w:ascii="Times New Roman" w:eastAsia="Times New Roman" w:hAnsi="Times New Roman"/>
          <w:sz w:val="24"/>
          <w:szCs w:val="24"/>
          <w:lang w:eastAsia="ru-RU"/>
        </w:rPr>
      </w:pPr>
      <w:r w:rsidRPr="00A84E56">
        <w:rPr>
          <w:rFonts w:ascii="Times New Roman" w:eastAsia="Times New Roman" w:hAnsi="Times New Roman"/>
          <w:sz w:val="24"/>
          <w:szCs w:val="24"/>
          <w:lang w:eastAsia="ru-RU"/>
        </w:rPr>
        <w:t>Писать предложения с заглавной буквы, в конце предложения ставить точку;</w:t>
      </w:r>
    </w:p>
    <w:p w:rsidR="00A84E56" w:rsidRDefault="00A84E56" w:rsidP="00A84E56">
      <w:pPr>
        <w:numPr>
          <w:ilvl w:val="0"/>
          <w:numId w:val="10"/>
        </w:numPr>
        <w:spacing w:after="0" w:line="240" w:lineRule="auto"/>
        <w:jc w:val="both"/>
        <w:rPr>
          <w:rFonts w:ascii="Times New Roman" w:eastAsia="Times New Roman" w:hAnsi="Times New Roman"/>
          <w:sz w:val="24"/>
          <w:szCs w:val="24"/>
          <w:lang w:eastAsia="ru-RU"/>
        </w:rPr>
      </w:pPr>
      <w:r w:rsidRPr="00A84E56">
        <w:rPr>
          <w:rFonts w:ascii="Times New Roman" w:eastAsia="Times New Roman" w:hAnsi="Times New Roman"/>
          <w:sz w:val="24"/>
          <w:szCs w:val="24"/>
          <w:lang w:eastAsia="ru-RU"/>
        </w:rPr>
        <w:t>Составлять по заданию предложения, выделять предложения из речи и текста.</w:t>
      </w:r>
    </w:p>
    <w:p w:rsidR="00A84E56" w:rsidRPr="00A84E56" w:rsidRDefault="00A84E56" w:rsidP="00A84E56">
      <w:pPr>
        <w:pStyle w:val="a5"/>
        <w:spacing w:after="0" w:line="240" w:lineRule="auto"/>
        <w:ind w:left="952"/>
        <w:rPr>
          <w:rFonts w:ascii="Times New Roman" w:hAnsi="Times New Roman"/>
          <w:b/>
          <w:sz w:val="24"/>
          <w:szCs w:val="24"/>
        </w:rPr>
      </w:pPr>
      <w:r w:rsidRPr="00A84E56">
        <w:rPr>
          <w:rFonts w:ascii="Times New Roman" w:hAnsi="Times New Roman"/>
          <w:b/>
          <w:sz w:val="24"/>
          <w:szCs w:val="24"/>
        </w:rPr>
        <w:lastRenderedPageBreak/>
        <w:t>Межпредметная интеграция по русскому языку осуществляется с:</w:t>
      </w:r>
    </w:p>
    <w:p w:rsidR="00A84E56" w:rsidRPr="00A84E56" w:rsidRDefault="00A84E56" w:rsidP="00A84E56">
      <w:pPr>
        <w:pStyle w:val="a5"/>
        <w:numPr>
          <w:ilvl w:val="0"/>
          <w:numId w:val="10"/>
        </w:numPr>
        <w:spacing w:after="0" w:line="240" w:lineRule="auto"/>
        <w:rPr>
          <w:rFonts w:ascii="Times New Roman" w:hAnsi="Times New Roman"/>
          <w:sz w:val="24"/>
          <w:szCs w:val="24"/>
        </w:rPr>
      </w:pPr>
      <w:r w:rsidRPr="00A84E56">
        <w:rPr>
          <w:rFonts w:ascii="Times New Roman" w:hAnsi="Times New Roman"/>
          <w:sz w:val="24"/>
          <w:szCs w:val="24"/>
        </w:rPr>
        <w:t>Чтением: формирование навыка правильного чтения слов, пересказа, составление рассказа по картине или ряду сюжетных картинок.</w:t>
      </w:r>
    </w:p>
    <w:p w:rsidR="00A84E56" w:rsidRPr="00A84E56" w:rsidRDefault="00A84E56" w:rsidP="00A84E56">
      <w:pPr>
        <w:pStyle w:val="a5"/>
        <w:numPr>
          <w:ilvl w:val="0"/>
          <w:numId w:val="10"/>
        </w:numPr>
        <w:spacing w:after="0" w:line="240" w:lineRule="auto"/>
        <w:rPr>
          <w:rFonts w:ascii="Times New Roman" w:hAnsi="Times New Roman"/>
          <w:sz w:val="24"/>
          <w:szCs w:val="24"/>
        </w:rPr>
      </w:pPr>
      <w:r w:rsidRPr="00A84E56">
        <w:rPr>
          <w:rFonts w:ascii="Times New Roman" w:hAnsi="Times New Roman"/>
          <w:sz w:val="24"/>
          <w:szCs w:val="24"/>
        </w:rPr>
        <w:t>Окружающим миром: развитие устной речи на основе изучения предметов и явлений окружающей действительности. Полные ответы на вопросы. Умение дополнить ответ товарища. Использование в речи вновь усвоенных слов и предложений.</w:t>
      </w:r>
    </w:p>
    <w:p w:rsidR="00A84E56" w:rsidRPr="00A84E56" w:rsidRDefault="00A84E56" w:rsidP="00A84E56">
      <w:pPr>
        <w:pStyle w:val="a5"/>
        <w:numPr>
          <w:ilvl w:val="0"/>
          <w:numId w:val="10"/>
        </w:numPr>
        <w:spacing w:after="0" w:line="240" w:lineRule="auto"/>
        <w:rPr>
          <w:rFonts w:ascii="Times New Roman" w:hAnsi="Times New Roman"/>
          <w:sz w:val="24"/>
          <w:szCs w:val="24"/>
        </w:rPr>
      </w:pPr>
      <w:r w:rsidRPr="00A84E56">
        <w:rPr>
          <w:rFonts w:ascii="Times New Roman" w:hAnsi="Times New Roman"/>
          <w:sz w:val="24"/>
          <w:szCs w:val="24"/>
        </w:rPr>
        <w:t>Изобразительным искусством: работа над художественными произведениями.</w:t>
      </w:r>
    </w:p>
    <w:p w:rsidR="00A84E56" w:rsidRPr="00A84E56" w:rsidRDefault="00A84E56" w:rsidP="00A84E56">
      <w:pPr>
        <w:pStyle w:val="a5"/>
        <w:numPr>
          <w:ilvl w:val="0"/>
          <w:numId w:val="10"/>
        </w:numPr>
        <w:spacing w:after="0" w:line="240" w:lineRule="auto"/>
        <w:rPr>
          <w:rFonts w:ascii="Times New Roman" w:hAnsi="Times New Roman"/>
          <w:sz w:val="24"/>
          <w:szCs w:val="24"/>
        </w:rPr>
      </w:pPr>
      <w:r w:rsidRPr="00A84E56">
        <w:rPr>
          <w:rFonts w:ascii="Times New Roman" w:hAnsi="Times New Roman"/>
          <w:sz w:val="24"/>
          <w:szCs w:val="24"/>
        </w:rPr>
        <w:t>Физкультура: использование физкультурных минуток на уроках.</w:t>
      </w:r>
    </w:p>
    <w:p w:rsidR="00A84E56" w:rsidRPr="00A84E56" w:rsidRDefault="00A84E56" w:rsidP="00A84E56">
      <w:pPr>
        <w:pStyle w:val="a5"/>
        <w:numPr>
          <w:ilvl w:val="0"/>
          <w:numId w:val="10"/>
        </w:numPr>
        <w:spacing w:after="0" w:line="240" w:lineRule="auto"/>
        <w:rPr>
          <w:rFonts w:ascii="Times New Roman" w:hAnsi="Times New Roman"/>
          <w:sz w:val="24"/>
          <w:szCs w:val="24"/>
        </w:rPr>
      </w:pPr>
      <w:r w:rsidRPr="00A84E56">
        <w:rPr>
          <w:rFonts w:ascii="Times New Roman" w:hAnsi="Times New Roman"/>
          <w:sz w:val="24"/>
          <w:szCs w:val="24"/>
        </w:rPr>
        <w:t>Математика: использование порядковых числительных в работе.</w:t>
      </w:r>
    </w:p>
    <w:p w:rsidR="00A84E56" w:rsidRPr="00A84E56" w:rsidRDefault="00A84E56" w:rsidP="00A84E56">
      <w:pPr>
        <w:spacing w:after="0" w:line="240" w:lineRule="auto"/>
        <w:ind w:left="592"/>
        <w:jc w:val="both"/>
        <w:rPr>
          <w:rFonts w:ascii="Times New Roman" w:eastAsia="Times New Roman" w:hAnsi="Times New Roman"/>
          <w:sz w:val="24"/>
          <w:szCs w:val="24"/>
          <w:lang w:eastAsia="ru-RU"/>
        </w:rPr>
      </w:pPr>
    </w:p>
    <w:p w:rsidR="00A84E56" w:rsidRDefault="008C62F7" w:rsidP="00A84E56">
      <w:pPr>
        <w:spacing w:after="0" w:line="240" w:lineRule="auto"/>
        <w:jc w:val="center"/>
        <w:rPr>
          <w:rFonts w:ascii="Times New Roman" w:hAnsi="Times New Roman"/>
          <w:b/>
          <w:sz w:val="24"/>
          <w:szCs w:val="24"/>
        </w:rPr>
      </w:pPr>
      <w:r w:rsidRPr="00CD42AD">
        <w:rPr>
          <w:rFonts w:ascii="Times New Roman" w:hAnsi="Times New Roman"/>
          <w:b/>
          <w:sz w:val="24"/>
          <w:szCs w:val="24"/>
          <w:lang w:val="en-US"/>
        </w:rPr>
        <w:t>IV</w:t>
      </w:r>
      <w:r w:rsidRPr="00FB2A08">
        <w:rPr>
          <w:rFonts w:ascii="Times New Roman" w:hAnsi="Times New Roman"/>
          <w:b/>
          <w:sz w:val="24"/>
          <w:szCs w:val="24"/>
        </w:rPr>
        <w:t xml:space="preserve">. </w:t>
      </w:r>
      <w:r w:rsidRPr="00CD42AD">
        <w:rPr>
          <w:rFonts w:ascii="Times New Roman" w:hAnsi="Times New Roman"/>
          <w:b/>
          <w:sz w:val="24"/>
          <w:szCs w:val="24"/>
        </w:rPr>
        <w:t>Содержание учебного предмета</w:t>
      </w:r>
    </w:p>
    <w:p w:rsidR="00A84E56" w:rsidRDefault="00A84E56" w:rsidP="00A84E56">
      <w:pPr>
        <w:spacing w:after="0" w:line="240" w:lineRule="auto"/>
        <w:ind w:firstLine="708"/>
        <w:rPr>
          <w:rFonts w:ascii="Times New Roman" w:eastAsia="Times New Roman" w:hAnsi="Times New Roman"/>
          <w:sz w:val="24"/>
          <w:szCs w:val="24"/>
          <w:lang w:eastAsia="ru-RU"/>
        </w:rPr>
      </w:pPr>
    </w:p>
    <w:p w:rsidR="00A84E56" w:rsidRPr="00A84E56" w:rsidRDefault="00A84E56" w:rsidP="00A84E56">
      <w:pPr>
        <w:spacing w:after="0" w:line="240" w:lineRule="auto"/>
        <w:ind w:firstLine="708"/>
        <w:rPr>
          <w:rFonts w:ascii="Times New Roman" w:eastAsia="Times New Roman" w:hAnsi="Times New Roman"/>
          <w:sz w:val="24"/>
          <w:szCs w:val="24"/>
          <w:lang w:eastAsia="ru-RU"/>
        </w:rPr>
      </w:pPr>
      <w:r w:rsidRPr="00A84E56">
        <w:rPr>
          <w:rFonts w:ascii="Times New Roman" w:eastAsia="Times New Roman" w:hAnsi="Times New Roman"/>
          <w:sz w:val="24"/>
          <w:szCs w:val="24"/>
          <w:lang w:eastAsia="ru-RU"/>
        </w:rPr>
        <w:t>В младших классах умственно отсталым школьникам даются самые элементарные сведения по грамматике, усвоение которых важно для выработки у них достаточно осмысленного отношения к основным элементам языка. Овладение элементарными знаниями по грамматике прежде всего необходимо для приобретения практических навыков устной и письменной речи, формирования основных орфографических и пунктуационных навыков, в воспитании интереса к родному языку. Учащиеся должны приобрести ряд грамматических умений в области фонетики, морфологии и синтаксиса. Обучение грамматике способствует их умственному и речевому развитию.</w:t>
      </w:r>
      <w:r w:rsidRPr="00A84E56">
        <w:rPr>
          <w:rFonts w:ascii="Times New Roman" w:eastAsia="Times New Roman" w:hAnsi="Times New Roman"/>
          <w:sz w:val="24"/>
          <w:szCs w:val="24"/>
          <w:lang w:eastAsia="ru-RU"/>
        </w:rPr>
        <w:br/>
        <w:t>      Обучение грамматике будет действенным при установлении тесной связи между изучением ее элементов и речевой практикой учащихся.</w:t>
      </w:r>
      <w:r w:rsidRPr="00A84E56">
        <w:rPr>
          <w:rFonts w:ascii="Times New Roman" w:eastAsia="Times New Roman" w:hAnsi="Times New Roman"/>
          <w:sz w:val="24"/>
          <w:szCs w:val="24"/>
          <w:lang w:eastAsia="ru-RU"/>
        </w:rPr>
        <w:br/>
        <w:t>      Умения анализировать, обобщать, группировать, систематизировать даже элементарный языковой материал, давать простейшие объяснения должны способствовать коррекции мышления, развитию познавательной деятельности школьников.</w:t>
      </w:r>
      <w:r w:rsidRPr="00A84E56">
        <w:rPr>
          <w:rFonts w:ascii="Times New Roman" w:eastAsia="Times New Roman" w:hAnsi="Times New Roman"/>
          <w:sz w:val="24"/>
          <w:szCs w:val="24"/>
          <w:lang w:eastAsia="ru-RU"/>
        </w:rPr>
        <w:br/>
        <w:t>      Программа по грамматике, правописанию и развитию речи включает разделы: «Звуки и буквы», «Слово», «Предложение», «Связная речь».</w:t>
      </w:r>
      <w:r w:rsidRPr="00A84E56">
        <w:rPr>
          <w:rFonts w:ascii="Times New Roman" w:eastAsia="Times New Roman" w:hAnsi="Times New Roman"/>
          <w:sz w:val="24"/>
          <w:szCs w:val="24"/>
          <w:lang w:eastAsia="ru-RU"/>
        </w:rPr>
        <w:br/>
        <w:t>      На каждом году обучения по всем разделам программы определяется уровень требований, учитывающий умственные и возрастные возможности школьников.</w:t>
      </w:r>
      <w:r w:rsidRPr="00A84E56">
        <w:rPr>
          <w:rFonts w:ascii="Times New Roman" w:eastAsia="Times New Roman" w:hAnsi="Times New Roman"/>
          <w:sz w:val="24"/>
          <w:szCs w:val="24"/>
          <w:lang w:eastAsia="ru-RU"/>
        </w:rPr>
        <w:br/>
        <w:t>      </w:t>
      </w:r>
      <w:r w:rsidRPr="00A84E56">
        <w:rPr>
          <w:rFonts w:ascii="Times New Roman" w:eastAsia="Times New Roman" w:hAnsi="Times New Roman"/>
          <w:b/>
          <w:bCs/>
          <w:sz w:val="24"/>
          <w:szCs w:val="24"/>
          <w:lang w:eastAsia="ru-RU"/>
        </w:rPr>
        <w:t xml:space="preserve">Звуки и буквы. </w:t>
      </w:r>
      <w:r w:rsidRPr="00A84E56">
        <w:rPr>
          <w:rFonts w:ascii="Times New Roman" w:eastAsia="Times New Roman" w:hAnsi="Times New Roman"/>
          <w:sz w:val="24"/>
          <w:szCs w:val="24"/>
          <w:lang w:eastAsia="ru-RU"/>
        </w:rPr>
        <w:t>Фонетико-фонематические нарушения умственно отсталых школьников затрудняют овладение ими грамматикой и правописанием. Вследствие этого в коррекционных образовательных учреждениях VIII вида на всех годах обучения самое серьезное внимание уделяется звуко-буквенному анализу.</w:t>
      </w:r>
      <w:r w:rsidRPr="00A84E56">
        <w:rPr>
          <w:rFonts w:ascii="Times New Roman" w:eastAsia="Times New Roman" w:hAnsi="Times New Roman"/>
          <w:sz w:val="24"/>
          <w:szCs w:val="24"/>
          <w:lang w:eastAsia="ru-RU"/>
        </w:rPr>
        <w:br/>
        <w:t>      Во 2—4 классах звуко-буквенный анализ является основой формирования фонетически правильного письма и письма по правилу.</w:t>
      </w:r>
      <w:r w:rsidRPr="00A84E56">
        <w:rPr>
          <w:rFonts w:ascii="Times New Roman" w:eastAsia="Times New Roman" w:hAnsi="Times New Roman"/>
          <w:sz w:val="24"/>
          <w:szCs w:val="24"/>
          <w:lang w:eastAsia="ru-RU"/>
        </w:rPr>
        <w:br/>
        <w:t>      Учащиеся приобретают начальные сведения по фонетике и графике: о звуках и буквах, о гласных и согласных, об алфавите, о слоге и переносе по слогам, о гласных ударных и безударных, о согласных звонких и глухих, твердых и мягких, непроизносимых и двойных и др.</w:t>
      </w:r>
      <w:r w:rsidRPr="00A84E56">
        <w:rPr>
          <w:rFonts w:ascii="Times New Roman" w:eastAsia="Times New Roman" w:hAnsi="Times New Roman"/>
          <w:sz w:val="24"/>
          <w:szCs w:val="24"/>
          <w:lang w:eastAsia="ru-RU"/>
        </w:rPr>
        <w:br/>
        <w:t xml:space="preserve">      Умственно отсталые школьники овладевают фонетическим составом родной речи, пониманием соотношений между произношением и письмом, которое является не фонетическим, а фонематическим, т. е. передающим основные звуки, а не их варианты, в процессе обучения на уроках и специальных занятиях по коррекции имеющихся у них отклонений психофизического развития. Овладение правописанием безударных гласных, звонких и глухих согласных в конце слова осуществляется на уровне фонетических занятий не на основе анализа </w:t>
      </w:r>
      <w:r w:rsidRPr="00A84E56">
        <w:rPr>
          <w:rFonts w:ascii="Times New Roman" w:eastAsia="Times New Roman" w:hAnsi="Times New Roman"/>
          <w:sz w:val="24"/>
          <w:szCs w:val="24"/>
          <w:lang w:eastAsia="ru-RU"/>
        </w:rPr>
        <w:lastRenderedPageBreak/>
        <w:t>морфемного состава слова, а путем сопоставления ударных и безударных гласных, согласных в конце и середине слова с согласными перед гласными.</w:t>
      </w:r>
      <w:r w:rsidRPr="00A84E56">
        <w:rPr>
          <w:rFonts w:ascii="Times New Roman" w:eastAsia="Times New Roman" w:hAnsi="Times New Roman"/>
          <w:sz w:val="24"/>
          <w:szCs w:val="24"/>
          <w:lang w:eastAsia="ru-RU"/>
        </w:rPr>
        <w:br/>
        <w:t>      </w:t>
      </w:r>
      <w:r w:rsidRPr="00A84E56">
        <w:rPr>
          <w:rFonts w:ascii="Times New Roman" w:eastAsia="Times New Roman" w:hAnsi="Times New Roman"/>
          <w:b/>
          <w:bCs/>
          <w:sz w:val="24"/>
          <w:szCs w:val="24"/>
          <w:lang w:eastAsia="ru-RU"/>
        </w:rPr>
        <w:t xml:space="preserve">Слово. </w:t>
      </w:r>
      <w:r w:rsidRPr="00A84E56">
        <w:rPr>
          <w:rFonts w:ascii="Times New Roman" w:eastAsia="Times New Roman" w:hAnsi="Times New Roman"/>
          <w:sz w:val="24"/>
          <w:szCs w:val="24"/>
          <w:lang w:eastAsia="ru-RU"/>
        </w:rPr>
        <w:t>В процессе практических грамматических упражнений во 2—4 классах изучаются различные разряды слов  — названия предметов, действий, признаков. В 4 классе дается понятие о родственных словах, составляются гнезда родственных слов, выделяется общая часть — корень.</w:t>
      </w:r>
      <w:r w:rsidRPr="00A84E56">
        <w:rPr>
          <w:rFonts w:ascii="Times New Roman" w:eastAsia="Times New Roman" w:hAnsi="Times New Roman"/>
          <w:sz w:val="24"/>
          <w:szCs w:val="24"/>
          <w:lang w:eastAsia="ru-RU"/>
        </w:rPr>
        <w:br/>
        <w:t>      </w:t>
      </w:r>
      <w:r w:rsidRPr="00A84E56">
        <w:rPr>
          <w:rFonts w:ascii="Times New Roman" w:eastAsia="Times New Roman" w:hAnsi="Times New Roman"/>
          <w:b/>
          <w:bCs/>
          <w:sz w:val="24"/>
          <w:szCs w:val="24"/>
          <w:lang w:eastAsia="ru-RU"/>
        </w:rPr>
        <w:t xml:space="preserve">Предложение. </w:t>
      </w:r>
      <w:r w:rsidRPr="00A84E56">
        <w:rPr>
          <w:rFonts w:ascii="Times New Roman" w:eastAsia="Times New Roman" w:hAnsi="Times New Roman"/>
          <w:sz w:val="24"/>
          <w:szCs w:val="24"/>
          <w:lang w:eastAsia="ru-RU"/>
        </w:rPr>
        <w:t>Изучение предложения имеет особое значение для подготовки умственно отсталых школьников к жизни, к общению.</w:t>
      </w:r>
      <w:r w:rsidRPr="00A84E56">
        <w:rPr>
          <w:rFonts w:ascii="Times New Roman" w:eastAsia="Times New Roman" w:hAnsi="Times New Roman"/>
          <w:sz w:val="24"/>
          <w:szCs w:val="24"/>
          <w:lang w:eastAsia="ru-RU"/>
        </w:rPr>
        <w:br/>
        <w:t>      Понятие о предложении учащиеся получают на конкретном речевом материале в процессе разбора предложения по словам и составления предложения из слов. Упражняясь в составлении предложений на предложенную тему, по картинке, по опорным словам, распространяя предложения по вопросам, по смыслу, восстанавливая нарушенный порядок слов в предложении, учащиеся должны осознать, что в предложении выражается мысль в законченном виде, слова расположены в определенном порядке и связаны между собой. Эту связь можно установить с помощью вопросов.</w:t>
      </w:r>
      <w:r w:rsidRPr="00A84E56">
        <w:rPr>
          <w:rFonts w:ascii="Times New Roman" w:eastAsia="Times New Roman" w:hAnsi="Times New Roman"/>
          <w:sz w:val="24"/>
          <w:szCs w:val="24"/>
          <w:lang w:eastAsia="ru-RU"/>
        </w:rPr>
        <w:br/>
        <w:t>      В 3 классе дети учатся составлять и различать предложения по интонации и овладевают пунктуационными навыками постановки точки, вопросительного и восклицательного знаков.</w:t>
      </w:r>
      <w:r w:rsidRPr="00A84E56">
        <w:rPr>
          <w:rFonts w:ascii="Times New Roman" w:eastAsia="Times New Roman" w:hAnsi="Times New Roman"/>
          <w:sz w:val="24"/>
          <w:szCs w:val="24"/>
          <w:lang w:eastAsia="ru-RU"/>
        </w:rPr>
        <w:br/>
        <w:t>      В 4 классе дается понятие о главных и второстепенных членах предложения, что важно для усвоения основной грамматической темы 5 класса, — имени существительного (различение именительного и винительного падежей).</w:t>
      </w:r>
      <w:r w:rsidRPr="00A84E56">
        <w:rPr>
          <w:rFonts w:ascii="Times New Roman" w:eastAsia="Times New Roman" w:hAnsi="Times New Roman"/>
          <w:sz w:val="24"/>
          <w:szCs w:val="24"/>
          <w:lang w:eastAsia="ru-RU"/>
        </w:rPr>
        <w:br/>
        <w:t>      </w:t>
      </w:r>
      <w:r w:rsidRPr="00A84E56">
        <w:rPr>
          <w:rFonts w:ascii="Times New Roman" w:eastAsia="Times New Roman" w:hAnsi="Times New Roman"/>
          <w:b/>
          <w:bCs/>
          <w:sz w:val="24"/>
          <w:szCs w:val="24"/>
          <w:lang w:eastAsia="ru-RU"/>
        </w:rPr>
        <w:t xml:space="preserve">Связная речь. </w:t>
      </w:r>
      <w:r w:rsidRPr="00A84E56">
        <w:rPr>
          <w:rFonts w:ascii="Times New Roman" w:eastAsia="Times New Roman" w:hAnsi="Times New Roman"/>
          <w:sz w:val="24"/>
          <w:szCs w:val="24"/>
          <w:lang w:eastAsia="ru-RU"/>
        </w:rPr>
        <w:t>Уже во 2—4 классах особое внимание уделяется формированию у школьников навыков связной устной и письменной речи, так как их возможности излагать свои мысли правильно, полно и последовательно весьма ограниченны. Работа по развитию фонематического слуха и правильного произношения, обогащению и уточнению словаря, обучению построению предложения создает предпосылки формирования умения высказываться в устной и письменной форме.</w:t>
      </w:r>
      <w:r w:rsidRPr="00A84E56">
        <w:rPr>
          <w:rFonts w:ascii="Times New Roman" w:eastAsia="Times New Roman" w:hAnsi="Times New Roman"/>
          <w:sz w:val="24"/>
          <w:szCs w:val="24"/>
          <w:lang w:eastAsia="ru-RU"/>
        </w:rPr>
        <w:br/>
        <w:t>      Во 2—4 классах проводятся подготовительные упражнения: ответы на последовательно поставленные вопросы, подписи под серией рисунков, работа с деформированным текстом и др.</w:t>
      </w:r>
      <w:r w:rsidRPr="00A84E56">
        <w:rPr>
          <w:rFonts w:ascii="Times New Roman" w:eastAsia="Times New Roman" w:hAnsi="Times New Roman"/>
          <w:sz w:val="24"/>
          <w:szCs w:val="24"/>
          <w:lang w:eastAsia="ru-RU"/>
        </w:rPr>
        <w:br/>
        <w:t>      Начинают формироваться навыки связных устных и письменных высказываний: сочинений и изложений, доступных учащимся по тематике, словарю и грамматическому строю.</w:t>
      </w:r>
      <w:r w:rsidRPr="00A84E56">
        <w:rPr>
          <w:rFonts w:ascii="Times New Roman" w:eastAsia="Times New Roman" w:hAnsi="Times New Roman"/>
          <w:sz w:val="24"/>
          <w:szCs w:val="24"/>
          <w:lang w:eastAsia="ru-RU"/>
        </w:rPr>
        <w:br/>
        <w:t>      </w:t>
      </w:r>
      <w:r w:rsidRPr="00A84E56">
        <w:rPr>
          <w:rFonts w:ascii="Times New Roman" w:eastAsia="Times New Roman" w:hAnsi="Times New Roman"/>
          <w:b/>
          <w:bCs/>
          <w:sz w:val="24"/>
          <w:szCs w:val="24"/>
          <w:lang w:eastAsia="ru-RU"/>
        </w:rPr>
        <w:t xml:space="preserve">Графические навыки. </w:t>
      </w:r>
      <w:r w:rsidRPr="00A84E56">
        <w:rPr>
          <w:rFonts w:ascii="Times New Roman" w:eastAsia="Times New Roman" w:hAnsi="Times New Roman"/>
          <w:sz w:val="24"/>
          <w:szCs w:val="24"/>
          <w:lang w:eastAsia="ru-RU"/>
        </w:rPr>
        <w:t>У учащихся совершенствуются графические навыки, трудности формирования которых у умственно отсталых школьников часто бывают связаны с недостаточным развитием движений мелких мышц руки и малой их координированностью. Работа эта заключается в закреплении написания строчных и прописных букв и их соединений, что предупреждает появление при письме графических ошибок, в списывании с рукописного и печатного текста.</w:t>
      </w:r>
    </w:p>
    <w:p w:rsidR="00A84E56" w:rsidRPr="00A84E56" w:rsidRDefault="00A84E56" w:rsidP="00A84E56">
      <w:pPr>
        <w:shd w:val="clear" w:color="auto" w:fill="FFFFFF"/>
        <w:spacing w:after="0" w:line="240" w:lineRule="auto"/>
        <w:ind w:firstLine="540"/>
        <w:jc w:val="center"/>
        <w:rPr>
          <w:rFonts w:ascii="Times New Roman" w:eastAsia="Times New Roman" w:hAnsi="Times New Roman"/>
          <w:b/>
          <w:sz w:val="24"/>
          <w:szCs w:val="24"/>
          <w:lang w:eastAsia="ru-RU"/>
        </w:rPr>
      </w:pPr>
    </w:p>
    <w:p w:rsidR="00A84E56" w:rsidRPr="00A84E56" w:rsidRDefault="00A84E56" w:rsidP="00A84E56">
      <w:pPr>
        <w:spacing w:after="0" w:line="240" w:lineRule="auto"/>
        <w:jc w:val="center"/>
        <w:rPr>
          <w:rFonts w:ascii="Times New Roman" w:hAnsi="Times New Roman"/>
          <w:b/>
          <w:sz w:val="24"/>
          <w:szCs w:val="24"/>
        </w:rPr>
      </w:pPr>
      <w:r w:rsidRPr="00A84E56">
        <w:rPr>
          <w:rFonts w:ascii="Times New Roman" w:eastAsia="Times New Roman" w:hAnsi="Times New Roman"/>
          <w:b/>
          <w:sz w:val="24"/>
          <w:szCs w:val="24"/>
          <w:lang w:eastAsia="ru-RU"/>
        </w:rPr>
        <w:t>Требования к уровню</w:t>
      </w:r>
    </w:p>
    <w:p w:rsidR="00A84E56" w:rsidRPr="00A84E56" w:rsidRDefault="00A84E56" w:rsidP="00A84E56">
      <w:pPr>
        <w:suppressAutoHyphens/>
        <w:spacing w:after="0" w:line="240" w:lineRule="auto"/>
        <w:jc w:val="both"/>
        <w:rPr>
          <w:rFonts w:ascii="Times New Roman" w:eastAsia="Times New Roman" w:hAnsi="Times New Roman"/>
          <w:szCs w:val="24"/>
          <w:lang w:eastAsia="ar-SA"/>
        </w:rPr>
      </w:pPr>
    </w:p>
    <w:tbl>
      <w:tblPr>
        <w:tblW w:w="0" w:type="auto"/>
        <w:tblInd w:w="-5" w:type="dxa"/>
        <w:tblLayout w:type="fixed"/>
        <w:tblLook w:val="04A0"/>
      </w:tblPr>
      <w:tblGrid>
        <w:gridCol w:w="616"/>
        <w:gridCol w:w="2672"/>
        <w:gridCol w:w="2226"/>
        <w:gridCol w:w="4664"/>
        <w:gridCol w:w="4252"/>
      </w:tblGrid>
      <w:tr w:rsidR="00A84E56" w:rsidRPr="00A84E56" w:rsidTr="00043652">
        <w:trPr>
          <w:trHeight w:val="149"/>
        </w:trPr>
        <w:tc>
          <w:tcPr>
            <w:tcW w:w="616" w:type="dxa"/>
            <w:tcBorders>
              <w:top w:val="single" w:sz="4" w:space="0" w:color="000000"/>
              <w:left w:val="single" w:sz="4" w:space="0" w:color="000000"/>
              <w:bottom w:val="single" w:sz="4" w:space="0" w:color="000000"/>
              <w:right w:val="nil"/>
            </w:tcBorders>
            <w:hideMark/>
          </w:tcPr>
          <w:p w:rsidR="00A84E56" w:rsidRPr="00A84E56" w:rsidRDefault="00A84E56">
            <w:pPr>
              <w:suppressAutoHyphens/>
              <w:snapToGrid w:val="0"/>
              <w:spacing w:after="0" w:line="240" w:lineRule="auto"/>
              <w:jc w:val="center"/>
              <w:rPr>
                <w:rFonts w:ascii="Times New Roman" w:hAnsi="Times New Roman"/>
                <w:szCs w:val="24"/>
                <w:lang w:eastAsia="ar-SA"/>
              </w:rPr>
            </w:pPr>
            <w:r w:rsidRPr="00A84E56">
              <w:rPr>
                <w:rFonts w:ascii="Times New Roman" w:hAnsi="Times New Roman"/>
                <w:sz w:val="20"/>
                <w:lang w:eastAsia="ar-SA"/>
              </w:rPr>
              <w:t>№</w:t>
            </w:r>
          </w:p>
        </w:tc>
        <w:tc>
          <w:tcPr>
            <w:tcW w:w="2672" w:type="dxa"/>
            <w:tcBorders>
              <w:top w:val="single" w:sz="4" w:space="0" w:color="000000"/>
              <w:left w:val="single" w:sz="4" w:space="0" w:color="000000"/>
              <w:bottom w:val="single" w:sz="4" w:space="0" w:color="000000"/>
              <w:right w:val="nil"/>
            </w:tcBorders>
            <w:hideMark/>
          </w:tcPr>
          <w:p w:rsidR="00A84E56" w:rsidRPr="00A84E56" w:rsidRDefault="00A84E56">
            <w:pPr>
              <w:suppressAutoHyphens/>
              <w:snapToGrid w:val="0"/>
              <w:spacing w:after="0" w:line="240" w:lineRule="auto"/>
              <w:jc w:val="center"/>
              <w:rPr>
                <w:rFonts w:ascii="Times New Roman" w:hAnsi="Times New Roman"/>
                <w:szCs w:val="24"/>
                <w:lang w:eastAsia="ar-SA"/>
              </w:rPr>
            </w:pPr>
            <w:r w:rsidRPr="00A84E56">
              <w:rPr>
                <w:rFonts w:ascii="Times New Roman" w:hAnsi="Times New Roman"/>
                <w:sz w:val="20"/>
                <w:lang w:eastAsia="ar-SA"/>
              </w:rPr>
              <w:t>Наименование раздела учебного материала</w:t>
            </w:r>
          </w:p>
        </w:tc>
        <w:tc>
          <w:tcPr>
            <w:tcW w:w="2226" w:type="dxa"/>
            <w:tcBorders>
              <w:top w:val="single" w:sz="4" w:space="0" w:color="000000"/>
              <w:left w:val="single" w:sz="4" w:space="0" w:color="000000"/>
              <w:bottom w:val="single" w:sz="4" w:space="0" w:color="000000"/>
              <w:right w:val="nil"/>
            </w:tcBorders>
            <w:hideMark/>
          </w:tcPr>
          <w:p w:rsidR="00A84E56" w:rsidRPr="00A84E56" w:rsidRDefault="00A84E56">
            <w:pPr>
              <w:suppressAutoHyphens/>
              <w:snapToGrid w:val="0"/>
              <w:spacing w:after="0" w:line="240" w:lineRule="auto"/>
              <w:jc w:val="center"/>
              <w:rPr>
                <w:rFonts w:ascii="Times New Roman" w:hAnsi="Times New Roman"/>
                <w:szCs w:val="24"/>
                <w:lang w:eastAsia="ar-SA"/>
              </w:rPr>
            </w:pPr>
            <w:r w:rsidRPr="00A84E56">
              <w:rPr>
                <w:rFonts w:ascii="Times New Roman" w:hAnsi="Times New Roman"/>
                <w:sz w:val="20"/>
                <w:lang w:eastAsia="ar-SA"/>
              </w:rPr>
              <w:t>Количество часов на изучение раздела</w:t>
            </w:r>
          </w:p>
        </w:tc>
        <w:tc>
          <w:tcPr>
            <w:tcW w:w="4664" w:type="dxa"/>
            <w:tcBorders>
              <w:top w:val="single" w:sz="4" w:space="0" w:color="000000"/>
              <w:left w:val="single" w:sz="4" w:space="0" w:color="000000"/>
              <w:bottom w:val="single" w:sz="4" w:space="0" w:color="000000"/>
              <w:right w:val="nil"/>
            </w:tcBorders>
            <w:hideMark/>
          </w:tcPr>
          <w:p w:rsidR="00A84E56" w:rsidRPr="00A84E56" w:rsidRDefault="00A84E56">
            <w:pPr>
              <w:suppressAutoHyphens/>
              <w:snapToGrid w:val="0"/>
              <w:spacing w:after="0" w:line="240" w:lineRule="auto"/>
              <w:jc w:val="center"/>
              <w:rPr>
                <w:rFonts w:ascii="Times New Roman" w:hAnsi="Times New Roman"/>
                <w:szCs w:val="24"/>
                <w:lang w:eastAsia="ar-SA"/>
              </w:rPr>
            </w:pPr>
            <w:r w:rsidRPr="00A84E56">
              <w:rPr>
                <w:rFonts w:ascii="Times New Roman" w:hAnsi="Times New Roman"/>
                <w:sz w:val="20"/>
                <w:lang w:eastAsia="ar-SA"/>
              </w:rPr>
              <w:t>Основные элементы раздела</w:t>
            </w:r>
          </w:p>
        </w:tc>
        <w:tc>
          <w:tcPr>
            <w:tcW w:w="4252" w:type="dxa"/>
            <w:tcBorders>
              <w:top w:val="single" w:sz="4" w:space="0" w:color="000000"/>
              <w:left w:val="single" w:sz="4" w:space="0" w:color="000000"/>
              <w:bottom w:val="single" w:sz="4" w:space="0" w:color="000000"/>
              <w:right w:val="single" w:sz="4" w:space="0" w:color="000000"/>
            </w:tcBorders>
            <w:hideMark/>
          </w:tcPr>
          <w:p w:rsidR="00A84E56" w:rsidRPr="00A84E56" w:rsidRDefault="00A84E56">
            <w:pPr>
              <w:suppressAutoHyphens/>
              <w:snapToGrid w:val="0"/>
              <w:spacing w:after="0" w:line="240" w:lineRule="auto"/>
              <w:jc w:val="center"/>
              <w:rPr>
                <w:rFonts w:ascii="Times New Roman" w:hAnsi="Times New Roman"/>
                <w:szCs w:val="24"/>
                <w:lang w:eastAsia="ar-SA"/>
              </w:rPr>
            </w:pPr>
            <w:r w:rsidRPr="00A84E56">
              <w:rPr>
                <w:rFonts w:ascii="Times New Roman" w:hAnsi="Times New Roman"/>
                <w:sz w:val="20"/>
                <w:lang w:eastAsia="ar-SA"/>
              </w:rPr>
              <w:t>Планируемые результаты изучения учебного предмета, курса</w:t>
            </w:r>
          </w:p>
        </w:tc>
      </w:tr>
      <w:tr w:rsidR="00A84E56" w:rsidRPr="00A84E56" w:rsidTr="00043652">
        <w:trPr>
          <w:trHeight w:val="149"/>
        </w:trPr>
        <w:tc>
          <w:tcPr>
            <w:tcW w:w="616" w:type="dxa"/>
            <w:tcBorders>
              <w:top w:val="single" w:sz="4" w:space="0" w:color="000000"/>
              <w:left w:val="single" w:sz="4" w:space="0" w:color="000000"/>
              <w:bottom w:val="single" w:sz="4" w:space="0" w:color="000000"/>
              <w:right w:val="nil"/>
            </w:tcBorders>
            <w:hideMark/>
          </w:tcPr>
          <w:p w:rsidR="00A84E56" w:rsidRPr="00A84E56" w:rsidRDefault="00A84E56">
            <w:pPr>
              <w:suppressAutoHyphens/>
              <w:snapToGrid w:val="0"/>
              <w:spacing w:after="0" w:line="240" w:lineRule="auto"/>
              <w:jc w:val="both"/>
              <w:rPr>
                <w:rFonts w:ascii="Times New Roman" w:hAnsi="Times New Roman"/>
                <w:szCs w:val="24"/>
                <w:lang w:eastAsia="ar-SA"/>
              </w:rPr>
            </w:pPr>
            <w:r w:rsidRPr="00A84E56">
              <w:rPr>
                <w:rFonts w:ascii="Times New Roman" w:hAnsi="Times New Roman"/>
                <w:sz w:val="20"/>
                <w:lang w:eastAsia="ar-SA"/>
              </w:rPr>
              <w:t>1</w:t>
            </w:r>
          </w:p>
        </w:tc>
        <w:tc>
          <w:tcPr>
            <w:tcW w:w="2672" w:type="dxa"/>
            <w:tcBorders>
              <w:top w:val="single" w:sz="4" w:space="0" w:color="000000"/>
              <w:left w:val="single" w:sz="4" w:space="0" w:color="000000"/>
              <w:bottom w:val="single" w:sz="4" w:space="0" w:color="000000"/>
              <w:right w:val="nil"/>
            </w:tcBorders>
            <w:hideMark/>
          </w:tcPr>
          <w:p w:rsidR="00A84E56" w:rsidRPr="00A84E56" w:rsidRDefault="00A84E56">
            <w:pPr>
              <w:suppressAutoHyphens/>
              <w:snapToGrid w:val="0"/>
              <w:spacing w:after="0" w:line="240" w:lineRule="auto"/>
              <w:jc w:val="both"/>
              <w:rPr>
                <w:rFonts w:ascii="Times New Roman" w:hAnsi="Times New Roman"/>
                <w:szCs w:val="24"/>
                <w:lang w:eastAsia="ar-SA"/>
              </w:rPr>
            </w:pPr>
            <w:r w:rsidRPr="00A84E56">
              <w:rPr>
                <w:rFonts w:ascii="Times New Roman" w:hAnsi="Times New Roman"/>
                <w:sz w:val="20"/>
                <w:lang w:eastAsia="ar-SA"/>
              </w:rPr>
              <w:t>Повторение</w:t>
            </w:r>
          </w:p>
        </w:tc>
        <w:tc>
          <w:tcPr>
            <w:tcW w:w="2226" w:type="dxa"/>
            <w:tcBorders>
              <w:top w:val="single" w:sz="4" w:space="0" w:color="000000"/>
              <w:left w:val="single" w:sz="4" w:space="0" w:color="000000"/>
              <w:bottom w:val="single" w:sz="4" w:space="0" w:color="000000"/>
              <w:right w:val="nil"/>
            </w:tcBorders>
            <w:hideMark/>
          </w:tcPr>
          <w:p w:rsidR="00A84E56" w:rsidRPr="00A84E56" w:rsidRDefault="00A84E56">
            <w:pPr>
              <w:suppressAutoHyphens/>
              <w:snapToGrid w:val="0"/>
              <w:spacing w:after="0" w:line="240" w:lineRule="auto"/>
              <w:jc w:val="center"/>
              <w:rPr>
                <w:rFonts w:ascii="Times New Roman" w:hAnsi="Times New Roman"/>
                <w:szCs w:val="24"/>
                <w:lang w:eastAsia="ar-SA"/>
              </w:rPr>
            </w:pPr>
            <w:r w:rsidRPr="00A84E56">
              <w:rPr>
                <w:rFonts w:ascii="Times New Roman" w:hAnsi="Times New Roman"/>
                <w:szCs w:val="24"/>
                <w:lang w:eastAsia="ar-SA"/>
              </w:rPr>
              <w:t>7 ч.</w:t>
            </w:r>
          </w:p>
        </w:tc>
        <w:tc>
          <w:tcPr>
            <w:tcW w:w="4664" w:type="dxa"/>
            <w:tcBorders>
              <w:top w:val="single" w:sz="4" w:space="0" w:color="000000"/>
              <w:left w:val="single" w:sz="4" w:space="0" w:color="000000"/>
              <w:bottom w:val="single" w:sz="4" w:space="0" w:color="000000"/>
              <w:right w:val="nil"/>
            </w:tcBorders>
            <w:hideMark/>
          </w:tcPr>
          <w:p w:rsidR="00A84E56" w:rsidRPr="00A84E56" w:rsidRDefault="00A84E56">
            <w:pPr>
              <w:suppressAutoHyphens/>
              <w:snapToGrid w:val="0"/>
              <w:spacing w:after="0" w:line="240" w:lineRule="auto"/>
              <w:jc w:val="both"/>
              <w:rPr>
                <w:rFonts w:ascii="Times New Roman" w:eastAsia="Times New Roman" w:hAnsi="Times New Roman"/>
                <w:szCs w:val="24"/>
                <w:lang w:eastAsia="ar-SA"/>
              </w:rPr>
            </w:pPr>
            <w:r w:rsidRPr="00A84E56">
              <w:rPr>
                <w:rFonts w:ascii="Times New Roman" w:eastAsia="Times New Roman" w:hAnsi="Times New Roman"/>
                <w:szCs w:val="24"/>
                <w:lang w:eastAsia="ar-SA"/>
              </w:rPr>
              <w:t xml:space="preserve">Составление предложений  на основе демонстраций  действий. Обозначение на  </w:t>
            </w:r>
            <w:r w:rsidRPr="00A84E56">
              <w:rPr>
                <w:rFonts w:ascii="Times New Roman" w:eastAsia="Times New Roman" w:hAnsi="Times New Roman"/>
                <w:szCs w:val="24"/>
                <w:lang w:eastAsia="ar-SA"/>
              </w:rPr>
              <w:lastRenderedPageBreak/>
              <w:t>схеме  правил  записи  предложений. Распространение  предложений  на схеме  с  помощью  картинок.  Запись  по  образцу  предложения.</w:t>
            </w:r>
          </w:p>
          <w:p w:rsidR="00A84E56" w:rsidRPr="00A84E56" w:rsidRDefault="00A84E56">
            <w:pPr>
              <w:suppressAutoHyphens/>
              <w:spacing w:after="0" w:line="240" w:lineRule="auto"/>
              <w:jc w:val="both"/>
              <w:rPr>
                <w:rFonts w:ascii="Times New Roman" w:eastAsia="Times New Roman" w:hAnsi="Times New Roman"/>
                <w:szCs w:val="24"/>
                <w:lang w:eastAsia="ar-SA"/>
              </w:rPr>
            </w:pPr>
            <w:r w:rsidRPr="00A84E56">
              <w:rPr>
                <w:rFonts w:ascii="Times New Roman" w:eastAsia="Times New Roman" w:hAnsi="Times New Roman"/>
                <w:szCs w:val="24"/>
                <w:lang w:eastAsia="ar-SA"/>
              </w:rPr>
              <w:t xml:space="preserve">Называние  предмета  различных  родовых  групп. Различение  реального  предмета  и  слова, называющего  этот  предмет. Составление  предложений с данным  словом.                                                             </w:t>
            </w:r>
          </w:p>
        </w:tc>
        <w:tc>
          <w:tcPr>
            <w:tcW w:w="4252" w:type="dxa"/>
            <w:tcBorders>
              <w:top w:val="single" w:sz="4" w:space="0" w:color="000000"/>
              <w:left w:val="single" w:sz="4" w:space="0" w:color="000000"/>
              <w:bottom w:val="single" w:sz="4" w:space="0" w:color="000000"/>
              <w:right w:val="single" w:sz="4" w:space="0" w:color="000000"/>
            </w:tcBorders>
            <w:hideMark/>
          </w:tcPr>
          <w:p w:rsidR="00A84E56" w:rsidRPr="00A84E56" w:rsidRDefault="00A84E56">
            <w:pPr>
              <w:suppressAutoHyphens/>
              <w:snapToGrid w:val="0"/>
              <w:spacing w:after="0" w:line="240" w:lineRule="auto"/>
              <w:jc w:val="both"/>
              <w:rPr>
                <w:rFonts w:ascii="Times New Roman" w:eastAsia="Times New Roman" w:hAnsi="Times New Roman"/>
                <w:szCs w:val="24"/>
                <w:lang w:eastAsia="ar-SA"/>
              </w:rPr>
            </w:pPr>
            <w:r w:rsidRPr="00A84E56">
              <w:rPr>
                <w:rFonts w:ascii="Times New Roman" w:eastAsia="Times New Roman" w:hAnsi="Times New Roman"/>
                <w:szCs w:val="24"/>
                <w:lang w:eastAsia="ar-SA"/>
              </w:rPr>
              <w:lastRenderedPageBreak/>
              <w:t xml:space="preserve">Уметь писать строчные и прописные буквы; списывать прочитанные и </w:t>
            </w:r>
            <w:r w:rsidRPr="00A84E56">
              <w:rPr>
                <w:rFonts w:ascii="Times New Roman" w:eastAsia="Times New Roman" w:hAnsi="Times New Roman"/>
                <w:szCs w:val="24"/>
                <w:lang w:eastAsia="ar-SA"/>
              </w:rPr>
              <w:lastRenderedPageBreak/>
              <w:t>разобранные слова и предложения с учетом психофизических особенностей детей.</w:t>
            </w:r>
          </w:p>
        </w:tc>
      </w:tr>
      <w:tr w:rsidR="00A84E56" w:rsidRPr="00A84E56" w:rsidTr="00043652">
        <w:trPr>
          <w:trHeight w:val="149"/>
        </w:trPr>
        <w:tc>
          <w:tcPr>
            <w:tcW w:w="616" w:type="dxa"/>
            <w:tcBorders>
              <w:top w:val="single" w:sz="4" w:space="0" w:color="000000"/>
              <w:left w:val="single" w:sz="4" w:space="0" w:color="000000"/>
              <w:bottom w:val="single" w:sz="4" w:space="0" w:color="000000"/>
              <w:right w:val="nil"/>
            </w:tcBorders>
            <w:hideMark/>
          </w:tcPr>
          <w:p w:rsidR="00A84E56" w:rsidRPr="00A84E56" w:rsidRDefault="00A84E56">
            <w:pPr>
              <w:suppressAutoHyphens/>
              <w:snapToGrid w:val="0"/>
              <w:spacing w:after="0" w:line="240" w:lineRule="auto"/>
              <w:jc w:val="both"/>
              <w:rPr>
                <w:rFonts w:ascii="Times New Roman" w:hAnsi="Times New Roman"/>
                <w:szCs w:val="24"/>
                <w:lang w:eastAsia="ar-SA"/>
              </w:rPr>
            </w:pPr>
            <w:r w:rsidRPr="00A84E56">
              <w:rPr>
                <w:rFonts w:ascii="Times New Roman" w:hAnsi="Times New Roman"/>
                <w:sz w:val="20"/>
                <w:lang w:eastAsia="ar-SA"/>
              </w:rPr>
              <w:lastRenderedPageBreak/>
              <w:t>2</w:t>
            </w:r>
          </w:p>
        </w:tc>
        <w:tc>
          <w:tcPr>
            <w:tcW w:w="2672" w:type="dxa"/>
            <w:tcBorders>
              <w:top w:val="single" w:sz="4" w:space="0" w:color="000000"/>
              <w:left w:val="single" w:sz="4" w:space="0" w:color="000000"/>
              <w:bottom w:val="single" w:sz="4" w:space="0" w:color="000000"/>
              <w:right w:val="nil"/>
            </w:tcBorders>
            <w:hideMark/>
          </w:tcPr>
          <w:p w:rsidR="00A84E56" w:rsidRPr="00A84E56" w:rsidRDefault="00A84E56">
            <w:pPr>
              <w:suppressAutoHyphens/>
              <w:snapToGrid w:val="0"/>
              <w:spacing w:after="0" w:line="240" w:lineRule="auto"/>
              <w:jc w:val="both"/>
              <w:rPr>
                <w:rFonts w:ascii="Times New Roman" w:hAnsi="Times New Roman"/>
                <w:szCs w:val="24"/>
                <w:lang w:eastAsia="ar-SA"/>
              </w:rPr>
            </w:pPr>
            <w:r w:rsidRPr="00A84E56">
              <w:rPr>
                <w:rFonts w:ascii="Times New Roman" w:hAnsi="Times New Roman"/>
                <w:sz w:val="20"/>
                <w:lang w:eastAsia="ar-SA"/>
              </w:rPr>
              <w:t>Звуки и буквы</w:t>
            </w:r>
          </w:p>
        </w:tc>
        <w:tc>
          <w:tcPr>
            <w:tcW w:w="2226" w:type="dxa"/>
            <w:tcBorders>
              <w:top w:val="single" w:sz="4" w:space="0" w:color="000000"/>
              <w:left w:val="single" w:sz="4" w:space="0" w:color="000000"/>
              <w:bottom w:val="single" w:sz="4" w:space="0" w:color="000000"/>
              <w:right w:val="nil"/>
            </w:tcBorders>
            <w:hideMark/>
          </w:tcPr>
          <w:p w:rsidR="00A84E56" w:rsidRPr="00A84E56" w:rsidRDefault="00A84E56">
            <w:pPr>
              <w:suppressAutoHyphens/>
              <w:snapToGrid w:val="0"/>
              <w:spacing w:after="0" w:line="240" w:lineRule="auto"/>
              <w:jc w:val="center"/>
              <w:rPr>
                <w:rFonts w:ascii="Times New Roman" w:hAnsi="Times New Roman"/>
                <w:szCs w:val="24"/>
                <w:lang w:eastAsia="ar-SA"/>
              </w:rPr>
            </w:pPr>
            <w:r w:rsidRPr="00A84E56">
              <w:rPr>
                <w:rFonts w:ascii="Times New Roman" w:hAnsi="Times New Roman"/>
                <w:szCs w:val="24"/>
                <w:lang w:eastAsia="ar-SA"/>
              </w:rPr>
              <w:t>47 ч.</w:t>
            </w:r>
          </w:p>
        </w:tc>
        <w:tc>
          <w:tcPr>
            <w:tcW w:w="4664" w:type="dxa"/>
            <w:tcBorders>
              <w:top w:val="single" w:sz="4" w:space="0" w:color="000000"/>
              <w:left w:val="single" w:sz="4" w:space="0" w:color="000000"/>
              <w:bottom w:val="single" w:sz="4" w:space="0" w:color="000000"/>
              <w:right w:val="nil"/>
            </w:tcBorders>
            <w:hideMark/>
          </w:tcPr>
          <w:p w:rsidR="00A84E56" w:rsidRPr="00A84E56" w:rsidRDefault="00A84E56">
            <w:pPr>
              <w:suppressAutoHyphens/>
              <w:snapToGrid w:val="0"/>
              <w:spacing w:after="0" w:line="240" w:lineRule="auto"/>
              <w:jc w:val="both"/>
              <w:rPr>
                <w:rFonts w:ascii="Times New Roman" w:eastAsia="Times New Roman" w:hAnsi="Times New Roman"/>
                <w:szCs w:val="24"/>
                <w:lang w:eastAsia="ar-SA"/>
              </w:rPr>
            </w:pPr>
            <w:r w:rsidRPr="00A84E56">
              <w:rPr>
                <w:rFonts w:ascii="Times New Roman" w:eastAsia="Times New Roman" w:hAnsi="Times New Roman"/>
                <w:szCs w:val="24"/>
                <w:lang w:eastAsia="ar-SA"/>
              </w:rPr>
              <w:t>Различение гласных  и  согласных звуков  и  букв, их обозначение в схеме. Запись слова  в тетради по схеме. Составление предложения с  заданным словом. Сравнение  слов  отличающимся одним  звуком, количеством  звуков, их  расположение. Выделение ударного  гласного по образцу и  самостоятельно. Деление слов на  слоги.</w:t>
            </w:r>
          </w:p>
        </w:tc>
        <w:tc>
          <w:tcPr>
            <w:tcW w:w="4252" w:type="dxa"/>
            <w:tcBorders>
              <w:top w:val="single" w:sz="4" w:space="0" w:color="000000"/>
              <w:left w:val="single" w:sz="4" w:space="0" w:color="000000"/>
              <w:bottom w:val="single" w:sz="4" w:space="0" w:color="000000"/>
              <w:right w:val="single" w:sz="4" w:space="0" w:color="000000"/>
            </w:tcBorders>
            <w:hideMark/>
          </w:tcPr>
          <w:p w:rsidR="00A84E56" w:rsidRPr="00A84E56" w:rsidRDefault="00A84E56">
            <w:pPr>
              <w:suppressAutoHyphens/>
              <w:snapToGrid w:val="0"/>
              <w:spacing w:after="0" w:line="240" w:lineRule="auto"/>
              <w:jc w:val="both"/>
              <w:rPr>
                <w:rFonts w:ascii="Times New Roman" w:eastAsia="Times New Roman" w:hAnsi="Times New Roman"/>
                <w:szCs w:val="24"/>
                <w:lang w:eastAsia="ar-SA"/>
              </w:rPr>
            </w:pPr>
            <w:r w:rsidRPr="00A84E56">
              <w:rPr>
                <w:rFonts w:ascii="Times New Roman" w:eastAsia="Times New Roman" w:hAnsi="Times New Roman"/>
                <w:szCs w:val="24"/>
                <w:lang w:eastAsia="ar-SA"/>
              </w:rPr>
              <w:t xml:space="preserve">Уметь анализировать слова по звуковому составу, различать звуки гласные и согласные, согласные звонкие и глухие, </w:t>
            </w:r>
            <w:r w:rsidRPr="00A84E56">
              <w:rPr>
                <w:rFonts w:ascii="Times New Roman" w:eastAsia="Times New Roman" w:hAnsi="Times New Roman"/>
                <w:b/>
                <w:bCs/>
                <w:szCs w:val="24"/>
                <w:lang w:eastAsia="ar-SA"/>
              </w:rPr>
              <w:t>р — л,</w:t>
            </w:r>
            <w:r w:rsidRPr="00A84E56">
              <w:rPr>
                <w:rFonts w:ascii="Times New Roman" w:eastAsia="Times New Roman" w:hAnsi="Times New Roman"/>
                <w:szCs w:val="24"/>
                <w:lang w:eastAsia="ar-SA"/>
              </w:rPr>
              <w:t xml:space="preserve"> свистящие и шипящие, аффрикаты, твердые и мягкие на слух, в произношении, написании с учетом психофизических особенностей детей.</w:t>
            </w:r>
          </w:p>
        </w:tc>
      </w:tr>
      <w:tr w:rsidR="00A84E56" w:rsidRPr="00A84E56" w:rsidTr="00043652">
        <w:trPr>
          <w:trHeight w:val="149"/>
        </w:trPr>
        <w:tc>
          <w:tcPr>
            <w:tcW w:w="616" w:type="dxa"/>
            <w:tcBorders>
              <w:top w:val="single" w:sz="4" w:space="0" w:color="000000"/>
              <w:left w:val="single" w:sz="4" w:space="0" w:color="000000"/>
              <w:bottom w:val="single" w:sz="4" w:space="0" w:color="000000"/>
              <w:right w:val="nil"/>
            </w:tcBorders>
            <w:hideMark/>
          </w:tcPr>
          <w:p w:rsidR="00A84E56" w:rsidRPr="00A84E56" w:rsidRDefault="00A84E56">
            <w:pPr>
              <w:suppressAutoHyphens/>
              <w:snapToGrid w:val="0"/>
              <w:spacing w:after="0" w:line="240" w:lineRule="auto"/>
              <w:jc w:val="both"/>
              <w:rPr>
                <w:rFonts w:ascii="Times New Roman" w:hAnsi="Times New Roman"/>
                <w:szCs w:val="24"/>
                <w:lang w:eastAsia="ar-SA"/>
              </w:rPr>
            </w:pPr>
            <w:r w:rsidRPr="00A84E56">
              <w:rPr>
                <w:rFonts w:ascii="Times New Roman" w:hAnsi="Times New Roman"/>
                <w:sz w:val="20"/>
                <w:lang w:eastAsia="ar-SA"/>
              </w:rPr>
              <w:t>3</w:t>
            </w:r>
          </w:p>
        </w:tc>
        <w:tc>
          <w:tcPr>
            <w:tcW w:w="2672" w:type="dxa"/>
            <w:tcBorders>
              <w:top w:val="single" w:sz="4" w:space="0" w:color="000000"/>
              <w:left w:val="single" w:sz="4" w:space="0" w:color="000000"/>
              <w:bottom w:val="single" w:sz="4" w:space="0" w:color="000000"/>
              <w:right w:val="nil"/>
            </w:tcBorders>
            <w:hideMark/>
          </w:tcPr>
          <w:p w:rsidR="00A84E56" w:rsidRPr="00A84E56" w:rsidRDefault="00A84E56">
            <w:pPr>
              <w:suppressAutoHyphens/>
              <w:snapToGrid w:val="0"/>
              <w:spacing w:after="0" w:line="240" w:lineRule="auto"/>
              <w:jc w:val="both"/>
              <w:rPr>
                <w:rFonts w:ascii="Times New Roman" w:hAnsi="Times New Roman"/>
                <w:szCs w:val="24"/>
                <w:lang w:eastAsia="ar-SA"/>
              </w:rPr>
            </w:pPr>
            <w:r w:rsidRPr="00A84E56">
              <w:rPr>
                <w:rFonts w:ascii="Times New Roman" w:hAnsi="Times New Roman"/>
                <w:sz w:val="20"/>
                <w:lang w:eastAsia="ar-SA"/>
              </w:rPr>
              <w:t>Слово</w:t>
            </w:r>
          </w:p>
        </w:tc>
        <w:tc>
          <w:tcPr>
            <w:tcW w:w="2226" w:type="dxa"/>
            <w:tcBorders>
              <w:top w:val="single" w:sz="4" w:space="0" w:color="000000"/>
              <w:left w:val="single" w:sz="4" w:space="0" w:color="000000"/>
              <w:bottom w:val="single" w:sz="4" w:space="0" w:color="000000"/>
              <w:right w:val="nil"/>
            </w:tcBorders>
            <w:hideMark/>
          </w:tcPr>
          <w:p w:rsidR="00A84E56" w:rsidRPr="00A84E56" w:rsidRDefault="00A84E56" w:rsidP="00402009">
            <w:pPr>
              <w:suppressAutoHyphens/>
              <w:snapToGrid w:val="0"/>
              <w:spacing w:after="0" w:line="240" w:lineRule="auto"/>
              <w:jc w:val="center"/>
              <w:rPr>
                <w:rFonts w:ascii="Times New Roman" w:hAnsi="Times New Roman"/>
                <w:szCs w:val="24"/>
                <w:lang w:eastAsia="ar-SA"/>
              </w:rPr>
            </w:pPr>
            <w:r w:rsidRPr="00A84E56">
              <w:rPr>
                <w:rFonts w:ascii="Times New Roman" w:hAnsi="Times New Roman"/>
                <w:sz w:val="20"/>
                <w:lang w:eastAsia="ar-SA"/>
              </w:rPr>
              <w:t>2</w:t>
            </w:r>
            <w:r w:rsidR="00402009">
              <w:rPr>
                <w:rFonts w:ascii="Times New Roman" w:hAnsi="Times New Roman"/>
                <w:sz w:val="20"/>
                <w:lang w:eastAsia="ar-SA"/>
              </w:rPr>
              <w:t>7</w:t>
            </w:r>
            <w:r w:rsidRPr="00A84E56">
              <w:rPr>
                <w:rFonts w:ascii="Times New Roman" w:hAnsi="Times New Roman"/>
                <w:sz w:val="20"/>
                <w:lang w:eastAsia="ar-SA"/>
              </w:rPr>
              <w:t xml:space="preserve"> ч..</w:t>
            </w:r>
          </w:p>
        </w:tc>
        <w:tc>
          <w:tcPr>
            <w:tcW w:w="4664" w:type="dxa"/>
            <w:tcBorders>
              <w:top w:val="single" w:sz="4" w:space="0" w:color="000000"/>
              <w:left w:val="single" w:sz="4" w:space="0" w:color="000000"/>
              <w:bottom w:val="single" w:sz="4" w:space="0" w:color="000000"/>
              <w:right w:val="nil"/>
            </w:tcBorders>
            <w:hideMark/>
          </w:tcPr>
          <w:p w:rsidR="00A84E56" w:rsidRPr="00A84E56" w:rsidRDefault="00A84E56">
            <w:pPr>
              <w:suppressAutoHyphens/>
              <w:snapToGrid w:val="0"/>
              <w:spacing w:after="0" w:line="240" w:lineRule="auto"/>
              <w:jc w:val="both"/>
              <w:rPr>
                <w:rFonts w:ascii="Times New Roman" w:hAnsi="Times New Roman"/>
                <w:szCs w:val="24"/>
                <w:lang w:eastAsia="ar-SA"/>
              </w:rPr>
            </w:pPr>
            <w:r w:rsidRPr="00A84E56">
              <w:rPr>
                <w:rFonts w:ascii="Times New Roman" w:hAnsi="Times New Roman"/>
                <w:szCs w:val="24"/>
                <w:lang w:eastAsia="ar-SA"/>
              </w:rPr>
              <w:t xml:space="preserve">Названия предметов. Названия действий. Предлоги. </w:t>
            </w:r>
          </w:p>
          <w:p w:rsidR="00A84E56" w:rsidRPr="00A84E56" w:rsidRDefault="00A84E56">
            <w:pPr>
              <w:suppressAutoHyphens/>
              <w:spacing w:after="0" w:line="240" w:lineRule="auto"/>
              <w:jc w:val="both"/>
              <w:rPr>
                <w:rFonts w:ascii="Times New Roman" w:hAnsi="Times New Roman"/>
                <w:szCs w:val="24"/>
                <w:lang w:eastAsia="ar-SA"/>
              </w:rPr>
            </w:pPr>
            <w:r w:rsidRPr="00A84E56">
              <w:rPr>
                <w:rFonts w:ascii="Times New Roman" w:hAnsi="Times New Roman"/>
                <w:szCs w:val="24"/>
                <w:lang w:eastAsia="ar-SA"/>
              </w:rPr>
              <w:t>Слова с непроверяемыми гласными.</w:t>
            </w:r>
          </w:p>
        </w:tc>
        <w:tc>
          <w:tcPr>
            <w:tcW w:w="4252" w:type="dxa"/>
            <w:tcBorders>
              <w:top w:val="single" w:sz="4" w:space="0" w:color="000000"/>
              <w:left w:val="single" w:sz="4" w:space="0" w:color="000000"/>
              <w:bottom w:val="single" w:sz="4" w:space="0" w:color="000000"/>
              <w:right w:val="single" w:sz="4" w:space="0" w:color="000000"/>
            </w:tcBorders>
            <w:hideMark/>
          </w:tcPr>
          <w:p w:rsidR="00A84E56" w:rsidRPr="00A84E56" w:rsidRDefault="00A84E56">
            <w:pPr>
              <w:suppressAutoHyphens/>
              <w:snapToGrid w:val="0"/>
              <w:spacing w:after="0" w:line="240" w:lineRule="auto"/>
              <w:jc w:val="both"/>
              <w:rPr>
                <w:rFonts w:ascii="Times New Roman" w:eastAsia="Times New Roman" w:hAnsi="Times New Roman"/>
                <w:szCs w:val="24"/>
                <w:lang w:eastAsia="ar-SA"/>
              </w:rPr>
            </w:pPr>
            <w:r w:rsidRPr="00A84E56">
              <w:rPr>
                <w:rFonts w:ascii="Times New Roman" w:eastAsia="Times New Roman" w:hAnsi="Times New Roman"/>
                <w:szCs w:val="24"/>
                <w:lang w:eastAsia="ar-SA"/>
              </w:rPr>
              <w:t>Уметь списывать по слогам с рукописного и печатного текста;</w:t>
            </w:r>
            <w:r w:rsidRPr="00A84E56">
              <w:rPr>
                <w:rFonts w:ascii="Times New Roman" w:eastAsia="Times New Roman" w:hAnsi="Times New Roman"/>
                <w:szCs w:val="24"/>
                <w:lang w:eastAsia="ar-SA"/>
              </w:rPr>
              <w:br/>
              <w:t>      писать под диктовку слова, написание которых не расходится с произношением, простые по структуре предложения, текст после предварительного анализа с учетом психофизических особенностей детей.</w:t>
            </w:r>
          </w:p>
        </w:tc>
      </w:tr>
      <w:tr w:rsidR="00A84E56" w:rsidRPr="00A84E56" w:rsidTr="00043652">
        <w:trPr>
          <w:trHeight w:val="149"/>
        </w:trPr>
        <w:tc>
          <w:tcPr>
            <w:tcW w:w="616" w:type="dxa"/>
            <w:tcBorders>
              <w:top w:val="single" w:sz="4" w:space="0" w:color="000000"/>
              <w:left w:val="single" w:sz="4" w:space="0" w:color="000000"/>
              <w:bottom w:val="single" w:sz="4" w:space="0" w:color="000000"/>
              <w:right w:val="nil"/>
            </w:tcBorders>
            <w:hideMark/>
          </w:tcPr>
          <w:p w:rsidR="00A84E56" w:rsidRPr="00A84E56" w:rsidRDefault="00A84E56">
            <w:pPr>
              <w:suppressAutoHyphens/>
              <w:snapToGrid w:val="0"/>
              <w:spacing w:after="0" w:line="240" w:lineRule="auto"/>
              <w:jc w:val="both"/>
              <w:rPr>
                <w:rFonts w:ascii="Times New Roman" w:hAnsi="Times New Roman"/>
                <w:szCs w:val="24"/>
                <w:lang w:eastAsia="ar-SA"/>
              </w:rPr>
            </w:pPr>
            <w:r w:rsidRPr="00A84E56">
              <w:rPr>
                <w:rFonts w:ascii="Times New Roman" w:hAnsi="Times New Roman"/>
                <w:sz w:val="20"/>
                <w:lang w:eastAsia="ar-SA"/>
              </w:rPr>
              <w:t>4</w:t>
            </w:r>
          </w:p>
        </w:tc>
        <w:tc>
          <w:tcPr>
            <w:tcW w:w="2672" w:type="dxa"/>
            <w:tcBorders>
              <w:top w:val="single" w:sz="4" w:space="0" w:color="000000"/>
              <w:left w:val="single" w:sz="4" w:space="0" w:color="000000"/>
              <w:bottom w:val="single" w:sz="4" w:space="0" w:color="000000"/>
              <w:right w:val="nil"/>
            </w:tcBorders>
            <w:hideMark/>
          </w:tcPr>
          <w:p w:rsidR="00A84E56" w:rsidRPr="00A84E56" w:rsidRDefault="00A84E56">
            <w:pPr>
              <w:suppressAutoHyphens/>
              <w:snapToGrid w:val="0"/>
              <w:spacing w:after="0" w:line="240" w:lineRule="auto"/>
              <w:jc w:val="both"/>
              <w:rPr>
                <w:rFonts w:ascii="Times New Roman" w:hAnsi="Times New Roman"/>
                <w:szCs w:val="24"/>
                <w:lang w:eastAsia="ar-SA"/>
              </w:rPr>
            </w:pPr>
            <w:r w:rsidRPr="00A84E56">
              <w:rPr>
                <w:rFonts w:ascii="Times New Roman" w:hAnsi="Times New Roman"/>
                <w:sz w:val="20"/>
                <w:lang w:eastAsia="ar-SA"/>
              </w:rPr>
              <w:t>Предложение</w:t>
            </w:r>
          </w:p>
        </w:tc>
        <w:tc>
          <w:tcPr>
            <w:tcW w:w="2226" w:type="dxa"/>
            <w:tcBorders>
              <w:top w:val="single" w:sz="4" w:space="0" w:color="000000"/>
              <w:left w:val="single" w:sz="4" w:space="0" w:color="000000"/>
              <w:bottom w:val="single" w:sz="4" w:space="0" w:color="000000"/>
              <w:right w:val="nil"/>
            </w:tcBorders>
            <w:hideMark/>
          </w:tcPr>
          <w:p w:rsidR="00A84E56" w:rsidRPr="00A84E56" w:rsidRDefault="00A84E56">
            <w:pPr>
              <w:suppressAutoHyphens/>
              <w:snapToGrid w:val="0"/>
              <w:spacing w:after="0" w:line="240" w:lineRule="auto"/>
              <w:jc w:val="center"/>
              <w:rPr>
                <w:rFonts w:ascii="Times New Roman" w:hAnsi="Times New Roman"/>
                <w:szCs w:val="24"/>
                <w:lang w:eastAsia="ar-SA"/>
              </w:rPr>
            </w:pPr>
            <w:r w:rsidRPr="00A84E56">
              <w:rPr>
                <w:rFonts w:ascii="Times New Roman" w:hAnsi="Times New Roman"/>
                <w:szCs w:val="24"/>
                <w:lang w:eastAsia="ar-SA"/>
              </w:rPr>
              <w:t>12ч.</w:t>
            </w:r>
          </w:p>
        </w:tc>
        <w:tc>
          <w:tcPr>
            <w:tcW w:w="4664" w:type="dxa"/>
            <w:tcBorders>
              <w:top w:val="single" w:sz="4" w:space="0" w:color="000000"/>
              <w:left w:val="single" w:sz="4" w:space="0" w:color="000000"/>
              <w:bottom w:val="single" w:sz="4" w:space="0" w:color="000000"/>
              <w:right w:val="nil"/>
            </w:tcBorders>
            <w:hideMark/>
          </w:tcPr>
          <w:p w:rsidR="00A84E56" w:rsidRPr="00A84E56" w:rsidRDefault="00A84E56">
            <w:pPr>
              <w:suppressAutoHyphens/>
              <w:snapToGrid w:val="0"/>
              <w:spacing w:after="0" w:line="240" w:lineRule="auto"/>
              <w:jc w:val="both"/>
              <w:rPr>
                <w:rFonts w:ascii="Times New Roman" w:hAnsi="Times New Roman"/>
                <w:szCs w:val="24"/>
                <w:lang w:eastAsia="ar-SA"/>
              </w:rPr>
            </w:pPr>
            <w:r w:rsidRPr="00A84E56">
              <w:rPr>
                <w:rFonts w:ascii="Times New Roman" w:hAnsi="Times New Roman"/>
                <w:szCs w:val="24"/>
                <w:lang w:eastAsia="ar-SA"/>
              </w:rPr>
              <w:t>Выделение предложения из текста. Правила записи предложения. Предложение и его схема. Составление предложения по предметной и сюжетной картинкам. Предложения-вопросы и предложения-ответы.</w:t>
            </w:r>
          </w:p>
        </w:tc>
        <w:tc>
          <w:tcPr>
            <w:tcW w:w="4252" w:type="dxa"/>
            <w:tcBorders>
              <w:top w:val="single" w:sz="4" w:space="0" w:color="000000"/>
              <w:left w:val="single" w:sz="4" w:space="0" w:color="000000"/>
              <w:bottom w:val="single" w:sz="4" w:space="0" w:color="000000"/>
              <w:right w:val="single" w:sz="4" w:space="0" w:color="000000"/>
            </w:tcBorders>
            <w:hideMark/>
          </w:tcPr>
          <w:p w:rsidR="00A84E56" w:rsidRPr="00A84E56" w:rsidRDefault="00A84E56">
            <w:pPr>
              <w:suppressAutoHyphens/>
              <w:snapToGrid w:val="0"/>
              <w:spacing w:after="0" w:line="240" w:lineRule="auto"/>
              <w:jc w:val="both"/>
              <w:rPr>
                <w:rFonts w:ascii="Times New Roman" w:eastAsia="Times New Roman" w:hAnsi="Times New Roman"/>
                <w:szCs w:val="24"/>
                <w:lang w:eastAsia="ar-SA"/>
              </w:rPr>
            </w:pPr>
            <w:r w:rsidRPr="00A84E56">
              <w:rPr>
                <w:rFonts w:ascii="Times New Roman" w:eastAsia="Times New Roman" w:hAnsi="Times New Roman"/>
                <w:szCs w:val="24"/>
                <w:lang w:eastAsia="ar-SA"/>
              </w:rPr>
              <w:t>Уметь писать предложения с заглавной буквы, в конце предложения ставить точку;</w:t>
            </w:r>
            <w:r w:rsidRPr="00A84E56">
              <w:rPr>
                <w:rFonts w:ascii="Times New Roman" w:eastAsia="Times New Roman" w:hAnsi="Times New Roman"/>
                <w:szCs w:val="24"/>
                <w:lang w:eastAsia="ar-SA"/>
              </w:rPr>
              <w:br/>
              <w:t>составлять по заданию предложения, выделять предложения из речи и текста с учетом психофизических особенностей детей.</w:t>
            </w:r>
          </w:p>
        </w:tc>
      </w:tr>
      <w:tr w:rsidR="00A84E56" w:rsidRPr="00A84E56" w:rsidTr="00043652">
        <w:trPr>
          <w:trHeight w:val="149"/>
        </w:trPr>
        <w:tc>
          <w:tcPr>
            <w:tcW w:w="616" w:type="dxa"/>
            <w:tcBorders>
              <w:top w:val="single" w:sz="4" w:space="0" w:color="000000"/>
              <w:left w:val="single" w:sz="4" w:space="0" w:color="000000"/>
              <w:bottom w:val="single" w:sz="4" w:space="0" w:color="000000"/>
              <w:right w:val="nil"/>
            </w:tcBorders>
            <w:hideMark/>
          </w:tcPr>
          <w:p w:rsidR="00A84E56" w:rsidRPr="00A84E56" w:rsidRDefault="00A84E56">
            <w:pPr>
              <w:suppressAutoHyphens/>
              <w:snapToGrid w:val="0"/>
              <w:spacing w:after="0" w:line="240" w:lineRule="auto"/>
              <w:jc w:val="both"/>
              <w:rPr>
                <w:rFonts w:ascii="Times New Roman" w:hAnsi="Times New Roman"/>
                <w:szCs w:val="24"/>
                <w:lang w:eastAsia="ar-SA"/>
              </w:rPr>
            </w:pPr>
            <w:r w:rsidRPr="00A84E56">
              <w:rPr>
                <w:rFonts w:ascii="Times New Roman" w:hAnsi="Times New Roman"/>
                <w:sz w:val="20"/>
                <w:lang w:eastAsia="ar-SA"/>
              </w:rPr>
              <w:t>5</w:t>
            </w:r>
          </w:p>
        </w:tc>
        <w:tc>
          <w:tcPr>
            <w:tcW w:w="2672" w:type="dxa"/>
            <w:tcBorders>
              <w:top w:val="single" w:sz="4" w:space="0" w:color="000000"/>
              <w:left w:val="single" w:sz="4" w:space="0" w:color="000000"/>
              <w:bottom w:val="single" w:sz="4" w:space="0" w:color="000000"/>
              <w:right w:val="nil"/>
            </w:tcBorders>
            <w:hideMark/>
          </w:tcPr>
          <w:p w:rsidR="00A84E56" w:rsidRPr="00A84E56" w:rsidRDefault="00A84E56">
            <w:pPr>
              <w:suppressAutoHyphens/>
              <w:snapToGrid w:val="0"/>
              <w:spacing w:after="0" w:line="240" w:lineRule="auto"/>
              <w:jc w:val="both"/>
              <w:rPr>
                <w:rFonts w:ascii="Times New Roman" w:hAnsi="Times New Roman"/>
                <w:szCs w:val="24"/>
                <w:lang w:eastAsia="ar-SA"/>
              </w:rPr>
            </w:pPr>
            <w:r w:rsidRPr="00A84E56">
              <w:rPr>
                <w:rFonts w:ascii="Times New Roman" w:hAnsi="Times New Roman"/>
                <w:sz w:val="20"/>
                <w:lang w:eastAsia="ar-SA"/>
              </w:rPr>
              <w:t>Повторение</w:t>
            </w:r>
          </w:p>
        </w:tc>
        <w:tc>
          <w:tcPr>
            <w:tcW w:w="2226" w:type="dxa"/>
            <w:tcBorders>
              <w:top w:val="single" w:sz="4" w:space="0" w:color="000000"/>
              <w:left w:val="single" w:sz="4" w:space="0" w:color="000000"/>
              <w:bottom w:val="single" w:sz="4" w:space="0" w:color="000000"/>
              <w:right w:val="nil"/>
            </w:tcBorders>
            <w:hideMark/>
          </w:tcPr>
          <w:p w:rsidR="00A84E56" w:rsidRPr="00A84E56" w:rsidRDefault="00A84E56">
            <w:pPr>
              <w:suppressAutoHyphens/>
              <w:snapToGrid w:val="0"/>
              <w:spacing w:after="0" w:line="240" w:lineRule="auto"/>
              <w:jc w:val="center"/>
              <w:rPr>
                <w:rFonts w:ascii="Times New Roman" w:hAnsi="Times New Roman"/>
                <w:szCs w:val="24"/>
                <w:lang w:eastAsia="ar-SA"/>
              </w:rPr>
            </w:pPr>
            <w:r w:rsidRPr="00A84E56">
              <w:rPr>
                <w:rFonts w:ascii="Times New Roman" w:hAnsi="Times New Roman"/>
                <w:sz w:val="20"/>
                <w:lang w:eastAsia="ar-SA"/>
              </w:rPr>
              <w:t>9 ч.</w:t>
            </w:r>
          </w:p>
        </w:tc>
        <w:tc>
          <w:tcPr>
            <w:tcW w:w="4664" w:type="dxa"/>
            <w:tcBorders>
              <w:top w:val="single" w:sz="4" w:space="0" w:color="000000"/>
              <w:left w:val="single" w:sz="4" w:space="0" w:color="000000"/>
              <w:bottom w:val="single" w:sz="4" w:space="0" w:color="000000"/>
              <w:right w:val="nil"/>
            </w:tcBorders>
          </w:tcPr>
          <w:p w:rsidR="00A84E56" w:rsidRPr="00A84E56" w:rsidRDefault="00A84E56">
            <w:pPr>
              <w:suppressAutoHyphens/>
              <w:snapToGrid w:val="0"/>
              <w:spacing w:after="0" w:line="240" w:lineRule="auto"/>
              <w:jc w:val="both"/>
              <w:rPr>
                <w:rFonts w:ascii="Times New Roman" w:hAnsi="Times New Roman"/>
                <w:szCs w:val="24"/>
                <w:lang w:eastAsia="ar-SA"/>
              </w:rPr>
            </w:pPr>
          </w:p>
        </w:tc>
        <w:tc>
          <w:tcPr>
            <w:tcW w:w="4252" w:type="dxa"/>
            <w:tcBorders>
              <w:top w:val="single" w:sz="4" w:space="0" w:color="000000"/>
              <w:left w:val="single" w:sz="4" w:space="0" w:color="000000"/>
              <w:bottom w:val="single" w:sz="4" w:space="0" w:color="000000"/>
              <w:right w:val="single" w:sz="4" w:space="0" w:color="000000"/>
            </w:tcBorders>
          </w:tcPr>
          <w:p w:rsidR="00A84E56" w:rsidRPr="00A84E56" w:rsidRDefault="00A84E56">
            <w:pPr>
              <w:suppressAutoHyphens/>
              <w:snapToGrid w:val="0"/>
              <w:spacing w:after="0" w:line="240" w:lineRule="auto"/>
              <w:jc w:val="both"/>
              <w:rPr>
                <w:rFonts w:ascii="Times New Roman" w:eastAsia="Times New Roman" w:hAnsi="Times New Roman"/>
                <w:szCs w:val="24"/>
                <w:lang w:eastAsia="ar-SA"/>
              </w:rPr>
            </w:pPr>
          </w:p>
        </w:tc>
      </w:tr>
    </w:tbl>
    <w:p w:rsidR="008C62F7" w:rsidRPr="00A84E56" w:rsidRDefault="008C62F7" w:rsidP="008C62F7">
      <w:pPr>
        <w:autoSpaceDE w:val="0"/>
        <w:autoSpaceDN w:val="0"/>
        <w:adjustRightInd w:val="0"/>
        <w:spacing w:after="0" w:line="240" w:lineRule="auto"/>
        <w:contextualSpacing/>
        <w:rPr>
          <w:rFonts w:ascii="Times New Roman" w:hAnsi="Times New Roman"/>
          <w:b/>
          <w:bCs/>
          <w:szCs w:val="24"/>
        </w:rPr>
      </w:pPr>
    </w:p>
    <w:p w:rsidR="008C62F7" w:rsidRPr="00112EAC" w:rsidRDefault="008C62F7" w:rsidP="008C62F7">
      <w:pPr>
        <w:tabs>
          <w:tab w:val="left" w:pos="3360"/>
        </w:tabs>
        <w:spacing w:after="0" w:line="240" w:lineRule="auto"/>
        <w:jc w:val="center"/>
        <w:rPr>
          <w:rFonts w:ascii="Times New Roman" w:eastAsia="Times New Roman" w:hAnsi="Times New Roman"/>
          <w:b/>
          <w:sz w:val="24"/>
          <w:szCs w:val="24"/>
          <w:lang w:eastAsia="ru-RU"/>
        </w:rPr>
      </w:pPr>
      <w:r w:rsidRPr="00112EAC">
        <w:rPr>
          <w:rFonts w:ascii="Times New Roman" w:eastAsia="Times New Roman" w:hAnsi="Times New Roman"/>
          <w:b/>
          <w:sz w:val="24"/>
          <w:szCs w:val="24"/>
          <w:lang w:eastAsia="ru-RU"/>
        </w:rPr>
        <w:t>Критерии оценки</w:t>
      </w:r>
    </w:p>
    <w:p w:rsidR="008C62F7" w:rsidRPr="00112EAC" w:rsidRDefault="008C62F7" w:rsidP="008C62F7">
      <w:pPr>
        <w:tabs>
          <w:tab w:val="left" w:pos="3360"/>
        </w:tabs>
        <w:spacing w:after="0" w:line="240" w:lineRule="auto"/>
        <w:rPr>
          <w:rFonts w:ascii="Times New Roman" w:eastAsia="Times New Roman" w:hAnsi="Times New Roman"/>
          <w:sz w:val="24"/>
          <w:szCs w:val="24"/>
          <w:lang w:eastAsia="ru-RU"/>
        </w:rPr>
      </w:pPr>
      <w:r w:rsidRPr="00112EAC">
        <w:rPr>
          <w:rFonts w:ascii="Times New Roman" w:eastAsia="Times New Roman" w:hAnsi="Times New Roman"/>
          <w:sz w:val="24"/>
          <w:szCs w:val="24"/>
          <w:lang w:eastAsia="ru-RU"/>
        </w:rPr>
        <w:t>При выполнении письменных контрольных разрешается использование наглядных пособий.</w:t>
      </w:r>
    </w:p>
    <w:p w:rsidR="008C62F7" w:rsidRPr="00112EAC" w:rsidRDefault="008C62F7" w:rsidP="008C62F7">
      <w:pPr>
        <w:tabs>
          <w:tab w:val="left" w:pos="3360"/>
        </w:tabs>
        <w:spacing w:after="0" w:line="240" w:lineRule="auto"/>
        <w:rPr>
          <w:rFonts w:ascii="Times New Roman" w:eastAsia="Times New Roman" w:hAnsi="Times New Roman"/>
          <w:sz w:val="24"/>
          <w:szCs w:val="24"/>
          <w:lang w:eastAsia="ru-RU"/>
        </w:rPr>
      </w:pPr>
      <w:r w:rsidRPr="00112EAC">
        <w:rPr>
          <w:rFonts w:ascii="Times New Roman" w:eastAsia="Times New Roman" w:hAnsi="Times New Roman"/>
          <w:sz w:val="24"/>
          <w:szCs w:val="24"/>
          <w:lang w:eastAsia="ru-RU"/>
        </w:rPr>
        <w:t>При оценке письменных контрольных работ учитываются следующие показатели:</w:t>
      </w:r>
    </w:p>
    <w:p w:rsidR="008C62F7" w:rsidRPr="00112EAC" w:rsidRDefault="008C62F7" w:rsidP="008C62F7">
      <w:pPr>
        <w:tabs>
          <w:tab w:val="left" w:pos="3360"/>
        </w:tabs>
        <w:spacing w:after="0" w:line="240" w:lineRule="auto"/>
        <w:rPr>
          <w:rFonts w:ascii="Times New Roman" w:eastAsia="Times New Roman" w:hAnsi="Times New Roman"/>
          <w:sz w:val="24"/>
          <w:szCs w:val="24"/>
          <w:lang w:eastAsia="ru-RU"/>
        </w:rPr>
      </w:pPr>
      <w:r w:rsidRPr="00112EAC">
        <w:rPr>
          <w:rFonts w:ascii="Times New Roman" w:eastAsia="Times New Roman" w:hAnsi="Times New Roman"/>
          <w:sz w:val="24"/>
          <w:szCs w:val="24"/>
          <w:lang w:eastAsia="ru-RU"/>
        </w:rPr>
        <w:t>Правильность выполнения и объём выполненного задания.</w:t>
      </w:r>
    </w:p>
    <w:p w:rsidR="008C62F7" w:rsidRPr="00112EAC" w:rsidRDefault="008C62F7" w:rsidP="008C62F7">
      <w:pPr>
        <w:tabs>
          <w:tab w:val="left" w:pos="3360"/>
        </w:tabs>
        <w:spacing w:after="0" w:line="240" w:lineRule="auto"/>
        <w:rPr>
          <w:rFonts w:ascii="Times New Roman" w:eastAsia="Times New Roman" w:hAnsi="Times New Roman"/>
          <w:sz w:val="24"/>
          <w:szCs w:val="24"/>
          <w:lang w:eastAsia="ru-RU"/>
        </w:rPr>
      </w:pPr>
      <w:r w:rsidRPr="00112EAC">
        <w:rPr>
          <w:rFonts w:ascii="Times New Roman" w:eastAsia="Times New Roman" w:hAnsi="Times New Roman"/>
          <w:b/>
          <w:sz w:val="24"/>
          <w:szCs w:val="24"/>
          <w:lang w:eastAsia="ru-RU"/>
        </w:rPr>
        <w:lastRenderedPageBreak/>
        <w:t xml:space="preserve">Оценка «5» </w:t>
      </w:r>
      <w:r w:rsidRPr="00112EAC">
        <w:rPr>
          <w:rFonts w:ascii="Times New Roman" w:eastAsia="Times New Roman" w:hAnsi="Times New Roman"/>
          <w:sz w:val="24"/>
          <w:szCs w:val="24"/>
          <w:lang w:eastAsia="ru-RU"/>
        </w:rPr>
        <w:t>ставится, если вся работа выполнена без ошибок.</w:t>
      </w:r>
    </w:p>
    <w:p w:rsidR="008C62F7" w:rsidRPr="00112EAC" w:rsidRDefault="008C62F7" w:rsidP="008C62F7">
      <w:pPr>
        <w:tabs>
          <w:tab w:val="left" w:pos="3360"/>
        </w:tabs>
        <w:spacing w:after="0" w:line="240" w:lineRule="auto"/>
        <w:rPr>
          <w:rFonts w:ascii="Times New Roman" w:eastAsia="Times New Roman" w:hAnsi="Times New Roman"/>
          <w:sz w:val="24"/>
          <w:szCs w:val="24"/>
          <w:lang w:eastAsia="ru-RU"/>
        </w:rPr>
      </w:pPr>
      <w:r w:rsidRPr="00112EAC">
        <w:rPr>
          <w:rFonts w:ascii="Times New Roman" w:eastAsia="Times New Roman" w:hAnsi="Times New Roman"/>
          <w:b/>
          <w:sz w:val="24"/>
          <w:szCs w:val="24"/>
          <w:lang w:eastAsia="ru-RU"/>
        </w:rPr>
        <w:t xml:space="preserve">Оценка «4» </w:t>
      </w:r>
      <w:r w:rsidRPr="00112EAC">
        <w:rPr>
          <w:rFonts w:ascii="Times New Roman" w:eastAsia="Times New Roman" w:hAnsi="Times New Roman"/>
          <w:sz w:val="24"/>
          <w:szCs w:val="24"/>
          <w:lang w:eastAsia="ru-RU"/>
        </w:rPr>
        <w:t>ставится, если в работе имеются 2-3 негрубые ошибки.</w:t>
      </w:r>
    </w:p>
    <w:p w:rsidR="008C62F7" w:rsidRPr="00112EAC" w:rsidRDefault="008C62F7" w:rsidP="008C62F7">
      <w:pPr>
        <w:tabs>
          <w:tab w:val="left" w:pos="3360"/>
        </w:tabs>
        <w:spacing w:after="0" w:line="240" w:lineRule="auto"/>
        <w:rPr>
          <w:rFonts w:ascii="Times New Roman" w:eastAsia="Times New Roman" w:hAnsi="Times New Roman"/>
          <w:sz w:val="24"/>
          <w:szCs w:val="24"/>
          <w:lang w:eastAsia="ru-RU"/>
        </w:rPr>
      </w:pPr>
      <w:r w:rsidRPr="00112EAC">
        <w:rPr>
          <w:rFonts w:ascii="Times New Roman" w:eastAsia="Times New Roman" w:hAnsi="Times New Roman"/>
          <w:b/>
          <w:sz w:val="24"/>
          <w:szCs w:val="24"/>
          <w:lang w:eastAsia="ru-RU"/>
        </w:rPr>
        <w:t xml:space="preserve">Оценка «3» </w:t>
      </w:r>
      <w:r w:rsidRPr="00112EAC">
        <w:rPr>
          <w:rFonts w:ascii="Times New Roman" w:eastAsia="Times New Roman" w:hAnsi="Times New Roman"/>
          <w:sz w:val="24"/>
          <w:szCs w:val="24"/>
          <w:lang w:eastAsia="ru-RU"/>
        </w:rPr>
        <w:t>ставится, если решены простые задачи, но не решена составная или решена одна из двух составных задач, хотя и с негрубыми ошибками, правильно выполнена большая часть других заданий.</w:t>
      </w:r>
    </w:p>
    <w:p w:rsidR="008C62F7" w:rsidRPr="00112EAC" w:rsidRDefault="008C62F7" w:rsidP="008C62F7">
      <w:pPr>
        <w:tabs>
          <w:tab w:val="left" w:pos="3360"/>
        </w:tabs>
        <w:spacing w:after="0" w:line="240" w:lineRule="auto"/>
        <w:rPr>
          <w:rFonts w:ascii="Times New Roman" w:eastAsia="Times New Roman" w:hAnsi="Times New Roman"/>
          <w:sz w:val="24"/>
          <w:szCs w:val="24"/>
          <w:lang w:eastAsia="ru-RU"/>
        </w:rPr>
      </w:pPr>
      <w:r w:rsidRPr="00112EAC">
        <w:rPr>
          <w:rFonts w:ascii="Times New Roman" w:eastAsia="Times New Roman" w:hAnsi="Times New Roman"/>
          <w:b/>
          <w:sz w:val="24"/>
          <w:szCs w:val="24"/>
          <w:lang w:eastAsia="ru-RU"/>
        </w:rPr>
        <w:t xml:space="preserve">Оценка «2» </w:t>
      </w:r>
      <w:r w:rsidRPr="00112EAC">
        <w:rPr>
          <w:rFonts w:ascii="Times New Roman" w:eastAsia="Times New Roman" w:hAnsi="Times New Roman"/>
          <w:sz w:val="24"/>
          <w:szCs w:val="24"/>
          <w:lang w:eastAsia="ru-RU"/>
        </w:rPr>
        <w:t>ставится, если не решены задачи, но сделаны попытки их решить, и выполнено менее половины других заданий.</w:t>
      </w:r>
    </w:p>
    <w:p w:rsidR="008C62F7" w:rsidRPr="00112EAC" w:rsidRDefault="008C62F7" w:rsidP="008C62F7">
      <w:pPr>
        <w:tabs>
          <w:tab w:val="left" w:pos="3360"/>
        </w:tabs>
        <w:spacing w:after="0" w:line="240" w:lineRule="auto"/>
        <w:rPr>
          <w:rFonts w:ascii="Times New Roman" w:eastAsia="Times New Roman" w:hAnsi="Times New Roman"/>
          <w:sz w:val="24"/>
          <w:szCs w:val="24"/>
          <w:lang w:eastAsia="ru-RU"/>
        </w:rPr>
      </w:pPr>
      <w:r w:rsidRPr="00112EAC">
        <w:rPr>
          <w:rFonts w:ascii="Times New Roman" w:eastAsia="Times New Roman" w:hAnsi="Times New Roman"/>
          <w:b/>
          <w:sz w:val="24"/>
          <w:szCs w:val="24"/>
          <w:lang w:eastAsia="ru-RU"/>
        </w:rPr>
        <w:t xml:space="preserve">Оценка «1» </w:t>
      </w:r>
      <w:r w:rsidRPr="00112EAC">
        <w:rPr>
          <w:rFonts w:ascii="Times New Roman" w:eastAsia="Times New Roman" w:hAnsi="Times New Roman"/>
          <w:sz w:val="24"/>
          <w:szCs w:val="24"/>
          <w:lang w:eastAsia="ru-RU"/>
        </w:rPr>
        <w:t>ставится, если ученик не приступил к решению задач, не выполнил других заданий.</w:t>
      </w:r>
    </w:p>
    <w:p w:rsidR="008C62F7" w:rsidRPr="00112EAC" w:rsidRDefault="008C62F7" w:rsidP="008C62F7">
      <w:pPr>
        <w:tabs>
          <w:tab w:val="left" w:pos="3360"/>
        </w:tabs>
        <w:spacing w:after="0" w:line="240" w:lineRule="auto"/>
        <w:rPr>
          <w:rFonts w:ascii="Times New Roman" w:eastAsia="Times New Roman" w:hAnsi="Times New Roman"/>
          <w:sz w:val="24"/>
          <w:szCs w:val="24"/>
          <w:lang w:eastAsia="ru-RU"/>
        </w:rPr>
      </w:pPr>
      <w:r w:rsidRPr="00112EAC">
        <w:rPr>
          <w:rFonts w:ascii="Times New Roman" w:eastAsia="Times New Roman" w:hAnsi="Times New Roman"/>
          <w:sz w:val="24"/>
          <w:szCs w:val="24"/>
          <w:lang w:eastAsia="ru-RU"/>
        </w:rPr>
        <w:t>При оценки письменных контрольных работ оценка не снижается за грамматические ошибки, допущенные в работе. Исключение составляют случаи написания тех слов и словосочетаний, которые широко используются на уроках математики (название компонентов и результатов действий, величин и др.)</w:t>
      </w:r>
    </w:p>
    <w:p w:rsidR="008C62F7" w:rsidRPr="00112EAC" w:rsidRDefault="008C62F7" w:rsidP="008C62F7">
      <w:pPr>
        <w:tabs>
          <w:tab w:val="left" w:pos="3360"/>
        </w:tabs>
        <w:spacing w:after="0" w:line="240" w:lineRule="auto"/>
        <w:rPr>
          <w:rFonts w:ascii="Times New Roman" w:eastAsia="Times New Roman" w:hAnsi="Times New Roman"/>
          <w:sz w:val="24"/>
          <w:szCs w:val="24"/>
          <w:lang w:eastAsia="ru-RU"/>
        </w:rPr>
      </w:pPr>
      <w:r w:rsidRPr="00112EAC">
        <w:rPr>
          <w:rFonts w:ascii="Times New Roman" w:eastAsia="Times New Roman" w:hAnsi="Times New Roman"/>
          <w:sz w:val="24"/>
          <w:szCs w:val="24"/>
          <w:lang w:eastAsia="ru-RU"/>
        </w:rPr>
        <w:t>Негрубыми ошибками считаются ошибки, допущенные в процессе списывания числовых данных (искажение, замена), знаков арифметических действий, нарушение в формулировке вопроса (ответа) задачи, правильности расположения записей, чертежей, небольшая неточность в измерении и чернении</w:t>
      </w:r>
    </w:p>
    <w:p w:rsidR="008C62F7" w:rsidRPr="00112EAC" w:rsidRDefault="008C62F7" w:rsidP="008C62F7">
      <w:pPr>
        <w:tabs>
          <w:tab w:val="left" w:pos="3360"/>
        </w:tabs>
        <w:spacing w:after="0" w:line="240" w:lineRule="auto"/>
        <w:rPr>
          <w:rFonts w:ascii="Times New Roman" w:eastAsia="Times New Roman" w:hAnsi="Times New Roman"/>
          <w:sz w:val="24"/>
          <w:szCs w:val="24"/>
          <w:lang w:eastAsia="ru-RU"/>
        </w:rPr>
      </w:pPr>
      <w:r w:rsidRPr="00112EAC">
        <w:rPr>
          <w:rFonts w:ascii="Times New Roman" w:eastAsia="Times New Roman" w:hAnsi="Times New Roman"/>
          <w:sz w:val="24"/>
          <w:szCs w:val="24"/>
          <w:lang w:eastAsia="ru-RU"/>
        </w:rPr>
        <w:t>Грубыми ошибками следует считать: неверное выполнение вычислений вследствие неточного применения правил, неправильное решение задачи (неправильный выбор, пропуск действий, выполнение нежных действий, искажение смысла вопроса, привлечение посторонних или потеря необходимых числовых данных), неумение правильно выполнять измерение и построение геометрических фигур.</w:t>
      </w:r>
    </w:p>
    <w:p w:rsidR="008C62F7" w:rsidRPr="00112EAC" w:rsidRDefault="008C62F7" w:rsidP="008C62F7">
      <w:pPr>
        <w:tabs>
          <w:tab w:val="left" w:pos="3360"/>
        </w:tabs>
        <w:spacing w:after="0" w:line="240" w:lineRule="auto"/>
        <w:rPr>
          <w:rFonts w:ascii="Times New Roman" w:eastAsia="Times New Roman" w:hAnsi="Times New Roman"/>
          <w:sz w:val="24"/>
          <w:szCs w:val="24"/>
          <w:lang w:eastAsia="ru-RU"/>
        </w:rPr>
      </w:pPr>
    </w:p>
    <w:p w:rsidR="008C62F7" w:rsidRPr="00112EAC" w:rsidRDefault="008C62F7" w:rsidP="008C62F7">
      <w:pPr>
        <w:tabs>
          <w:tab w:val="left" w:pos="3360"/>
        </w:tabs>
        <w:spacing w:after="0" w:line="240" w:lineRule="auto"/>
        <w:rPr>
          <w:rFonts w:ascii="Times New Roman" w:eastAsia="Times New Roman" w:hAnsi="Times New Roman"/>
          <w:sz w:val="24"/>
          <w:szCs w:val="24"/>
          <w:lang w:eastAsia="ru-RU"/>
        </w:rPr>
      </w:pPr>
      <w:r w:rsidRPr="00112EAC">
        <w:rPr>
          <w:rFonts w:ascii="Times New Roman" w:eastAsia="Times New Roman" w:hAnsi="Times New Roman"/>
          <w:sz w:val="24"/>
          <w:szCs w:val="24"/>
          <w:lang w:eastAsia="ru-RU"/>
        </w:rPr>
        <w:t>При оценке устных ответов принимается во внимание:</w:t>
      </w:r>
    </w:p>
    <w:p w:rsidR="008C62F7" w:rsidRPr="00112EAC" w:rsidRDefault="008C62F7" w:rsidP="008C62F7">
      <w:pPr>
        <w:tabs>
          <w:tab w:val="left" w:pos="3360"/>
        </w:tabs>
        <w:spacing w:after="0" w:line="240" w:lineRule="auto"/>
        <w:rPr>
          <w:rFonts w:ascii="Times New Roman" w:eastAsia="Times New Roman" w:hAnsi="Times New Roman"/>
          <w:sz w:val="24"/>
          <w:szCs w:val="24"/>
          <w:lang w:eastAsia="ru-RU"/>
        </w:rPr>
      </w:pPr>
      <w:r w:rsidRPr="00112EAC">
        <w:rPr>
          <w:rFonts w:ascii="Times New Roman" w:eastAsia="Times New Roman" w:hAnsi="Times New Roman"/>
          <w:sz w:val="24"/>
          <w:szCs w:val="24"/>
          <w:lang w:eastAsia="ru-RU"/>
        </w:rPr>
        <w:t>а) правильность ответа по содержанию, свидетельствующая об осознанности усвоения изученного материала;</w:t>
      </w:r>
    </w:p>
    <w:p w:rsidR="008C62F7" w:rsidRPr="00112EAC" w:rsidRDefault="008C62F7" w:rsidP="008C62F7">
      <w:pPr>
        <w:tabs>
          <w:tab w:val="left" w:pos="3360"/>
        </w:tabs>
        <w:spacing w:after="0" w:line="240" w:lineRule="auto"/>
        <w:rPr>
          <w:rFonts w:ascii="Times New Roman" w:eastAsia="Times New Roman" w:hAnsi="Times New Roman"/>
          <w:sz w:val="24"/>
          <w:szCs w:val="24"/>
          <w:lang w:eastAsia="ru-RU"/>
        </w:rPr>
      </w:pPr>
      <w:r w:rsidRPr="00112EAC">
        <w:rPr>
          <w:rFonts w:ascii="Times New Roman" w:eastAsia="Times New Roman" w:hAnsi="Times New Roman"/>
          <w:sz w:val="24"/>
          <w:szCs w:val="24"/>
          <w:lang w:eastAsia="ru-RU"/>
        </w:rPr>
        <w:t>б) полнота ответа;</w:t>
      </w:r>
    </w:p>
    <w:p w:rsidR="008C62F7" w:rsidRPr="00112EAC" w:rsidRDefault="008C62F7" w:rsidP="008C62F7">
      <w:pPr>
        <w:tabs>
          <w:tab w:val="left" w:pos="3360"/>
        </w:tabs>
        <w:spacing w:after="0" w:line="240" w:lineRule="auto"/>
        <w:rPr>
          <w:rFonts w:ascii="Times New Roman" w:eastAsia="Times New Roman" w:hAnsi="Times New Roman"/>
          <w:sz w:val="24"/>
          <w:szCs w:val="24"/>
          <w:lang w:eastAsia="ru-RU"/>
        </w:rPr>
      </w:pPr>
      <w:r w:rsidRPr="00112EAC">
        <w:rPr>
          <w:rFonts w:ascii="Times New Roman" w:eastAsia="Times New Roman" w:hAnsi="Times New Roman"/>
          <w:sz w:val="24"/>
          <w:szCs w:val="24"/>
          <w:lang w:eastAsia="ru-RU"/>
        </w:rPr>
        <w:t>в) умение практически применять свои знания;</w:t>
      </w:r>
    </w:p>
    <w:p w:rsidR="008C62F7" w:rsidRPr="00112EAC" w:rsidRDefault="008C62F7" w:rsidP="008C62F7">
      <w:pPr>
        <w:tabs>
          <w:tab w:val="left" w:pos="3360"/>
        </w:tabs>
        <w:spacing w:after="0" w:line="240" w:lineRule="auto"/>
        <w:rPr>
          <w:rFonts w:ascii="Times New Roman" w:eastAsia="Times New Roman" w:hAnsi="Times New Roman"/>
          <w:sz w:val="24"/>
          <w:szCs w:val="24"/>
          <w:lang w:eastAsia="ru-RU"/>
        </w:rPr>
      </w:pPr>
      <w:r w:rsidRPr="00112EAC">
        <w:rPr>
          <w:rFonts w:ascii="Times New Roman" w:eastAsia="Times New Roman" w:hAnsi="Times New Roman"/>
          <w:sz w:val="24"/>
          <w:szCs w:val="24"/>
          <w:lang w:eastAsia="ru-RU"/>
        </w:rPr>
        <w:t>г) последовательность изложения и речевое оформление ответа.</w:t>
      </w:r>
    </w:p>
    <w:p w:rsidR="008C62F7" w:rsidRPr="00112EAC" w:rsidRDefault="008C62F7" w:rsidP="008C62F7">
      <w:pPr>
        <w:tabs>
          <w:tab w:val="left" w:pos="3360"/>
        </w:tabs>
        <w:spacing w:after="0" w:line="240" w:lineRule="auto"/>
        <w:rPr>
          <w:rFonts w:ascii="Times New Roman" w:eastAsia="Times New Roman" w:hAnsi="Times New Roman"/>
          <w:sz w:val="24"/>
          <w:szCs w:val="24"/>
          <w:lang w:eastAsia="ru-RU"/>
        </w:rPr>
      </w:pPr>
      <w:r w:rsidRPr="00112EAC">
        <w:rPr>
          <w:rFonts w:ascii="Times New Roman" w:eastAsia="Times New Roman" w:hAnsi="Times New Roman"/>
          <w:b/>
          <w:sz w:val="24"/>
          <w:szCs w:val="24"/>
          <w:lang w:eastAsia="ru-RU"/>
        </w:rPr>
        <w:t xml:space="preserve">Оценка «5» </w:t>
      </w:r>
      <w:r w:rsidRPr="00112EAC">
        <w:rPr>
          <w:rFonts w:ascii="Times New Roman" w:eastAsia="Times New Roman" w:hAnsi="Times New Roman"/>
          <w:sz w:val="24"/>
          <w:szCs w:val="24"/>
          <w:lang w:eastAsia="ru-RU"/>
        </w:rPr>
        <w:t>ставится ученику, если он обнаруживает понимание материала, может с помощью учителя обосновать, самостоятельно сформулировать ответ, привести необходимые примеры; допускаются единичные ошибки, которые сам же исправляет.</w:t>
      </w:r>
    </w:p>
    <w:p w:rsidR="008C62F7" w:rsidRPr="00112EAC" w:rsidRDefault="008C62F7" w:rsidP="008C62F7">
      <w:pPr>
        <w:tabs>
          <w:tab w:val="left" w:pos="3360"/>
        </w:tabs>
        <w:spacing w:after="0" w:line="240" w:lineRule="auto"/>
        <w:rPr>
          <w:rFonts w:ascii="Times New Roman" w:eastAsia="Times New Roman" w:hAnsi="Times New Roman"/>
          <w:sz w:val="24"/>
          <w:szCs w:val="24"/>
          <w:lang w:eastAsia="ru-RU"/>
        </w:rPr>
      </w:pPr>
      <w:r w:rsidRPr="00112EAC">
        <w:rPr>
          <w:rFonts w:ascii="Times New Roman" w:eastAsia="Times New Roman" w:hAnsi="Times New Roman"/>
          <w:b/>
          <w:sz w:val="24"/>
          <w:szCs w:val="24"/>
          <w:lang w:eastAsia="ru-RU"/>
        </w:rPr>
        <w:t xml:space="preserve">Оценка «4» </w:t>
      </w:r>
      <w:r w:rsidRPr="00112EAC">
        <w:rPr>
          <w:rFonts w:ascii="Times New Roman" w:eastAsia="Times New Roman" w:hAnsi="Times New Roman"/>
          <w:sz w:val="24"/>
          <w:szCs w:val="24"/>
          <w:lang w:eastAsia="ru-RU"/>
        </w:rPr>
        <w:t>ставится, если ученик даст ответ, в целом соответствующий оценке «5», но допускает неточности в подтверждение правил примерами и исправляет их с помощью учителя; делает некоторые ошибки в речи; при работе с текстом или разборе предложения допускает одну-две ошибки, которые исправляет с помощью учителя.</w:t>
      </w:r>
    </w:p>
    <w:p w:rsidR="008C62F7" w:rsidRPr="00112EAC" w:rsidRDefault="008C62F7" w:rsidP="008C62F7">
      <w:pPr>
        <w:tabs>
          <w:tab w:val="left" w:pos="3360"/>
        </w:tabs>
        <w:spacing w:after="0" w:line="240" w:lineRule="auto"/>
        <w:rPr>
          <w:rFonts w:ascii="Times New Roman" w:eastAsia="Times New Roman" w:hAnsi="Times New Roman"/>
          <w:sz w:val="24"/>
          <w:szCs w:val="24"/>
          <w:lang w:eastAsia="ru-RU"/>
        </w:rPr>
      </w:pPr>
      <w:r w:rsidRPr="00112EAC">
        <w:rPr>
          <w:rFonts w:ascii="Times New Roman" w:eastAsia="Times New Roman" w:hAnsi="Times New Roman"/>
          <w:b/>
          <w:sz w:val="24"/>
          <w:szCs w:val="24"/>
          <w:lang w:eastAsia="ru-RU"/>
        </w:rPr>
        <w:t xml:space="preserve">Оценка «3» </w:t>
      </w:r>
      <w:r w:rsidRPr="00112EAC">
        <w:rPr>
          <w:rFonts w:ascii="Times New Roman" w:eastAsia="Times New Roman" w:hAnsi="Times New Roman"/>
          <w:sz w:val="24"/>
          <w:szCs w:val="24"/>
          <w:lang w:eastAsia="ru-RU"/>
        </w:rPr>
        <w:t>ставится, если ученик обнаруживает знание понимание основных положений данной темы, но излагает материал недостаточно полно и последовательно; допускает ряд ошибок в речи; затрудняется самостоятельно подтвердить правила примерами и делает это с помощью учителя; нуждается в постоянной помощи учителя.</w:t>
      </w:r>
    </w:p>
    <w:p w:rsidR="008C62F7" w:rsidRPr="00112EAC" w:rsidRDefault="008C62F7" w:rsidP="008C62F7">
      <w:pPr>
        <w:tabs>
          <w:tab w:val="left" w:pos="3360"/>
        </w:tabs>
        <w:spacing w:after="0" w:line="240" w:lineRule="auto"/>
        <w:rPr>
          <w:rFonts w:ascii="Times New Roman" w:eastAsia="Times New Roman" w:hAnsi="Times New Roman"/>
          <w:sz w:val="24"/>
          <w:szCs w:val="24"/>
          <w:lang w:eastAsia="ru-RU"/>
        </w:rPr>
      </w:pPr>
      <w:r w:rsidRPr="00112EAC">
        <w:rPr>
          <w:rFonts w:ascii="Times New Roman" w:eastAsia="Times New Roman" w:hAnsi="Times New Roman"/>
          <w:b/>
          <w:sz w:val="24"/>
          <w:szCs w:val="24"/>
          <w:lang w:eastAsia="ru-RU"/>
        </w:rPr>
        <w:t xml:space="preserve">Оценка «2» </w:t>
      </w:r>
      <w:r w:rsidRPr="00112EAC">
        <w:rPr>
          <w:rFonts w:ascii="Times New Roman" w:eastAsia="Times New Roman" w:hAnsi="Times New Roman"/>
          <w:sz w:val="24"/>
          <w:szCs w:val="24"/>
          <w:lang w:eastAsia="ru-RU"/>
        </w:rPr>
        <w:t>ставится, если ученик обнаруживает незнание большей или наиболее существенной части изученного материала; допускает ошибки в формулировании правил, искажающие их смысл; в работе с текстом делает грубые ошибки, не использует помощь учителя.</w:t>
      </w:r>
    </w:p>
    <w:p w:rsidR="008C62F7" w:rsidRPr="00112EAC" w:rsidRDefault="008C62F7" w:rsidP="008C62F7">
      <w:pPr>
        <w:tabs>
          <w:tab w:val="left" w:pos="3360"/>
        </w:tabs>
        <w:spacing w:after="0" w:line="240" w:lineRule="auto"/>
        <w:rPr>
          <w:rFonts w:ascii="Times New Roman" w:eastAsia="Times New Roman" w:hAnsi="Times New Roman"/>
          <w:sz w:val="24"/>
          <w:szCs w:val="24"/>
          <w:lang w:eastAsia="ru-RU"/>
        </w:rPr>
      </w:pPr>
      <w:r w:rsidRPr="00112EAC">
        <w:rPr>
          <w:rFonts w:ascii="Times New Roman" w:eastAsia="Times New Roman" w:hAnsi="Times New Roman"/>
          <w:b/>
          <w:sz w:val="24"/>
          <w:szCs w:val="24"/>
          <w:lang w:eastAsia="ru-RU"/>
        </w:rPr>
        <w:t xml:space="preserve">Оценка «1» </w:t>
      </w:r>
      <w:r w:rsidRPr="00112EAC">
        <w:rPr>
          <w:rFonts w:ascii="Times New Roman" w:eastAsia="Times New Roman" w:hAnsi="Times New Roman"/>
          <w:sz w:val="24"/>
          <w:szCs w:val="24"/>
          <w:lang w:eastAsia="ru-RU"/>
        </w:rPr>
        <w:t>в 1-4 классах</w:t>
      </w:r>
      <w:r w:rsidRPr="00112EAC">
        <w:rPr>
          <w:rFonts w:ascii="Times New Roman" w:eastAsia="Times New Roman" w:hAnsi="Times New Roman"/>
          <w:b/>
          <w:sz w:val="24"/>
          <w:szCs w:val="24"/>
          <w:lang w:eastAsia="ru-RU"/>
        </w:rPr>
        <w:t xml:space="preserve"> </w:t>
      </w:r>
      <w:r w:rsidRPr="00112EAC">
        <w:rPr>
          <w:rFonts w:ascii="Times New Roman" w:eastAsia="Times New Roman" w:hAnsi="Times New Roman"/>
          <w:sz w:val="24"/>
          <w:szCs w:val="24"/>
          <w:lang w:eastAsia="ru-RU"/>
        </w:rPr>
        <w:t>за устные ответы не ставится.</w:t>
      </w:r>
    </w:p>
    <w:p w:rsidR="008C62F7" w:rsidRDefault="008C62F7" w:rsidP="008C62F7">
      <w:pPr>
        <w:autoSpaceDE w:val="0"/>
        <w:autoSpaceDN w:val="0"/>
        <w:adjustRightInd w:val="0"/>
        <w:spacing w:after="0" w:line="240" w:lineRule="auto"/>
        <w:contextualSpacing/>
        <w:rPr>
          <w:rFonts w:ascii="Times New Roman" w:hAnsi="Times New Roman"/>
          <w:b/>
          <w:bCs/>
          <w:sz w:val="24"/>
          <w:szCs w:val="24"/>
        </w:rPr>
      </w:pPr>
    </w:p>
    <w:p w:rsidR="008C62F7" w:rsidRDefault="008C62F7" w:rsidP="008C62F7">
      <w:pPr>
        <w:autoSpaceDE w:val="0"/>
        <w:autoSpaceDN w:val="0"/>
        <w:adjustRightInd w:val="0"/>
        <w:spacing w:after="0" w:line="240" w:lineRule="auto"/>
        <w:contextualSpacing/>
        <w:jc w:val="center"/>
        <w:rPr>
          <w:rFonts w:ascii="Times New Roman" w:hAnsi="Times New Roman"/>
          <w:b/>
          <w:bCs/>
          <w:sz w:val="24"/>
          <w:szCs w:val="24"/>
        </w:rPr>
      </w:pPr>
    </w:p>
    <w:p w:rsidR="008C62F7" w:rsidRDefault="008C62F7" w:rsidP="008C62F7">
      <w:pPr>
        <w:autoSpaceDE w:val="0"/>
        <w:autoSpaceDN w:val="0"/>
        <w:adjustRightInd w:val="0"/>
        <w:spacing w:after="0" w:line="240" w:lineRule="auto"/>
        <w:contextualSpacing/>
        <w:jc w:val="center"/>
        <w:rPr>
          <w:rFonts w:ascii="Times New Roman" w:hAnsi="Times New Roman"/>
          <w:b/>
          <w:bCs/>
          <w:sz w:val="24"/>
          <w:szCs w:val="24"/>
        </w:rPr>
      </w:pPr>
    </w:p>
    <w:p w:rsidR="008C62F7" w:rsidRPr="00CA5760" w:rsidRDefault="008C62F7" w:rsidP="008C62F7">
      <w:pPr>
        <w:autoSpaceDE w:val="0"/>
        <w:autoSpaceDN w:val="0"/>
        <w:adjustRightInd w:val="0"/>
        <w:spacing w:after="0" w:line="240" w:lineRule="auto"/>
        <w:contextualSpacing/>
        <w:jc w:val="center"/>
        <w:rPr>
          <w:rFonts w:ascii="Times New Roman" w:hAnsi="Times New Roman"/>
          <w:b/>
          <w:bCs/>
          <w:sz w:val="24"/>
          <w:szCs w:val="24"/>
        </w:rPr>
      </w:pPr>
      <w:r>
        <w:rPr>
          <w:rFonts w:ascii="Times New Roman" w:hAnsi="Times New Roman"/>
          <w:b/>
          <w:bCs/>
          <w:sz w:val="24"/>
          <w:szCs w:val="24"/>
          <w:lang w:val="en-US"/>
        </w:rPr>
        <w:t>V</w:t>
      </w:r>
      <w:r>
        <w:rPr>
          <w:rFonts w:ascii="Times New Roman" w:hAnsi="Times New Roman"/>
          <w:b/>
          <w:bCs/>
          <w:sz w:val="24"/>
          <w:szCs w:val="24"/>
        </w:rPr>
        <w:t xml:space="preserve">. </w:t>
      </w:r>
      <w:r w:rsidRPr="00CA5760">
        <w:rPr>
          <w:rFonts w:ascii="Times New Roman" w:hAnsi="Times New Roman"/>
          <w:b/>
          <w:bCs/>
          <w:sz w:val="24"/>
          <w:szCs w:val="24"/>
        </w:rPr>
        <w:t xml:space="preserve"> Материально - техническое обеспечение образовательного процесса</w:t>
      </w:r>
    </w:p>
    <w:p w:rsidR="008C62F7" w:rsidRPr="00CA5760" w:rsidRDefault="008C62F7" w:rsidP="008C62F7">
      <w:pPr>
        <w:autoSpaceDE w:val="0"/>
        <w:autoSpaceDN w:val="0"/>
        <w:adjustRightInd w:val="0"/>
        <w:spacing w:after="0" w:line="240" w:lineRule="auto"/>
        <w:contextualSpacing/>
        <w:rPr>
          <w:rFonts w:ascii="Times New Roman" w:hAnsi="Times New Roman"/>
          <w:b/>
          <w:bCs/>
          <w:sz w:val="24"/>
          <w:szCs w:val="24"/>
        </w:rPr>
      </w:pPr>
      <w:r w:rsidRPr="00CA5760">
        <w:rPr>
          <w:rFonts w:ascii="Times New Roman" w:hAnsi="Times New Roman"/>
          <w:b/>
          <w:bCs/>
          <w:sz w:val="24"/>
          <w:szCs w:val="24"/>
        </w:rPr>
        <w:t>1. Наглядные пособия</w:t>
      </w:r>
    </w:p>
    <w:p w:rsidR="008C62F7" w:rsidRPr="00CA5760" w:rsidRDefault="008C62F7" w:rsidP="008C62F7">
      <w:pPr>
        <w:pStyle w:val="a5"/>
        <w:numPr>
          <w:ilvl w:val="0"/>
          <w:numId w:val="5"/>
        </w:numPr>
        <w:spacing w:after="0" w:line="240" w:lineRule="auto"/>
        <w:ind w:left="0" w:firstLine="0"/>
        <w:rPr>
          <w:rFonts w:ascii="Times New Roman" w:hAnsi="Times New Roman"/>
          <w:sz w:val="24"/>
          <w:szCs w:val="24"/>
        </w:rPr>
      </w:pPr>
      <w:r w:rsidRPr="00CA5760">
        <w:rPr>
          <w:rFonts w:ascii="Times New Roman" w:hAnsi="Times New Roman"/>
          <w:sz w:val="24"/>
          <w:szCs w:val="24"/>
        </w:rPr>
        <w:t>Натуральные пособия (реальные объекты живой и неживой природы, объекты-заместители).</w:t>
      </w:r>
    </w:p>
    <w:p w:rsidR="008C62F7" w:rsidRPr="00CA5760" w:rsidRDefault="008C62F7" w:rsidP="008C62F7">
      <w:pPr>
        <w:pStyle w:val="a5"/>
        <w:numPr>
          <w:ilvl w:val="0"/>
          <w:numId w:val="5"/>
        </w:numPr>
        <w:spacing w:after="0" w:line="240" w:lineRule="auto"/>
        <w:ind w:left="0" w:firstLine="0"/>
        <w:rPr>
          <w:rFonts w:ascii="Times New Roman" w:hAnsi="Times New Roman"/>
          <w:sz w:val="24"/>
          <w:szCs w:val="24"/>
        </w:rPr>
      </w:pPr>
      <w:r w:rsidRPr="00CA5760">
        <w:rPr>
          <w:rFonts w:ascii="Times New Roman" w:hAnsi="Times New Roman"/>
          <w:sz w:val="24"/>
          <w:szCs w:val="24"/>
        </w:rPr>
        <w:t>Раздаточный материал: разрезные карточки, лото, счетные палочки, раздаточный геометрический материал, карточки с моделями чисел.</w:t>
      </w:r>
    </w:p>
    <w:p w:rsidR="008C62F7" w:rsidRPr="00CA5760" w:rsidRDefault="008C62F7" w:rsidP="008C62F7">
      <w:pPr>
        <w:pStyle w:val="a5"/>
        <w:numPr>
          <w:ilvl w:val="0"/>
          <w:numId w:val="5"/>
        </w:numPr>
        <w:spacing w:after="0" w:line="240" w:lineRule="auto"/>
        <w:ind w:left="0" w:firstLine="0"/>
        <w:rPr>
          <w:rFonts w:ascii="Times New Roman" w:hAnsi="Times New Roman"/>
          <w:sz w:val="24"/>
          <w:szCs w:val="24"/>
        </w:rPr>
      </w:pPr>
      <w:r w:rsidRPr="00CA5760">
        <w:rPr>
          <w:rFonts w:ascii="Times New Roman" w:hAnsi="Times New Roman"/>
          <w:sz w:val="24"/>
          <w:szCs w:val="24"/>
        </w:rPr>
        <w:t>Демонстрационные пособия:</w:t>
      </w:r>
    </w:p>
    <w:p w:rsidR="008C62F7" w:rsidRPr="00CA5760" w:rsidRDefault="008C62F7" w:rsidP="008C62F7">
      <w:pPr>
        <w:pStyle w:val="a5"/>
        <w:spacing w:after="0" w:line="240" w:lineRule="auto"/>
        <w:ind w:left="0"/>
        <w:rPr>
          <w:rFonts w:ascii="Times New Roman" w:hAnsi="Times New Roman"/>
          <w:sz w:val="24"/>
          <w:szCs w:val="24"/>
        </w:rPr>
      </w:pPr>
      <w:r w:rsidRPr="00CA5760">
        <w:rPr>
          <w:rFonts w:ascii="Times New Roman" w:hAnsi="Times New Roman"/>
          <w:sz w:val="24"/>
          <w:szCs w:val="24"/>
        </w:rPr>
        <w:t>- наборное полотно, набор цифр, образцы письменных цифр;</w:t>
      </w:r>
    </w:p>
    <w:p w:rsidR="008C62F7" w:rsidRPr="00CA5760" w:rsidRDefault="008C62F7" w:rsidP="008C62F7">
      <w:pPr>
        <w:pStyle w:val="a5"/>
        <w:spacing w:after="0" w:line="240" w:lineRule="auto"/>
        <w:ind w:left="0"/>
        <w:rPr>
          <w:rFonts w:ascii="Times New Roman" w:hAnsi="Times New Roman"/>
          <w:sz w:val="24"/>
          <w:szCs w:val="24"/>
        </w:rPr>
      </w:pPr>
      <w:r w:rsidRPr="00CA5760">
        <w:rPr>
          <w:rFonts w:ascii="Times New Roman" w:hAnsi="Times New Roman"/>
          <w:sz w:val="24"/>
          <w:szCs w:val="24"/>
        </w:rPr>
        <w:t>- таблицы к основным разделам предметного материала;</w:t>
      </w:r>
    </w:p>
    <w:p w:rsidR="008C62F7" w:rsidRPr="00CA5760" w:rsidRDefault="008C62F7" w:rsidP="008C62F7">
      <w:pPr>
        <w:pStyle w:val="a5"/>
        <w:spacing w:after="0" w:line="240" w:lineRule="auto"/>
        <w:ind w:left="0"/>
        <w:rPr>
          <w:rFonts w:ascii="Times New Roman" w:hAnsi="Times New Roman"/>
          <w:sz w:val="24"/>
          <w:szCs w:val="24"/>
        </w:rPr>
      </w:pPr>
      <w:r w:rsidRPr="00CA5760">
        <w:rPr>
          <w:rFonts w:ascii="Times New Roman" w:hAnsi="Times New Roman"/>
          <w:sz w:val="24"/>
          <w:szCs w:val="24"/>
        </w:rPr>
        <w:t>- наборы сюжетных (предметных) картинок в соответствии с тематикой, определенной в программе по математике, счетный материал;</w:t>
      </w:r>
    </w:p>
    <w:p w:rsidR="008C62F7" w:rsidRPr="00CA5760" w:rsidRDefault="008C62F7" w:rsidP="008C62F7">
      <w:pPr>
        <w:pStyle w:val="a5"/>
        <w:spacing w:after="0" w:line="240" w:lineRule="auto"/>
        <w:ind w:left="0"/>
        <w:rPr>
          <w:rFonts w:ascii="Times New Roman" w:hAnsi="Times New Roman"/>
          <w:sz w:val="24"/>
          <w:szCs w:val="24"/>
        </w:rPr>
      </w:pPr>
      <w:r w:rsidRPr="00CA5760">
        <w:rPr>
          <w:rFonts w:ascii="Times New Roman" w:hAnsi="Times New Roman"/>
          <w:sz w:val="24"/>
          <w:szCs w:val="24"/>
        </w:rPr>
        <w:t>- набор геометрических фигур в соответствии с программой по математике;</w:t>
      </w:r>
    </w:p>
    <w:p w:rsidR="008C62F7" w:rsidRPr="00CA5760" w:rsidRDefault="008C62F7" w:rsidP="008C62F7">
      <w:pPr>
        <w:pStyle w:val="a5"/>
        <w:spacing w:after="0" w:line="240" w:lineRule="auto"/>
        <w:ind w:left="0"/>
        <w:rPr>
          <w:rFonts w:ascii="Times New Roman" w:hAnsi="Times New Roman"/>
          <w:sz w:val="24"/>
          <w:szCs w:val="24"/>
        </w:rPr>
      </w:pPr>
      <w:r w:rsidRPr="00CA5760">
        <w:rPr>
          <w:rFonts w:ascii="Times New Roman" w:hAnsi="Times New Roman"/>
          <w:sz w:val="24"/>
          <w:szCs w:val="24"/>
        </w:rPr>
        <w:t>- изобразительные наглядные пособия (рисунки, схематические рисунки, схемы, таблицы);</w:t>
      </w:r>
    </w:p>
    <w:p w:rsidR="008C62F7" w:rsidRPr="00CA5760" w:rsidRDefault="008C62F7" w:rsidP="008C62F7">
      <w:pPr>
        <w:pStyle w:val="a5"/>
        <w:spacing w:after="0" w:line="240" w:lineRule="auto"/>
        <w:ind w:left="0"/>
        <w:rPr>
          <w:rFonts w:ascii="Times New Roman" w:hAnsi="Times New Roman"/>
          <w:sz w:val="24"/>
          <w:szCs w:val="24"/>
        </w:rPr>
      </w:pPr>
      <w:r w:rsidRPr="00CA5760">
        <w:rPr>
          <w:rFonts w:ascii="Times New Roman" w:hAnsi="Times New Roman"/>
          <w:sz w:val="24"/>
          <w:szCs w:val="24"/>
        </w:rPr>
        <w:t>- измерительные приборы.</w:t>
      </w:r>
    </w:p>
    <w:p w:rsidR="008C62F7" w:rsidRPr="00CA5760" w:rsidRDefault="008C62F7" w:rsidP="008C62F7">
      <w:pPr>
        <w:autoSpaceDE w:val="0"/>
        <w:autoSpaceDN w:val="0"/>
        <w:adjustRightInd w:val="0"/>
        <w:spacing w:after="0" w:line="240" w:lineRule="auto"/>
        <w:contextualSpacing/>
        <w:rPr>
          <w:rFonts w:ascii="Times New Roman" w:hAnsi="Times New Roman"/>
          <w:bCs/>
          <w:sz w:val="24"/>
          <w:szCs w:val="24"/>
        </w:rPr>
      </w:pPr>
      <w:r w:rsidRPr="00CA5760">
        <w:rPr>
          <w:rFonts w:ascii="Times New Roman" w:hAnsi="Times New Roman"/>
          <w:b/>
          <w:bCs/>
          <w:sz w:val="24"/>
          <w:szCs w:val="24"/>
        </w:rPr>
        <w:t xml:space="preserve">2. Оборудование для мультимедийных демонстраций: </w:t>
      </w:r>
      <w:r>
        <w:rPr>
          <w:rFonts w:ascii="Times New Roman" w:hAnsi="Times New Roman"/>
          <w:bCs/>
          <w:sz w:val="24"/>
          <w:szCs w:val="24"/>
        </w:rPr>
        <w:t>компьютер, медиапроектор, интерактивная доска</w:t>
      </w:r>
    </w:p>
    <w:p w:rsidR="008C62F7" w:rsidRPr="00CA5760" w:rsidRDefault="008C62F7" w:rsidP="008C62F7">
      <w:pPr>
        <w:autoSpaceDE w:val="0"/>
        <w:autoSpaceDN w:val="0"/>
        <w:adjustRightInd w:val="0"/>
        <w:spacing w:after="0" w:line="240" w:lineRule="auto"/>
        <w:contextualSpacing/>
        <w:rPr>
          <w:rFonts w:ascii="Times New Roman" w:hAnsi="Times New Roman"/>
          <w:bCs/>
          <w:sz w:val="24"/>
          <w:szCs w:val="24"/>
        </w:rPr>
      </w:pPr>
    </w:p>
    <w:p w:rsidR="008C62F7" w:rsidRPr="00CA5760" w:rsidRDefault="008C62F7" w:rsidP="008C62F7">
      <w:pPr>
        <w:autoSpaceDE w:val="0"/>
        <w:autoSpaceDN w:val="0"/>
        <w:adjustRightInd w:val="0"/>
        <w:spacing w:after="0" w:line="240" w:lineRule="auto"/>
        <w:contextualSpacing/>
        <w:rPr>
          <w:rFonts w:ascii="Times New Roman" w:hAnsi="Times New Roman"/>
          <w:b/>
          <w:bCs/>
          <w:sz w:val="24"/>
          <w:szCs w:val="24"/>
        </w:rPr>
      </w:pPr>
      <w:r w:rsidRPr="00CA5760">
        <w:rPr>
          <w:rFonts w:ascii="Times New Roman" w:hAnsi="Times New Roman"/>
          <w:b/>
          <w:bCs/>
          <w:sz w:val="24"/>
          <w:szCs w:val="24"/>
        </w:rPr>
        <w:t>3</w:t>
      </w:r>
      <w:r w:rsidRPr="00CA5760">
        <w:rPr>
          <w:rFonts w:ascii="Times New Roman" w:hAnsi="Times New Roman"/>
          <w:bCs/>
          <w:sz w:val="24"/>
          <w:szCs w:val="24"/>
        </w:rPr>
        <w:t>.</w:t>
      </w:r>
      <w:r w:rsidRPr="00CA5760">
        <w:rPr>
          <w:rFonts w:ascii="Times New Roman" w:hAnsi="Times New Roman"/>
          <w:b/>
          <w:bCs/>
          <w:sz w:val="24"/>
          <w:szCs w:val="24"/>
        </w:rPr>
        <w:t>Ссылки на интернет ресурсы</w:t>
      </w:r>
    </w:p>
    <w:p w:rsidR="008C62F7" w:rsidRPr="00A84E56" w:rsidRDefault="008C62F7" w:rsidP="00A84E56">
      <w:pPr>
        <w:pStyle w:val="a5"/>
        <w:numPr>
          <w:ilvl w:val="0"/>
          <w:numId w:val="9"/>
        </w:numPr>
        <w:spacing w:after="0" w:line="240" w:lineRule="auto"/>
        <w:rPr>
          <w:rFonts w:ascii="Times New Roman" w:hAnsi="Times New Roman"/>
          <w:sz w:val="24"/>
          <w:szCs w:val="24"/>
        </w:rPr>
      </w:pPr>
      <w:r w:rsidRPr="00CA5760">
        <w:rPr>
          <w:rFonts w:ascii="Times New Roman" w:hAnsi="Times New Roman"/>
          <w:sz w:val="24"/>
          <w:szCs w:val="24"/>
        </w:rPr>
        <w:t>Сайт Единая</w:t>
      </w:r>
      <w:r w:rsidRPr="00CA5760">
        <w:rPr>
          <w:rFonts w:ascii="Times New Roman" w:eastAsia="Times New Roman" w:hAnsi="Times New Roman"/>
          <w:bCs/>
          <w:sz w:val="24"/>
          <w:szCs w:val="24"/>
        </w:rPr>
        <w:t xml:space="preserve"> коллекция цифровых образовательных ресурсов </w:t>
      </w:r>
      <w:hyperlink r:id="rId8" w:history="1">
        <w:r w:rsidRPr="00CA5760">
          <w:rPr>
            <w:rFonts w:ascii="Times New Roman" w:eastAsia="Times New Roman" w:hAnsi="Times New Roman"/>
            <w:bCs/>
            <w:sz w:val="24"/>
            <w:szCs w:val="24"/>
            <w:u w:val="single"/>
          </w:rPr>
          <w:t>http://school-collection.edu.ru/</w:t>
        </w:r>
      </w:hyperlink>
    </w:p>
    <w:p w:rsidR="00A84E56" w:rsidRPr="00A84E56" w:rsidRDefault="00A84E56" w:rsidP="00A84E56">
      <w:pPr>
        <w:pStyle w:val="a5"/>
        <w:numPr>
          <w:ilvl w:val="0"/>
          <w:numId w:val="9"/>
        </w:numPr>
        <w:suppressAutoHyphens/>
        <w:spacing w:after="0" w:line="240" w:lineRule="auto"/>
        <w:jc w:val="both"/>
        <w:rPr>
          <w:rFonts w:ascii="Times New Roman" w:eastAsia="Times New Roman" w:hAnsi="Times New Roman"/>
          <w:sz w:val="24"/>
          <w:szCs w:val="24"/>
          <w:lang w:eastAsia="ar-SA"/>
        </w:rPr>
      </w:pPr>
      <w:r w:rsidRPr="00A84E56">
        <w:rPr>
          <w:rFonts w:ascii="Times New Roman" w:eastAsia="Times New Roman" w:hAnsi="Times New Roman"/>
          <w:sz w:val="24"/>
          <w:szCs w:val="24"/>
          <w:lang w:eastAsia="ar-SA"/>
        </w:rPr>
        <w:t xml:space="preserve">Сайт «Я иду на урок русского языка»: </w:t>
      </w:r>
      <w:hyperlink r:id="rId9" w:history="1">
        <w:r w:rsidRPr="00A84E56">
          <w:rPr>
            <w:rStyle w:val="a6"/>
            <w:rFonts w:ascii="Times New Roman" w:eastAsia="Times New Roman" w:hAnsi="Times New Roman"/>
            <w:sz w:val="24"/>
            <w:szCs w:val="24"/>
            <w:lang w:eastAsia="ar-SA"/>
          </w:rPr>
          <w:t>http://rus.1september.ru</w:t>
        </w:r>
      </w:hyperlink>
    </w:p>
    <w:p w:rsidR="00A84E56" w:rsidRPr="00A84E56" w:rsidRDefault="00A84E56" w:rsidP="00A84E56">
      <w:pPr>
        <w:pStyle w:val="a5"/>
        <w:numPr>
          <w:ilvl w:val="0"/>
          <w:numId w:val="9"/>
        </w:numPr>
        <w:suppressAutoHyphens/>
        <w:spacing w:after="0" w:line="240" w:lineRule="auto"/>
        <w:jc w:val="both"/>
        <w:rPr>
          <w:rFonts w:ascii="Times New Roman" w:eastAsia="Times New Roman" w:hAnsi="Times New Roman"/>
          <w:sz w:val="24"/>
          <w:szCs w:val="24"/>
          <w:lang w:eastAsia="ar-SA"/>
        </w:rPr>
      </w:pPr>
      <w:r w:rsidRPr="00A84E56">
        <w:rPr>
          <w:rFonts w:ascii="Times New Roman" w:eastAsia="Times New Roman" w:hAnsi="Times New Roman"/>
          <w:sz w:val="24"/>
          <w:szCs w:val="24"/>
          <w:lang w:eastAsia="ar-SA"/>
        </w:rPr>
        <w:t xml:space="preserve">Сайт «СПЕКТР учебно-наглядные пособия»: </w:t>
      </w:r>
      <w:hyperlink r:id="rId10" w:history="1">
        <w:r w:rsidRPr="00A84E56">
          <w:rPr>
            <w:rStyle w:val="a6"/>
            <w:rFonts w:ascii="Times New Roman" w:eastAsia="Times New Roman" w:hAnsi="Times New Roman"/>
            <w:sz w:val="24"/>
            <w:szCs w:val="24"/>
            <w:lang w:eastAsia="ar-SA"/>
          </w:rPr>
          <w:t>http://www.posobiya.ru/NACH_SKOOL</w:t>
        </w:r>
      </w:hyperlink>
    </w:p>
    <w:p w:rsidR="00A84E56" w:rsidRPr="00A84E56" w:rsidRDefault="00A84E56" w:rsidP="00A84E56">
      <w:pPr>
        <w:pStyle w:val="a5"/>
        <w:numPr>
          <w:ilvl w:val="0"/>
          <w:numId w:val="9"/>
        </w:numPr>
        <w:suppressAutoHyphens/>
        <w:spacing w:after="0" w:line="240" w:lineRule="auto"/>
        <w:jc w:val="both"/>
        <w:rPr>
          <w:rFonts w:ascii="Times New Roman" w:eastAsia="Times New Roman" w:hAnsi="Times New Roman"/>
          <w:sz w:val="24"/>
          <w:szCs w:val="24"/>
          <w:lang w:eastAsia="ar-SA"/>
        </w:rPr>
      </w:pPr>
      <w:r w:rsidRPr="00A84E56">
        <w:rPr>
          <w:rFonts w:ascii="Times New Roman" w:eastAsia="Times New Roman" w:hAnsi="Times New Roman"/>
          <w:sz w:val="24"/>
          <w:szCs w:val="24"/>
          <w:lang w:eastAsia="ar-SA"/>
        </w:rPr>
        <w:t xml:space="preserve">Сайт «Сообщество взаимопомощи учителей – </w:t>
      </w:r>
      <w:r w:rsidRPr="00A84E56">
        <w:rPr>
          <w:rFonts w:ascii="Times New Roman" w:eastAsia="Times New Roman" w:hAnsi="Times New Roman"/>
          <w:sz w:val="24"/>
          <w:szCs w:val="24"/>
          <w:lang w:val="en-US" w:eastAsia="ar-SA"/>
        </w:rPr>
        <w:t>Pedsovet</w:t>
      </w:r>
      <w:r w:rsidRPr="00A84E56">
        <w:rPr>
          <w:rFonts w:ascii="Times New Roman" w:eastAsia="Times New Roman" w:hAnsi="Times New Roman"/>
          <w:sz w:val="24"/>
          <w:szCs w:val="24"/>
          <w:lang w:eastAsia="ar-SA"/>
        </w:rPr>
        <w:t>.</w:t>
      </w:r>
      <w:r w:rsidRPr="00A84E56">
        <w:rPr>
          <w:rFonts w:ascii="Times New Roman" w:eastAsia="Times New Roman" w:hAnsi="Times New Roman"/>
          <w:sz w:val="24"/>
          <w:szCs w:val="24"/>
          <w:lang w:val="en-US" w:eastAsia="ar-SA"/>
        </w:rPr>
        <w:t>su</w:t>
      </w:r>
      <w:r w:rsidRPr="00A84E56">
        <w:rPr>
          <w:rFonts w:ascii="Times New Roman" w:eastAsia="Times New Roman" w:hAnsi="Times New Roman"/>
          <w:sz w:val="24"/>
          <w:szCs w:val="24"/>
          <w:lang w:eastAsia="ar-SA"/>
        </w:rPr>
        <w:t xml:space="preserve"> – интернет-сообщество учителей: </w:t>
      </w:r>
      <w:hyperlink r:id="rId11" w:history="1">
        <w:r w:rsidRPr="00A84E56">
          <w:rPr>
            <w:rStyle w:val="a6"/>
            <w:rFonts w:ascii="Times New Roman" w:eastAsia="Times New Roman" w:hAnsi="Times New Roman"/>
            <w:sz w:val="24"/>
            <w:szCs w:val="24"/>
            <w:lang w:eastAsia="ar-SA"/>
          </w:rPr>
          <w:t>http://pedsovet.su</w:t>
        </w:r>
      </w:hyperlink>
    </w:p>
    <w:p w:rsidR="00A84E56" w:rsidRPr="00A84E56" w:rsidRDefault="00A84E56" w:rsidP="00A84E56">
      <w:pPr>
        <w:pStyle w:val="a5"/>
        <w:numPr>
          <w:ilvl w:val="0"/>
          <w:numId w:val="9"/>
        </w:numPr>
        <w:suppressAutoHyphens/>
        <w:spacing w:after="0" w:line="240" w:lineRule="auto"/>
        <w:jc w:val="both"/>
        <w:rPr>
          <w:rFonts w:ascii="Times New Roman" w:eastAsia="Times New Roman" w:hAnsi="Times New Roman"/>
          <w:sz w:val="24"/>
          <w:szCs w:val="24"/>
          <w:lang w:eastAsia="ar-SA"/>
        </w:rPr>
      </w:pPr>
      <w:r w:rsidRPr="00A84E56">
        <w:rPr>
          <w:rFonts w:ascii="Times New Roman" w:eastAsia="Times New Roman" w:hAnsi="Times New Roman"/>
          <w:sz w:val="24"/>
          <w:szCs w:val="24"/>
          <w:lang w:eastAsia="ar-SA"/>
        </w:rPr>
        <w:t xml:space="preserve">Сайт «Фестиваль педагогическихъ идей «Открытый урок»: </w:t>
      </w:r>
      <w:hyperlink r:id="rId12" w:history="1">
        <w:r w:rsidRPr="00A84E56">
          <w:rPr>
            <w:rStyle w:val="a6"/>
            <w:rFonts w:ascii="Times New Roman" w:eastAsia="Times New Roman" w:hAnsi="Times New Roman"/>
            <w:sz w:val="24"/>
            <w:szCs w:val="24"/>
            <w:lang w:eastAsia="ar-SA"/>
          </w:rPr>
          <w:t>http://festival.1september.ru</w:t>
        </w:r>
      </w:hyperlink>
    </w:p>
    <w:p w:rsidR="00A84E56" w:rsidRPr="00A84E56" w:rsidRDefault="00A84E56" w:rsidP="00A84E56">
      <w:pPr>
        <w:pStyle w:val="a5"/>
        <w:numPr>
          <w:ilvl w:val="0"/>
          <w:numId w:val="9"/>
        </w:numPr>
        <w:suppressAutoHyphens/>
        <w:spacing w:after="0" w:line="240" w:lineRule="auto"/>
        <w:jc w:val="both"/>
        <w:rPr>
          <w:rFonts w:ascii="Times New Roman" w:eastAsia="Times New Roman" w:hAnsi="Times New Roman"/>
          <w:sz w:val="24"/>
          <w:szCs w:val="24"/>
          <w:lang w:eastAsia="ar-SA"/>
        </w:rPr>
      </w:pPr>
      <w:r w:rsidRPr="00A84E56">
        <w:rPr>
          <w:rFonts w:ascii="Times New Roman" w:eastAsia="Times New Roman" w:hAnsi="Times New Roman"/>
          <w:sz w:val="24"/>
          <w:szCs w:val="24"/>
          <w:lang w:eastAsia="ar-SA"/>
        </w:rPr>
        <w:t xml:space="preserve">Додух Н.В. Письмо. Развитие речи. 1-4 класс. Конспекты занятий, дифференцированные задания. Для учреждений </w:t>
      </w:r>
      <w:r w:rsidRPr="00A84E56">
        <w:rPr>
          <w:rFonts w:ascii="Times New Roman" w:eastAsia="Times New Roman" w:hAnsi="Times New Roman"/>
          <w:sz w:val="24"/>
          <w:szCs w:val="24"/>
          <w:lang w:val="en-US" w:eastAsia="ar-SA"/>
        </w:rPr>
        <w:t>VII</w:t>
      </w:r>
      <w:r w:rsidRPr="00A84E56">
        <w:rPr>
          <w:rFonts w:ascii="Times New Roman" w:eastAsia="Times New Roman" w:hAnsi="Times New Roman"/>
          <w:sz w:val="24"/>
          <w:szCs w:val="24"/>
          <w:lang w:eastAsia="ar-SA"/>
        </w:rPr>
        <w:t xml:space="preserve"> и </w:t>
      </w:r>
      <w:r w:rsidRPr="00A84E56">
        <w:rPr>
          <w:rFonts w:ascii="Times New Roman" w:eastAsia="Times New Roman" w:hAnsi="Times New Roman"/>
          <w:sz w:val="24"/>
          <w:szCs w:val="24"/>
          <w:lang w:val="en-US" w:eastAsia="ar-SA"/>
        </w:rPr>
        <w:t>VIII</w:t>
      </w:r>
      <w:r w:rsidRPr="00A84E56">
        <w:rPr>
          <w:rFonts w:ascii="Times New Roman" w:eastAsia="Times New Roman" w:hAnsi="Times New Roman"/>
          <w:sz w:val="24"/>
          <w:szCs w:val="24"/>
          <w:lang w:eastAsia="ar-SA"/>
        </w:rPr>
        <w:t xml:space="preserve"> вида. Москва, Учитель, 2013</w:t>
      </w:r>
    </w:p>
    <w:p w:rsidR="00A84E56" w:rsidRDefault="008C62F7" w:rsidP="00A84E56">
      <w:pPr>
        <w:autoSpaceDE w:val="0"/>
        <w:autoSpaceDN w:val="0"/>
        <w:adjustRightInd w:val="0"/>
        <w:spacing w:after="0" w:line="240" w:lineRule="auto"/>
        <w:contextualSpacing/>
        <w:rPr>
          <w:rFonts w:ascii="Times New Roman" w:hAnsi="Times New Roman"/>
          <w:bCs/>
          <w:sz w:val="24"/>
          <w:szCs w:val="24"/>
        </w:rPr>
      </w:pPr>
      <w:r w:rsidRPr="003D6B37">
        <w:rPr>
          <w:rFonts w:ascii="Times New Roman" w:hAnsi="Times New Roman"/>
          <w:b/>
          <w:bCs/>
          <w:sz w:val="24"/>
          <w:szCs w:val="24"/>
        </w:rPr>
        <w:t>4</w:t>
      </w:r>
      <w:r>
        <w:rPr>
          <w:rFonts w:ascii="Times New Roman" w:hAnsi="Times New Roman"/>
          <w:b/>
          <w:bCs/>
          <w:sz w:val="24"/>
          <w:szCs w:val="24"/>
        </w:rPr>
        <w:t>.</w:t>
      </w:r>
      <w:r w:rsidRPr="00CA5760">
        <w:rPr>
          <w:rFonts w:ascii="Times New Roman" w:hAnsi="Times New Roman"/>
          <w:b/>
          <w:bCs/>
          <w:sz w:val="24"/>
          <w:szCs w:val="24"/>
        </w:rPr>
        <w:t>Используемые мультимедийные продукты</w:t>
      </w:r>
      <w:r w:rsidRPr="00CA5760">
        <w:rPr>
          <w:rFonts w:ascii="Times New Roman" w:hAnsi="Times New Roman"/>
          <w:bCs/>
          <w:sz w:val="24"/>
          <w:szCs w:val="24"/>
        </w:rPr>
        <w:t>(перечень используемых программ, используемых дисков)</w:t>
      </w:r>
    </w:p>
    <w:p w:rsidR="00A84E56" w:rsidRPr="00A84E56" w:rsidRDefault="008C62F7" w:rsidP="00A84E56">
      <w:pPr>
        <w:pStyle w:val="a5"/>
        <w:numPr>
          <w:ilvl w:val="0"/>
          <w:numId w:val="8"/>
        </w:numPr>
        <w:autoSpaceDE w:val="0"/>
        <w:autoSpaceDN w:val="0"/>
        <w:adjustRightInd w:val="0"/>
        <w:spacing w:after="0" w:line="240" w:lineRule="auto"/>
        <w:rPr>
          <w:rFonts w:ascii="Times New Roman" w:hAnsi="Times New Roman"/>
          <w:bCs/>
          <w:sz w:val="24"/>
          <w:szCs w:val="24"/>
        </w:rPr>
      </w:pPr>
      <w:r w:rsidRPr="00A84E56">
        <w:rPr>
          <w:rFonts w:ascii="Times New Roman" w:hAnsi="Times New Roman"/>
          <w:bCs/>
          <w:sz w:val="24"/>
          <w:szCs w:val="24"/>
        </w:rPr>
        <w:t>ЭОР «1С:Школа. Игры и задачи, 1–4 классы». DVD-диск.</w:t>
      </w:r>
    </w:p>
    <w:p w:rsidR="00A84E56" w:rsidRPr="00A84E56" w:rsidRDefault="008C62F7" w:rsidP="00A84E56">
      <w:pPr>
        <w:pStyle w:val="a5"/>
        <w:numPr>
          <w:ilvl w:val="0"/>
          <w:numId w:val="8"/>
        </w:numPr>
        <w:autoSpaceDE w:val="0"/>
        <w:autoSpaceDN w:val="0"/>
        <w:adjustRightInd w:val="0"/>
        <w:spacing w:after="0" w:line="240" w:lineRule="auto"/>
        <w:rPr>
          <w:rFonts w:ascii="Times New Roman" w:hAnsi="Times New Roman"/>
          <w:bCs/>
          <w:sz w:val="24"/>
          <w:szCs w:val="24"/>
        </w:rPr>
      </w:pPr>
      <w:r w:rsidRPr="00A84E56">
        <w:rPr>
          <w:rFonts w:ascii="Times New Roman" w:hAnsi="Times New Roman"/>
          <w:bCs/>
          <w:sz w:val="24"/>
          <w:szCs w:val="24"/>
        </w:rPr>
        <w:t>Уроки Кирилла и Мефодия 1 класс. DVD-диск.</w:t>
      </w:r>
    </w:p>
    <w:p w:rsidR="008C62F7" w:rsidRPr="00A84E56" w:rsidRDefault="008C62F7" w:rsidP="00A84E56">
      <w:pPr>
        <w:pStyle w:val="a5"/>
        <w:numPr>
          <w:ilvl w:val="0"/>
          <w:numId w:val="8"/>
        </w:numPr>
        <w:autoSpaceDE w:val="0"/>
        <w:autoSpaceDN w:val="0"/>
        <w:adjustRightInd w:val="0"/>
        <w:spacing w:after="0" w:line="240" w:lineRule="auto"/>
        <w:rPr>
          <w:rFonts w:ascii="Times New Roman" w:hAnsi="Times New Roman"/>
          <w:bCs/>
          <w:sz w:val="24"/>
          <w:szCs w:val="24"/>
        </w:rPr>
      </w:pPr>
      <w:r w:rsidRPr="00A84E56">
        <w:rPr>
          <w:rFonts w:ascii="Times New Roman" w:hAnsi="Times New Roman"/>
          <w:bCs/>
          <w:sz w:val="24"/>
          <w:szCs w:val="24"/>
        </w:rPr>
        <w:t>Академия младшего школьника. DVD-диск.</w:t>
      </w:r>
    </w:p>
    <w:p w:rsidR="008C62F7" w:rsidRPr="00CA5760" w:rsidRDefault="008C62F7" w:rsidP="008C62F7">
      <w:pPr>
        <w:spacing w:after="0" w:line="240" w:lineRule="auto"/>
        <w:contextualSpacing/>
        <w:rPr>
          <w:rFonts w:ascii="Times New Roman" w:eastAsia="Times New Roman" w:hAnsi="Times New Roman"/>
          <w:b/>
          <w:bCs/>
          <w:color w:val="414141"/>
          <w:sz w:val="24"/>
          <w:szCs w:val="24"/>
        </w:rPr>
      </w:pPr>
    </w:p>
    <w:p w:rsidR="008C62F7" w:rsidRDefault="008C62F7" w:rsidP="008C62F7">
      <w:pPr>
        <w:rPr>
          <w:rFonts w:ascii="Times New Roman" w:eastAsia="Times New Roman" w:hAnsi="Times New Roman"/>
          <w:sz w:val="24"/>
          <w:szCs w:val="24"/>
          <w:lang w:eastAsia="ru-RU"/>
        </w:rPr>
      </w:pPr>
    </w:p>
    <w:p w:rsidR="008C62F7" w:rsidRDefault="008C62F7" w:rsidP="008C62F7">
      <w:pPr>
        <w:pStyle w:val="a3"/>
        <w:ind w:right="253"/>
        <w:jc w:val="center"/>
        <w:rPr>
          <w:rFonts w:ascii="Times New Roman" w:hAnsi="Times New Roman" w:cs="Times New Roman"/>
          <w:b/>
        </w:rPr>
      </w:pPr>
    </w:p>
    <w:p w:rsidR="007A52BF" w:rsidRDefault="007A52BF" w:rsidP="008C62F7">
      <w:pPr>
        <w:pStyle w:val="a3"/>
        <w:ind w:right="253"/>
        <w:jc w:val="center"/>
        <w:rPr>
          <w:rFonts w:ascii="Times New Roman" w:hAnsi="Times New Roman" w:cs="Times New Roman"/>
          <w:b/>
        </w:rPr>
      </w:pPr>
    </w:p>
    <w:p w:rsidR="007A52BF" w:rsidRDefault="007A52BF" w:rsidP="008C62F7">
      <w:pPr>
        <w:pStyle w:val="a3"/>
        <w:ind w:right="253"/>
        <w:jc w:val="center"/>
        <w:rPr>
          <w:rFonts w:ascii="Times New Roman" w:hAnsi="Times New Roman" w:cs="Times New Roman"/>
          <w:b/>
        </w:rPr>
      </w:pPr>
    </w:p>
    <w:p w:rsidR="007A52BF" w:rsidRDefault="007A52BF" w:rsidP="008C62F7">
      <w:pPr>
        <w:pStyle w:val="a3"/>
        <w:ind w:right="253"/>
        <w:jc w:val="center"/>
        <w:rPr>
          <w:rFonts w:ascii="Times New Roman" w:hAnsi="Times New Roman" w:cs="Times New Roman"/>
          <w:b/>
        </w:rPr>
      </w:pPr>
    </w:p>
    <w:p w:rsidR="008C62F7" w:rsidRDefault="008C62F7" w:rsidP="008C62F7">
      <w:pPr>
        <w:pStyle w:val="a3"/>
        <w:ind w:right="253"/>
        <w:jc w:val="center"/>
        <w:rPr>
          <w:rFonts w:ascii="Times New Roman" w:hAnsi="Times New Roman" w:cs="Times New Roman"/>
          <w:b/>
        </w:rPr>
      </w:pPr>
      <w:r>
        <w:rPr>
          <w:rFonts w:ascii="Times New Roman" w:hAnsi="Times New Roman" w:cs="Times New Roman"/>
          <w:b/>
        </w:rPr>
        <w:lastRenderedPageBreak/>
        <w:t xml:space="preserve">Календарно-тематическое планирование по </w:t>
      </w:r>
      <w:r w:rsidR="00A84E56">
        <w:rPr>
          <w:rFonts w:ascii="Times New Roman" w:hAnsi="Times New Roman" w:cs="Times New Roman"/>
          <w:b/>
        </w:rPr>
        <w:t>русскому языку</w:t>
      </w:r>
    </w:p>
    <w:p w:rsidR="008C62F7" w:rsidRDefault="008C62F7" w:rsidP="008C62F7">
      <w:pPr>
        <w:pStyle w:val="a3"/>
        <w:jc w:val="center"/>
        <w:rPr>
          <w:rFonts w:ascii="Times New Roman" w:hAnsi="Times New Roman" w:cs="Times New Roman"/>
          <w:b/>
        </w:rPr>
      </w:pPr>
    </w:p>
    <w:tbl>
      <w:tblPr>
        <w:tblW w:w="1502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09"/>
        <w:gridCol w:w="5103"/>
        <w:gridCol w:w="7088"/>
        <w:gridCol w:w="2127"/>
      </w:tblGrid>
      <w:tr w:rsidR="006C19E7" w:rsidTr="00C80E63">
        <w:tc>
          <w:tcPr>
            <w:tcW w:w="709" w:type="dxa"/>
            <w:tcBorders>
              <w:top w:val="single" w:sz="4" w:space="0" w:color="000000"/>
              <w:left w:val="single" w:sz="4" w:space="0" w:color="000000"/>
              <w:bottom w:val="single" w:sz="4" w:space="0" w:color="000000"/>
              <w:right w:val="single" w:sz="4" w:space="0" w:color="000000"/>
            </w:tcBorders>
            <w:hideMark/>
          </w:tcPr>
          <w:p w:rsidR="006C19E7" w:rsidRDefault="006C19E7" w:rsidP="0086273C">
            <w:pPr>
              <w:jc w:val="center"/>
              <w:rPr>
                <w:rFonts w:ascii="Times New Roman" w:eastAsiaTheme="minorEastAsia" w:hAnsi="Times New Roman"/>
              </w:rPr>
            </w:pPr>
            <w:r>
              <w:rPr>
                <w:rFonts w:ascii="Times New Roman" w:hAnsi="Times New Roman"/>
              </w:rPr>
              <w:t>№ п/п</w:t>
            </w:r>
          </w:p>
        </w:tc>
        <w:tc>
          <w:tcPr>
            <w:tcW w:w="5103" w:type="dxa"/>
            <w:tcBorders>
              <w:top w:val="single" w:sz="4" w:space="0" w:color="000000"/>
              <w:left w:val="single" w:sz="4" w:space="0" w:color="000000"/>
              <w:bottom w:val="single" w:sz="4" w:space="0" w:color="000000"/>
              <w:right w:val="single" w:sz="4" w:space="0" w:color="000000"/>
            </w:tcBorders>
          </w:tcPr>
          <w:p w:rsidR="006C19E7" w:rsidRPr="00C80E63" w:rsidRDefault="006C19E7" w:rsidP="0086273C">
            <w:pPr>
              <w:jc w:val="center"/>
              <w:rPr>
                <w:rFonts w:ascii="Times New Roman" w:eastAsiaTheme="minorEastAsia" w:hAnsi="Times New Roman"/>
                <w:b/>
              </w:rPr>
            </w:pPr>
            <w:r w:rsidRPr="00C80E63">
              <w:rPr>
                <w:rFonts w:ascii="Times New Roman" w:hAnsi="Times New Roman"/>
                <w:b/>
              </w:rPr>
              <w:t>Тема урока</w:t>
            </w:r>
          </w:p>
          <w:p w:rsidR="006C19E7" w:rsidRPr="00C80E63" w:rsidRDefault="006C19E7" w:rsidP="0086273C">
            <w:pPr>
              <w:jc w:val="center"/>
              <w:rPr>
                <w:rFonts w:ascii="Times New Roman" w:eastAsiaTheme="minorEastAsia" w:hAnsi="Times New Roman"/>
                <w:b/>
              </w:rPr>
            </w:pPr>
          </w:p>
        </w:tc>
        <w:tc>
          <w:tcPr>
            <w:tcW w:w="7088" w:type="dxa"/>
            <w:tcBorders>
              <w:top w:val="single" w:sz="4" w:space="0" w:color="000000"/>
              <w:left w:val="single" w:sz="4" w:space="0" w:color="000000"/>
              <w:bottom w:val="single" w:sz="4" w:space="0" w:color="000000"/>
              <w:right w:val="single" w:sz="4" w:space="0" w:color="000000"/>
            </w:tcBorders>
            <w:hideMark/>
          </w:tcPr>
          <w:p w:rsidR="006C19E7" w:rsidRPr="00C80E63" w:rsidRDefault="006C19E7" w:rsidP="0086273C">
            <w:pPr>
              <w:jc w:val="center"/>
              <w:rPr>
                <w:rFonts w:ascii="Times New Roman" w:eastAsiaTheme="minorEastAsia" w:hAnsi="Times New Roman"/>
                <w:b/>
              </w:rPr>
            </w:pPr>
            <w:r w:rsidRPr="00C80E63">
              <w:rPr>
                <w:rFonts w:ascii="Times New Roman" w:hAnsi="Times New Roman"/>
                <w:b/>
              </w:rPr>
              <w:t>Деятельность обучающихся на уроке</w:t>
            </w:r>
          </w:p>
        </w:tc>
        <w:tc>
          <w:tcPr>
            <w:tcW w:w="2127" w:type="dxa"/>
            <w:tcBorders>
              <w:top w:val="single" w:sz="4" w:space="0" w:color="000000"/>
              <w:left w:val="single" w:sz="4" w:space="0" w:color="000000"/>
              <w:bottom w:val="single" w:sz="4" w:space="0" w:color="000000"/>
              <w:right w:val="single" w:sz="4" w:space="0" w:color="000000"/>
            </w:tcBorders>
          </w:tcPr>
          <w:p w:rsidR="006C19E7" w:rsidRPr="00C80E63" w:rsidRDefault="00C80E63" w:rsidP="0086273C">
            <w:pPr>
              <w:jc w:val="center"/>
              <w:rPr>
                <w:rFonts w:ascii="Times New Roman" w:hAnsi="Times New Roman"/>
                <w:b/>
              </w:rPr>
            </w:pPr>
            <w:r w:rsidRPr="00C80E63">
              <w:rPr>
                <w:rFonts w:ascii="Times New Roman" w:hAnsi="Times New Roman"/>
                <w:b/>
              </w:rPr>
              <w:t>Дата проведения</w:t>
            </w:r>
          </w:p>
        </w:tc>
      </w:tr>
      <w:tr w:rsidR="00C80E63" w:rsidTr="00C80E63">
        <w:tc>
          <w:tcPr>
            <w:tcW w:w="709" w:type="dxa"/>
            <w:tcBorders>
              <w:top w:val="single" w:sz="4" w:space="0" w:color="000000"/>
              <w:left w:val="single" w:sz="4" w:space="0" w:color="000000"/>
              <w:bottom w:val="single" w:sz="4" w:space="0" w:color="000000"/>
              <w:right w:val="single" w:sz="4" w:space="0" w:color="000000"/>
            </w:tcBorders>
            <w:hideMark/>
          </w:tcPr>
          <w:p w:rsidR="00C80E63" w:rsidRDefault="00C80E63" w:rsidP="0086273C">
            <w:pPr>
              <w:jc w:val="center"/>
              <w:rPr>
                <w:rFonts w:ascii="Times New Roman" w:hAnsi="Times New Roman"/>
              </w:rPr>
            </w:pPr>
          </w:p>
        </w:tc>
        <w:tc>
          <w:tcPr>
            <w:tcW w:w="14318" w:type="dxa"/>
            <w:gridSpan w:val="3"/>
            <w:tcBorders>
              <w:top w:val="single" w:sz="4" w:space="0" w:color="000000"/>
              <w:left w:val="single" w:sz="4" w:space="0" w:color="000000"/>
              <w:bottom w:val="single" w:sz="4" w:space="0" w:color="000000"/>
              <w:right w:val="single" w:sz="4" w:space="0" w:color="000000"/>
            </w:tcBorders>
          </w:tcPr>
          <w:p w:rsidR="00C80E63" w:rsidRDefault="00C80E63" w:rsidP="00C80E63">
            <w:pPr>
              <w:widowControl w:val="0"/>
              <w:autoSpaceDE w:val="0"/>
              <w:autoSpaceDN w:val="0"/>
              <w:adjustRightInd w:val="0"/>
              <w:spacing w:after="0" w:line="240" w:lineRule="auto"/>
              <w:contextualSpacing/>
              <w:jc w:val="center"/>
              <w:rPr>
                <w:rFonts w:ascii="Times New Roman" w:hAnsi="Times New Roman"/>
                <w:b/>
                <w:sz w:val="24"/>
                <w:szCs w:val="24"/>
                <w:lang w:eastAsia="ar-SA"/>
              </w:rPr>
            </w:pPr>
            <w:r>
              <w:rPr>
                <w:rFonts w:ascii="Times New Roman" w:hAnsi="Times New Roman"/>
                <w:b/>
                <w:sz w:val="24"/>
                <w:szCs w:val="24"/>
                <w:lang w:eastAsia="ar-SA"/>
              </w:rPr>
              <w:t>Повторение</w:t>
            </w:r>
            <w:r>
              <w:rPr>
                <w:rFonts w:ascii="Times New Roman" w:hAnsi="Times New Roman"/>
                <w:b/>
                <w:sz w:val="24"/>
                <w:szCs w:val="24"/>
                <w:lang w:val="en-US" w:eastAsia="ar-SA"/>
              </w:rPr>
              <w:t xml:space="preserve"> ( </w:t>
            </w:r>
            <w:r>
              <w:rPr>
                <w:rFonts w:ascii="Times New Roman" w:hAnsi="Times New Roman"/>
                <w:b/>
                <w:sz w:val="24"/>
                <w:szCs w:val="24"/>
                <w:lang w:eastAsia="ar-SA"/>
              </w:rPr>
              <w:t>7ч)</w:t>
            </w:r>
          </w:p>
          <w:p w:rsidR="00C80E63" w:rsidRDefault="00C80E63" w:rsidP="00C80E63">
            <w:pPr>
              <w:widowControl w:val="0"/>
              <w:autoSpaceDE w:val="0"/>
              <w:autoSpaceDN w:val="0"/>
              <w:adjustRightInd w:val="0"/>
              <w:spacing w:after="0" w:line="240" w:lineRule="auto"/>
              <w:contextualSpacing/>
              <w:jc w:val="center"/>
              <w:rPr>
                <w:rFonts w:ascii="Times New Roman" w:hAnsi="Times New Roman"/>
                <w:b/>
                <w:sz w:val="24"/>
                <w:szCs w:val="24"/>
                <w:lang w:eastAsia="ar-SA"/>
              </w:rPr>
            </w:pPr>
          </w:p>
        </w:tc>
      </w:tr>
      <w:tr w:rsidR="006C19E7" w:rsidTr="00C80E63">
        <w:trPr>
          <w:trHeight w:val="270"/>
        </w:trPr>
        <w:tc>
          <w:tcPr>
            <w:tcW w:w="709" w:type="dxa"/>
            <w:tcBorders>
              <w:top w:val="single" w:sz="4" w:space="0" w:color="000000"/>
              <w:left w:val="single" w:sz="4" w:space="0" w:color="000000"/>
              <w:bottom w:val="single" w:sz="4" w:space="0" w:color="auto"/>
              <w:right w:val="single" w:sz="4" w:space="0" w:color="000000"/>
            </w:tcBorders>
          </w:tcPr>
          <w:p w:rsidR="006C19E7" w:rsidRPr="00B318F3" w:rsidRDefault="006C19E7" w:rsidP="008C62F7">
            <w:pPr>
              <w:pStyle w:val="a5"/>
              <w:numPr>
                <w:ilvl w:val="0"/>
                <w:numId w:val="2"/>
              </w:numPr>
              <w:spacing w:after="0" w:line="240" w:lineRule="auto"/>
              <w:ind w:right="111"/>
              <w:rPr>
                <w:rFonts w:ascii="Times New Roman" w:eastAsiaTheme="minorEastAsia" w:hAnsi="Times New Roman"/>
                <w:sz w:val="20"/>
                <w:szCs w:val="20"/>
              </w:rPr>
            </w:pPr>
          </w:p>
        </w:tc>
        <w:tc>
          <w:tcPr>
            <w:tcW w:w="5103" w:type="dxa"/>
            <w:tcBorders>
              <w:top w:val="single" w:sz="4" w:space="0" w:color="000000"/>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cs="Tahoma"/>
                <w:kern w:val="3"/>
                <w:sz w:val="24"/>
                <w:szCs w:val="24"/>
                <w:lang w:eastAsia="ru-RU"/>
              </w:rPr>
              <w:t>Повторение. Речь.</w:t>
            </w:r>
          </w:p>
        </w:tc>
        <w:tc>
          <w:tcPr>
            <w:tcW w:w="7088" w:type="dxa"/>
            <w:tcBorders>
              <w:top w:val="single" w:sz="4" w:space="0" w:color="000000"/>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eastAsia="Times New Roman" w:hAnsi="Times New Roman"/>
                <w:sz w:val="24"/>
                <w:szCs w:val="24"/>
                <w:lang w:eastAsia="ar-SA"/>
              </w:rPr>
            </w:pPr>
            <w:r>
              <w:rPr>
                <w:rFonts w:ascii="Times New Roman" w:eastAsia="Times New Roman" w:hAnsi="Times New Roman"/>
                <w:b/>
                <w:sz w:val="24"/>
                <w:szCs w:val="24"/>
                <w:lang w:eastAsia="ar-SA"/>
              </w:rPr>
              <w:t>Научиться</w:t>
            </w:r>
            <w:r>
              <w:rPr>
                <w:rFonts w:ascii="Times New Roman" w:eastAsia="Times New Roman" w:hAnsi="Times New Roman"/>
                <w:sz w:val="24"/>
                <w:szCs w:val="24"/>
                <w:lang w:eastAsia="ar-SA"/>
              </w:rPr>
              <w:t xml:space="preserve">  соблюдать требования посадки при чтении, отвечать на поставленные вопросы.</w:t>
            </w:r>
          </w:p>
          <w:p w:rsidR="006C19E7" w:rsidRDefault="006C19E7">
            <w:pPr>
              <w:suppressAutoHyphens/>
              <w:autoSpaceDE w:val="0"/>
              <w:autoSpaceDN w:val="0"/>
              <w:adjustRightInd w:val="0"/>
              <w:spacing w:after="0" w:line="240" w:lineRule="auto"/>
              <w:rPr>
                <w:rFonts w:ascii="Times New Roman" w:eastAsia="Times New Roman" w:hAnsi="Times New Roman"/>
                <w:sz w:val="24"/>
                <w:szCs w:val="24"/>
                <w:lang w:eastAsia="ar-SA"/>
              </w:rPr>
            </w:pPr>
            <w:r>
              <w:rPr>
                <w:rFonts w:ascii="Times New Roman" w:eastAsia="Times New Roman" w:hAnsi="Times New Roman"/>
                <w:b/>
                <w:sz w:val="24"/>
                <w:szCs w:val="24"/>
                <w:lang w:eastAsia="ar-SA"/>
              </w:rPr>
              <w:t>Знать,</w:t>
            </w:r>
            <w:r>
              <w:rPr>
                <w:rFonts w:ascii="Times New Roman" w:eastAsia="Times New Roman" w:hAnsi="Times New Roman"/>
                <w:sz w:val="24"/>
                <w:szCs w:val="24"/>
                <w:lang w:eastAsia="ar-SA"/>
              </w:rPr>
              <w:t xml:space="preserve"> что такое предложение.</w:t>
            </w:r>
          </w:p>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r>
              <w:rPr>
                <w:rFonts w:ascii="Times New Roman" w:eastAsia="Times New Roman" w:hAnsi="Times New Roman"/>
                <w:b/>
                <w:sz w:val="24"/>
                <w:szCs w:val="24"/>
                <w:lang w:eastAsia="ar-SA"/>
              </w:rPr>
              <w:t xml:space="preserve">Уметь, </w:t>
            </w:r>
            <w:r>
              <w:rPr>
                <w:rFonts w:ascii="Times New Roman" w:eastAsia="Times New Roman" w:hAnsi="Times New Roman"/>
                <w:sz w:val="24"/>
                <w:szCs w:val="24"/>
                <w:lang w:eastAsia="ar-SA"/>
              </w:rPr>
              <w:t>определять количество слов в предложении.</w:t>
            </w:r>
          </w:p>
        </w:tc>
        <w:tc>
          <w:tcPr>
            <w:tcW w:w="2127" w:type="dxa"/>
            <w:tcBorders>
              <w:top w:val="single" w:sz="4" w:space="0" w:color="000000"/>
              <w:left w:val="single" w:sz="4" w:space="0" w:color="000000"/>
              <w:bottom w:val="single" w:sz="4" w:space="0" w:color="auto"/>
              <w:right w:val="single" w:sz="4" w:space="0" w:color="000000"/>
            </w:tcBorders>
          </w:tcPr>
          <w:p w:rsidR="006C19E7" w:rsidRDefault="006C19E7">
            <w:pPr>
              <w:suppressAutoHyphens/>
              <w:autoSpaceDE w:val="0"/>
              <w:autoSpaceDN w:val="0"/>
              <w:adjustRightInd w:val="0"/>
              <w:spacing w:after="0" w:line="240" w:lineRule="auto"/>
              <w:rPr>
                <w:rFonts w:ascii="Times New Roman" w:eastAsia="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C62F7">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cs="Tahoma"/>
                <w:kern w:val="3"/>
                <w:sz w:val="24"/>
                <w:szCs w:val="24"/>
                <w:lang w:eastAsia="ru-RU"/>
              </w:rPr>
              <w:t>Предложение. Заглавная буква в начале предложения.</w:t>
            </w:r>
          </w:p>
        </w:tc>
        <w:tc>
          <w:tcPr>
            <w:tcW w:w="7088"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eastAsia="Times New Roman" w:hAnsi="Times New Roman"/>
                <w:sz w:val="24"/>
                <w:szCs w:val="24"/>
                <w:lang w:eastAsia="ar-SA"/>
              </w:rPr>
            </w:pPr>
            <w:r>
              <w:rPr>
                <w:rFonts w:ascii="Times New Roman" w:eastAsia="Times New Roman" w:hAnsi="Times New Roman"/>
                <w:b/>
                <w:sz w:val="24"/>
                <w:szCs w:val="24"/>
                <w:lang w:eastAsia="ar-SA"/>
              </w:rPr>
              <w:t xml:space="preserve">Уметь, </w:t>
            </w:r>
            <w:r>
              <w:rPr>
                <w:rFonts w:ascii="Times New Roman" w:eastAsia="Times New Roman" w:hAnsi="Times New Roman"/>
                <w:sz w:val="24"/>
                <w:szCs w:val="24"/>
                <w:lang w:eastAsia="ar-SA"/>
              </w:rPr>
              <w:t>определять количество слов в предложении, называть первое слово.</w:t>
            </w:r>
          </w:p>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r>
              <w:rPr>
                <w:rFonts w:ascii="Times New Roman" w:eastAsia="Times New Roman" w:hAnsi="Times New Roman"/>
                <w:b/>
                <w:sz w:val="24"/>
                <w:szCs w:val="24"/>
                <w:lang w:eastAsia="ar-SA"/>
              </w:rPr>
              <w:t xml:space="preserve">Знать, </w:t>
            </w:r>
            <w:r>
              <w:rPr>
                <w:rFonts w:ascii="Times New Roman" w:eastAsia="Times New Roman" w:hAnsi="Times New Roman"/>
                <w:sz w:val="24"/>
                <w:szCs w:val="24"/>
                <w:lang w:eastAsia="ar-SA"/>
              </w:rPr>
              <w:t xml:space="preserve">что </w:t>
            </w:r>
            <w:r>
              <w:rPr>
                <w:rFonts w:ascii="Times New Roman" w:hAnsi="Times New Roman"/>
                <w:sz w:val="24"/>
                <w:szCs w:val="24"/>
                <w:lang w:eastAsia="ar-SA"/>
              </w:rPr>
              <w:t>первое слово в предложении пишется с большой буквы, в конце предложения ставится точка.</w:t>
            </w:r>
          </w:p>
        </w:tc>
        <w:tc>
          <w:tcPr>
            <w:tcW w:w="2127" w:type="dxa"/>
            <w:tcBorders>
              <w:top w:val="single" w:sz="4" w:space="0" w:color="auto"/>
              <w:left w:val="single" w:sz="4" w:space="0" w:color="000000"/>
              <w:bottom w:val="single" w:sz="4" w:space="0" w:color="auto"/>
              <w:right w:val="single" w:sz="4" w:space="0" w:color="000000"/>
            </w:tcBorders>
          </w:tcPr>
          <w:p w:rsidR="006C19E7" w:rsidRDefault="006C19E7">
            <w:pPr>
              <w:suppressAutoHyphens/>
              <w:autoSpaceDE w:val="0"/>
              <w:autoSpaceDN w:val="0"/>
              <w:adjustRightInd w:val="0"/>
              <w:spacing w:after="0" w:line="240" w:lineRule="auto"/>
              <w:rPr>
                <w:rFonts w:ascii="Times New Roman" w:eastAsia="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C62F7">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cs="Tahoma"/>
                <w:kern w:val="3"/>
                <w:sz w:val="24"/>
                <w:szCs w:val="24"/>
                <w:lang w:eastAsia="ru-RU"/>
              </w:rPr>
              <w:t>Составление предложений по картинке.</w:t>
            </w:r>
          </w:p>
        </w:tc>
        <w:tc>
          <w:tcPr>
            <w:tcW w:w="7088"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r>
              <w:rPr>
                <w:rFonts w:ascii="Times New Roman" w:eastAsia="Times New Roman" w:hAnsi="Times New Roman"/>
                <w:b/>
                <w:sz w:val="24"/>
                <w:szCs w:val="24"/>
                <w:lang w:eastAsia="ar-SA"/>
              </w:rPr>
              <w:t>Уметь</w:t>
            </w:r>
            <w:r>
              <w:rPr>
                <w:rFonts w:ascii="Times New Roman" w:eastAsia="Times New Roman" w:hAnsi="Times New Roman"/>
                <w:sz w:val="24"/>
                <w:szCs w:val="24"/>
                <w:lang w:eastAsia="ar-SA"/>
              </w:rPr>
              <w:t xml:space="preserve"> писать предложения с заглавной буквы, в конце предложения ставить точку</w:t>
            </w:r>
          </w:p>
        </w:tc>
        <w:tc>
          <w:tcPr>
            <w:tcW w:w="2127" w:type="dxa"/>
            <w:tcBorders>
              <w:top w:val="single" w:sz="4" w:space="0" w:color="auto"/>
              <w:left w:val="single" w:sz="4" w:space="0" w:color="000000"/>
              <w:bottom w:val="single" w:sz="4" w:space="0" w:color="auto"/>
              <w:right w:val="single" w:sz="4" w:space="0" w:color="000000"/>
            </w:tcBorders>
          </w:tcPr>
          <w:p w:rsidR="006C19E7" w:rsidRDefault="006C19E7">
            <w:pPr>
              <w:suppressAutoHyphens/>
              <w:autoSpaceDE w:val="0"/>
              <w:autoSpaceDN w:val="0"/>
              <w:adjustRightInd w:val="0"/>
              <w:spacing w:after="0" w:line="240" w:lineRule="auto"/>
              <w:rPr>
                <w:rFonts w:ascii="Times New Roman" w:eastAsia="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C62F7">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Предложение и его схема</w:t>
            </w:r>
          </w:p>
        </w:tc>
        <w:tc>
          <w:tcPr>
            <w:tcW w:w="7088"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eastAsia="Times New Roman" w:hAnsi="Times New Roman"/>
                <w:sz w:val="24"/>
                <w:szCs w:val="24"/>
                <w:lang w:eastAsia="ar-SA"/>
              </w:rPr>
            </w:pPr>
            <w:r>
              <w:rPr>
                <w:rFonts w:ascii="Times New Roman" w:hAnsi="Times New Roman"/>
                <w:b/>
                <w:sz w:val="24"/>
                <w:szCs w:val="24"/>
                <w:lang w:eastAsia="ar-SA"/>
              </w:rPr>
              <w:t>Знать</w:t>
            </w:r>
            <w:r>
              <w:rPr>
                <w:rFonts w:ascii="Times New Roman" w:hAnsi="Times New Roman"/>
                <w:sz w:val="24"/>
                <w:szCs w:val="24"/>
                <w:lang w:eastAsia="ar-SA"/>
              </w:rPr>
              <w:t xml:space="preserve"> о</w:t>
            </w:r>
            <w:r>
              <w:rPr>
                <w:rFonts w:ascii="Times New Roman" w:eastAsia="Times New Roman" w:hAnsi="Times New Roman"/>
                <w:sz w:val="24"/>
                <w:szCs w:val="24"/>
                <w:lang w:eastAsia="ar-SA"/>
              </w:rPr>
              <w:t>тличие предложения от слова.</w:t>
            </w:r>
          </w:p>
          <w:p w:rsidR="006C19E7" w:rsidRDefault="006C19E7">
            <w:pPr>
              <w:suppressAutoHyphens/>
              <w:autoSpaceDE w:val="0"/>
              <w:autoSpaceDN w:val="0"/>
              <w:adjustRightInd w:val="0"/>
              <w:spacing w:after="0" w:line="240" w:lineRule="auto"/>
              <w:rPr>
                <w:rFonts w:ascii="Times New Roman" w:eastAsia="Times New Roman" w:hAnsi="Times New Roman"/>
                <w:sz w:val="24"/>
                <w:szCs w:val="24"/>
                <w:lang w:eastAsia="ar-SA"/>
              </w:rPr>
            </w:pPr>
            <w:r>
              <w:rPr>
                <w:rFonts w:ascii="Times New Roman" w:hAnsi="Times New Roman"/>
                <w:b/>
                <w:sz w:val="24"/>
                <w:szCs w:val="24"/>
                <w:lang w:eastAsia="ar-SA"/>
              </w:rPr>
              <w:t>Уметь</w:t>
            </w:r>
            <w:r>
              <w:rPr>
                <w:rFonts w:ascii="Times New Roman" w:hAnsi="Times New Roman"/>
                <w:sz w:val="24"/>
                <w:szCs w:val="24"/>
                <w:lang w:eastAsia="ar-SA"/>
              </w:rPr>
              <w:t xml:space="preserve"> </w:t>
            </w:r>
            <w:r>
              <w:rPr>
                <w:rFonts w:ascii="Times New Roman" w:eastAsia="Times New Roman" w:hAnsi="Times New Roman"/>
                <w:sz w:val="24"/>
                <w:szCs w:val="24"/>
                <w:lang w:eastAsia="ar-SA"/>
              </w:rPr>
              <w:t>составлять схему предложения.</w:t>
            </w:r>
          </w:p>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r>
              <w:rPr>
                <w:rFonts w:ascii="Times New Roman" w:hAnsi="Times New Roman"/>
                <w:b/>
                <w:sz w:val="24"/>
                <w:szCs w:val="24"/>
                <w:lang w:eastAsia="ar-SA"/>
              </w:rPr>
              <w:t>Знать и уметь</w:t>
            </w:r>
            <w:r>
              <w:rPr>
                <w:rFonts w:ascii="Times New Roman" w:hAnsi="Times New Roman"/>
                <w:sz w:val="24"/>
                <w:szCs w:val="24"/>
                <w:lang w:eastAsia="ar-SA"/>
              </w:rPr>
              <w:t xml:space="preserve"> правильно писать словарное слово: СОБАКА.</w:t>
            </w:r>
          </w:p>
        </w:tc>
        <w:tc>
          <w:tcPr>
            <w:tcW w:w="2127" w:type="dxa"/>
            <w:tcBorders>
              <w:top w:val="single" w:sz="4" w:space="0" w:color="auto"/>
              <w:left w:val="single" w:sz="4" w:space="0" w:color="000000"/>
              <w:bottom w:val="single" w:sz="4" w:space="0" w:color="auto"/>
              <w:right w:val="single" w:sz="4" w:space="0" w:color="000000"/>
            </w:tcBorders>
          </w:tcPr>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C62F7">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Слово </w:t>
            </w:r>
          </w:p>
        </w:tc>
        <w:tc>
          <w:tcPr>
            <w:tcW w:w="7088" w:type="dxa"/>
            <w:tcBorders>
              <w:top w:val="single" w:sz="4" w:space="0" w:color="auto"/>
              <w:left w:val="single" w:sz="4" w:space="0" w:color="000000"/>
              <w:bottom w:val="single" w:sz="4" w:space="0" w:color="auto"/>
              <w:right w:val="single" w:sz="4" w:space="0" w:color="000000"/>
            </w:tcBorders>
            <w:vAlign w:val="center"/>
          </w:tcPr>
          <w:p w:rsidR="00C80E63" w:rsidRDefault="00C80E63" w:rsidP="00C80E63">
            <w:pPr>
              <w:suppressAutoHyphens/>
              <w:autoSpaceDE w:val="0"/>
              <w:autoSpaceDN w:val="0"/>
              <w:adjustRightInd w:val="0"/>
              <w:spacing w:after="0" w:line="240" w:lineRule="auto"/>
              <w:rPr>
                <w:rFonts w:ascii="Times New Roman" w:eastAsia="Times New Roman" w:hAnsi="Times New Roman"/>
                <w:sz w:val="24"/>
                <w:szCs w:val="24"/>
                <w:lang w:eastAsia="ar-SA"/>
              </w:rPr>
            </w:pPr>
            <w:r>
              <w:rPr>
                <w:rFonts w:ascii="Times New Roman" w:hAnsi="Times New Roman"/>
                <w:b/>
                <w:sz w:val="24"/>
                <w:szCs w:val="24"/>
                <w:lang w:eastAsia="ar-SA"/>
              </w:rPr>
              <w:t>Знать</w:t>
            </w:r>
            <w:r>
              <w:rPr>
                <w:rFonts w:ascii="Times New Roman" w:hAnsi="Times New Roman"/>
                <w:sz w:val="24"/>
                <w:szCs w:val="24"/>
                <w:lang w:eastAsia="ar-SA"/>
              </w:rPr>
              <w:t xml:space="preserve"> о</w:t>
            </w:r>
            <w:r>
              <w:rPr>
                <w:rFonts w:ascii="Times New Roman" w:eastAsia="Times New Roman" w:hAnsi="Times New Roman"/>
                <w:sz w:val="24"/>
                <w:szCs w:val="24"/>
                <w:lang w:eastAsia="ar-SA"/>
              </w:rPr>
              <w:t>тличие предложения от слова.</w:t>
            </w:r>
          </w:p>
          <w:p w:rsidR="006C19E7" w:rsidRDefault="00C80E63" w:rsidP="00C80E63">
            <w:pPr>
              <w:spacing w:after="0" w:line="240" w:lineRule="auto"/>
              <w:rPr>
                <w:rFonts w:ascii="Times New Roman" w:hAnsi="Times New Roman"/>
                <w:b/>
                <w:sz w:val="24"/>
                <w:szCs w:val="24"/>
                <w:lang w:eastAsia="ar-SA"/>
              </w:rPr>
            </w:pPr>
            <w:r>
              <w:rPr>
                <w:rFonts w:ascii="Times New Roman" w:hAnsi="Times New Roman"/>
                <w:b/>
                <w:sz w:val="24"/>
                <w:szCs w:val="24"/>
                <w:lang w:eastAsia="ar-SA"/>
              </w:rPr>
              <w:t>Уметь</w:t>
            </w:r>
            <w:r>
              <w:rPr>
                <w:rFonts w:ascii="Times New Roman" w:hAnsi="Times New Roman"/>
                <w:sz w:val="24"/>
                <w:szCs w:val="24"/>
                <w:lang w:eastAsia="ar-SA"/>
              </w:rPr>
              <w:t xml:space="preserve"> </w:t>
            </w:r>
            <w:r>
              <w:rPr>
                <w:rFonts w:ascii="Times New Roman" w:eastAsia="Times New Roman" w:hAnsi="Times New Roman"/>
                <w:sz w:val="24"/>
                <w:szCs w:val="24"/>
                <w:lang w:eastAsia="ar-SA"/>
              </w:rPr>
              <w:t>составлять схему предложения</w:t>
            </w:r>
          </w:p>
        </w:tc>
        <w:tc>
          <w:tcPr>
            <w:tcW w:w="2127" w:type="dxa"/>
            <w:tcBorders>
              <w:top w:val="single" w:sz="4" w:space="0" w:color="auto"/>
              <w:left w:val="single" w:sz="4" w:space="0" w:color="000000"/>
              <w:bottom w:val="single" w:sz="4" w:space="0" w:color="auto"/>
              <w:right w:val="single" w:sz="4" w:space="0" w:color="000000"/>
            </w:tcBorders>
          </w:tcPr>
          <w:p w:rsidR="006C19E7" w:rsidRDefault="006C19E7">
            <w:pPr>
              <w:spacing w:after="0" w:line="240" w:lineRule="auto"/>
              <w:rPr>
                <w:rFonts w:ascii="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C62F7">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Запись слов по схеме</w:t>
            </w:r>
          </w:p>
        </w:tc>
        <w:tc>
          <w:tcPr>
            <w:tcW w:w="7088"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b/>
                <w:sz w:val="24"/>
                <w:szCs w:val="24"/>
                <w:lang w:eastAsia="ar-SA"/>
              </w:rPr>
              <w:t>Знать</w:t>
            </w:r>
            <w:r>
              <w:rPr>
                <w:rFonts w:ascii="Times New Roman" w:hAnsi="Times New Roman"/>
                <w:sz w:val="24"/>
                <w:szCs w:val="24"/>
                <w:lang w:eastAsia="ar-SA"/>
              </w:rPr>
              <w:t xml:space="preserve"> правило написания предложения.</w:t>
            </w:r>
          </w:p>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b/>
                <w:sz w:val="24"/>
                <w:szCs w:val="24"/>
                <w:lang w:eastAsia="ar-SA"/>
              </w:rPr>
              <w:t xml:space="preserve">Уметь </w:t>
            </w:r>
            <w:r>
              <w:rPr>
                <w:rFonts w:ascii="Times New Roman" w:hAnsi="Times New Roman"/>
                <w:sz w:val="24"/>
                <w:szCs w:val="24"/>
                <w:lang w:eastAsia="ar-SA"/>
              </w:rPr>
              <w:t>составлять предложение из 2-3 слов и его схему.</w:t>
            </w:r>
          </w:p>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r>
              <w:rPr>
                <w:rFonts w:ascii="Times New Roman" w:hAnsi="Times New Roman"/>
                <w:b/>
                <w:sz w:val="24"/>
                <w:szCs w:val="24"/>
                <w:lang w:eastAsia="ar-SA"/>
              </w:rPr>
              <w:t>Уметь</w:t>
            </w:r>
            <w:r>
              <w:rPr>
                <w:rFonts w:ascii="Times New Roman" w:hAnsi="Times New Roman"/>
                <w:sz w:val="24"/>
                <w:szCs w:val="24"/>
                <w:lang w:eastAsia="ar-SA"/>
              </w:rPr>
              <w:t xml:space="preserve"> определять количество предложений в тексте и слов в предложении.</w:t>
            </w:r>
          </w:p>
        </w:tc>
        <w:tc>
          <w:tcPr>
            <w:tcW w:w="2127" w:type="dxa"/>
            <w:tcBorders>
              <w:top w:val="single" w:sz="4" w:space="0" w:color="auto"/>
              <w:left w:val="single" w:sz="4" w:space="0" w:color="000000"/>
              <w:bottom w:val="single" w:sz="4" w:space="0" w:color="auto"/>
              <w:right w:val="single" w:sz="4" w:space="0" w:color="000000"/>
            </w:tcBorders>
          </w:tcPr>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C62F7">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Составление предложений с данным словом</w:t>
            </w:r>
          </w:p>
        </w:tc>
        <w:tc>
          <w:tcPr>
            <w:tcW w:w="7088"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b/>
                <w:sz w:val="24"/>
                <w:szCs w:val="24"/>
                <w:lang w:eastAsia="ar-SA"/>
              </w:rPr>
              <w:t>Уметь</w:t>
            </w:r>
            <w:r>
              <w:rPr>
                <w:rFonts w:ascii="Times New Roman" w:hAnsi="Times New Roman"/>
                <w:sz w:val="24"/>
                <w:szCs w:val="24"/>
                <w:lang w:eastAsia="ar-SA"/>
              </w:rPr>
              <w:t xml:space="preserve"> распознавать слова, обозначающие предмет.</w:t>
            </w:r>
          </w:p>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b/>
                <w:sz w:val="24"/>
                <w:szCs w:val="24"/>
                <w:lang w:eastAsia="ar-SA"/>
              </w:rPr>
              <w:t>Уметь</w:t>
            </w:r>
            <w:r>
              <w:rPr>
                <w:rFonts w:ascii="Times New Roman" w:hAnsi="Times New Roman"/>
                <w:sz w:val="24"/>
                <w:szCs w:val="24"/>
                <w:lang w:eastAsia="ar-SA"/>
              </w:rPr>
              <w:t xml:space="preserve"> определять количество предложений в тексте и слов в предложении.</w:t>
            </w:r>
          </w:p>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b/>
                <w:sz w:val="24"/>
                <w:szCs w:val="24"/>
                <w:lang w:eastAsia="ar-SA"/>
              </w:rPr>
              <w:t>Уметь</w:t>
            </w:r>
            <w:r>
              <w:rPr>
                <w:rFonts w:ascii="Times New Roman" w:hAnsi="Times New Roman"/>
                <w:sz w:val="24"/>
                <w:szCs w:val="24"/>
                <w:lang w:eastAsia="ar-SA"/>
              </w:rPr>
              <w:t xml:space="preserve"> составлять схему слова.</w:t>
            </w:r>
          </w:p>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r>
              <w:rPr>
                <w:rFonts w:ascii="Times New Roman" w:hAnsi="Times New Roman"/>
                <w:b/>
                <w:sz w:val="24"/>
                <w:szCs w:val="24"/>
                <w:lang w:eastAsia="ar-SA"/>
              </w:rPr>
              <w:t>Знать и уметь</w:t>
            </w:r>
            <w:r>
              <w:rPr>
                <w:rFonts w:ascii="Times New Roman" w:hAnsi="Times New Roman"/>
                <w:sz w:val="24"/>
                <w:szCs w:val="24"/>
                <w:lang w:eastAsia="ar-SA"/>
              </w:rPr>
              <w:t xml:space="preserve"> правильно писать словарное слово</w:t>
            </w:r>
          </w:p>
        </w:tc>
        <w:tc>
          <w:tcPr>
            <w:tcW w:w="2127" w:type="dxa"/>
            <w:tcBorders>
              <w:top w:val="single" w:sz="4" w:space="0" w:color="auto"/>
              <w:left w:val="single" w:sz="4" w:space="0" w:color="000000"/>
              <w:bottom w:val="single" w:sz="4" w:space="0" w:color="auto"/>
              <w:right w:val="single" w:sz="4" w:space="0" w:color="000000"/>
            </w:tcBorders>
          </w:tcPr>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p>
        </w:tc>
      </w:tr>
      <w:tr w:rsidR="00C80E63" w:rsidTr="00C80E63">
        <w:trPr>
          <w:trHeight w:val="180"/>
        </w:trPr>
        <w:tc>
          <w:tcPr>
            <w:tcW w:w="15027" w:type="dxa"/>
            <w:gridSpan w:val="4"/>
            <w:tcBorders>
              <w:top w:val="single" w:sz="4" w:space="0" w:color="auto"/>
              <w:left w:val="single" w:sz="4" w:space="0" w:color="000000"/>
              <w:bottom w:val="single" w:sz="4" w:space="0" w:color="auto"/>
              <w:right w:val="single" w:sz="4" w:space="0" w:color="000000"/>
            </w:tcBorders>
          </w:tcPr>
          <w:p w:rsidR="00C80E63" w:rsidRPr="00A15019" w:rsidRDefault="00C80E63" w:rsidP="00C80E63">
            <w:pPr>
              <w:spacing w:line="240" w:lineRule="auto"/>
              <w:jc w:val="center"/>
              <w:rPr>
                <w:rFonts w:ascii="Times New Roman" w:eastAsia="Times New Roman" w:hAnsi="Times New Roman"/>
                <w:sz w:val="24"/>
                <w:szCs w:val="24"/>
              </w:rPr>
            </w:pPr>
            <w:r>
              <w:rPr>
                <w:rFonts w:ascii="Times New Roman" w:eastAsia="Times New Roman" w:hAnsi="Times New Roman"/>
                <w:b/>
                <w:sz w:val="24"/>
                <w:szCs w:val="24"/>
                <w:lang w:eastAsia="ar-SA"/>
              </w:rPr>
              <w:t>Звуки и буквы (47 ч.)</w:t>
            </w: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C62F7">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Звуки и буквы</w:t>
            </w:r>
          </w:p>
        </w:tc>
        <w:tc>
          <w:tcPr>
            <w:tcW w:w="7088"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eastAsia="Times New Roman" w:hAnsi="Times New Roman"/>
                <w:sz w:val="24"/>
                <w:szCs w:val="24"/>
                <w:lang w:eastAsia="ar-SA"/>
              </w:rPr>
            </w:pPr>
            <w:r>
              <w:rPr>
                <w:rFonts w:ascii="Times New Roman" w:eastAsia="Times New Roman" w:hAnsi="Times New Roman"/>
                <w:b/>
                <w:sz w:val="24"/>
                <w:szCs w:val="24"/>
                <w:lang w:eastAsia="ar-SA"/>
              </w:rPr>
              <w:t>Уметь</w:t>
            </w:r>
            <w:r>
              <w:rPr>
                <w:rFonts w:ascii="Times New Roman" w:eastAsia="Times New Roman" w:hAnsi="Times New Roman"/>
                <w:sz w:val="24"/>
                <w:szCs w:val="24"/>
                <w:lang w:eastAsia="ar-SA"/>
              </w:rPr>
              <w:t xml:space="preserve"> называть звуки и буквы, обозначающие эти звуки. </w:t>
            </w:r>
          </w:p>
          <w:p w:rsidR="006C19E7" w:rsidRDefault="006C19E7">
            <w:pPr>
              <w:suppressAutoHyphens/>
              <w:autoSpaceDE w:val="0"/>
              <w:autoSpaceDN w:val="0"/>
              <w:adjustRightInd w:val="0"/>
              <w:spacing w:after="0" w:line="240" w:lineRule="auto"/>
              <w:rPr>
                <w:rFonts w:ascii="Times New Roman" w:eastAsia="Times New Roman" w:hAnsi="Times New Roman"/>
                <w:sz w:val="24"/>
                <w:szCs w:val="24"/>
                <w:lang w:eastAsia="ar-SA"/>
              </w:rPr>
            </w:pPr>
            <w:r>
              <w:rPr>
                <w:rFonts w:ascii="Times New Roman" w:eastAsia="Times New Roman" w:hAnsi="Times New Roman"/>
                <w:b/>
                <w:sz w:val="24"/>
                <w:szCs w:val="24"/>
                <w:lang w:eastAsia="ar-SA"/>
              </w:rPr>
              <w:t>Уметь</w:t>
            </w:r>
            <w:r>
              <w:rPr>
                <w:rFonts w:ascii="Times New Roman" w:eastAsia="Times New Roman" w:hAnsi="Times New Roman"/>
                <w:sz w:val="24"/>
                <w:szCs w:val="24"/>
                <w:lang w:eastAsia="ar-SA"/>
              </w:rPr>
              <w:t xml:space="preserve"> выделять звуки в словах, различать звуки.</w:t>
            </w:r>
          </w:p>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r>
              <w:rPr>
                <w:rFonts w:ascii="Times New Roman" w:eastAsia="Times New Roman" w:hAnsi="Times New Roman"/>
                <w:b/>
                <w:sz w:val="24"/>
                <w:szCs w:val="24"/>
                <w:lang w:eastAsia="ar-SA"/>
              </w:rPr>
              <w:t xml:space="preserve">Уметь </w:t>
            </w:r>
            <w:r>
              <w:rPr>
                <w:rFonts w:ascii="Times New Roman" w:eastAsia="Times New Roman" w:hAnsi="Times New Roman"/>
                <w:sz w:val="24"/>
                <w:szCs w:val="24"/>
                <w:lang w:eastAsia="ar-SA"/>
              </w:rPr>
              <w:t>обозначать звуки речи.</w:t>
            </w:r>
          </w:p>
        </w:tc>
        <w:tc>
          <w:tcPr>
            <w:tcW w:w="2127" w:type="dxa"/>
            <w:tcBorders>
              <w:top w:val="single" w:sz="4" w:space="0" w:color="auto"/>
              <w:left w:val="single" w:sz="4" w:space="0" w:color="000000"/>
              <w:bottom w:val="single" w:sz="4" w:space="0" w:color="auto"/>
              <w:right w:val="single" w:sz="4" w:space="0" w:color="000000"/>
            </w:tcBorders>
          </w:tcPr>
          <w:p w:rsidR="006C19E7" w:rsidRDefault="006C19E7">
            <w:pPr>
              <w:suppressAutoHyphens/>
              <w:autoSpaceDE w:val="0"/>
              <w:autoSpaceDN w:val="0"/>
              <w:adjustRightInd w:val="0"/>
              <w:spacing w:after="0" w:line="240" w:lineRule="auto"/>
              <w:rPr>
                <w:rFonts w:ascii="Times New Roman" w:eastAsia="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C62F7">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Контрольное списывание № 1 </w:t>
            </w:r>
          </w:p>
        </w:tc>
        <w:tc>
          <w:tcPr>
            <w:tcW w:w="7088"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r>
              <w:rPr>
                <w:rFonts w:ascii="Times New Roman" w:eastAsia="Times New Roman" w:hAnsi="Times New Roman"/>
                <w:b/>
                <w:sz w:val="24"/>
                <w:szCs w:val="24"/>
                <w:lang w:eastAsia="ar-SA"/>
              </w:rPr>
              <w:t xml:space="preserve">Уметь </w:t>
            </w:r>
            <w:r>
              <w:rPr>
                <w:rFonts w:ascii="Times New Roman" w:eastAsia="Times New Roman" w:hAnsi="Times New Roman"/>
                <w:sz w:val="24"/>
                <w:szCs w:val="24"/>
                <w:lang w:eastAsia="ar-SA"/>
              </w:rPr>
              <w:t>списывать текст; выполнять грамматическое задание.</w:t>
            </w:r>
          </w:p>
        </w:tc>
        <w:tc>
          <w:tcPr>
            <w:tcW w:w="2127" w:type="dxa"/>
            <w:tcBorders>
              <w:top w:val="single" w:sz="4" w:space="0" w:color="auto"/>
              <w:left w:val="single" w:sz="4" w:space="0" w:color="000000"/>
              <w:bottom w:val="single" w:sz="4" w:space="0" w:color="auto"/>
              <w:right w:val="single" w:sz="4" w:space="0" w:color="000000"/>
            </w:tcBorders>
          </w:tcPr>
          <w:p w:rsidR="006C19E7" w:rsidRDefault="006C19E7">
            <w:pPr>
              <w:suppressAutoHyphens/>
              <w:autoSpaceDE w:val="0"/>
              <w:autoSpaceDN w:val="0"/>
              <w:adjustRightInd w:val="0"/>
              <w:spacing w:after="0" w:line="240" w:lineRule="auto"/>
              <w:rPr>
                <w:rFonts w:ascii="Times New Roman" w:eastAsia="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C62F7">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Гласные звуки и буквы</w:t>
            </w:r>
          </w:p>
        </w:tc>
        <w:tc>
          <w:tcPr>
            <w:tcW w:w="7088" w:type="dxa"/>
            <w:vMerge w:val="restart"/>
            <w:tcBorders>
              <w:top w:val="single" w:sz="4" w:space="0" w:color="auto"/>
              <w:left w:val="single" w:sz="4" w:space="0" w:color="000000"/>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b/>
                <w:sz w:val="24"/>
                <w:szCs w:val="24"/>
                <w:lang w:eastAsia="ar-SA"/>
              </w:rPr>
              <w:t>Знать</w:t>
            </w:r>
            <w:r>
              <w:rPr>
                <w:rFonts w:ascii="Times New Roman" w:hAnsi="Times New Roman"/>
                <w:sz w:val="24"/>
                <w:szCs w:val="24"/>
                <w:lang w:eastAsia="ar-SA"/>
              </w:rPr>
              <w:t xml:space="preserve"> гласные буквы (10 букв).</w:t>
            </w:r>
          </w:p>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b/>
                <w:sz w:val="24"/>
                <w:szCs w:val="24"/>
                <w:lang w:eastAsia="ar-SA"/>
              </w:rPr>
              <w:t>Уметь</w:t>
            </w:r>
            <w:r>
              <w:rPr>
                <w:rFonts w:ascii="Times New Roman" w:hAnsi="Times New Roman"/>
                <w:sz w:val="24"/>
                <w:szCs w:val="24"/>
                <w:lang w:eastAsia="ar-SA"/>
              </w:rPr>
              <w:t xml:space="preserve"> распознавать гласные звуки и буквы, обозначающие их.</w:t>
            </w:r>
          </w:p>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r>
              <w:rPr>
                <w:rFonts w:ascii="Times New Roman" w:hAnsi="Times New Roman"/>
                <w:b/>
                <w:sz w:val="24"/>
                <w:szCs w:val="24"/>
                <w:lang w:eastAsia="ar-SA"/>
              </w:rPr>
              <w:t>Уметь</w:t>
            </w:r>
            <w:r>
              <w:rPr>
                <w:rFonts w:ascii="Times New Roman" w:hAnsi="Times New Roman"/>
                <w:sz w:val="24"/>
                <w:szCs w:val="24"/>
                <w:lang w:eastAsia="ar-SA"/>
              </w:rPr>
              <w:t xml:space="preserve"> составлять схему слова с обозначением каждого звука.</w:t>
            </w:r>
          </w:p>
        </w:tc>
        <w:tc>
          <w:tcPr>
            <w:tcW w:w="2127" w:type="dxa"/>
            <w:tcBorders>
              <w:top w:val="single" w:sz="4" w:space="0" w:color="auto"/>
              <w:left w:val="single" w:sz="4" w:space="0" w:color="000000"/>
              <w:right w:val="single" w:sz="4" w:space="0" w:color="000000"/>
            </w:tcBorders>
          </w:tcPr>
          <w:p w:rsidR="006C19E7" w:rsidRPr="00402009" w:rsidRDefault="006C19E7">
            <w:pPr>
              <w:suppressAutoHyphens/>
              <w:autoSpaceDE w:val="0"/>
              <w:autoSpaceDN w:val="0"/>
              <w:adjustRightInd w:val="0"/>
              <w:spacing w:after="0" w:line="240" w:lineRule="auto"/>
              <w:rPr>
                <w:rFonts w:ascii="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C62F7">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Выделение гласного звука в слове</w:t>
            </w:r>
          </w:p>
        </w:tc>
        <w:tc>
          <w:tcPr>
            <w:tcW w:w="7088" w:type="dxa"/>
            <w:vMerge/>
            <w:tcBorders>
              <w:left w:val="single" w:sz="4" w:space="0" w:color="000000"/>
              <w:right w:val="single" w:sz="4" w:space="0" w:color="000000"/>
            </w:tcBorders>
            <w:vAlign w:val="center"/>
          </w:tcPr>
          <w:p w:rsidR="006C19E7" w:rsidRDefault="006C19E7">
            <w:pPr>
              <w:spacing w:after="0" w:line="240" w:lineRule="auto"/>
              <w:rPr>
                <w:rFonts w:ascii="Times New Roman" w:hAnsi="Times New Roman"/>
                <w:b/>
                <w:sz w:val="24"/>
                <w:szCs w:val="24"/>
                <w:lang w:eastAsia="ar-SA"/>
              </w:rPr>
            </w:pPr>
          </w:p>
        </w:tc>
        <w:tc>
          <w:tcPr>
            <w:tcW w:w="2127" w:type="dxa"/>
            <w:tcBorders>
              <w:left w:val="single" w:sz="4" w:space="0" w:color="000000"/>
              <w:right w:val="single" w:sz="4" w:space="0" w:color="000000"/>
            </w:tcBorders>
          </w:tcPr>
          <w:p w:rsidR="006C19E7" w:rsidRPr="00402009" w:rsidRDefault="006C19E7">
            <w:pPr>
              <w:spacing w:after="0" w:line="240" w:lineRule="auto"/>
              <w:rPr>
                <w:rFonts w:ascii="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C62F7">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Согласные звуки и буквы</w:t>
            </w:r>
          </w:p>
        </w:tc>
        <w:tc>
          <w:tcPr>
            <w:tcW w:w="7088" w:type="dxa"/>
            <w:vMerge/>
            <w:tcBorders>
              <w:left w:val="single" w:sz="4" w:space="0" w:color="000000"/>
              <w:bottom w:val="single" w:sz="4" w:space="0" w:color="auto"/>
              <w:right w:val="single" w:sz="4" w:space="0" w:color="000000"/>
            </w:tcBorders>
          </w:tcPr>
          <w:p w:rsidR="006C19E7" w:rsidRPr="00A15019" w:rsidRDefault="006C19E7" w:rsidP="0086273C">
            <w:pPr>
              <w:spacing w:line="240" w:lineRule="auto"/>
              <w:rPr>
                <w:rFonts w:ascii="Times New Roman" w:eastAsia="Times New Roman" w:hAnsi="Times New Roman"/>
                <w:sz w:val="24"/>
                <w:szCs w:val="24"/>
              </w:rPr>
            </w:pPr>
          </w:p>
        </w:tc>
        <w:tc>
          <w:tcPr>
            <w:tcW w:w="2127" w:type="dxa"/>
            <w:tcBorders>
              <w:left w:val="single" w:sz="4" w:space="0" w:color="000000"/>
              <w:bottom w:val="single" w:sz="4" w:space="0" w:color="auto"/>
              <w:right w:val="single" w:sz="4" w:space="0" w:color="000000"/>
            </w:tcBorders>
          </w:tcPr>
          <w:p w:rsidR="006C19E7" w:rsidRPr="00402009" w:rsidRDefault="006C19E7" w:rsidP="0086273C">
            <w:pPr>
              <w:spacing w:line="240" w:lineRule="auto"/>
              <w:rPr>
                <w:rFonts w:ascii="Times New Roman" w:eastAsia="Times New Roman" w:hAnsi="Times New Roman"/>
                <w:b/>
                <w:sz w:val="24"/>
                <w:szCs w:val="24"/>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C62F7">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Выделение согласного в слове</w:t>
            </w:r>
          </w:p>
        </w:tc>
        <w:tc>
          <w:tcPr>
            <w:tcW w:w="7088" w:type="dxa"/>
            <w:vMerge w:val="restart"/>
            <w:tcBorders>
              <w:top w:val="single" w:sz="4" w:space="0" w:color="auto"/>
              <w:left w:val="single" w:sz="4" w:space="0" w:color="000000"/>
              <w:right w:val="single" w:sz="4" w:space="0" w:color="000000"/>
            </w:tcBorders>
          </w:tcPr>
          <w:p w:rsidR="006C19E7" w:rsidRDefault="006C19E7" w:rsidP="0037453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b/>
                <w:sz w:val="24"/>
                <w:szCs w:val="24"/>
                <w:lang w:eastAsia="ar-SA"/>
              </w:rPr>
              <w:t>Знать</w:t>
            </w:r>
            <w:r>
              <w:rPr>
                <w:rFonts w:ascii="Times New Roman" w:hAnsi="Times New Roman"/>
                <w:sz w:val="24"/>
                <w:szCs w:val="24"/>
                <w:lang w:eastAsia="ar-SA"/>
              </w:rPr>
              <w:t xml:space="preserve"> согласные буквы.</w:t>
            </w:r>
          </w:p>
          <w:p w:rsidR="006C19E7" w:rsidRDefault="006C19E7" w:rsidP="0037453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b/>
                <w:sz w:val="24"/>
                <w:szCs w:val="24"/>
                <w:lang w:eastAsia="ar-SA"/>
              </w:rPr>
              <w:t>Уметь</w:t>
            </w:r>
            <w:r>
              <w:rPr>
                <w:rFonts w:ascii="Times New Roman" w:hAnsi="Times New Roman"/>
                <w:sz w:val="24"/>
                <w:szCs w:val="24"/>
                <w:lang w:eastAsia="ar-SA"/>
              </w:rPr>
              <w:t xml:space="preserve"> распознавать согласные звуки и буквы, обозначающие их.</w:t>
            </w:r>
          </w:p>
          <w:p w:rsidR="006C19E7" w:rsidRPr="00A15019" w:rsidRDefault="006C19E7" w:rsidP="00374537">
            <w:pPr>
              <w:spacing w:after="0" w:line="240" w:lineRule="auto"/>
              <w:rPr>
                <w:rFonts w:ascii="Times New Roman" w:eastAsia="Times New Roman" w:hAnsi="Times New Roman"/>
                <w:sz w:val="24"/>
                <w:szCs w:val="24"/>
              </w:rPr>
            </w:pPr>
            <w:r>
              <w:rPr>
                <w:rFonts w:ascii="Times New Roman" w:hAnsi="Times New Roman"/>
                <w:b/>
                <w:sz w:val="24"/>
                <w:szCs w:val="24"/>
                <w:lang w:eastAsia="ar-SA"/>
              </w:rPr>
              <w:t>Уметь</w:t>
            </w:r>
            <w:r>
              <w:rPr>
                <w:rFonts w:ascii="Times New Roman" w:hAnsi="Times New Roman"/>
                <w:sz w:val="24"/>
                <w:szCs w:val="24"/>
                <w:lang w:eastAsia="ar-SA"/>
              </w:rPr>
              <w:t xml:space="preserve"> составлять схему слова с обозначением каждого звука.</w:t>
            </w:r>
          </w:p>
        </w:tc>
        <w:tc>
          <w:tcPr>
            <w:tcW w:w="2127" w:type="dxa"/>
            <w:tcBorders>
              <w:top w:val="single" w:sz="4" w:space="0" w:color="auto"/>
              <w:left w:val="single" w:sz="4" w:space="0" w:color="000000"/>
              <w:right w:val="single" w:sz="4" w:space="0" w:color="000000"/>
            </w:tcBorders>
          </w:tcPr>
          <w:p w:rsidR="006C19E7" w:rsidRPr="00402009" w:rsidRDefault="006C19E7" w:rsidP="00374537">
            <w:pPr>
              <w:suppressAutoHyphens/>
              <w:autoSpaceDE w:val="0"/>
              <w:autoSpaceDN w:val="0"/>
              <w:adjustRightInd w:val="0"/>
              <w:spacing w:after="0" w:line="240" w:lineRule="auto"/>
              <w:rPr>
                <w:rFonts w:ascii="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C62F7">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Слова, которые отличаются одним звуком</w:t>
            </w:r>
          </w:p>
        </w:tc>
        <w:tc>
          <w:tcPr>
            <w:tcW w:w="7088" w:type="dxa"/>
            <w:vMerge/>
            <w:tcBorders>
              <w:left w:val="single" w:sz="4" w:space="0" w:color="000000"/>
              <w:bottom w:val="single" w:sz="4" w:space="0" w:color="auto"/>
              <w:right w:val="single" w:sz="4" w:space="0" w:color="000000"/>
            </w:tcBorders>
          </w:tcPr>
          <w:p w:rsidR="006C19E7" w:rsidRPr="00A15019" w:rsidRDefault="006C19E7" w:rsidP="0086273C">
            <w:pPr>
              <w:spacing w:line="240" w:lineRule="auto"/>
              <w:rPr>
                <w:rFonts w:ascii="Times New Roman" w:eastAsia="Times New Roman" w:hAnsi="Times New Roman"/>
                <w:sz w:val="24"/>
                <w:szCs w:val="24"/>
              </w:rPr>
            </w:pPr>
          </w:p>
        </w:tc>
        <w:tc>
          <w:tcPr>
            <w:tcW w:w="2127" w:type="dxa"/>
            <w:tcBorders>
              <w:left w:val="single" w:sz="4" w:space="0" w:color="000000"/>
              <w:bottom w:val="single" w:sz="4" w:space="0" w:color="auto"/>
              <w:right w:val="single" w:sz="4" w:space="0" w:color="000000"/>
            </w:tcBorders>
          </w:tcPr>
          <w:p w:rsidR="006C19E7" w:rsidRPr="00402009" w:rsidRDefault="006C19E7" w:rsidP="0086273C">
            <w:pPr>
              <w:spacing w:line="240" w:lineRule="auto"/>
              <w:rPr>
                <w:rFonts w:ascii="Times New Roman" w:eastAsia="Times New Roman" w:hAnsi="Times New Roman"/>
                <w:b/>
                <w:sz w:val="24"/>
                <w:szCs w:val="24"/>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C62F7">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Составление и запись слов из одинаковых букв</w:t>
            </w:r>
          </w:p>
        </w:tc>
        <w:tc>
          <w:tcPr>
            <w:tcW w:w="7088" w:type="dxa"/>
            <w:vMerge w:val="restart"/>
            <w:tcBorders>
              <w:top w:val="single" w:sz="4" w:space="0" w:color="auto"/>
              <w:left w:val="single" w:sz="4" w:space="0" w:color="000000"/>
              <w:right w:val="single" w:sz="4" w:space="0" w:color="000000"/>
            </w:tcBorders>
          </w:tcPr>
          <w:p w:rsidR="006C19E7" w:rsidRDefault="006C19E7" w:rsidP="00374537">
            <w:pPr>
              <w:suppressAutoHyphens/>
              <w:autoSpaceDE w:val="0"/>
              <w:autoSpaceDN w:val="0"/>
              <w:adjustRightInd w:val="0"/>
              <w:rPr>
                <w:rFonts w:ascii="Times New Roman" w:hAnsi="Times New Roman"/>
                <w:sz w:val="24"/>
                <w:szCs w:val="24"/>
                <w:lang w:eastAsia="ar-SA"/>
              </w:rPr>
            </w:pPr>
            <w:r>
              <w:rPr>
                <w:rFonts w:ascii="Times New Roman" w:hAnsi="Times New Roman"/>
                <w:b/>
                <w:sz w:val="24"/>
                <w:szCs w:val="24"/>
                <w:lang w:eastAsia="ar-SA"/>
              </w:rPr>
              <w:t>Уметь</w:t>
            </w:r>
            <w:r>
              <w:rPr>
                <w:rFonts w:ascii="Times New Roman" w:hAnsi="Times New Roman"/>
                <w:sz w:val="24"/>
                <w:szCs w:val="24"/>
                <w:lang w:eastAsia="ar-SA"/>
              </w:rPr>
              <w:t xml:space="preserve"> составлять схему слова с обозначением каждого звука.</w:t>
            </w:r>
          </w:p>
          <w:p w:rsidR="006C19E7" w:rsidRDefault="006C19E7" w:rsidP="00374537">
            <w:pPr>
              <w:suppressAutoHyphens/>
              <w:autoSpaceDE w:val="0"/>
              <w:autoSpaceDN w:val="0"/>
              <w:adjustRightInd w:val="0"/>
              <w:rPr>
                <w:rFonts w:ascii="Times New Roman" w:hAnsi="Times New Roman"/>
                <w:sz w:val="24"/>
                <w:szCs w:val="24"/>
                <w:lang w:eastAsia="ar-SA"/>
              </w:rPr>
            </w:pPr>
            <w:r>
              <w:rPr>
                <w:rFonts w:ascii="Times New Roman" w:hAnsi="Times New Roman"/>
                <w:b/>
                <w:sz w:val="24"/>
                <w:szCs w:val="24"/>
                <w:lang w:eastAsia="ar-SA"/>
              </w:rPr>
              <w:t xml:space="preserve">Уметь </w:t>
            </w:r>
            <w:r>
              <w:rPr>
                <w:rFonts w:ascii="Times New Roman" w:hAnsi="Times New Roman"/>
                <w:sz w:val="24"/>
                <w:szCs w:val="24"/>
                <w:lang w:eastAsia="ar-SA"/>
              </w:rPr>
              <w:t>выделять звуки из слов.</w:t>
            </w:r>
          </w:p>
          <w:p w:rsidR="006C19E7" w:rsidRDefault="006C19E7" w:rsidP="00374537">
            <w:pPr>
              <w:spacing w:line="240" w:lineRule="auto"/>
              <w:rPr>
                <w:rFonts w:ascii="Times New Roman" w:eastAsia="Times New Roman" w:hAnsi="Times New Roman"/>
                <w:color w:val="000000"/>
                <w:sz w:val="24"/>
                <w:szCs w:val="24"/>
                <w:lang w:eastAsia="ar-SA"/>
              </w:rPr>
            </w:pPr>
            <w:r>
              <w:rPr>
                <w:rFonts w:ascii="Times New Roman" w:eastAsia="Times New Roman" w:hAnsi="Times New Roman"/>
                <w:b/>
                <w:color w:val="000000"/>
                <w:sz w:val="24"/>
                <w:szCs w:val="24"/>
                <w:lang w:eastAsia="ar-SA"/>
              </w:rPr>
              <w:t>Уметь</w:t>
            </w:r>
            <w:r>
              <w:rPr>
                <w:rFonts w:ascii="Times New Roman" w:eastAsia="Times New Roman" w:hAnsi="Times New Roman"/>
                <w:color w:val="000000"/>
                <w:sz w:val="24"/>
                <w:szCs w:val="24"/>
                <w:lang w:eastAsia="ar-SA"/>
              </w:rPr>
              <w:t xml:space="preserve"> определять количество звуков в слове.</w:t>
            </w:r>
          </w:p>
          <w:p w:rsidR="006C19E7" w:rsidRPr="00A15019" w:rsidRDefault="006C19E7" w:rsidP="00374537">
            <w:pPr>
              <w:spacing w:line="240" w:lineRule="auto"/>
              <w:rPr>
                <w:rFonts w:ascii="Times New Roman" w:eastAsia="Times New Roman" w:hAnsi="Times New Roman"/>
                <w:sz w:val="24"/>
                <w:szCs w:val="24"/>
              </w:rPr>
            </w:pPr>
            <w:r>
              <w:rPr>
                <w:rFonts w:ascii="Times New Roman" w:hAnsi="Times New Roman"/>
                <w:b/>
                <w:sz w:val="24"/>
                <w:szCs w:val="24"/>
                <w:lang w:eastAsia="ar-SA"/>
              </w:rPr>
              <w:t>Знать и уметь</w:t>
            </w:r>
            <w:r>
              <w:rPr>
                <w:rFonts w:ascii="Times New Roman" w:hAnsi="Times New Roman"/>
                <w:sz w:val="24"/>
                <w:szCs w:val="24"/>
                <w:lang w:eastAsia="ar-SA"/>
              </w:rPr>
              <w:t xml:space="preserve"> правильно писать словарное слово</w:t>
            </w:r>
            <w:r>
              <w:rPr>
                <w:rFonts w:ascii="Times New Roman" w:hAnsi="Times New Roman"/>
                <w:b/>
                <w:sz w:val="24"/>
                <w:szCs w:val="24"/>
                <w:lang w:eastAsia="ar-SA"/>
              </w:rPr>
              <w:t xml:space="preserve"> МОСКВА</w:t>
            </w:r>
          </w:p>
        </w:tc>
        <w:tc>
          <w:tcPr>
            <w:tcW w:w="2127" w:type="dxa"/>
            <w:tcBorders>
              <w:top w:val="single" w:sz="4" w:space="0" w:color="auto"/>
              <w:left w:val="single" w:sz="4" w:space="0" w:color="000000"/>
              <w:right w:val="single" w:sz="4" w:space="0" w:color="000000"/>
            </w:tcBorders>
          </w:tcPr>
          <w:p w:rsidR="006C19E7" w:rsidRPr="00402009" w:rsidRDefault="006C19E7" w:rsidP="00374537">
            <w:pPr>
              <w:suppressAutoHyphens/>
              <w:autoSpaceDE w:val="0"/>
              <w:autoSpaceDN w:val="0"/>
              <w:adjustRightInd w:val="0"/>
              <w:rPr>
                <w:rFonts w:ascii="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C62F7">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Ударение в словах</w:t>
            </w:r>
          </w:p>
        </w:tc>
        <w:tc>
          <w:tcPr>
            <w:tcW w:w="7088" w:type="dxa"/>
            <w:vMerge/>
            <w:tcBorders>
              <w:left w:val="single" w:sz="4" w:space="0" w:color="000000"/>
              <w:right w:val="single" w:sz="4" w:space="0" w:color="000000"/>
            </w:tcBorders>
          </w:tcPr>
          <w:p w:rsidR="006C19E7" w:rsidRPr="00A15019" w:rsidRDefault="006C19E7" w:rsidP="0086273C">
            <w:pPr>
              <w:spacing w:line="240" w:lineRule="auto"/>
              <w:rPr>
                <w:rFonts w:ascii="Times New Roman" w:eastAsia="Times New Roman" w:hAnsi="Times New Roman"/>
                <w:sz w:val="24"/>
                <w:szCs w:val="24"/>
              </w:rPr>
            </w:pPr>
          </w:p>
        </w:tc>
        <w:tc>
          <w:tcPr>
            <w:tcW w:w="2127" w:type="dxa"/>
            <w:tcBorders>
              <w:left w:val="single" w:sz="4" w:space="0" w:color="000000"/>
              <w:right w:val="single" w:sz="4" w:space="0" w:color="000000"/>
            </w:tcBorders>
          </w:tcPr>
          <w:p w:rsidR="006C19E7" w:rsidRPr="00402009" w:rsidRDefault="006C19E7" w:rsidP="0086273C">
            <w:pPr>
              <w:spacing w:line="240" w:lineRule="auto"/>
              <w:rPr>
                <w:rFonts w:ascii="Times New Roman" w:eastAsia="Times New Roman" w:hAnsi="Times New Roman"/>
                <w:b/>
                <w:sz w:val="24"/>
                <w:szCs w:val="24"/>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C62F7">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Ударные и безударные гласные</w:t>
            </w:r>
          </w:p>
        </w:tc>
        <w:tc>
          <w:tcPr>
            <w:tcW w:w="7088" w:type="dxa"/>
            <w:vMerge/>
            <w:tcBorders>
              <w:left w:val="single" w:sz="4" w:space="0" w:color="000000"/>
              <w:bottom w:val="single" w:sz="4" w:space="0" w:color="auto"/>
              <w:right w:val="single" w:sz="4" w:space="0" w:color="000000"/>
            </w:tcBorders>
          </w:tcPr>
          <w:p w:rsidR="006C19E7" w:rsidRPr="00A15019" w:rsidRDefault="006C19E7" w:rsidP="0086273C">
            <w:pPr>
              <w:spacing w:line="240" w:lineRule="auto"/>
              <w:rPr>
                <w:rFonts w:ascii="Times New Roman" w:eastAsia="Times New Roman" w:hAnsi="Times New Roman"/>
                <w:sz w:val="24"/>
                <w:szCs w:val="24"/>
              </w:rPr>
            </w:pPr>
          </w:p>
        </w:tc>
        <w:tc>
          <w:tcPr>
            <w:tcW w:w="2127" w:type="dxa"/>
            <w:tcBorders>
              <w:left w:val="single" w:sz="4" w:space="0" w:color="000000"/>
              <w:bottom w:val="single" w:sz="4" w:space="0" w:color="auto"/>
              <w:right w:val="single" w:sz="4" w:space="0" w:color="000000"/>
            </w:tcBorders>
          </w:tcPr>
          <w:p w:rsidR="006C19E7" w:rsidRPr="00402009" w:rsidRDefault="006C19E7" w:rsidP="0086273C">
            <w:pPr>
              <w:spacing w:line="240" w:lineRule="auto"/>
              <w:rPr>
                <w:rFonts w:ascii="Times New Roman" w:eastAsia="Times New Roman" w:hAnsi="Times New Roman"/>
                <w:b/>
                <w:sz w:val="24"/>
                <w:szCs w:val="24"/>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C62F7">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Слог. Деление слов на слоги</w:t>
            </w:r>
          </w:p>
        </w:tc>
        <w:tc>
          <w:tcPr>
            <w:tcW w:w="7088" w:type="dxa"/>
            <w:vMerge w:val="restart"/>
            <w:tcBorders>
              <w:top w:val="single" w:sz="4" w:space="0" w:color="auto"/>
              <w:left w:val="single" w:sz="4" w:space="0" w:color="000000"/>
              <w:right w:val="single" w:sz="4" w:space="0" w:color="000000"/>
            </w:tcBorders>
          </w:tcPr>
          <w:p w:rsidR="006C19E7" w:rsidRDefault="006C19E7" w:rsidP="00374537">
            <w:pPr>
              <w:suppressAutoHyphens/>
              <w:autoSpaceDE w:val="0"/>
              <w:autoSpaceDN w:val="0"/>
              <w:adjustRightInd w:val="0"/>
              <w:rPr>
                <w:rFonts w:ascii="Times New Roman" w:hAnsi="Times New Roman"/>
                <w:sz w:val="24"/>
                <w:szCs w:val="24"/>
                <w:lang w:eastAsia="ar-SA"/>
              </w:rPr>
            </w:pPr>
            <w:r>
              <w:rPr>
                <w:rFonts w:ascii="Times New Roman" w:hAnsi="Times New Roman"/>
                <w:b/>
                <w:sz w:val="24"/>
                <w:szCs w:val="24"/>
                <w:lang w:eastAsia="ar-SA"/>
              </w:rPr>
              <w:t>Уметь</w:t>
            </w:r>
            <w:r>
              <w:rPr>
                <w:rFonts w:ascii="Times New Roman" w:hAnsi="Times New Roman"/>
                <w:sz w:val="24"/>
                <w:szCs w:val="24"/>
                <w:lang w:eastAsia="ar-SA"/>
              </w:rPr>
              <w:t xml:space="preserve"> делить слова на слоги.</w:t>
            </w:r>
          </w:p>
          <w:p w:rsidR="006C19E7" w:rsidRDefault="006C19E7" w:rsidP="00374537">
            <w:pPr>
              <w:suppressAutoHyphens/>
              <w:autoSpaceDE w:val="0"/>
              <w:autoSpaceDN w:val="0"/>
              <w:adjustRightInd w:val="0"/>
              <w:rPr>
                <w:rFonts w:ascii="Times New Roman" w:hAnsi="Times New Roman"/>
                <w:sz w:val="24"/>
                <w:szCs w:val="24"/>
                <w:lang w:eastAsia="ar-SA"/>
              </w:rPr>
            </w:pPr>
            <w:r>
              <w:rPr>
                <w:rFonts w:ascii="Times New Roman" w:hAnsi="Times New Roman"/>
                <w:b/>
                <w:sz w:val="24"/>
                <w:szCs w:val="24"/>
                <w:lang w:eastAsia="ar-SA"/>
              </w:rPr>
              <w:t>Уметь</w:t>
            </w:r>
            <w:r>
              <w:rPr>
                <w:rFonts w:ascii="Times New Roman" w:hAnsi="Times New Roman"/>
                <w:sz w:val="24"/>
                <w:szCs w:val="24"/>
                <w:lang w:eastAsia="ar-SA"/>
              </w:rPr>
              <w:t xml:space="preserve"> определять количества слогов в слове.</w:t>
            </w:r>
          </w:p>
          <w:p w:rsidR="006C19E7" w:rsidRDefault="006C19E7" w:rsidP="00374537">
            <w:pPr>
              <w:suppressAutoHyphens/>
              <w:autoSpaceDE w:val="0"/>
              <w:autoSpaceDN w:val="0"/>
              <w:adjustRightInd w:val="0"/>
              <w:rPr>
                <w:rFonts w:ascii="Times New Roman" w:hAnsi="Times New Roman"/>
                <w:sz w:val="24"/>
                <w:szCs w:val="24"/>
                <w:lang w:eastAsia="ar-SA"/>
              </w:rPr>
            </w:pPr>
            <w:r>
              <w:rPr>
                <w:rFonts w:ascii="Times New Roman" w:hAnsi="Times New Roman"/>
                <w:b/>
                <w:sz w:val="24"/>
                <w:szCs w:val="24"/>
                <w:lang w:eastAsia="ar-SA"/>
              </w:rPr>
              <w:t>Знать</w:t>
            </w:r>
            <w:r>
              <w:rPr>
                <w:rFonts w:ascii="Times New Roman" w:hAnsi="Times New Roman"/>
                <w:sz w:val="24"/>
                <w:szCs w:val="24"/>
                <w:lang w:eastAsia="ar-SA"/>
              </w:rPr>
              <w:t xml:space="preserve"> правило «Сколько гласных в слове, столько слогов».</w:t>
            </w:r>
          </w:p>
          <w:p w:rsidR="006C19E7" w:rsidRPr="00A15019" w:rsidRDefault="006C19E7" w:rsidP="00374537">
            <w:pPr>
              <w:spacing w:line="240" w:lineRule="auto"/>
              <w:rPr>
                <w:rFonts w:ascii="Times New Roman" w:eastAsia="Times New Roman" w:hAnsi="Times New Roman"/>
                <w:sz w:val="24"/>
                <w:szCs w:val="24"/>
              </w:rPr>
            </w:pPr>
            <w:r>
              <w:rPr>
                <w:rFonts w:ascii="Times New Roman" w:hAnsi="Times New Roman"/>
                <w:b/>
                <w:sz w:val="24"/>
                <w:szCs w:val="24"/>
                <w:lang w:eastAsia="ar-SA"/>
              </w:rPr>
              <w:t>Знать и уметь</w:t>
            </w:r>
            <w:r>
              <w:rPr>
                <w:rFonts w:ascii="Times New Roman" w:hAnsi="Times New Roman"/>
                <w:sz w:val="24"/>
                <w:szCs w:val="24"/>
                <w:lang w:eastAsia="ar-SA"/>
              </w:rPr>
              <w:t xml:space="preserve"> правильно писать словарное слово: ПОМИДОР.</w:t>
            </w:r>
          </w:p>
        </w:tc>
        <w:tc>
          <w:tcPr>
            <w:tcW w:w="2127" w:type="dxa"/>
            <w:tcBorders>
              <w:top w:val="single" w:sz="4" w:space="0" w:color="auto"/>
              <w:left w:val="single" w:sz="4" w:space="0" w:color="000000"/>
              <w:right w:val="single" w:sz="4" w:space="0" w:color="000000"/>
            </w:tcBorders>
          </w:tcPr>
          <w:p w:rsidR="006C19E7" w:rsidRPr="00402009" w:rsidRDefault="006C19E7" w:rsidP="00374537">
            <w:pPr>
              <w:suppressAutoHyphens/>
              <w:autoSpaceDE w:val="0"/>
              <w:autoSpaceDN w:val="0"/>
              <w:adjustRightInd w:val="0"/>
              <w:rPr>
                <w:rFonts w:ascii="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C62F7">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Гласные в образовании слогов</w:t>
            </w:r>
          </w:p>
        </w:tc>
        <w:tc>
          <w:tcPr>
            <w:tcW w:w="7088" w:type="dxa"/>
            <w:vMerge/>
            <w:tcBorders>
              <w:left w:val="single" w:sz="4" w:space="0" w:color="000000"/>
              <w:right w:val="single" w:sz="4" w:space="0" w:color="000000"/>
            </w:tcBorders>
          </w:tcPr>
          <w:p w:rsidR="006C19E7" w:rsidRPr="00A15019" w:rsidRDefault="006C19E7" w:rsidP="0086273C">
            <w:pPr>
              <w:spacing w:line="240" w:lineRule="auto"/>
              <w:rPr>
                <w:rFonts w:ascii="Times New Roman" w:eastAsia="Times New Roman" w:hAnsi="Times New Roman"/>
                <w:sz w:val="24"/>
                <w:szCs w:val="24"/>
              </w:rPr>
            </w:pPr>
          </w:p>
        </w:tc>
        <w:tc>
          <w:tcPr>
            <w:tcW w:w="2127" w:type="dxa"/>
            <w:tcBorders>
              <w:left w:val="single" w:sz="4" w:space="0" w:color="000000"/>
              <w:right w:val="single" w:sz="4" w:space="0" w:color="000000"/>
            </w:tcBorders>
          </w:tcPr>
          <w:p w:rsidR="006C19E7" w:rsidRPr="00402009" w:rsidRDefault="006C19E7" w:rsidP="0086273C">
            <w:pPr>
              <w:spacing w:line="240" w:lineRule="auto"/>
              <w:rPr>
                <w:rFonts w:ascii="Times New Roman" w:eastAsia="Times New Roman" w:hAnsi="Times New Roman"/>
                <w:b/>
                <w:sz w:val="24"/>
                <w:szCs w:val="24"/>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Перенос слова по слогам. Деление слов на слоги</w:t>
            </w:r>
          </w:p>
        </w:tc>
        <w:tc>
          <w:tcPr>
            <w:tcW w:w="7088" w:type="dxa"/>
            <w:vMerge/>
            <w:tcBorders>
              <w:left w:val="single" w:sz="4" w:space="0" w:color="000000"/>
              <w:right w:val="single" w:sz="4" w:space="0" w:color="000000"/>
            </w:tcBorders>
          </w:tcPr>
          <w:p w:rsidR="006C19E7" w:rsidRPr="00A15019" w:rsidRDefault="006C19E7" w:rsidP="0086273C">
            <w:pPr>
              <w:spacing w:line="240" w:lineRule="auto"/>
              <w:rPr>
                <w:rFonts w:ascii="Times New Roman" w:eastAsia="Times New Roman" w:hAnsi="Times New Roman"/>
                <w:sz w:val="24"/>
                <w:szCs w:val="24"/>
              </w:rPr>
            </w:pPr>
          </w:p>
        </w:tc>
        <w:tc>
          <w:tcPr>
            <w:tcW w:w="2127" w:type="dxa"/>
            <w:tcBorders>
              <w:left w:val="single" w:sz="4" w:space="0" w:color="000000"/>
              <w:right w:val="single" w:sz="4" w:space="0" w:color="000000"/>
            </w:tcBorders>
          </w:tcPr>
          <w:p w:rsidR="006C19E7" w:rsidRPr="00402009" w:rsidRDefault="006C19E7" w:rsidP="0086273C">
            <w:pPr>
              <w:spacing w:line="240" w:lineRule="auto"/>
              <w:rPr>
                <w:rFonts w:ascii="Times New Roman" w:eastAsia="Times New Roman" w:hAnsi="Times New Roman"/>
                <w:b/>
                <w:sz w:val="24"/>
                <w:szCs w:val="24"/>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Различай Л – Р</w:t>
            </w:r>
          </w:p>
        </w:tc>
        <w:tc>
          <w:tcPr>
            <w:tcW w:w="7088" w:type="dxa"/>
            <w:vMerge/>
            <w:tcBorders>
              <w:left w:val="single" w:sz="4" w:space="0" w:color="000000"/>
              <w:right w:val="single" w:sz="4" w:space="0" w:color="000000"/>
            </w:tcBorders>
          </w:tcPr>
          <w:p w:rsidR="006C19E7" w:rsidRPr="00A15019" w:rsidRDefault="006C19E7" w:rsidP="0086273C">
            <w:pPr>
              <w:spacing w:line="240" w:lineRule="auto"/>
              <w:rPr>
                <w:rFonts w:ascii="Times New Roman" w:eastAsia="Times New Roman" w:hAnsi="Times New Roman"/>
                <w:sz w:val="24"/>
                <w:szCs w:val="24"/>
              </w:rPr>
            </w:pPr>
          </w:p>
        </w:tc>
        <w:tc>
          <w:tcPr>
            <w:tcW w:w="2127" w:type="dxa"/>
            <w:tcBorders>
              <w:left w:val="single" w:sz="4" w:space="0" w:color="000000"/>
              <w:right w:val="single" w:sz="4" w:space="0" w:color="000000"/>
            </w:tcBorders>
          </w:tcPr>
          <w:p w:rsidR="006C19E7" w:rsidRPr="00402009" w:rsidRDefault="006C19E7" w:rsidP="0086273C">
            <w:pPr>
              <w:spacing w:line="240" w:lineRule="auto"/>
              <w:rPr>
                <w:rFonts w:ascii="Times New Roman" w:eastAsia="Times New Roman" w:hAnsi="Times New Roman"/>
                <w:b/>
                <w:sz w:val="24"/>
                <w:szCs w:val="24"/>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Парные звонкие и глухие согласные (б-п). Различай Б – П</w:t>
            </w:r>
          </w:p>
        </w:tc>
        <w:tc>
          <w:tcPr>
            <w:tcW w:w="7088" w:type="dxa"/>
            <w:vMerge/>
            <w:tcBorders>
              <w:left w:val="single" w:sz="4" w:space="0" w:color="000000"/>
              <w:bottom w:val="single" w:sz="4" w:space="0" w:color="auto"/>
              <w:right w:val="single" w:sz="4" w:space="0" w:color="000000"/>
            </w:tcBorders>
          </w:tcPr>
          <w:p w:rsidR="006C19E7" w:rsidRPr="00A15019" w:rsidRDefault="006C19E7" w:rsidP="0086273C">
            <w:pPr>
              <w:spacing w:line="240" w:lineRule="auto"/>
              <w:rPr>
                <w:rFonts w:ascii="Times New Roman" w:eastAsia="Times New Roman" w:hAnsi="Times New Roman"/>
                <w:sz w:val="24"/>
                <w:szCs w:val="24"/>
              </w:rPr>
            </w:pPr>
          </w:p>
        </w:tc>
        <w:tc>
          <w:tcPr>
            <w:tcW w:w="2127" w:type="dxa"/>
            <w:tcBorders>
              <w:left w:val="single" w:sz="4" w:space="0" w:color="000000"/>
              <w:bottom w:val="single" w:sz="4" w:space="0" w:color="auto"/>
              <w:right w:val="single" w:sz="4" w:space="0" w:color="000000"/>
            </w:tcBorders>
          </w:tcPr>
          <w:p w:rsidR="006C19E7" w:rsidRPr="00402009" w:rsidRDefault="006C19E7" w:rsidP="0086273C">
            <w:pPr>
              <w:spacing w:line="240" w:lineRule="auto"/>
              <w:rPr>
                <w:rFonts w:ascii="Times New Roman" w:eastAsia="Times New Roman" w:hAnsi="Times New Roman"/>
                <w:b/>
                <w:sz w:val="24"/>
                <w:szCs w:val="24"/>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Парные звонкие и глухие согласные(в-ф). Различай В – Ф</w:t>
            </w:r>
          </w:p>
        </w:tc>
        <w:tc>
          <w:tcPr>
            <w:tcW w:w="7088" w:type="dxa"/>
            <w:vMerge w:val="restart"/>
            <w:tcBorders>
              <w:top w:val="single" w:sz="4" w:space="0" w:color="auto"/>
              <w:left w:val="single" w:sz="4" w:space="0" w:color="000000"/>
              <w:right w:val="single" w:sz="4" w:space="0" w:color="000000"/>
            </w:tcBorders>
          </w:tcPr>
          <w:p w:rsidR="006C19E7" w:rsidRDefault="006C19E7" w:rsidP="0086273C">
            <w:pPr>
              <w:spacing w:line="240" w:lineRule="auto"/>
              <w:rPr>
                <w:rFonts w:ascii="Times New Roman" w:eastAsia="Times New Roman" w:hAnsi="Times New Roman"/>
                <w:sz w:val="24"/>
                <w:szCs w:val="24"/>
                <w:lang w:eastAsia="ar-SA"/>
              </w:rPr>
            </w:pPr>
            <w:r>
              <w:rPr>
                <w:rFonts w:ascii="Times New Roman" w:eastAsia="Times New Roman" w:hAnsi="Times New Roman"/>
                <w:b/>
                <w:sz w:val="24"/>
                <w:szCs w:val="24"/>
                <w:lang w:eastAsia="ar-SA"/>
              </w:rPr>
              <w:t xml:space="preserve">Уметь </w:t>
            </w:r>
            <w:r>
              <w:rPr>
                <w:rFonts w:ascii="Times New Roman" w:eastAsia="Times New Roman" w:hAnsi="Times New Roman"/>
                <w:sz w:val="24"/>
                <w:szCs w:val="24"/>
                <w:lang w:eastAsia="ar-SA"/>
              </w:rPr>
              <w:t>анализировать слова по звуковому составу, различать звуки гласные и согласные, согласные звонкие и глухие</w:t>
            </w:r>
          </w:p>
          <w:p w:rsidR="006C19E7" w:rsidRPr="00A15019" w:rsidRDefault="006C19E7" w:rsidP="0086273C">
            <w:pPr>
              <w:spacing w:line="240" w:lineRule="auto"/>
              <w:rPr>
                <w:rFonts w:ascii="Times New Roman" w:eastAsia="Times New Roman" w:hAnsi="Times New Roman"/>
                <w:sz w:val="24"/>
                <w:szCs w:val="24"/>
              </w:rPr>
            </w:pPr>
            <w:r>
              <w:rPr>
                <w:rFonts w:ascii="Times New Roman" w:hAnsi="Times New Roman"/>
                <w:b/>
                <w:sz w:val="24"/>
                <w:szCs w:val="24"/>
                <w:lang w:eastAsia="ar-SA"/>
              </w:rPr>
              <w:lastRenderedPageBreak/>
              <w:t>Знать и уметь</w:t>
            </w:r>
            <w:r>
              <w:rPr>
                <w:rFonts w:ascii="Times New Roman" w:hAnsi="Times New Roman"/>
                <w:sz w:val="24"/>
                <w:szCs w:val="24"/>
                <w:lang w:eastAsia="ar-SA"/>
              </w:rPr>
              <w:t xml:space="preserve"> правильно писать словарное слово: МОРОЗ</w:t>
            </w:r>
          </w:p>
        </w:tc>
        <w:tc>
          <w:tcPr>
            <w:tcW w:w="2127" w:type="dxa"/>
            <w:tcBorders>
              <w:top w:val="single" w:sz="4" w:space="0" w:color="auto"/>
              <w:left w:val="single" w:sz="4" w:space="0" w:color="000000"/>
              <w:right w:val="single" w:sz="4" w:space="0" w:color="000000"/>
            </w:tcBorders>
          </w:tcPr>
          <w:p w:rsidR="006C19E7" w:rsidRPr="00402009" w:rsidRDefault="006C19E7" w:rsidP="0086273C">
            <w:pPr>
              <w:spacing w:line="240" w:lineRule="auto"/>
              <w:rPr>
                <w:rFonts w:ascii="Times New Roman" w:eastAsia="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Контрольное списывание № 2</w:t>
            </w:r>
          </w:p>
        </w:tc>
        <w:tc>
          <w:tcPr>
            <w:tcW w:w="7088" w:type="dxa"/>
            <w:vMerge/>
            <w:tcBorders>
              <w:left w:val="single" w:sz="4" w:space="0" w:color="000000"/>
              <w:right w:val="single" w:sz="4" w:space="0" w:color="000000"/>
            </w:tcBorders>
          </w:tcPr>
          <w:p w:rsidR="006C19E7" w:rsidRPr="00A15019" w:rsidRDefault="006C19E7" w:rsidP="0086273C">
            <w:pPr>
              <w:spacing w:line="240" w:lineRule="auto"/>
              <w:rPr>
                <w:rFonts w:ascii="Times New Roman" w:eastAsia="Times New Roman" w:hAnsi="Times New Roman"/>
                <w:sz w:val="24"/>
                <w:szCs w:val="24"/>
              </w:rPr>
            </w:pPr>
          </w:p>
        </w:tc>
        <w:tc>
          <w:tcPr>
            <w:tcW w:w="2127" w:type="dxa"/>
            <w:tcBorders>
              <w:left w:val="single" w:sz="4" w:space="0" w:color="000000"/>
              <w:right w:val="single" w:sz="4" w:space="0" w:color="000000"/>
            </w:tcBorders>
          </w:tcPr>
          <w:p w:rsidR="006C19E7" w:rsidRPr="00402009" w:rsidRDefault="006C19E7" w:rsidP="0086273C">
            <w:pPr>
              <w:spacing w:line="240" w:lineRule="auto"/>
              <w:rPr>
                <w:rFonts w:ascii="Times New Roman" w:eastAsia="Times New Roman" w:hAnsi="Times New Roman"/>
                <w:b/>
                <w:sz w:val="24"/>
                <w:szCs w:val="24"/>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Парные звонкие и глухие согласные(г-к). Различай Г – К</w:t>
            </w:r>
          </w:p>
        </w:tc>
        <w:tc>
          <w:tcPr>
            <w:tcW w:w="7088" w:type="dxa"/>
            <w:vMerge/>
            <w:tcBorders>
              <w:left w:val="single" w:sz="4" w:space="0" w:color="000000"/>
              <w:right w:val="single" w:sz="4" w:space="0" w:color="000000"/>
            </w:tcBorders>
          </w:tcPr>
          <w:p w:rsidR="006C19E7" w:rsidRPr="00A15019" w:rsidRDefault="006C19E7" w:rsidP="0086273C">
            <w:pPr>
              <w:spacing w:line="240" w:lineRule="auto"/>
              <w:rPr>
                <w:rFonts w:ascii="Times New Roman" w:eastAsia="Times New Roman" w:hAnsi="Times New Roman"/>
                <w:sz w:val="24"/>
                <w:szCs w:val="24"/>
              </w:rPr>
            </w:pPr>
          </w:p>
        </w:tc>
        <w:tc>
          <w:tcPr>
            <w:tcW w:w="2127" w:type="dxa"/>
            <w:tcBorders>
              <w:left w:val="single" w:sz="4" w:space="0" w:color="000000"/>
              <w:right w:val="single" w:sz="4" w:space="0" w:color="000000"/>
            </w:tcBorders>
          </w:tcPr>
          <w:p w:rsidR="006C19E7" w:rsidRPr="00402009" w:rsidRDefault="006C19E7" w:rsidP="0086273C">
            <w:pPr>
              <w:spacing w:line="240" w:lineRule="auto"/>
              <w:rPr>
                <w:rFonts w:ascii="Times New Roman" w:eastAsia="Times New Roman" w:hAnsi="Times New Roman"/>
                <w:b/>
                <w:sz w:val="24"/>
                <w:szCs w:val="24"/>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Парные звонкие и глухие согласные(д-т). Различай Д – Т</w:t>
            </w:r>
          </w:p>
        </w:tc>
        <w:tc>
          <w:tcPr>
            <w:tcW w:w="7088" w:type="dxa"/>
            <w:vMerge/>
            <w:tcBorders>
              <w:left w:val="single" w:sz="4" w:space="0" w:color="000000"/>
              <w:bottom w:val="single" w:sz="4" w:space="0" w:color="auto"/>
              <w:right w:val="single" w:sz="4" w:space="0" w:color="000000"/>
            </w:tcBorders>
          </w:tcPr>
          <w:p w:rsidR="006C19E7" w:rsidRPr="00A15019" w:rsidRDefault="006C19E7" w:rsidP="0086273C">
            <w:pPr>
              <w:spacing w:line="240" w:lineRule="auto"/>
              <w:rPr>
                <w:rFonts w:ascii="Times New Roman" w:eastAsia="Times New Roman" w:hAnsi="Times New Roman"/>
                <w:sz w:val="24"/>
                <w:szCs w:val="24"/>
              </w:rPr>
            </w:pPr>
          </w:p>
        </w:tc>
        <w:tc>
          <w:tcPr>
            <w:tcW w:w="2127" w:type="dxa"/>
            <w:tcBorders>
              <w:left w:val="single" w:sz="4" w:space="0" w:color="000000"/>
              <w:bottom w:val="single" w:sz="4" w:space="0" w:color="auto"/>
              <w:right w:val="single" w:sz="4" w:space="0" w:color="000000"/>
            </w:tcBorders>
          </w:tcPr>
          <w:p w:rsidR="006C19E7" w:rsidRPr="00402009" w:rsidRDefault="006C19E7" w:rsidP="0086273C">
            <w:pPr>
              <w:spacing w:line="240" w:lineRule="auto"/>
              <w:rPr>
                <w:rFonts w:ascii="Times New Roman" w:eastAsia="Times New Roman" w:hAnsi="Times New Roman"/>
                <w:b/>
                <w:sz w:val="24"/>
                <w:szCs w:val="24"/>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Парные звонкие и глухие согласные(ж-ш). Различай Ж – Ш</w:t>
            </w:r>
          </w:p>
        </w:tc>
        <w:tc>
          <w:tcPr>
            <w:tcW w:w="7088" w:type="dxa"/>
            <w:vMerge w:val="restart"/>
            <w:tcBorders>
              <w:top w:val="single" w:sz="4" w:space="0" w:color="auto"/>
              <w:left w:val="single" w:sz="4" w:space="0" w:color="000000"/>
              <w:right w:val="single" w:sz="4" w:space="0" w:color="000000"/>
            </w:tcBorders>
          </w:tcPr>
          <w:p w:rsidR="006C19E7" w:rsidRDefault="006C19E7">
            <w:pPr>
              <w:suppressAutoHyphens/>
              <w:autoSpaceDE w:val="0"/>
              <w:autoSpaceDN w:val="0"/>
              <w:adjustRightInd w:val="0"/>
              <w:spacing w:after="0" w:line="240" w:lineRule="auto"/>
              <w:rPr>
                <w:rFonts w:ascii="Times New Roman" w:eastAsia="Times New Roman" w:hAnsi="Times New Roman"/>
                <w:sz w:val="24"/>
                <w:szCs w:val="24"/>
                <w:lang w:eastAsia="ar-SA"/>
              </w:rPr>
            </w:pPr>
            <w:r>
              <w:rPr>
                <w:rFonts w:ascii="Times New Roman" w:eastAsia="Times New Roman" w:hAnsi="Times New Roman"/>
                <w:b/>
                <w:sz w:val="24"/>
                <w:szCs w:val="24"/>
                <w:lang w:eastAsia="ar-SA"/>
              </w:rPr>
              <w:t xml:space="preserve">Знать </w:t>
            </w:r>
            <w:r>
              <w:rPr>
                <w:rFonts w:ascii="Times New Roman" w:eastAsia="Times New Roman" w:hAnsi="Times New Roman"/>
                <w:sz w:val="24"/>
                <w:szCs w:val="24"/>
                <w:lang w:eastAsia="ar-SA"/>
              </w:rPr>
              <w:t xml:space="preserve">– шипящие согласные </w:t>
            </w:r>
            <w:r>
              <w:rPr>
                <w:rFonts w:ascii="Times New Roman" w:eastAsia="Times New Roman" w:hAnsi="Times New Roman"/>
                <w:b/>
                <w:sz w:val="24"/>
                <w:szCs w:val="24"/>
                <w:lang w:eastAsia="ar-SA"/>
              </w:rPr>
              <w:t>Ж, Ш, Ч, Щ.</w:t>
            </w:r>
            <w:r>
              <w:rPr>
                <w:rFonts w:ascii="Times New Roman" w:eastAsia="Times New Roman" w:hAnsi="Times New Roman"/>
                <w:sz w:val="24"/>
                <w:szCs w:val="24"/>
                <w:lang w:eastAsia="ar-SA"/>
              </w:rPr>
              <w:t xml:space="preserve"> </w:t>
            </w:r>
          </w:p>
          <w:p w:rsidR="006C19E7" w:rsidRPr="00A15019" w:rsidRDefault="006C19E7" w:rsidP="0086273C">
            <w:pPr>
              <w:suppressAutoHyphens/>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b/>
                <w:sz w:val="24"/>
                <w:szCs w:val="24"/>
                <w:lang w:eastAsia="ar-SA"/>
              </w:rPr>
              <w:t>Уметь</w:t>
            </w:r>
            <w:r>
              <w:rPr>
                <w:rFonts w:ascii="Times New Roman" w:eastAsia="Times New Roman" w:hAnsi="Times New Roman"/>
                <w:sz w:val="24"/>
                <w:szCs w:val="24"/>
                <w:lang w:eastAsia="ar-SA"/>
              </w:rPr>
              <w:t xml:space="preserve"> анализировать слова по звуковому составу, различать звуки гласные и согласные. </w:t>
            </w:r>
            <w:r>
              <w:rPr>
                <w:rFonts w:ascii="Times New Roman" w:eastAsia="Times New Roman" w:hAnsi="Times New Roman"/>
                <w:b/>
                <w:sz w:val="24"/>
                <w:szCs w:val="24"/>
                <w:lang w:eastAsia="ar-SA"/>
              </w:rPr>
              <w:t xml:space="preserve">Уметь </w:t>
            </w:r>
            <w:r>
              <w:rPr>
                <w:rFonts w:ascii="Times New Roman" w:eastAsia="Times New Roman" w:hAnsi="Times New Roman"/>
                <w:color w:val="000000"/>
                <w:sz w:val="24"/>
                <w:szCs w:val="24"/>
                <w:lang w:eastAsia="ar-SA"/>
              </w:rPr>
              <w:t>различать и выделять на письме  и при чтении шипящие звуки.</w:t>
            </w:r>
          </w:p>
        </w:tc>
        <w:tc>
          <w:tcPr>
            <w:tcW w:w="2127" w:type="dxa"/>
            <w:tcBorders>
              <w:top w:val="single" w:sz="4" w:space="0" w:color="auto"/>
              <w:left w:val="single" w:sz="4" w:space="0" w:color="000000"/>
              <w:right w:val="single" w:sz="4" w:space="0" w:color="000000"/>
            </w:tcBorders>
          </w:tcPr>
          <w:p w:rsidR="006C19E7" w:rsidRDefault="006C19E7">
            <w:pPr>
              <w:suppressAutoHyphens/>
              <w:autoSpaceDE w:val="0"/>
              <w:autoSpaceDN w:val="0"/>
              <w:adjustRightInd w:val="0"/>
              <w:spacing w:after="0" w:line="240" w:lineRule="auto"/>
              <w:rPr>
                <w:rFonts w:ascii="Times New Roman" w:eastAsia="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Парные звонкие и глухие согласные(з-с). Различай З – С</w:t>
            </w:r>
          </w:p>
        </w:tc>
        <w:tc>
          <w:tcPr>
            <w:tcW w:w="7088" w:type="dxa"/>
            <w:vMerge/>
            <w:tcBorders>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p>
        </w:tc>
        <w:tc>
          <w:tcPr>
            <w:tcW w:w="2127" w:type="dxa"/>
            <w:tcBorders>
              <w:left w:val="single" w:sz="4" w:space="0" w:color="000000"/>
              <w:bottom w:val="single" w:sz="4" w:space="0" w:color="auto"/>
              <w:right w:val="single" w:sz="4" w:space="0" w:color="000000"/>
            </w:tcBorders>
          </w:tcPr>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Шипяшие свистящие согласные</w:t>
            </w:r>
          </w:p>
        </w:tc>
        <w:tc>
          <w:tcPr>
            <w:tcW w:w="7088" w:type="dxa"/>
            <w:vMerge w:val="restart"/>
            <w:tcBorders>
              <w:top w:val="single" w:sz="4" w:space="0" w:color="auto"/>
              <w:left w:val="single" w:sz="4" w:space="0" w:color="000000"/>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b/>
                <w:sz w:val="24"/>
                <w:szCs w:val="24"/>
                <w:lang w:eastAsia="ar-SA"/>
              </w:rPr>
              <w:t>Знать и уметь</w:t>
            </w:r>
            <w:r>
              <w:rPr>
                <w:rFonts w:ascii="Times New Roman" w:hAnsi="Times New Roman"/>
                <w:sz w:val="24"/>
                <w:szCs w:val="24"/>
                <w:lang w:eastAsia="ar-SA"/>
              </w:rPr>
              <w:t xml:space="preserve"> правильно писать словарное слово: УЛИЦА.</w:t>
            </w:r>
          </w:p>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r>
              <w:rPr>
                <w:rFonts w:ascii="Times New Roman" w:hAnsi="Times New Roman"/>
                <w:b/>
                <w:sz w:val="24"/>
                <w:szCs w:val="24"/>
                <w:lang w:eastAsia="ar-SA"/>
              </w:rPr>
              <w:t xml:space="preserve">Знать </w:t>
            </w:r>
            <w:r>
              <w:rPr>
                <w:rFonts w:ascii="Times New Roman" w:hAnsi="Times New Roman"/>
                <w:sz w:val="24"/>
                <w:szCs w:val="24"/>
                <w:lang w:eastAsia="ar-SA"/>
              </w:rPr>
              <w:t xml:space="preserve">– свистящие согласные </w:t>
            </w:r>
            <w:r>
              <w:rPr>
                <w:rFonts w:ascii="Times New Roman" w:hAnsi="Times New Roman"/>
                <w:b/>
                <w:sz w:val="24"/>
                <w:szCs w:val="24"/>
                <w:lang w:eastAsia="ar-SA"/>
              </w:rPr>
              <w:t xml:space="preserve">С, З, Ц. </w:t>
            </w:r>
          </w:p>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r>
              <w:rPr>
                <w:rFonts w:ascii="Times New Roman" w:hAnsi="Times New Roman"/>
                <w:b/>
                <w:sz w:val="24"/>
                <w:szCs w:val="24"/>
                <w:lang w:eastAsia="ar-SA"/>
              </w:rPr>
              <w:t>Уметь</w:t>
            </w:r>
            <w:r>
              <w:rPr>
                <w:rFonts w:ascii="Times New Roman" w:hAnsi="Times New Roman"/>
                <w:sz w:val="24"/>
                <w:szCs w:val="24"/>
                <w:lang w:eastAsia="ar-SA"/>
              </w:rPr>
              <w:t xml:space="preserve"> </w:t>
            </w:r>
            <w:r>
              <w:rPr>
                <w:rFonts w:ascii="Times New Roman" w:eastAsia="Times New Roman" w:hAnsi="Times New Roman"/>
                <w:sz w:val="24"/>
                <w:szCs w:val="24"/>
                <w:lang w:eastAsia="ar-SA"/>
              </w:rPr>
              <w:t xml:space="preserve">анализировать слова по звуковому составу, различать звуки гласные и согласные. </w:t>
            </w:r>
            <w:r>
              <w:rPr>
                <w:rFonts w:ascii="Times New Roman" w:eastAsia="Times New Roman" w:hAnsi="Times New Roman"/>
                <w:b/>
                <w:sz w:val="24"/>
                <w:szCs w:val="24"/>
                <w:lang w:eastAsia="ar-SA"/>
              </w:rPr>
              <w:t xml:space="preserve">Уметь </w:t>
            </w:r>
            <w:r>
              <w:rPr>
                <w:rFonts w:ascii="Times New Roman" w:eastAsia="Times New Roman" w:hAnsi="Times New Roman"/>
                <w:color w:val="000000"/>
                <w:sz w:val="24"/>
                <w:szCs w:val="24"/>
                <w:lang w:eastAsia="ar-SA"/>
              </w:rPr>
              <w:t>различать и выделять на письме  и при чтении свистящие звуки</w:t>
            </w:r>
          </w:p>
        </w:tc>
        <w:tc>
          <w:tcPr>
            <w:tcW w:w="2127" w:type="dxa"/>
            <w:tcBorders>
              <w:top w:val="single" w:sz="4" w:space="0" w:color="auto"/>
              <w:left w:val="single" w:sz="4" w:space="0" w:color="000000"/>
              <w:right w:val="single" w:sz="4" w:space="0" w:color="000000"/>
            </w:tcBorders>
          </w:tcPr>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Различай свистящие и шипящие согласные</w:t>
            </w:r>
          </w:p>
        </w:tc>
        <w:tc>
          <w:tcPr>
            <w:tcW w:w="7088" w:type="dxa"/>
            <w:vMerge/>
            <w:tcBorders>
              <w:left w:val="single" w:sz="4" w:space="0" w:color="000000"/>
              <w:bottom w:val="single" w:sz="4" w:space="0" w:color="auto"/>
              <w:right w:val="single" w:sz="4" w:space="0" w:color="000000"/>
            </w:tcBorders>
          </w:tcPr>
          <w:p w:rsidR="006C19E7" w:rsidRPr="00A15019" w:rsidRDefault="006C19E7" w:rsidP="0086273C">
            <w:pPr>
              <w:spacing w:line="240" w:lineRule="auto"/>
              <w:rPr>
                <w:rFonts w:ascii="Times New Roman" w:eastAsia="Times New Roman" w:hAnsi="Times New Roman"/>
                <w:sz w:val="24"/>
                <w:szCs w:val="24"/>
              </w:rPr>
            </w:pPr>
          </w:p>
        </w:tc>
        <w:tc>
          <w:tcPr>
            <w:tcW w:w="2127" w:type="dxa"/>
            <w:tcBorders>
              <w:left w:val="single" w:sz="4" w:space="0" w:color="000000"/>
              <w:bottom w:val="single" w:sz="4" w:space="0" w:color="auto"/>
              <w:right w:val="single" w:sz="4" w:space="0" w:color="000000"/>
            </w:tcBorders>
          </w:tcPr>
          <w:p w:rsidR="006C19E7" w:rsidRPr="00A15019" w:rsidRDefault="006C19E7" w:rsidP="0086273C">
            <w:pPr>
              <w:spacing w:line="240" w:lineRule="auto"/>
              <w:rPr>
                <w:rFonts w:ascii="Times New Roman" w:eastAsia="Times New Roman" w:hAnsi="Times New Roman"/>
                <w:sz w:val="24"/>
                <w:szCs w:val="24"/>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Гласные Е, Ё, Ю, Я в начале слова или слога</w:t>
            </w:r>
          </w:p>
        </w:tc>
        <w:tc>
          <w:tcPr>
            <w:tcW w:w="7088" w:type="dxa"/>
            <w:vMerge w:val="restart"/>
            <w:tcBorders>
              <w:top w:val="single" w:sz="4" w:space="0" w:color="auto"/>
              <w:left w:val="single" w:sz="4" w:space="0" w:color="000000"/>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r>
              <w:rPr>
                <w:rFonts w:ascii="Times New Roman" w:hAnsi="Times New Roman"/>
                <w:b/>
                <w:sz w:val="24"/>
                <w:szCs w:val="24"/>
                <w:lang w:eastAsia="ar-SA"/>
              </w:rPr>
              <w:t xml:space="preserve">Знать </w:t>
            </w:r>
            <w:r>
              <w:rPr>
                <w:rFonts w:ascii="Times New Roman" w:hAnsi="Times New Roman"/>
                <w:sz w:val="24"/>
                <w:szCs w:val="24"/>
                <w:lang w:eastAsia="ar-SA"/>
              </w:rPr>
              <w:t>гласные буквы.</w:t>
            </w:r>
          </w:p>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r>
              <w:rPr>
                <w:rFonts w:ascii="Times New Roman" w:hAnsi="Times New Roman"/>
                <w:b/>
                <w:sz w:val="24"/>
                <w:szCs w:val="24"/>
                <w:lang w:eastAsia="ar-SA"/>
              </w:rPr>
              <w:t>Уметь</w:t>
            </w:r>
            <w:r>
              <w:rPr>
                <w:rFonts w:ascii="Times New Roman" w:hAnsi="Times New Roman"/>
                <w:sz w:val="24"/>
                <w:szCs w:val="24"/>
                <w:lang w:eastAsia="ar-SA"/>
              </w:rPr>
              <w:t xml:space="preserve"> выписывать слова с изученными буквами в начале слова</w:t>
            </w:r>
          </w:p>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p>
        </w:tc>
        <w:tc>
          <w:tcPr>
            <w:tcW w:w="2127" w:type="dxa"/>
            <w:tcBorders>
              <w:top w:val="single" w:sz="4" w:space="0" w:color="auto"/>
              <w:left w:val="single" w:sz="4" w:space="0" w:color="000000"/>
              <w:right w:val="single" w:sz="4" w:space="0" w:color="000000"/>
            </w:tcBorders>
          </w:tcPr>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Выделение и запись слов с буквами Е, Ё в начале слова</w:t>
            </w:r>
          </w:p>
        </w:tc>
        <w:tc>
          <w:tcPr>
            <w:tcW w:w="7088" w:type="dxa"/>
            <w:vMerge/>
            <w:tcBorders>
              <w:left w:val="single" w:sz="4" w:space="0" w:color="000000"/>
              <w:right w:val="single" w:sz="4" w:space="0" w:color="000000"/>
            </w:tcBorders>
            <w:vAlign w:val="center"/>
          </w:tcPr>
          <w:p w:rsidR="006C19E7" w:rsidRDefault="006C19E7">
            <w:pPr>
              <w:spacing w:after="0" w:line="240" w:lineRule="auto"/>
              <w:rPr>
                <w:rFonts w:ascii="Times New Roman" w:hAnsi="Times New Roman"/>
                <w:b/>
                <w:sz w:val="24"/>
                <w:szCs w:val="24"/>
                <w:lang w:eastAsia="ar-SA"/>
              </w:rPr>
            </w:pPr>
          </w:p>
        </w:tc>
        <w:tc>
          <w:tcPr>
            <w:tcW w:w="2127" w:type="dxa"/>
            <w:tcBorders>
              <w:left w:val="single" w:sz="4" w:space="0" w:color="000000"/>
              <w:right w:val="single" w:sz="4" w:space="0" w:color="000000"/>
            </w:tcBorders>
          </w:tcPr>
          <w:p w:rsidR="006C19E7" w:rsidRDefault="006C19E7">
            <w:pPr>
              <w:spacing w:after="0" w:line="240" w:lineRule="auto"/>
              <w:rPr>
                <w:rFonts w:ascii="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Выделение и запись слов с буквами Ю, Я в начале слова</w:t>
            </w:r>
          </w:p>
        </w:tc>
        <w:tc>
          <w:tcPr>
            <w:tcW w:w="7088" w:type="dxa"/>
            <w:vMerge/>
            <w:tcBorders>
              <w:left w:val="single" w:sz="4" w:space="0" w:color="000000"/>
              <w:bottom w:val="single" w:sz="4" w:space="0" w:color="auto"/>
              <w:right w:val="single" w:sz="4" w:space="0" w:color="000000"/>
            </w:tcBorders>
            <w:vAlign w:val="center"/>
          </w:tcPr>
          <w:p w:rsidR="006C19E7" w:rsidRDefault="006C19E7">
            <w:pPr>
              <w:spacing w:after="0" w:line="240" w:lineRule="auto"/>
              <w:rPr>
                <w:rFonts w:ascii="Times New Roman" w:hAnsi="Times New Roman"/>
                <w:b/>
                <w:sz w:val="24"/>
                <w:szCs w:val="24"/>
                <w:lang w:eastAsia="ar-SA"/>
              </w:rPr>
            </w:pPr>
          </w:p>
        </w:tc>
        <w:tc>
          <w:tcPr>
            <w:tcW w:w="2127" w:type="dxa"/>
            <w:tcBorders>
              <w:left w:val="single" w:sz="4" w:space="0" w:color="000000"/>
              <w:bottom w:val="single" w:sz="4" w:space="0" w:color="auto"/>
              <w:right w:val="single" w:sz="4" w:space="0" w:color="000000"/>
            </w:tcBorders>
          </w:tcPr>
          <w:p w:rsidR="006C19E7" w:rsidRDefault="006C19E7">
            <w:pPr>
              <w:spacing w:after="0" w:line="240" w:lineRule="auto"/>
              <w:rPr>
                <w:rFonts w:ascii="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Контрольное списывание № 3</w:t>
            </w:r>
          </w:p>
        </w:tc>
        <w:tc>
          <w:tcPr>
            <w:tcW w:w="7088"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r>
              <w:rPr>
                <w:rFonts w:ascii="Times New Roman" w:eastAsia="Times New Roman" w:hAnsi="Times New Roman"/>
                <w:b/>
                <w:sz w:val="24"/>
                <w:szCs w:val="24"/>
                <w:lang w:eastAsia="ar-SA"/>
              </w:rPr>
              <w:t xml:space="preserve">Уметь </w:t>
            </w:r>
            <w:r>
              <w:rPr>
                <w:rFonts w:ascii="Times New Roman" w:eastAsia="Times New Roman" w:hAnsi="Times New Roman"/>
                <w:sz w:val="24"/>
                <w:szCs w:val="24"/>
                <w:lang w:eastAsia="ar-SA"/>
              </w:rPr>
              <w:t>списывать текст; выполнять грамматическое задание.</w:t>
            </w:r>
          </w:p>
        </w:tc>
        <w:tc>
          <w:tcPr>
            <w:tcW w:w="2127" w:type="dxa"/>
            <w:tcBorders>
              <w:top w:val="single" w:sz="4" w:space="0" w:color="auto"/>
              <w:left w:val="single" w:sz="4" w:space="0" w:color="000000"/>
              <w:bottom w:val="single" w:sz="4" w:space="0" w:color="auto"/>
              <w:right w:val="single" w:sz="4" w:space="0" w:color="000000"/>
            </w:tcBorders>
          </w:tcPr>
          <w:p w:rsidR="006C19E7" w:rsidRDefault="006C19E7">
            <w:pPr>
              <w:suppressAutoHyphens/>
              <w:autoSpaceDE w:val="0"/>
              <w:autoSpaceDN w:val="0"/>
              <w:adjustRightInd w:val="0"/>
              <w:spacing w:after="0" w:line="240" w:lineRule="auto"/>
              <w:rPr>
                <w:rFonts w:ascii="Times New Roman" w:eastAsia="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Твердые и мягкие согласные</w:t>
            </w:r>
          </w:p>
        </w:tc>
        <w:tc>
          <w:tcPr>
            <w:tcW w:w="7088" w:type="dxa"/>
            <w:vMerge w:val="restart"/>
            <w:tcBorders>
              <w:top w:val="single" w:sz="4" w:space="0" w:color="auto"/>
              <w:left w:val="single" w:sz="4" w:space="0" w:color="000000"/>
              <w:right w:val="single" w:sz="4" w:space="0" w:color="000000"/>
            </w:tcBorders>
          </w:tcPr>
          <w:p w:rsidR="006C19E7" w:rsidRDefault="006C19E7" w:rsidP="0086273C">
            <w:pPr>
              <w:suppressAutoHyphens/>
              <w:autoSpaceDE w:val="0"/>
              <w:autoSpaceDN w:val="0"/>
              <w:adjustRightInd w:val="0"/>
              <w:rPr>
                <w:rFonts w:ascii="Times New Roman" w:eastAsia="Times New Roman" w:hAnsi="Times New Roman"/>
                <w:sz w:val="24"/>
                <w:szCs w:val="24"/>
                <w:lang w:eastAsia="ar-SA"/>
              </w:rPr>
            </w:pPr>
            <w:r>
              <w:rPr>
                <w:rFonts w:ascii="Times New Roman" w:eastAsia="Times New Roman" w:hAnsi="Times New Roman"/>
                <w:b/>
                <w:sz w:val="24"/>
                <w:szCs w:val="24"/>
                <w:lang w:eastAsia="ar-SA"/>
              </w:rPr>
              <w:t>Уметь</w:t>
            </w:r>
            <w:r>
              <w:rPr>
                <w:rFonts w:ascii="Times New Roman" w:eastAsia="Times New Roman" w:hAnsi="Times New Roman"/>
                <w:sz w:val="24"/>
                <w:szCs w:val="24"/>
                <w:lang w:eastAsia="ar-SA"/>
              </w:rPr>
              <w:t xml:space="preserve"> анализировать слова по звуковому составу, различать звуки гласные и согласные.  </w:t>
            </w:r>
            <w:r>
              <w:rPr>
                <w:rFonts w:ascii="Times New Roman" w:eastAsia="Times New Roman" w:hAnsi="Times New Roman"/>
                <w:b/>
                <w:sz w:val="24"/>
                <w:szCs w:val="24"/>
                <w:lang w:eastAsia="ar-SA"/>
              </w:rPr>
              <w:t>Уметь</w:t>
            </w:r>
            <w:r>
              <w:rPr>
                <w:rFonts w:ascii="Times New Roman" w:eastAsia="Times New Roman" w:hAnsi="Times New Roman"/>
                <w:sz w:val="24"/>
                <w:szCs w:val="24"/>
                <w:lang w:eastAsia="ar-SA"/>
              </w:rPr>
              <w:t xml:space="preserve"> различать согласные твёрдые и мягкие на слух, в произношении, написании.</w:t>
            </w:r>
          </w:p>
          <w:p w:rsidR="006C19E7" w:rsidRPr="00A15019" w:rsidRDefault="006C19E7" w:rsidP="0086273C">
            <w:pPr>
              <w:spacing w:line="240" w:lineRule="auto"/>
              <w:rPr>
                <w:rFonts w:ascii="Times New Roman" w:eastAsia="Times New Roman" w:hAnsi="Times New Roman"/>
                <w:sz w:val="24"/>
                <w:szCs w:val="24"/>
              </w:rPr>
            </w:pPr>
            <w:r>
              <w:rPr>
                <w:rFonts w:ascii="Times New Roman" w:eastAsia="Times New Roman" w:hAnsi="Times New Roman"/>
                <w:b/>
                <w:sz w:val="24"/>
                <w:szCs w:val="24"/>
                <w:lang w:eastAsia="ar-SA"/>
              </w:rPr>
              <w:t>Уметь</w:t>
            </w:r>
            <w:r>
              <w:rPr>
                <w:rFonts w:ascii="Times New Roman" w:eastAsia="Times New Roman" w:hAnsi="Times New Roman"/>
                <w:sz w:val="24"/>
                <w:szCs w:val="24"/>
                <w:lang w:eastAsia="ar-SA"/>
              </w:rPr>
              <w:t xml:space="preserve"> обозначать мягкость и твёрдость  согласных гласными</w:t>
            </w:r>
          </w:p>
        </w:tc>
        <w:tc>
          <w:tcPr>
            <w:tcW w:w="2127" w:type="dxa"/>
            <w:tcBorders>
              <w:top w:val="single" w:sz="4" w:space="0" w:color="auto"/>
              <w:left w:val="single" w:sz="4" w:space="0" w:color="000000"/>
              <w:right w:val="single" w:sz="4" w:space="0" w:color="000000"/>
            </w:tcBorders>
          </w:tcPr>
          <w:p w:rsidR="006C19E7" w:rsidRDefault="006C19E7" w:rsidP="0086273C">
            <w:pPr>
              <w:suppressAutoHyphens/>
              <w:autoSpaceDE w:val="0"/>
              <w:autoSpaceDN w:val="0"/>
              <w:adjustRightInd w:val="0"/>
              <w:rPr>
                <w:rFonts w:ascii="Times New Roman" w:eastAsia="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Гласные Ы, И после твердых и мягких согласных</w:t>
            </w:r>
          </w:p>
        </w:tc>
        <w:tc>
          <w:tcPr>
            <w:tcW w:w="7088" w:type="dxa"/>
            <w:vMerge/>
            <w:tcBorders>
              <w:left w:val="single" w:sz="4" w:space="0" w:color="000000"/>
              <w:right w:val="single" w:sz="4" w:space="0" w:color="000000"/>
            </w:tcBorders>
          </w:tcPr>
          <w:p w:rsidR="006C19E7" w:rsidRPr="00A15019" w:rsidRDefault="006C19E7" w:rsidP="0086273C">
            <w:pPr>
              <w:spacing w:line="240" w:lineRule="auto"/>
              <w:rPr>
                <w:rFonts w:ascii="Times New Roman" w:eastAsia="Times New Roman" w:hAnsi="Times New Roman"/>
                <w:sz w:val="24"/>
                <w:szCs w:val="24"/>
              </w:rPr>
            </w:pPr>
          </w:p>
        </w:tc>
        <w:tc>
          <w:tcPr>
            <w:tcW w:w="2127" w:type="dxa"/>
            <w:tcBorders>
              <w:left w:val="single" w:sz="4" w:space="0" w:color="000000"/>
              <w:right w:val="single" w:sz="4" w:space="0" w:color="000000"/>
            </w:tcBorders>
          </w:tcPr>
          <w:p w:rsidR="006C19E7" w:rsidRPr="00402009" w:rsidRDefault="006C19E7" w:rsidP="0086273C">
            <w:pPr>
              <w:spacing w:line="240" w:lineRule="auto"/>
              <w:rPr>
                <w:rFonts w:ascii="Times New Roman" w:eastAsia="Times New Roman" w:hAnsi="Times New Roman"/>
                <w:b/>
                <w:sz w:val="24"/>
                <w:szCs w:val="24"/>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Гласные О, Ё после твердых и мягких согласных</w:t>
            </w:r>
          </w:p>
        </w:tc>
        <w:tc>
          <w:tcPr>
            <w:tcW w:w="7088" w:type="dxa"/>
            <w:vMerge/>
            <w:tcBorders>
              <w:left w:val="single" w:sz="4" w:space="0" w:color="000000"/>
              <w:right w:val="single" w:sz="4" w:space="0" w:color="000000"/>
            </w:tcBorders>
          </w:tcPr>
          <w:p w:rsidR="006C19E7" w:rsidRPr="00A15019" w:rsidRDefault="006C19E7" w:rsidP="0086273C">
            <w:pPr>
              <w:spacing w:line="240" w:lineRule="auto"/>
              <w:rPr>
                <w:rFonts w:ascii="Times New Roman" w:eastAsia="Times New Roman" w:hAnsi="Times New Roman"/>
                <w:sz w:val="24"/>
                <w:szCs w:val="24"/>
              </w:rPr>
            </w:pPr>
          </w:p>
        </w:tc>
        <w:tc>
          <w:tcPr>
            <w:tcW w:w="2127" w:type="dxa"/>
            <w:tcBorders>
              <w:left w:val="single" w:sz="4" w:space="0" w:color="000000"/>
              <w:right w:val="single" w:sz="4" w:space="0" w:color="000000"/>
            </w:tcBorders>
          </w:tcPr>
          <w:p w:rsidR="006C19E7" w:rsidRPr="00402009" w:rsidRDefault="006C19E7" w:rsidP="0086273C">
            <w:pPr>
              <w:spacing w:line="240" w:lineRule="auto"/>
              <w:rPr>
                <w:rFonts w:ascii="Times New Roman" w:eastAsia="Times New Roman" w:hAnsi="Times New Roman"/>
                <w:b/>
                <w:sz w:val="24"/>
                <w:szCs w:val="24"/>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Гласные У, Ю после твердых и мягких согласных</w:t>
            </w:r>
          </w:p>
        </w:tc>
        <w:tc>
          <w:tcPr>
            <w:tcW w:w="7088" w:type="dxa"/>
            <w:vMerge/>
            <w:tcBorders>
              <w:left w:val="single" w:sz="4" w:space="0" w:color="000000"/>
              <w:right w:val="single" w:sz="4" w:space="0" w:color="000000"/>
            </w:tcBorders>
          </w:tcPr>
          <w:p w:rsidR="006C19E7" w:rsidRPr="00A15019" w:rsidRDefault="006C19E7" w:rsidP="0086273C">
            <w:pPr>
              <w:spacing w:line="240" w:lineRule="auto"/>
              <w:rPr>
                <w:rFonts w:ascii="Times New Roman" w:eastAsia="Times New Roman" w:hAnsi="Times New Roman"/>
                <w:sz w:val="24"/>
                <w:szCs w:val="24"/>
              </w:rPr>
            </w:pPr>
          </w:p>
        </w:tc>
        <w:tc>
          <w:tcPr>
            <w:tcW w:w="2127" w:type="dxa"/>
            <w:tcBorders>
              <w:left w:val="single" w:sz="4" w:space="0" w:color="000000"/>
              <w:right w:val="single" w:sz="4" w:space="0" w:color="000000"/>
            </w:tcBorders>
          </w:tcPr>
          <w:p w:rsidR="006C19E7" w:rsidRPr="00402009" w:rsidRDefault="006C19E7" w:rsidP="0086273C">
            <w:pPr>
              <w:spacing w:line="240" w:lineRule="auto"/>
              <w:rPr>
                <w:rFonts w:ascii="Times New Roman" w:eastAsia="Times New Roman" w:hAnsi="Times New Roman"/>
                <w:b/>
                <w:sz w:val="24"/>
                <w:szCs w:val="24"/>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Гласные А, Я после твердых и мягких согласных</w:t>
            </w:r>
          </w:p>
        </w:tc>
        <w:tc>
          <w:tcPr>
            <w:tcW w:w="7088" w:type="dxa"/>
            <w:vMerge/>
            <w:tcBorders>
              <w:left w:val="single" w:sz="4" w:space="0" w:color="000000"/>
              <w:right w:val="single" w:sz="4" w:space="0" w:color="000000"/>
            </w:tcBorders>
          </w:tcPr>
          <w:p w:rsidR="006C19E7" w:rsidRPr="00A15019" w:rsidRDefault="006C19E7" w:rsidP="0086273C">
            <w:pPr>
              <w:spacing w:line="240" w:lineRule="auto"/>
              <w:rPr>
                <w:rFonts w:ascii="Times New Roman" w:eastAsia="Times New Roman" w:hAnsi="Times New Roman"/>
                <w:sz w:val="24"/>
                <w:szCs w:val="24"/>
              </w:rPr>
            </w:pPr>
          </w:p>
        </w:tc>
        <w:tc>
          <w:tcPr>
            <w:tcW w:w="2127" w:type="dxa"/>
            <w:tcBorders>
              <w:left w:val="single" w:sz="4" w:space="0" w:color="000000"/>
              <w:right w:val="single" w:sz="4" w:space="0" w:color="000000"/>
            </w:tcBorders>
          </w:tcPr>
          <w:p w:rsidR="006C19E7" w:rsidRPr="00402009" w:rsidRDefault="006C19E7" w:rsidP="0086273C">
            <w:pPr>
              <w:spacing w:line="240" w:lineRule="auto"/>
              <w:rPr>
                <w:rFonts w:ascii="Times New Roman" w:eastAsia="Times New Roman" w:hAnsi="Times New Roman"/>
                <w:b/>
                <w:sz w:val="24"/>
                <w:szCs w:val="24"/>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Гласная Е после мягких согласных</w:t>
            </w:r>
          </w:p>
        </w:tc>
        <w:tc>
          <w:tcPr>
            <w:tcW w:w="7088" w:type="dxa"/>
            <w:vMerge/>
            <w:tcBorders>
              <w:left w:val="single" w:sz="4" w:space="0" w:color="000000"/>
              <w:bottom w:val="single" w:sz="4" w:space="0" w:color="auto"/>
              <w:right w:val="single" w:sz="4" w:space="0" w:color="000000"/>
            </w:tcBorders>
          </w:tcPr>
          <w:p w:rsidR="006C19E7" w:rsidRPr="00A15019" w:rsidRDefault="006C19E7" w:rsidP="0086273C">
            <w:pPr>
              <w:spacing w:line="240" w:lineRule="auto"/>
              <w:rPr>
                <w:rFonts w:ascii="Times New Roman" w:eastAsia="Times New Roman" w:hAnsi="Times New Roman"/>
                <w:sz w:val="24"/>
                <w:szCs w:val="24"/>
              </w:rPr>
            </w:pPr>
          </w:p>
        </w:tc>
        <w:tc>
          <w:tcPr>
            <w:tcW w:w="2127" w:type="dxa"/>
            <w:tcBorders>
              <w:left w:val="single" w:sz="4" w:space="0" w:color="000000"/>
              <w:bottom w:val="single" w:sz="4" w:space="0" w:color="auto"/>
              <w:right w:val="single" w:sz="4" w:space="0" w:color="000000"/>
            </w:tcBorders>
          </w:tcPr>
          <w:p w:rsidR="006C19E7" w:rsidRPr="00402009" w:rsidRDefault="006C19E7" w:rsidP="0086273C">
            <w:pPr>
              <w:spacing w:line="240" w:lineRule="auto"/>
              <w:rPr>
                <w:rFonts w:ascii="Times New Roman" w:eastAsia="Times New Roman" w:hAnsi="Times New Roman"/>
                <w:b/>
                <w:sz w:val="24"/>
                <w:szCs w:val="24"/>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Составление рассказа из предложения</w:t>
            </w:r>
          </w:p>
        </w:tc>
        <w:tc>
          <w:tcPr>
            <w:tcW w:w="7088" w:type="dxa"/>
            <w:vMerge w:val="restart"/>
            <w:tcBorders>
              <w:top w:val="single" w:sz="4" w:space="0" w:color="auto"/>
              <w:left w:val="single" w:sz="4" w:space="0" w:color="000000"/>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eastAsia="Times New Roman" w:hAnsi="Times New Roman"/>
                <w:b/>
                <w:sz w:val="24"/>
                <w:szCs w:val="24"/>
                <w:lang w:eastAsia="ar-SA"/>
              </w:rPr>
            </w:pPr>
            <w:r>
              <w:rPr>
                <w:rFonts w:ascii="Times New Roman" w:eastAsia="Times New Roman" w:hAnsi="Times New Roman"/>
                <w:b/>
                <w:sz w:val="24"/>
                <w:szCs w:val="24"/>
                <w:lang w:eastAsia="ar-SA"/>
              </w:rPr>
              <w:t>Уметь</w:t>
            </w:r>
            <w:r>
              <w:rPr>
                <w:rFonts w:ascii="Times New Roman" w:eastAsia="Times New Roman" w:hAnsi="Times New Roman"/>
                <w:sz w:val="24"/>
                <w:szCs w:val="24"/>
                <w:lang w:eastAsia="ar-SA"/>
              </w:rPr>
              <w:t xml:space="preserve"> анализировать слова по звуковому составу, различать звуки гласные и согласные.  </w:t>
            </w:r>
          </w:p>
          <w:p w:rsidR="006C19E7" w:rsidRDefault="006C19E7">
            <w:pPr>
              <w:suppressAutoHyphens/>
              <w:autoSpaceDE w:val="0"/>
              <w:autoSpaceDN w:val="0"/>
              <w:adjustRightInd w:val="0"/>
              <w:spacing w:after="0" w:line="240" w:lineRule="auto"/>
              <w:rPr>
                <w:rFonts w:ascii="Times New Roman" w:eastAsia="Times New Roman" w:hAnsi="Times New Roman"/>
                <w:sz w:val="24"/>
                <w:szCs w:val="24"/>
                <w:lang w:eastAsia="ar-SA"/>
              </w:rPr>
            </w:pPr>
            <w:r>
              <w:rPr>
                <w:rFonts w:ascii="Times New Roman" w:eastAsia="Times New Roman" w:hAnsi="Times New Roman"/>
                <w:b/>
                <w:sz w:val="24"/>
                <w:szCs w:val="24"/>
                <w:lang w:eastAsia="ar-SA"/>
              </w:rPr>
              <w:t xml:space="preserve">Знать </w:t>
            </w:r>
            <w:r>
              <w:rPr>
                <w:rFonts w:ascii="Times New Roman" w:eastAsia="Times New Roman" w:hAnsi="Times New Roman"/>
                <w:sz w:val="24"/>
                <w:szCs w:val="24"/>
                <w:lang w:eastAsia="ar-SA"/>
              </w:rPr>
              <w:t xml:space="preserve">твердые и мягкие согласные звуки. </w:t>
            </w:r>
          </w:p>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r>
              <w:rPr>
                <w:rFonts w:ascii="Times New Roman" w:eastAsia="Times New Roman" w:hAnsi="Times New Roman"/>
                <w:b/>
                <w:sz w:val="24"/>
                <w:szCs w:val="24"/>
                <w:lang w:eastAsia="ar-SA"/>
              </w:rPr>
              <w:t xml:space="preserve">Уметь </w:t>
            </w:r>
            <w:r>
              <w:rPr>
                <w:rFonts w:ascii="Times New Roman" w:eastAsia="Times New Roman" w:hAnsi="Times New Roman"/>
                <w:sz w:val="24"/>
                <w:szCs w:val="24"/>
                <w:lang w:eastAsia="ar-SA"/>
              </w:rPr>
              <w:t>обозначать мягкость.</w:t>
            </w:r>
          </w:p>
        </w:tc>
        <w:tc>
          <w:tcPr>
            <w:tcW w:w="2127" w:type="dxa"/>
            <w:tcBorders>
              <w:top w:val="single" w:sz="4" w:space="0" w:color="auto"/>
              <w:left w:val="single" w:sz="4" w:space="0" w:color="000000"/>
              <w:right w:val="single" w:sz="4" w:space="0" w:color="000000"/>
            </w:tcBorders>
          </w:tcPr>
          <w:p w:rsidR="006C19E7" w:rsidRDefault="006C19E7">
            <w:pPr>
              <w:suppressAutoHyphens/>
              <w:autoSpaceDE w:val="0"/>
              <w:autoSpaceDN w:val="0"/>
              <w:adjustRightInd w:val="0"/>
              <w:spacing w:after="0" w:line="240" w:lineRule="auto"/>
              <w:rPr>
                <w:rFonts w:ascii="Times New Roman" w:eastAsia="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Различай твердые и мягкие согласные</w:t>
            </w:r>
          </w:p>
        </w:tc>
        <w:tc>
          <w:tcPr>
            <w:tcW w:w="7088" w:type="dxa"/>
            <w:vMerge/>
            <w:tcBorders>
              <w:left w:val="single" w:sz="4" w:space="0" w:color="000000"/>
              <w:right w:val="single" w:sz="4" w:space="0" w:color="000000"/>
            </w:tcBorders>
            <w:vAlign w:val="center"/>
          </w:tcPr>
          <w:p w:rsidR="006C19E7" w:rsidRDefault="006C19E7">
            <w:pPr>
              <w:spacing w:after="0" w:line="240" w:lineRule="auto"/>
              <w:rPr>
                <w:rFonts w:ascii="Times New Roman" w:hAnsi="Times New Roman"/>
                <w:b/>
                <w:sz w:val="24"/>
                <w:szCs w:val="24"/>
                <w:lang w:eastAsia="ar-SA"/>
              </w:rPr>
            </w:pPr>
          </w:p>
        </w:tc>
        <w:tc>
          <w:tcPr>
            <w:tcW w:w="2127" w:type="dxa"/>
            <w:tcBorders>
              <w:left w:val="single" w:sz="4" w:space="0" w:color="000000"/>
              <w:right w:val="single" w:sz="4" w:space="0" w:color="000000"/>
            </w:tcBorders>
          </w:tcPr>
          <w:p w:rsidR="006C19E7" w:rsidRDefault="006C19E7">
            <w:pPr>
              <w:spacing w:after="0" w:line="240" w:lineRule="auto"/>
              <w:rPr>
                <w:rFonts w:ascii="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Различай твердые и мягкие согласные</w:t>
            </w:r>
          </w:p>
        </w:tc>
        <w:tc>
          <w:tcPr>
            <w:tcW w:w="7088" w:type="dxa"/>
            <w:vMerge/>
            <w:tcBorders>
              <w:left w:val="single" w:sz="4" w:space="0" w:color="000000"/>
              <w:bottom w:val="single" w:sz="4" w:space="0" w:color="auto"/>
              <w:right w:val="single" w:sz="4" w:space="0" w:color="000000"/>
            </w:tcBorders>
            <w:vAlign w:val="center"/>
          </w:tcPr>
          <w:p w:rsidR="006C19E7" w:rsidRDefault="006C19E7">
            <w:pPr>
              <w:spacing w:after="0" w:line="240" w:lineRule="auto"/>
              <w:rPr>
                <w:rFonts w:ascii="Times New Roman" w:hAnsi="Times New Roman"/>
                <w:b/>
                <w:sz w:val="24"/>
                <w:szCs w:val="24"/>
                <w:lang w:eastAsia="ar-SA"/>
              </w:rPr>
            </w:pPr>
          </w:p>
        </w:tc>
        <w:tc>
          <w:tcPr>
            <w:tcW w:w="2127" w:type="dxa"/>
            <w:tcBorders>
              <w:left w:val="single" w:sz="4" w:space="0" w:color="000000"/>
              <w:bottom w:val="single" w:sz="4" w:space="0" w:color="auto"/>
              <w:right w:val="single" w:sz="4" w:space="0" w:color="000000"/>
            </w:tcBorders>
          </w:tcPr>
          <w:p w:rsidR="006C19E7" w:rsidRDefault="006C19E7">
            <w:pPr>
              <w:spacing w:after="0" w:line="240" w:lineRule="auto"/>
              <w:rPr>
                <w:rFonts w:ascii="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Контрольное списывание№ 4</w:t>
            </w:r>
          </w:p>
        </w:tc>
        <w:tc>
          <w:tcPr>
            <w:tcW w:w="7088"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r>
              <w:rPr>
                <w:rFonts w:ascii="Times New Roman" w:eastAsia="Times New Roman" w:hAnsi="Times New Roman"/>
                <w:b/>
                <w:sz w:val="24"/>
                <w:szCs w:val="24"/>
                <w:lang w:eastAsia="ar-SA"/>
              </w:rPr>
              <w:t xml:space="preserve">Уметь </w:t>
            </w:r>
            <w:r>
              <w:rPr>
                <w:rFonts w:ascii="Times New Roman" w:eastAsia="Times New Roman" w:hAnsi="Times New Roman"/>
                <w:sz w:val="24"/>
                <w:szCs w:val="24"/>
                <w:lang w:eastAsia="ar-SA"/>
              </w:rPr>
              <w:t>списывать текст; выполнять грамматическое задание.</w:t>
            </w:r>
          </w:p>
        </w:tc>
        <w:tc>
          <w:tcPr>
            <w:tcW w:w="2127" w:type="dxa"/>
            <w:tcBorders>
              <w:top w:val="single" w:sz="4" w:space="0" w:color="auto"/>
              <w:left w:val="single" w:sz="4" w:space="0" w:color="000000"/>
              <w:bottom w:val="single" w:sz="4" w:space="0" w:color="auto"/>
              <w:right w:val="single" w:sz="4" w:space="0" w:color="000000"/>
            </w:tcBorders>
          </w:tcPr>
          <w:p w:rsidR="006C19E7" w:rsidRDefault="006C19E7">
            <w:pPr>
              <w:suppressAutoHyphens/>
              <w:autoSpaceDE w:val="0"/>
              <w:autoSpaceDN w:val="0"/>
              <w:adjustRightInd w:val="0"/>
              <w:spacing w:after="0" w:line="240" w:lineRule="auto"/>
              <w:rPr>
                <w:rFonts w:ascii="Times New Roman" w:eastAsia="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Буква Ь для обозначения мягкости на конце слова</w:t>
            </w:r>
          </w:p>
        </w:tc>
        <w:tc>
          <w:tcPr>
            <w:tcW w:w="7088" w:type="dxa"/>
            <w:vMerge w:val="restart"/>
            <w:tcBorders>
              <w:top w:val="single" w:sz="4" w:space="0" w:color="auto"/>
              <w:left w:val="single" w:sz="4" w:space="0" w:color="000000"/>
              <w:right w:val="single" w:sz="4" w:space="0" w:color="000000"/>
            </w:tcBorders>
          </w:tcPr>
          <w:p w:rsidR="006C19E7" w:rsidRDefault="006C19E7" w:rsidP="0086273C">
            <w:pPr>
              <w:suppressAutoHyphens/>
              <w:autoSpaceDE w:val="0"/>
              <w:autoSpaceDN w:val="0"/>
              <w:adjustRightInd w:val="0"/>
              <w:spacing w:line="240" w:lineRule="auto"/>
              <w:rPr>
                <w:rFonts w:ascii="Times New Roman" w:eastAsia="Times New Roman" w:hAnsi="Times New Roman"/>
                <w:sz w:val="24"/>
                <w:szCs w:val="24"/>
                <w:lang w:eastAsia="ar-SA"/>
              </w:rPr>
            </w:pPr>
            <w:r>
              <w:rPr>
                <w:rFonts w:ascii="Times New Roman" w:eastAsia="Times New Roman" w:hAnsi="Times New Roman"/>
                <w:b/>
                <w:color w:val="000000"/>
                <w:sz w:val="24"/>
                <w:szCs w:val="24"/>
                <w:lang w:eastAsia="ar-SA"/>
              </w:rPr>
              <w:t>Знать</w:t>
            </w:r>
            <w:r>
              <w:rPr>
                <w:rFonts w:ascii="Times New Roman" w:eastAsia="Times New Roman" w:hAnsi="Times New Roman"/>
                <w:color w:val="000000"/>
                <w:sz w:val="24"/>
                <w:szCs w:val="24"/>
                <w:lang w:eastAsia="ar-SA"/>
              </w:rPr>
              <w:t>, что мягкий знак обозначает мягкость согласного звука на письме, м</w:t>
            </w:r>
            <w:r>
              <w:rPr>
                <w:rFonts w:ascii="Times New Roman" w:eastAsia="Times New Roman" w:hAnsi="Times New Roman"/>
                <w:sz w:val="24"/>
                <w:szCs w:val="24"/>
                <w:lang w:eastAsia="ar-SA"/>
              </w:rPr>
              <w:t>ягкий знак не обозначает звука; является показателем мягкости предшествующего согласного.</w:t>
            </w:r>
          </w:p>
          <w:p w:rsidR="006C19E7" w:rsidRPr="00A15019" w:rsidRDefault="006C19E7" w:rsidP="0086273C">
            <w:pPr>
              <w:spacing w:line="240" w:lineRule="auto"/>
              <w:rPr>
                <w:rFonts w:ascii="Times New Roman" w:eastAsia="Times New Roman" w:hAnsi="Times New Roman"/>
                <w:sz w:val="24"/>
                <w:szCs w:val="24"/>
              </w:rPr>
            </w:pPr>
            <w:r>
              <w:rPr>
                <w:rFonts w:ascii="Times New Roman" w:hAnsi="Times New Roman"/>
                <w:b/>
                <w:sz w:val="24"/>
                <w:szCs w:val="24"/>
                <w:lang w:eastAsia="ar-SA"/>
              </w:rPr>
              <w:t>Уметь</w:t>
            </w:r>
            <w:r>
              <w:rPr>
                <w:rFonts w:ascii="Times New Roman" w:hAnsi="Times New Roman"/>
                <w:sz w:val="24"/>
                <w:szCs w:val="24"/>
                <w:lang w:eastAsia="ar-SA"/>
              </w:rPr>
              <w:t xml:space="preserve"> правильно писать слова </w:t>
            </w:r>
            <w:r>
              <w:rPr>
                <w:rFonts w:ascii="Times New Roman" w:eastAsia="Times New Roman" w:hAnsi="Times New Roman"/>
                <w:sz w:val="24"/>
                <w:szCs w:val="24"/>
                <w:lang w:eastAsia="ar-SA"/>
              </w:rPr>
              <w:t>с объяснением правописания мягкого знака на конце слова</w:t>
            </w:r>
          </w:p>
        </w:tc>
        <w:tc>
          <w:tcPr>
            <w:tcW w:w="2127" w:type="dxa"/>
            <w:tcBorders>
              <w:top w:val="single" w:sz="4" w:space="0" w:color="auto"/>
              <w:left w:val="single" w:sz="4" w:space="0" w:color="000000"/>
              <w:right w:val="single" w:sz="4" w:space="0" w:color="000000"/>
            </w:tcBorders>
          </w:tcPr>
          <w:p w:rsidR="006C19E7" w:rsidRDefault="006C19E7" w:rsidP="0086273C">
            <w:pPr>
              <w:suppressAutoHyphens/>
              <w:autoSpaceDE w:val="0"/>
              <w:autoSpaceDN w:val="0"/>
              <w:adjustRightInd w:val="0"/>
              <w:spacing w:line="240" w:lineRule="auto"/>
              <w:rPr>
                <w:rFonts w:ascii="Times New Roman" w:eastAsia="Times New Roman" w:hAnsi="Times New Roman"/>
                <w:b/>
                <w:color w:val="000000"/>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Письмо слов с мягкими согласными на конце</w:t>
            </w:r>
          </w:p>
        </w:tc>
        <w:tc>
          <w:tcPr>
            <w:tcW w:w="7088" w:type="dxa"/>
            <w:vMerge/>
            <w:tcBorders>
              <w:left w:val="single" w:sz="4" w:space="0" w:color="000000"/>
              <w:right w:val="single" w:sz="4" w:space="0" w:color="000000"/>
            </w:tcBorders>
          </w:tcPr>
          <w:p w:rsidR="006C19E7" w:rsidRPr="00A15019" w:rsidRDefault="006C19E7" w:rsidP="0086273C">
            <w:pPr>
              <w:spacing w:line="240" w:lineRule="auto"/>
              <w:rPr>
                <w:rFonts w:ascii="Times New Roman" w:eastAsia="Times New Roman" w:hAnsi="Times New Roman"/>
                <w:sz w:val="24"/>
                <w:szCs w:val="24"/>
              </w:rPr>
            </w:pPr>
          </w:p>
        </w:tc>
        <w:tc>
          <w:tcPr>
            <w:tcW w:w="2127" w:type="dxa"/>
            <w:tcBorders>
              <w:left w:val="single" w:sz="4" w:space="0" w:color="000000"/>
              <w:right w:val="single" w:sz="4" w:space="0" w:color="000000"/>
            </w:tcBorders>
          </w:tcPr>
          <w:p w:rsidR="006C19E7" w:rsidRPr="00402009" w:rsidRDefault="006C19E7" w:rsidP="0086273C">
            <w:pPr>
              <w:spacing w:line="240" w:lineRule="auto"/>
              <w:rPr>
                <w:rFonts w:ascii="Times New Roman" w:eastAsia="Times New Roman" w:hAnsi="Times New Roman"/>
                <w:b/>
                <w:sz w:val="24"/>
                <w:szCs w:val="24"/>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Выделение и запись слов с мягкими согласными на конце</w:t>
            </w:r>
          </w:p>
        </w:tc>
        <w:tc>
          <w:tcPr>
            <w:tcW w:w="7088" w:type="dxa"/>
            <w:vMerge/>
            <w:tcBorders>
              <w:left w:val="single" w:sz="4" w:space="0" w:color="000000"/>
              <w:right w:val="single" w:sz="4" w:space="0" w:color="000000"/>
            </w:tcBorders>
          </w:tcPr>
          <w:p w:rsidR="006C19E7" w:rsidRPr="00A15019" w:rsidRDefault="006C19E7" w:rsidP="0086273C">
            <w:pPr>
              <w:spacing w:line="240" w:lineRule="auto"/>
              <w:rPr>
                <w:rFonts w:ascii="Times New Roman" w:eastAsia="Times New Roman" w:hAnsi="Times New Roman"/>
                <w:sz w:val="24"/>
                <w:szCs w:val="24"/>
              </w:rPr>
            </w:pPr>
          </w:p>
        </w:tc>
        <w:tc>
          <w:tcPr>
            <w:tcW w:w="2127" w:type="dxa"/>
            <w:tcBorders>
              <w:left w:val="single" w:sz="4" w:space="0" w:color="000000"/>
              <w:right w:val="single" w:sz="4" w:space="0" w:color="000000"/>
            </w:tcBorders>
          </w:tcPr>
          <w:p w:rsidR="006C19E7" w:rsidRPr="00402009" w:rsidRDefault="006C19E7" w:rsidP="0086273C">
            <w:pPr>
              <w:spacing w:line="240" w:lineRule="auto"/>
              <w:rPr>
                <w:rFonts w:ascii="Times New Roman" w:eastAsia="Times New Roman" w:hAnsi="Times New Roman"/>
                <w:b/>
                <w:sz w:val="24"/>
                <w:szCs w:val="24"/>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Списывание предложений, вставляя пропущенные буквы.</w:t>
            </w:r>
          </w:p>
        </w:tc>
        <w:tc>
          <w:tcPr>
            <w:tcW w:w="7088" w:type="dxa"/>
            <w:vMerge/>
            <w:tcBorders>
              <w:left w:val="single" w:sz="4" w:space="0" w:color="000000"/>
              <w:bottom w:val="single" w:sz="4" w:space="0" w:color="auto"/>
              <w:right w:val="single" w:sz="4" w:space="0" w:color="000000"/>
            </w:tcBorders>
          </w:tcPr>
          <w:p w:rsidR="006C19E7" w:rsidRPr="00A15019" w:rsidRDefault="006C19E7" w:rsidP="0086273C">
            <w:pPr>
              <w:spacing w:line="240" w:lineRule="auto"/>
              <w:rPr>
                <w:rFonts w:ascii="Times New Roman" w:eastAsia="Times New Roman" w:hAnsi="Times New Roman"/>
                <w:sz w:val="24"/>
                <w:szCs w:val="24"/>
              </w:rPr>
            </w:pPr>
          </w:p>
        </w:tc>
        <w:tc>
          <w:tcPr>
            <w:tcW w:w="2127" w:type="dxa"/>
            <w:tcBorders>
              <w:left w:val="single" w:sz="4" w:space="0" w:color="000000"/>
              <w:bottom w:val="single" w:sz="4" w:space="0" w:color="auto"/>
              <w:right w:val="single" w:sz="4" w:space="0" w:color="000000"/>
            </w:tcBorders>
          </w:tcPr>
          <w:p w:rsidR="006C19E7" w:rsidRPr="00402009" w:rsidRDefault="006C19E7" w:rsidP="0086273C">
            <w:pPr>
              <w:spacing w:line="240" w:lineRule="auto"/>
              <w:rPr>
                <w:rFonts w:ascii="Times New Roman" w:eastAsia="Times New Roman" w:hAnsi="Times New Roman"/>
                <w:b/>
                <w:sz w:val="24"/>
                <w:szCs w:val="24"/>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Составление рассказа по картинке.</w:t>
            </w:r>
          </w:p>
        </w:tc>
        <w:tc>
          <w:tcPr>
            <w:tcW w:w="7088" w:type="dxa"/>
            <w:vMerge w:val="restart"/>
            <w:tcBorders>
              <w:top w:val="single" w:sz="4" w:space="0" w:color="auto"/>
              <w:left w:val="single" w:sz="4" w:space="0" w:color="000000"/>
              <w:right w:val="single" w:sz="4" w:space="0" w:color="000000"/>
            </w:tcBorders>
          </w:tcPr>
          <w:p w:rsidR="006C19E7" w:rsidRDefault="006C19E7" w:rsidP="0086273C">
            <w:pPr>
              <w:suppressAutoHyphens/>
              <w:autoSpaceDE w:val="0"/>
              <w:autoSpaceDN w:val="0"/>
              <w:adjustRightInd w:val="0"/>
              <w:spacing w:line="240" w:lineRule="auto"/>
              <w:rPr>
                <w:rFonts w:ascii="Times New Roman" w:eastAsia="Times New Roman" w:hAnsi="Times New Roman"/>
                <w:color w:val="000000"/>
                <w:sz w:val="24"/>
                <w:szCs w:val="24"/>
                <w:lang w:eastAsia="ar-SA"/>
              </w:rPr>
            </w:pPr>
            <w:r>
              <w:rPr>
                <w:rFonts w:ascii="Times New Roman" w:eastAsia="Times New Roman" w:hAnsi="Times New Roman"/>
                <w:b/>
                <w:color w:val="000000"/>
                <w:sz w:val="24"/>
                <w:szCs w:val="24"/>
                <w:lang w:eastAsia="ar-SA"/>
              </w:rPr>
              <w:t xml:space="preserve">Знать </w:t>
            </w:r>
            <w:r>
              <w:rPr>
                <w:rFonts w:ascii="Times New Roman" w:eastAsia="Times New Roman" w:hAnsi="Times New Roman"/>
                <w:color w:val="000000"/>
                <w:sz w:val="24"/>
                <w:szCs w:val="24"/>
                <w:lang w:eastAsia="ar-SA"/>
              </w:rPr>
              <w:t>правило написания мягкого знака на конце слова.</w:t>
            </w:r>
          </w:p>
          <w:p w:rsidR="006C19E7" w:rsidRDefault="006C19E7" w:rsidP="0086273C">
            <w:pPr>
              <w:suppressAutoHyphens/>
              <w:autoSpaceDE w:val="0"/>
              <w:autoSpaceDN w:val="0"/>
              <w:adjustRightInd w:val="0"/>
              <w:spacing w:line="240" w:lineRule="auto"/>
              <w:rPr>
                <w:rFonts w:ascii="Times New Roman" w:eastAsia="Times New Roman" w:hAnsi="Times New Roman"/>
                <w:color w:val="000000"/>
                <w:sz w:val="24"/>
                <w:szCs w:val="24"/>
                <w:lang w:eastAsia="ar-SA"/>
              </w:rPr>
            </w:pPr>
            <w:r>
              <w:rPr>
                <w:rFonts w:ascii="Times New Roman" w:eastAsia="Times New Roman" w:hAnsi="Times New Roman"/>
                <w:b/>
                <w:color w:val="000000"/>
                <w:sz w:val="24"/>
                <w:szCs w:val="24"/>
                <w:lang w:eastAsia="ar-SA"/>
              </w:rPr>
              <w:t>Уметь</w:t>
            </w:r>
            <w:r>
              <w:rPr>
                <w:rFonts w:ascii="Times New Roman" w:eastAsia="Times New Roman" w:hAnsi="Times New Roman"/>
                <w:color w:val="000000"/>
                <w:sz w:val="24"/>
                <w:szCs w:val="24"/>
                <w:lang w:eastAsia="ar-SA"/>
              </w:rPr>
              <w:t xml:space="preserve"> различать твердые и мягкие звуки на конце слова.</w:t>
            </w:r>
          </w:p>
          <w:p w:rsidR="006C19E7" w:rsidRDefault="006C19E7" w:rsidP="0086273C">
            <w:pPr>
              <w:suppressAutoHyphens/>
              <w:autoSpaceDE w:val="0"/>
              <w:autoSpaceDN w:val="0"/>
              <w:adjustRightInd w:val="0"/>
              <w:spacing w:line="240" w:lineRule="auto"/>
              <w:rPr>
                <w:rFonts w:ascii="Times New Roman" w:eastAsia="Times New Roman" w:hAnsi="Times New Roman"/>
                <w:sz w:val="24"/>
                <w:szCs w:val="24"/>
                <w:lang w:eastAsia="ar-SA"/>
              </w:rPr>
            </w:pPr>
            <w:r>
              <w:rPr>
                <w:rFonts w:ascii="Times New Roman" w:eastAsia="Times New Roman" w:hAnsi="Times New Roman"/>
                <w:b/>
                <w:color w:val="000000"/>
                <w:sz w:val="24"/>
                <w:szCs w:val="24"/>
                <w:lang w:eastAsia="ar-SA"/>
              </w:rPr>
              <w:t>Уметь</w:t>
            </w:r>
            <w:r>
              <w:rPr>
                <w:rFonts w:ascii="Times New Roman" w:eastAsia="Times New Roman" w:hAnsi="Times New Roman"/>
                <w:color w:val="000000"/>
                <w:sz w:val="24"/>
                <w:szCs w:val="24"/>
                <w:lang w:eastAsia="ar-SA"/>
              </w:rPr>
              <w:t xml:space="preserve"> записывать слова с </w:t>
            </w:r>
            <w:r>
              <w:rPr>
                <w:rFonts w:ascii="Times New Roman" w:eastAsia="Times New Roman" w:hAnsi="Times New Roman"/>
                <w:sz w:val="24"/>
                <w:szCs w:val="24"/>
                <w:lang w:eastAsia="ar-SA"/>
              </w:rPr>
              <w:t>мягким  и твердым согласным  на конце слов.</w:t>
            </w:r>
          </w:p>
          <w:p w:rsidR="006C19E7" w:rsidRPr="00A15019" w:rsidRDefault="006C19E7" w:rsidP="0086273C">
            <w:pPr>
              <w:spacing w:line="240" w:lineRule="auto"/>
              <w:rPr>
                <w:rFonts w:ascii="Times New Roman" w:eastAsia="Times New Roman" w:hAnsi="Times New Roman"/>
                <w:sz w:val="24"/>
                <w:szCs w:val="24"/>
              </w:rPr>
            </w:pPr>
          </w:p>
        </w:tc>
        <w:tc>
          <w:tcPr>
            <w:tcW w:w="2127" w:type="dxa"/>
            <w:tcBorders>
              <w:top w:val="single" w:sz="4" w:space="0" w:color="auto"/>
              <w:left w:val="single" w:sz="4" w:space="0" w:color="000000"/>
              <w:right w:val="single" w:sz="4" w:space="0" w:color="000000"/>
            </w:tcBorders>
          </w:tcPr>
          <w:p w:rsidR="006C19E7" w:rsidRDefault="006C19E7" w:rsidP="0086273C">
            <w:pPr>
              <w:suppressAutoHyphens/>
              <w:autoSpaceDE w:val="0"/>
              <w:autoSpaceDN w:val="0"/>
              <w:adjustRightInd w:val="0"/>
              <w:spacing w:line="240" w:lineRule="auto"/>
              <w:rPr>
                <w:rFonts w:ascii="Times New Roman" w:eastAsia="Times New Roman" w:hAnsi="Times New Roman"/>
                <w:b/>
                <w:color w:val="000000"/>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Письмо слов с мягкими согласными на конце.</w:t>
            </w:r>
          </w:p>
        </w:tc>
        <w:tc>
          <w:tcPr>
            <w:tcW w:w="7088" w:type="dxa"/>
            <w:vMerge/>
            <w:tcBorders>
              <w:left w:val="single" w:sz="4" w:space="0" w:color="000000"/>
              <w:right w:val="single" w:sz="4" w:space="0" w:color="000000"/>
            </w:tcBorders>
          </w:tcPr>
          <w:p w:rsidR="006C19E7" w:rsidRPr="00A15019" w:rsidRDefault="006C19E7" w:rsidP="0086273C">
            <w:pPr>
              <w:spacing w:line="240" w:lineRule="auto"/>
              <w:rPr>
                <w:rFonts w:ascii="Times New Roman" w:eastAsia="Times New Roman" w:hAnsi="Times New Roman"/>
                <w:sz w:val="24"/>
                <w:szCs w:val="24"/>
              </w:rPr>
            </w:pPr>
          </w:p>
        </w:tc>
        <w:tc>
          <w:tcPr>
            <w:tcW w:w="2127" w:type="dxa"/>
            <w:tcBorders>
              <w:left w:val="single" w:sz="4" w:space="0" w:color="000000"/>
              <w:right w:val="single" w:sz="4" w:space="0" w:color="000000"/>
            </w:tcBorders>
          </w:tcPr>
          <w:p w:rsidR="006C19E7" w:rsidRPr="00402009" w:rsidRDefault="006C19E7" w:rsidP="0086273C">
            <w:pPr>
              <w:spacing w:line="240" w:lineRule="auto"/>
              <w:rPr>
                <w:rFonts w:ascii="Times New Roman" w:eastAsia="Times New Roman" w:hAnsi="Times New Roman"/>
                <w:b/>
                <w:sz w:val="24"/>
                <w:szCs w:val="24"/>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Различение твёрдых и мягких согласных на конце слова на слух и при письме.</w:t>
            </w:r>
          </w:p>
        </w:tc>
        <w:tc>
          <w:tcPr>
            <w:tcW w:w="7088" w:type="dxa"/>
            <w:vMerge/>
            <w:tcBorders>
              <w:left w:val="single" w:sz="4" w:space="0" w:color="000000"/>
              <w:right w:val="single" w:sz="4" w:space="0" w:color="000000"/>
            </w:tcBorders>
          </w:tcPr>
          <w:p w:rsidR="006C19E7" w:rsidRPr="00A15019" w:rsidRDefault="006C19E7" w:rsidP="0086273C">
            <w:pPr>
              <w:spacing w:line="240" w:lineRule="auto"/>
              <w:rPr>
                <w:rFonts w:ascii="Times New Roman" w:eastAsia="Times New Roman" w:hAnsi="Times New Roman"/>
                <w:sz w:val="24"/>
                <w:szCs w:val="24"/>
              </w:rPr>
            </w:pPr>
          </w:p>
        </w:tc>
        <w:tc>
          <w:tcPr>
            <w:tcW w:w="2127" w:type="dxa"/>
            <w:tcBorders>
              <w:left w:val="single" w:sz="4" w:space="0" w:color="000000"/>
              <w:right w:val="single" w:sz="4" w:space="0" w:color="000000"/>
            </w:tcBorders>
          </w:tcPr>
          <w:p w:rsidR="006C19E7" w:rsidRPr="00402009" w:rsidRDefault="006C19E7" w:rsidP="0086273C">
            <w:pPr>
              <w:spacing w:line="240" w:lineRule="auto"/>
              <w:rPr>
                <w:rFonts w:ascii="Times New Roman" w:eastAsia="Times New Roman" w:hAnsi="Times New Roman"/>
                <w:b/>
                <w:sz w:val="24"/>
                <w:szCs w:val="24"/>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Различай слова с твёрдыми и мягкими согласными на конце слова.</w:t>
            </w:r>
          </w:p>
        </w:tc>
        <w:tc>
          <w:tcPr>
            <w:tcW w:w="7088" w:type="dxa"/>
            <w:vMerge/>
            <w:tcBorders>
              <w:left w:val="single" w:sz="4" w:space="0" w:color="000000"/>
              <w:bottom w:val="single" w:sz="4" w:space="0" w:color="auto"/>
              <w:right w:val="single" w:sz="4" w:space="0" w:color="000000"/>
            </w:tcBorders>
          </w:tcPr>
          <w:p w:rsidR="006C19E7" w:rsidRPr="00A15019" w:rsidRDefault="006C19E7" w:rsidP="0086273C">
            <w:pPr>
              <w:spacing w:line="240" w:lineRule="auto"/>
              <w:rPr>
                <w:rFonts w:ascii="Times New Roman" w:eastAsia="Times New Roman" w:hAnsi="Times New Roman"/>
                <w:sz w:val="24"/>
                <w:szCs w:val="24"/>
              </w:rPr>
            </w:pPr>
          </w:p>
        </w:tc>
        <w:tc>
          <w:tcPr>
            <w:tcW w:w="2127" w:type="dxa"/>
            <w:tcBorders>
              <w:left w:val="single" w:sz="4" w:space="0" w:color="000000"/>
              <w:bottom w:val="single" w:sz="4" w:space="0" w:color="auto"/>
              <w:right w:val="single" w:sz="4" w:space="0" w:color="000000"/>
            </w:tcBorders>
          </w:tcPr>
          <w:p w:rsidR="006C19E7" w:rsidRPr="00402009" w:rsidRDefault="006C19E7" w:rsidP="0086273C">
            <w:pPr>
              <w:spacing w:line="240" w:lineRule="auto"/>
              <w:rPr>
                <w:rFonts w:ascii="Times New Roman" w:eastAsia="Times New Roman" w:hAnsi="Times New Roman"/>
                <w:b/>
                <w:sz w:val="24"/>
                <w:szCs w:val="24"/>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Письмо и анализ похожих слов, различающихся мягкими или твёрдыми согласными на конце слова.</w:t>
            </w:r>
          </w:p>
        </w:tc>
        <w:tc>
          <w:tcPr>
            <w:tcW w:w="7088"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eastAsia="Times New Roman" w:hAnsi="Times New Roman"/>
                <w:color w:val="000000"/>
                <w:sz w:val="24"/>
                <w:szCs w:val="24"/>
                <w:lang w:eastAsia="ar-SA"/>
              </w:rPr>
            </w:pPr>
            <w:r>
              <w:rPr>
                <w:rFonts w:ascii="Times New Roman" w:eastAsia="Times New Roman" w:hAnsi="Times New Roman"/>
                <w:b/>
                <w:color w:val="000000"/>
                <w:sz w:val="24"/>
                <w:szCs w:val="24"/>
                <w:lang w:eastAsia="ar-SA"/>
              </w:rPr>
              <w:t>Уметь</w:t>
            </w:r>
            <w:r>
              <w:rPr>
                <w:rFonts w:ascii="Times New Roman" w:eastAsia="Times New Roman" w:hAnsi="Times New Roman"/>
                <w:color w:val="000000"/>
                <w:sz w:val="24"/>
                <w:szCs w:val="24"/>
                <w:lang w:eastAsia="ar-SA"/>
              </w:rPr>
              <w:t xml:space="preserve"> различать твердые и мягкие звуки на конце слова.</w:t>
            </w:r>
          </w:p>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r>
              <w:rPr>
                <w:rFonts w:ascii="Times New Roman" w:eastAsia="Times New Roman" w:hAnsi="Times New Roman"/>
                <w:b/>
                <w:color w:val="000000"/>
                <w:sz w:val="24"/>
                <w:szCs w:val="24"/>
                <w:lang w:eastAsia="ar-SA"/>
              </w:rPr>
              <w:t>Уметь</w:t>
            </w:r>
            <w:r>
              <w:rPr>
                <w:rFonts w:ascii="Times New Roman" w:eastAsia="Times New Roman" w:hAnsi="Times New Roman"/>
                <w:color w:val="000000"/>
                <w:sz w:val="24"/>
                <w:szCs w:val="24"/>
                <w:lang w:eastAsia="ar-SA"/>
              </w:rPr>
              <w:t xml:space="preserve"> записывать слова с </w:t>
            </w:r>
            <w:r>
              <w:rPr>
                <w:rFonts w:ascii="Times New Roman" w:eastAsia="Times New Roman" w:hAnsi="Times New Roman"/>
                <w:sz w:val="24"/>
                <w:szCs w:val="24"/>
                <w:lang w:eastAsia="ar-SA"/>
              </w:rPr>
              <w:t>мягким  и твердым согласным  на конце слов</w:t>
            </w:r>
          </w:p>
        </w:tc>
        <w:tc>
          <w:tcPr>
            <w:tcW w:w="2127" w:type="dxa"/>
            <w:tcBorders>
              <w:top w:val="single" w:sz="4" w:space="0" w:color="auto"/>
              <w:left w:val="single" w:sz="4" w:space="0" w:color="000000"/>
              <w:bottom w:val="single" w:sz="4" w:space="0" w:color="auto"/>
              <w:right w:val="single" w:sz="4" w:space="0" w:color="000000"/>
            </w:tcBorders>
          </w:tcPr>
          <w:p w:rsidR="006C19E7" w:rsidRPr="00402009" w:rsidRDefault="006C19E7">
            <w:pPr>
              <w:suppressAutoHyphens/>
              <w:autoSpaceDE w:val="0"/>
              <w:autoSpaceDN w:val="0"/>
              <w:adjustRightInd w:val="0"/>
              <w:spacing w:after="0" w:line="240" w:lineRule="auto"/>
              <w:rPr>
                <w:rFonts w:ascii="Times New Roman" w:eastAsia="Times New Roman" w:hAnsi="Times New Roman"/>
                <w:b/>
                <w:color w:val="000000"/>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Контрольное списывание.</w:t>
            </w:r>
          </w:p>
        </w:tc>
        <w:tc>
          <w:tcPr>
            <w:tcW w:w="7088"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r>
              <w:rPr>
                <w:rFonts w:ascii="Times New Roman" w:eastAsia="Times New Roman" w:hAnsi="Times New Roman"/>
                <w:b/>
                <w:sz w:val="24"/>
                <w:szCs w:val="24"/>
                <w:lang w:eastAsia="ar-SA"/>
              </w:rPr>
              <w:t xml:space="preserve">Уметь </w:t>
            </w:r>
            <w:r>
              <w:rPr>
                <w:rFonts w:ascii="Times New Roman" w:eastAsia="Times New Roman" w:hAnsi="Times New Roman"/>
                <w:sz w:val="24"/>
                <w:szCs w:val="24"/>
                <w:lang w:eastAsia="ar-SA"/>
              </w:rPr>
              <w:t>списывать текст; выполнять грамматическое задание.</w:t>
            </w:r>
          </w:p>
        </w:tc>
        <w:tc>
          <w:tcPr>
            <w:tcW w:w="2127" w:type="dxa"/>
            <w:tcBorders>
              <w:top w:val="single" w:sz="4" w:space="0" w:color="auto"/>
              <w:left w:val="single" w:sz="4" w:space="0" w:color="000000"/>
              <w:bottom w:val="single" w:sz="4" w:space="0" w:color="auto"/>
              <w:right w:val="single" w:sz="4" w:space="0" w:color="000000"/>
            </w:tcBorders>
          </w:tcPr>
          <w:p w:rsidR="006C19E7" w:rsidRPr="00402009" w:rsidRDefault="006C19E7">
            <w:pPr>
              <w:suppressAutoHyphens/>
              <w:autoSpaceDE w:val="0"/>
              <w:autoSpaceDN w:val="0"/>
              <w:adjustRightInd w:val="0"/>
              <w:spacing w:after="0" w:line="240" w:lineRule="auto"/>
              <w:rPr>
                <w:rFonts w:ascii="Times New Roman" w:eastAsia="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86273C" w:rsidRDefault="006C19E7" w:rsidP="0086273C">
            <w:p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tcPr>
          <w:p w:rsidR="006C19E7" w:rsidRPr="00A15019" w:rsidRDefault="006C19E7" w:rsidP="00402009">
            <w:pPr>
              <w:spacing w:line="240" w:lineRule="auto"/>
              <w:rPr>
                <w:rFonts w:ascii="Times New Roman" w:eastAsia="Times New Roman" w:hAnsi="Times New Roman"/>
                <w:sz w:val="24"/>
                <w:szCs w:val="24"/>
              </w:rPr>
            </w:pPr>
            <w:r>
              <w:rPr>
                <w:rFonts w:ascii="Times New Roman" w:eastAsia="Times New Roman" w:hAnsi="Times New Roman"/>
                <w:b/>
                <w:sz w:val="24"/>
                <w:szCs w:val="24"/>
                <w:lang w:eastAsia="ar-SA"/>
              </w:rPr>
              <w:t>Слово (2</w:t>
            </w:r>
            <w:r w:rsidR="00402009">
              <w:rPr>
                <w:rFonts w:ascii="Times New Roman" w:eastAsia="Times New Roman" w:hAnsi="Times New Roman"/>
                <w:b/>
                <w:sz w:val="24"/>
                <w:szCs w:val="24"/>
                <w:lang w:eastAsia="ar-SA"/>
              </w:rPr>
              <w:t>7</w:t>
            </w:r>
            <w:r>
              <w:rPr>
                <w:rFonts w:ascii="Times New Roman" w:eastAsia="Times New Roman" w:hAnsi="Times New Roman"/>
                <w:b/>
                <w:sz w:val="24"/>
                <w:szCs w:val="24"/>
                <w:lang w:eastAsia="ar-SA"/>
              </w:rPr>
              <w:t xml:space="preserve"> ч.)</w:t>
            </w:r>
          </w:p>
        </w:tc>
        <w:tc>
          <w:tcPr>
            <w:tcW w:w="7088" w:type="dxa"/>
            <w:tcBorders>
              <w:top w:val="single" w:sz="4" w:space="0" w:color="auto"/>
              <w:left w:val="single" w:sz="4" w:space="0" w:color="000000"/>
              <w:bottom w:val="single" w:sz="4" w:space="0" w:color="auto"/>
              <w:right w:val="single" w:sz="4" w:space="0" w:color="000000"/>
            </w:tcBorders>
          </w:tcPr>
          <w:p w:rsidR="006C19E7" w:rsidRPr="00A15019" w:rsidRDefault="006C19E7" w:rsidP="0086273C">
            <w:pPr>
              <w:spacing w:line="240" w:lineRule="auto"/>
              <w:rPr>
                <w:rFonts w:ascii="Times New Roman" w:eastAsia="Times New Roman" w:hAnsi="Times New Roman"/>
                <w:sz w:val="24"/>
                <w:szCs w:val="24"/>
              </w:rPr>
            </w:pPr>
          </w:p>
        </w:tc>
        <w:tc>
          <w:tcPr>
            <w:tcW w:w="2127" w:type="dxa"/>
            <w:tcBorders>
              <w:top w:val="single" w:sz="4" w:space="0" w:color="auto"/>
              <w:left w:val="single" w:sz="4" w:space="0" w:color="000000"/>
              <w:bottom w:val="single" w:sz="4" w:space="0" w:color="auto"/>
              <w:right w:val="single" w:sz="4" w:space="0" w:color="000000"/>
            </w:tcBorders>
          </w:tcPr>
          <w:p w:rsidR="006C19E7" w:rsidRPr="00402009" w:rsidRDefault="006C19E7" w:rsidP="0086273C">
            <w:pPr>
              <w:spacing w:line="240" w:lineRule="auto"/>
              <w:rPr>
                <w:rFonts w:ascii="Times New Roman" w:eastAsia="Times New Roman" w:hAnsi="Times New Roman"/>
                <w:b/>
                <w:sz w:val="24"/>
                <w:szCs w:val="24"/>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Предмет и его название.</w:t>
            </w:r>
          </w:p>
        </w:tc>
        <w:tc>
          <w:tcPr>
            <w:tcW w:w="7088" w:type="dxa"/>
            <w:vMerge w:val="restart"/>
            <w:tcBorders>
              <w:top w:val="single" w:sz="4" w:space="0" w:color="auto"/>
              <w:left w:val="single" w:sz="4" w:space="0" w:color="000000"/>
              <w:right w:val="single" w:sz="4" w:space="0" w:color="000000"/>
            </w:tcBorders>
          </w:tcPr>
          <w:p w:rsidR="006C19E7" w:rsidRDefault="006C19E7" w:rsidP="003F0B82">
            <w:pPr>
              <w:suppressAutoHyphens/>
              <w:autoSpaceDE w:val="0"/>
              <w:autoSpaceDN w:val="0"/>
              <w:adjustRightInd w:val="0"/>
              <w:spacing w:after="0" w:line="240" w:lineRule="auto"/>
              <w:rPr>
                <w:rFonts w:ascii="Times New Roman" w:eastAsia="Times New Roman" w:hAnsi="Times New Roman"/>
                <w:color w:val="000000"/>
                <w:sz w:val="24"/>
                <w:szCs w:val="24"/>
                <w:lang w:eastAsia="ar-SA"/>
              </w:rPr>
            </w:pPr>
            <w:r>
              <w:rPr>
                <w:rFonts w:ascii="Times New Roman" w:eastAsia="Times New Roman" w:hAnsi="Times New Roman"/>
                <w:b/>
                <w:color w:val="000000"/>
                <w:sz w:val="24"/>
                <w:szCs w:val="24"/>
                <w:lang w:eastAsia="ar-SA"/>
              </w:rPr>
              <w:t>Уметь</w:t>
            </w:r>
            <w:r>
              <w:rPr>
                <w:rFonts w:ascii="Times New Roman" w:eastAsia="Times New Roman" w:hAnsi="Times New Roman"/>
                <w:color w:val="000000"/>
                <w:sz w:val="24"/>
                <w:szCs w:val="24"/>
                <w:lang w:eastAsia="ar-SA"/>
              </w:rPr>
              <w:t xml:space="preserve"> обозначать предмет словом.</w:t>
            </w:r>
          </w:p>
          <w:p w:rsidR="006C19E7" w:rsidRDefault="006C19E7" w:rsidP="003F0B82">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b/>
                <w:sz w:val="24"/>
                <w:szCs w:val="24"/>
                <w:lang w:eastAsia="ar-SA"/>
              </w:rPr>
              <w:t>Знать и уметь</w:t>
            </w:r>
            <w:r>
              <w:rPr>
                <w:rFonts w:ascii="Times New Roman" w:hAnsi="Times New Roman"/>
                <w:sz w:val="24"/>
                <w:szCs w:val="24"/>
                <w:lang w:eastAsia="ar-SA"/>
              </w:rPr>
              <w:t xml:space="preserve"> правильно писать словарное слово: КОНЬКИ.</w:t>
            </w:r>
          </w:p>
          <w:p w:rsidR="006C19E7" w:rsidRPr="00A15019" w:rsidRDefault="006C19E7" w:rsidP="0086273C">
            <w:pPr>
              <w:spacing w:line="240" w:lineRule="auto"/>
              <w:rPr>
                <w:rFonts w:ascii="Times New Roman" w:eastAsia="Times New Roman" w:hAnsi="Times New Roman"/>
                <w:sz w:val="24"/>
                <w:szCs w:val="24"/>
              </w:rPr>
            </w:pPr>
          </w:p>
        </w:tc>
        <w:tc>
          <w:tcPr>
            <w:tcW w:w="2127" w:type="dxa"/>
            <w:tcBorders>
              <w:top w:val="single" w:sz="4" w:space="0" w:color="auto"/>
              <w:left w:val="single" w:sz="4" w:space="0" w:color="000000"/>
              <w:right w:val="single" w:sz="4" w:space="0" w:color="000000"/>
            </w:tcBorders>
          </w:tcPr>
          <w:p w:rsidR="006C19E7" w:rsidRPr="00402009" w:rsidRDefault="006C19E7" w:rsidP="003F0B82">
            <w:pPr>
              <w:suppressAutoHyphens/>
              <w:autoSpaceDE w:val="0"/>
              <w:autoSpaceDN w:val="0"/>
              <w:adjustRightInd w:val="0"/>
              <w:spacing w:after="0" w:line="240" w:lineRule="auto"/>
              <w:rPr>
                <w:rFonts w:ascii="Times New Roman" w:eastAsia="Times New Roman" w:hAnsi="Times New Roman"/>
                <w:b/>
                <w:color w:val="000000"/>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Письмо предложений. Замена нарисованных предметов словом.</w:t>
            </w:r>
          </w:p>
        </w:tc>
        <w:tc>
          <w:tcPr>
            <w:tcW w:w="7088" w:type="dxa"/>
            <w:vMerge/>
            <w:tcBorders>
              <w:left w:val="single" w:sz="4" w:space="0" w:color="000000"/>
              <w:bottom w:val="single" w:sz="4" w:space="0" w:color="auto"/>
              <w:right w:val="single" w:sz="4" w:space="0" w:color="000000"/>
            </w:tcBorders>
          </w:tcPr>
          <w:p w:rsidR="006C19E7" w:rsidRPr="00A15019" w:rsidRDefault="006C19E7" w:rsidP="0086273C">
            <w:pPr>
              <w:spacing w:line="240" w:lineRule="auto"/>
              <w:rPr>
                <w:rFonts w:ascii="Times New Roman" w:eastAsia="Times New Roman" w:hAnsi="Times New Roman"/>
                <w:sz w:val="24"/>
                <w:szCs w:val="24"/>
              </w:rPr>
            </w:pPr>
          </w:p>
        </w:tc>
        <w:tc>
          <w:tcPr>
            <w:tcW w:w="2127" w:type="dxa"/>
            <w:tcBorders>
              <w:left w:val="single" w:sz="4" w:space="0" w:color="000000"/>
              <w:bottom w:val="single" w:sz="4" w:space="0" w:color="auto"/>
              <w:right w:val="single" w:sz="4" w:space="0" w:color="000000"/>
            </w:tcBorders>
          </w:tcPr>
          <w:p w:rsidR="006C19E7" w:rsidRPr="00A15019" w:rsidRDefault="006C19E7" w:rsidP="0086273C">
            <w:pPr>
              <w:spacing w:line="240" w:lineRule="auto"/>
              <w:rPr>
                <w:rFonts w:ascii="Times New Roman" w:eastAsia="Times New Roman" w:hAnsi="Times New Roman"/>
                <w:sz w:val="24"/>
                <w:szCs w:val="24"/>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Названия предметов отвечающие на вопрос ЧТО?</w:t>
            </w:r>
          </w:p>
        </w:tc>
        <w:tc>
          <w:tcPr>
            <w:tcW w:w="7088"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eastAsia="Times New Roman" w:hAnsi="Times New Roman"/>
                <w:b/>
                <w:sz w:val="24"/>
                <w:szCs w:val="24"/>
                <w:lang w:eastAsia="ar-SA"/>
              </w:rPr>
            </w:pPr>
            <w:r>
              <w:rPr>
                <w:rFonts w:ascii="Times New Roman" w:eastAsia="Times New Roman" w:hAnsi="Times New Roman"/>
                <w:b/>
                <w:sz w:val="24"/>
                <w:szCs w:val="24"/>
                <w:lang w:eastAsia="ar-SA"/>
              </w:rPr>
              <w:t>Знать</w:t>
            </w:r>
            <w:r>
              <w:rPr>
                <w:rFonts w:ascii="Times New Roman" w:eastAsia="Times New Roman" w:hAnsi="Times New Roman"/>
                <w:sz w:val="24"/>
                <w:szCs w:val="24"/>
                <w:lang w:eastAsia="ar-SA"/>
              </w:rPr>
              <w:t xml:space="preserve"> слова, обозначающие название предмета.</w:t>
            </w:r>
          </w:p>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r>
              <w:rPr>
                <w:rFonts w:ascii="Times New Roman" w:eastAsia="Times New Roman" w:hAnsi="Times New Roman"/>
                <w:b/>
                <w:sz w:val="24"/>
                <w:szCs w:val="24"/>
                <w:lang w:eastAsia="ar-SA"/>
              </w:rPr>
              <w:t>Уметь</w:t>
            </w:r>
            <w:r>
              <w:rPr>
                <w:rFonts w:ascii="Times New Roman" w:eastAsia="Times New Roman" w:hAnsi="Times New Roman"/>
                <w:sz w:val="24"/>
                <w:szCs w:val="24"/>
                <w:lang w:eastAsia="ar-SA"/>
              </w:rPr>
              <w:t xml:space="preserve"> правильно ставить вопрос ЧТО ЭТО?</w:t>
            </w:r>
          </w:p>
        </w:tc>
        <w:tc>
          <w:tcPr>
            <w:tcW w:w="2127" w:type="dxa"/>
            <w:tcBorders>
              <w:top w:val="single" w:sz="4" w:space="0" w:color="auto"/>
              <w:left w:val="single" w:sz="4" w:space="0" w:color="000000"/>
              <w:bottom w:val="single" w:sz="4" w:space="0" w:color="auto"/>
              <w:right w:val="single" w:sz="4" w:space="0" w:color="000000"/>
            </w:tcBorders>
          </w:tcPr>
          <w:p w:rsidR="006C19E7" w:rsidRDefault="006C19E7">
            <w:pPr>
              <w:suppressAutoHyphens/>
              <w:autoSpaceDE w:val="0"/>
              <w:autoSpaceDN w:val="0"/>
              <w:adjustRightInd w:val="0"/>
              <w:spacing w:after="0" w:line="240" w:lineRule="auto"/>
              <w:rPr>
                <w:rFonts w:ascii="Times New Roman" w:eastAsia="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Различение названий предметов по вопросу </w:t>
            </w:r>
            <w:r>
              <w:rPr>
                <w:rFonts w:ascii="Times New Roman" w:hAnsi="Times New Roman"/>
                <w:b/>
                <w:sz w:val="24"/>
                <w:szCs w:val="24"/>
                <w:lang w:eastAsia="ar-SA"/>
              </w:rPr>
              <w:t>Что это?</w:t>
            </w:r>
          </w:p>
        </w:tc>
        <w:tc>
          <w:tcPr>
            <w:tcW w:w="7088" w:type="dxa"/>
            <w:vMerge w:val="restart"/>
            <w:tcBorders>
              <w:top w:val="single" w:sz="4" w:space="0" w:color="auto"/>
              <w:left w:val="single" w:sz="4" w:space="0" w:color="000000"/>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b/>
                <w:sz w:val="24"/>
                <w:szCs w:val="24"/>
                <w:lang w:eastAsia="ar-SA"/>
              </w:rPr>
              <w:t>Знать и уметь</w:t>
            </w:r>
            <w:r>
              <w:rPr>
                <w:rFonts w:ascii="Times New Roman" w:hAnsi="Times New Roman"/>
                <w:sz w:val="24"/>
                <w:szCs w:val="24"/>
                <w:lang w:eastAsia="ar-SA"/>
              </w:rPr>
              <w:t xml:space="preserve"> правильно писать словарное слово: ОГУРЕЦ.</w:t>
            </w:r>
          </w:p>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eastAsia="Times New Roman" w:hAnsi="Times New Roman"/>
                <w:b/>
                <w:color w:val="000000"/>
                <w:sz w:val="24"/>
                <w:szCs w:val="24"/>
                <w:lang w:eastAsia="ar-SA"/>
              </w:rPr>
              <w:t>Уметь</w:t>
            </w:r>
            <w:r>
              <w:rPr>
                <w:rFonts w:ascii="Times New Roman" w:eastAsia="Times New Roman" w:hAnsi="Times New Roman"/>
                <w:color w:val="000000"/>
                <w:sz w:val="24"/>
                <w:szCs w:val="24"/>
                <w:lang w:eastAsia="ar-SA"/>
              </w:rPr>
              <w:t xml:space="preserve"> подбирать обобщающее слово.</w:t>
            </w:r>
          </w:p>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r>
              <w:rPr>
                <w:rFonts w:ascii="Times New Roman" w:eastAsia="Times New Roman" w:hAnsi="Times New Roman"/>
                <w:b/>
                <w:color w:val="000000"/>
                <w:sz w:val="24"/>
                <w:szCs w:val="24"/>
                <w:lang w:eastAsia="ar-SA"/>
              </w:rPr>
              <w:t xml:space="preserve">Уметь </w:t>
            </w:r>
            <w:r>
              <w:rPr>
                <w:rFonts w:ascii="Times New Roman" w:eastAsia="Times New Roman" w:hAnsi="Times New Roman"/>
                <w:color w:val="000000"/>
                <w:sz w:val="24"/>
                <w:szCs w:val="24"/>
                <w:lang w:eastAsia="ar-SA"/>
              </w:rPr>
              <w:t>употреблять слова в предложение.</w:t>
            </w:r>
          </w:p>
        </w:tc>
        <w:tc>
          <w:tcPr>
            <w:tcW w:w="2127" w:type="dxa"/>
            <w:tcBorders>
              <w:top w:val="single" w:sz="4" w:space="0" w:color="auto"/>
              <w:left w:val="single" w:sz="4" w:space="0" w:color="000000"/>
              <w:right w:val="single" w:sz="4" w:space="0" w:color="000000"/>
            </w:tcBorders>
          </w:tcPr>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Обобщающее слово для группы однородных предметов.</w:t>
            </w:r>
          </w:p>
        </w:tc>
        <w:tc>
          <w:tcPr>
            <w:tcW w:w="7088" w:type="dxa"/>
            <w:vMerge/>
            <w:tcBorders>
              <w:left w:val="single" w:sz="4" w:space="0" w:color="000000"/>
              <w:bottom w:val="single" w:sz="4" w:space="0" w:color="auto"/>
              <w:right w:val="single" w:sz="4" w:space="0" w:color="000000"/>
            </w:tcBorders>
            <w:vAlign w:val="center"/>
          </w:tcPr>
          <w:p w:rsidR="006C19E7" w:rsidRDefault="006C19E7">
            <w:pPr>
              <w:spacing w:after="0" w:line="240" w:lineRule="auto"/>
              <w:rPr>
                <w:rFonts w:ascii="Times New Roman" w:hAnsi="Times New Roman"/>
                <w:b/>
                <w:sz w:val="24"/>
                <w:szCs w:val="24"/>
                <w:lang w:eastAsia="ar-SA"/>
              </w:rPr>
            </w:pPr>
          </w:p>
        </w:tc>
        <w:tc>
          <w:tcPr>
            <w:tcW w:w="2127" w:type="dxa"/>
            <w:tcBorders>
              <w:left w:val="single" w:sz="4" w:space="0" w:color="000000"/>
              <w:bottom w:val="single" w:sz="4" w:space="0" w:color="auto"/>
              <w:right w:val="single" w:sz="4" w:space="0" w:color="000000"/>
            </w:tcBorders>
          </w:tcPr>
          <w:p w:rsidR="006C19E7" w:rsidRDefault="006C19E7">
            <w:pPr>
              <w:spacing w:after="0" w:line="240" w:lineRule="auto"/>
              <w:rPr>
                <w:rFonts w:ascii="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Расширение круга слов, относящихся к различным родовым категориям.</w:t>
            </w:r>
          </w:p>
        </w:tc>
        <w:tc>
          <w:tcPr>
            <w:tcW w:w="7088"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eastAsia="Times New Roman" w:hAnsi="Times New Roman"/>
                <w:sz w:val="24"/>
                <w:szCs w:val="24"/>
                <w:lang w:eastAsia="ar-SA"/>
              </w:rPr>
            </w:pPr>
            <w:r>
              <w:rPr>
                <w:rFonts w:ascii="Times New Roman" w:eastAsia="Times New Roman" w:hAnsi="Times New Roman"/>
                <w:b/>
                <w:sz w:val="24"/>
                <w:szCs w:val="24"/>
                <w:lang w:eastAsia="ar-SA"/>
              </w:rPr>
              <w:t>Уметь</w:t>
            </w:r>
            <w:r>
              <w:rPr>
                <w:rFonts w:ascii="Times New Roman" w:eastAsia="Times New Roman" w:hAnsi="Times New Roman"/>
                <w:sz w:val="24"/>
                <w:szCs w:val="24"/>
                <w:lang w:eastAsia="ar-SA"/>
              </w:rPr>
              <w:t xml:space="preserve"> называть слова, отвечающие на вопрос КТО ЭТО?</w:t>
            </w:r>
          </w:p>
          <w:p w:rsidR="006C19E7" w:rsidRDefault="006C19E7">
            <w:pPr>
              <w:suppressAutoHyphens/>
              <w:autoSpaceDE w:val="0"/>
              <w:autoSpaceDN w:val="0"/>
              <w:adjustRightInd w:val="0"/>
              <w:spacing w:after="0" w:line="240" w:lineRule="auto"/>
              <w:rPr>
                <w:rFonts w:ascii="Times New Roman" w:eastAsia="Times New Roman" w:hAnsi="Times New Roman"/>
                <w:sz w:val="24"/>
                <w:szCs w:val="24"/>
                <w:lang w:eastAsia="ar-SA"/>
              </w:rPr>
            </w:pPr>
            <w:r>
              <w:rPr>
                <w:rFonts w:ascii="Times New Roman" w:eastAsia="Times New Roman" w:hAnsi="Times New Roman"/>
                <w:b/>
                <w:sz w:val="24"/>
                <w:szCs w:val="24"/>
                <w:lang w:eastAsia="ar-SA"/>
              </w:rPr>
              <w:t>Уметь</w:t>
            </w:r>
            <w:r>
              <w:rPr>
                <w:rFonts w:ascii="Times New Roman" w:eastAsia="Times New Roman" w:hAnsi="Times New Roman"/>
                <w:sz w:val="24"/>
                <w:szCs w:val="24"/>
                <w:lang w:eastAsia="ar-SA"/>
              </w:rPr>
              <w:t xml:space="preserve"> правильно ставить вопрос.</w:t>
            </w:r>
          </w:p>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b/>
                <w:sz w:val="24"/>
                <w:szCs w:val="24"/>
                <w:lang w:eastAsia="ar-SA"/>
              </w:rPr>
              <w:t>Знать и уметь</w:t>
            </w:r>
            <w:r>
              <w:rPr>
                <w:rFonts w:ascii="Times New Roman" w:hAnsi="Times New Roman"/>
                <w:sz w:val="24"/>
                <w:szCs w:val="24"/>
                <w:lang w:eastAsia="ar-SA"/>
              </w:rPr>
              <w:t xml:space="preserve"> правильно писать словарное слово:.</w:t>
            </w:r>
          </w:p>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p>
        </w:tc>
        <w:tc>
          <w:tcPr>
            <w:tcW w:w="2127" w:type="dxa"/>
            <w:tcBorders>
              <w:top w:val="single" w:sz="4" w:space="0" w:color="auto"/>
              <w:left w:val="single" w:sz="4" w:space="0" w:color="000000"/>
              <w:bottom w:val="single" w:sz="4" w:space="0" w:color="auto"/>
              <w:right w:val="single" w:sz="4" w:space="0" w:color="000000"/>
            </w:tcBorders>
          </w:tcPr>
          <w:p w:rsidR="006C19E7" w:rsidRDefault="006C19E7">
            <w:pPr>
              <w:suppressAutoHyphens/>
              <w:autoSpaceDE w:val="0"/>
              <w:autoSpaceDN w:val="0"/>
              <w:adjustRightInd w:val="0"/>
              <w:spacing w:after="0" w:line="240" w:lineRule="auto"/>
              <w:rPr>
                <w:rFonts w:ascii="Times New Roman" w:eastAsia="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Названия предметов отвечающие на вопрос КТО?</w:t>
            </w:r>
          </w:p>
        </w:tc>
        <w:tc>
          <w:tcPr>
            <w:tcW w:w="7088" w:type="dxa"/>
            <w:vMerge w:val="restart"/>
            <w:tcBorders>
              <w:top w:val="single" w:sz="4" w:space="0" w:color="auto"/>
              <w:left w:val="single" w:sz="4" w:space="0" w:color="000000"/>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eastAsia="Times New Roman" w:hAnsi="Times New Roman"/>
                <w:sz w:val="24"/>
                <w:szCs w:val="24"/>
                <w:lang w:eastAsia="ar-SA"/>
              </w:rPr>
            </w:pPr>
            <w:r>
              <w:rPr>
                <w:rFonts w:ascii="Times New Roman" w:eastAsia="Times New Roman" w:hAnsi="Times New Roman"/>
                <w:b/>
                <w:sz w:val="24"/>
                <w:szCs w:val="24"/>
                <w:lang w:eastAsia="ar-SA"/>
              </w:rPr>
              <w:t>Уметь</w:t>
            </w:r>
            <w:r>
              <w:rPr>
                <w:rFonts w:ascii="Times New Roman" w:eastAsia="Times New Roman" w:hAnsi="Times New Roman"/>
                <w:sz w:val="24"/>
                <w:szCs w:val="24"/>
                <w:lang w:eastAsia="ar-SA"/>
              </w:rPr>
              <w:t xml:space="preserve"> называть слова, отвечающие на вопрос КТО ЭТО?</w:t>
            </w:r>
          </w:p>
          <w:p w:rsidR="006C19E7" w:rsidRDefault="006C19E7">
            <w:pPr>
              <w:suppressAutoHyphens/>
              <w:autoSpaceDE w:val="0"/>
              <w:autoSpaceDN w:val="0"/>
              <w:adjustRightInd w:val="0"/>
              <w:spacing w:after="0" w:line="240" w:lineRule="auto"/>
              <w:rPr>
                <w:rFonts w:ascii="Times New Roman" w:eastAsia="Times New Roman" w:hAnsi="Times New Roman"/>
                <w:sz w:val="24"/>
                <w:szCs w:val="24"/>
                <w:lang w:eastAsia="ar-SA"/>
              </w:rPr>
            </w:pPr>
            <w:r>
              <w:rPr>
                <w:rFonts w:ascii="Times New Roman" w:eastAsia="Times New Roman" w:hAnsi="Times New Roman"/>
                <w:b/>
                <w:sz w:val="24"/>
                <w:szCs w:val="24"/>
                <w:lang w:eastAsia="ar-SA"/>
              </w:rPr>
              <w:t>Уметь</w:t>
            </w:r>
            <w:r>
              <w:rPr>
                <w:rFonts w:ascii="Times New Roman" w:eastAsia="Times New Roman" w:hAnsi="Times New Roman"/>
                <w:sz w:val="24"/>
                <w:szCs w:val="24"/>
                <w:lang w:eastAsia="ar-SA"/>
              </w:rPr>
              <w:t xml:space="preserve"> правильно ставить вопрос.</w:t>
            </w:r>
          </w:p>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b/>
                <w:sz w:val="24"/>
                <w:szCs w:val="24"/>
                <w:lang w:eastAsia="ar-SA"/>
              </w:rPr>
              <w:t>Знать и уметь</w:t>
            </w:r>
            <w:r>
              <w:rPr>
                <w:rFonts w:ascii="Times New Roman" w:hAnsi="Times New Roman"/>
                <w:sz w:val="24"/>
                <w:szCs w:val="24"/>
                <w:lang w:eastAsia="ar-SA"/>
              </w:rPr>
              <w:t xml:space="preserve"> правильно писать словарное слово: ВОРОНА.</w:t>
            </w:r>
          </w:p>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p>
        </w:tc>
        <w:tc>
          <w:tcPr>
            <w:tcW w:w="2127" w:type="dxa"/>
            <w:tcBorders>
              <w:top w:val="single" w:sz="4" w:space="0" w:color="auto"/>
              <w:left w:val="single" w:sz="4" w:space="0" w:color="000000"/>
              <w:right w:val="single" w:sz="4" w:space="0" w:color="000000"/>
            </w:tcBorders>
          </w:tcPr>
          <w:p w:rsidR="006C19E7" w:rsidRDefault="006C19E7">
            <w:pPr>
              <w:suppressAutoHyphens/>
              <w:autoSpaceDE w:val="0"/>
              <w:autoSpaceDN w:val="0"/>
              <w:adjustRightInd w:val="0"/>
              <w:spacing w:after="0" w:line="240" w:lineRule="auto"/>
              <w:rPr>
                <w:rFonts w:ascii="Times New Roman" w:eastAsia="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Различение названий предметов по вопросу </w:t>
            </w:r>
            <w:r>
              <w:rPr>
                <w:rFonts w:ascii="Times New Roman" w:hAnsi="Times New Roman"/>
                <w:b/>
                <w:sz w:val="24"/>
                <w:szCs w:val="24"/>
                <w:lang w:eastAsia="ar-SA"/>
              </w:rPr>
              <w:t>Кто это?</w:t>
            </w:r>
          </w:p>
        </w:tc>
        <w:tc>
          <w:tcPr>
            <w:tcW w:w="7088" w:type="dxa"/>
            <w:vMerge/>
            <w:tcBorders>
              <w:left w:val="single" w:sz="4" w:space="0" w:color="000000"/>
              <w:bottom w:val="single" w:sz="4" w:space="0" w:color="auto"/>
              <w:right w:val="single" w:sz="4" w:space="0" w:color="000000"/>
            </w:tcBorders>
            <w:vAlign w:val="center"/>
          </w:tcPr>
          <w:p w:rsidR="006C19E7" w:rsidRDefault="006C19E7">
            <w:pPr>
              <w:spacing w:after="0" w:line="240" w:lineRule="auto"/>
              <w:rPr>
                <w:rFonts w:ascii="Times New Roman" w:hAnsi="Times New Roman"/>
                <w:b/>
                <w:sz w:val="24"/>
                <w:szCs w:val="24"/>
                <w:lang w:eastAsia="ar-SA"/>
              </w:rPr>
            </w:pPr>
          </w:p>
        </w:tc>
        <w:tc>
          <w:tcPr>
            <w:tcW w:w="2127" w:type="dxa"/>
            <w:tcBorders>
              <w:left w:val="single" w:sz="4" w:space="0" w:color="000000"/>
              <w:bottom w:val="single" w:sz="4" w:space="0" w:color="auto"/>
              <w:right w:val="single" w:sz="4" w:space="0" w:color="000000"/>
            </w:tcBorders>
          </w:tcPr>
          <w:p w:rsidR="006C19E7" w:rsidRDefault="006C19E7">
            <w:pPr>
              <w:spacing w:after="0" w:line="240" w:lineRule="auto"/>
              <w:rPr>
                <w:rFonts w:ascii="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Расширение круга слов, относящихся к различным родовым категориям.</w:t>
            </w:r>
          </w:p>
        </w:tc>
        <w:tc>
          <w:tcPr>
            <w:tcW w:w="7088"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eastAsia="Times New Roman" w:hAnsi="Times New Roman"/>
                <w:sz w:val="24"/>
                <w:szCs w:val="24"/>
                <w:lang w:eastAsia="ar-SA"/>
              </w:rPr>
            </w:pPr>
            <w:r>
              <w:rPr>
                <w:rFonts w:ascii="Times New Roman" w:eastAsia="Times New Roman" w:hAnsi="Times New Roman"/>
                <w:b/>
                <w:sz w:val="24"/>
                <w:szCs w:val="24"/>
                <w:lang w:eastAsia="ar-SA"/>
              </w:rPr>
              <w:t>Уметь</w:t>
            </w:r>
            <w:r>
              <w:rPr>
                <w:rFonts w:ascii="Times New Roman" w:eastAsia="Times New Roman" w:hAnsi="Times New Roman"/>
                <w:sz w:val="24"/>
                <w:szCs w:val="24"/>
                <w:lang w:eastAsia="ar-SA"/>
              </w:rPr>
              <w:t xml:space="preserve"> правильно ставить вопрос.</w:t>
            </w:r>
          </w:p>
          <w:p w:rsidR="006C19E7" w:rsidRDefault="006C19E7">
            <w:pPr>
              <w:suppressAutoHyphens/>
              <w:autoSpaceDE w:val="0"/>
              <w:autoSpaceDN w:val="0"/>
              <w:adjustRightInd w:val="0"/>
              <w:spacing w:after="0" w:line="240" w:lineRule="auto"/>
              <w:rPr>
                <w:rFonts w:ascii="Times New Roman" w:eastAsia="Times New Roman" w:hAnsi="Times New Roman"/>
                <w:sz w:val="24"/>
                <w:szCs w:val="24"/>
                <w:lang w:eastAsia="ar-SA"/>
              </w:rPr>
            </w:pPr>
            <w:r>
              <w:rPr>
                <w:rFonts w:ascii="Times New Roman" w:eastAsia="Times New Roman" w:hAnsi="Times New Roman"/>
                <w:b/>
                <w:sz w:val="24"/>
                <w:szCs w:val="24"/>
                <w:lang w:eastAsia="ar-SA"/>
              </w:rPr>
              <w:t xml:space="preserve">Уметь </w:t>
            </w:r>
            <w:r>
              <w:rPr>
                <w:rFonts w:ascii="Times New Roman" w:eastAsia="Times New Roman" w:hAnsi="Times New Roman"/>
                <w:sz w:val="24"/>
                <w:szCs w:val="24"/>
                <w:lang w:eastAsia="ar-SA"/>
              </w:rPr>
              <w:t>правильно ставить вопрос.</w:t>
            </w:r>
          </w:p>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b/>
                <w:sz w:val="24"/>
                <w:szCs w:val="24"/>
                <w:lang w:eastAsia="ar-SA"/>
              </w:rPr>
              <w:t>Знать и уметь</w:t>
            </w:r>
            <w:r>
              <w:rPr>
                <w:rFonts w:ascii="Times New Roman" w:hAnsi="Times New Roman"/>
                <w:sz w:val="24"/>
                <w:szCs w:val="24"/>
                <w:lang w:eastAsia="ar-SA"/>
              </w:rPr>
              <w:t xml:space="preserve"> правильно писать словарное слово: КОРОВА.</w:t>
            </w:r>
          </w:p>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p>
        </w:tc>
        <w:tc>
          <w:tcPr>
            <w:tcW w:w="2127" w:type="dxa"/>
            <w:tcBorders>
              <w:top w:val="single" w:sz="4" w:space="0" w:color="auto"/>
              <w:left w:val="single" w:sz="4" w:space="0" w:color="000000"/>
              <w:bottom w:val="single" w:sz="4" w:space="0" w:color="auto"/>
              <w:right w:val="single" w:sz="4" w:space="0" w:color="000000"/>
            </w:tcBorders>
          </w:tcPr>
          <w:p w:rsidR="006C19E7" w:rsidRDefault="006C19E7">
            <w:pPr>
              <w:suppressAutoHyphens/>
              <w:autoSpaceDE w:val="0"/>
              <w:autoSpaceDN w:val="0"/>
              <w:adjustRightInd w:val="0"/>
              <w:spacing w:after="0" w:line="240" w:lineRule="auto"/>
              <w:rPr>
                <w:rFonts w:ascii="Times New Roman" w:eastAsia="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Слова, отвечающие на вопросы КТО? и ЧТО?</w:t>
            </w:r>
          </w:p>
        </w:tc>
        <w:tc>
          <w:tcPr>
            <w:tcW w:w="7088" w:type="dxa"/>
            <w:vMerge w:val="restart"/>
            <w:tcBorders>
              <w:top w:val="single" w:sz="4" w:space="0" w:color="auto"/>
              <w:left w:val="single" w:sz="4" w:space="0" w:color="000000"/>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eastAsia="Times New Roman" w:hAnsi="Times New Roman"/>
                <w:sz w:val="24"/>
                <w:szCs w:val="24"/>
                <w:lang w:eastAsia="ar-SA"/>
              </w:rPr>
            </w:pPr>
            <w:r>
              <w:rPr>
                <w:rFonts w:ascii="Times New Roman" w:eastAsia="Times New Roman" w:hAnsi="Times New Roman"/>
                <w:b/>
                <w:sz w:val="24"/>
                <w:szCs w:val="24"/>
                <w:lang w:eastAsia="ar-SA"/>
              </w:rPr>
              <w:t>Уметь</w:t>
            </w:r>
            <w:r>
              <w:rPr>
                <w:rFonts w:ascii="Times New Roman" w:eastAsia="Times New Roman" w:hAnsi="Times New Roman"/>
                <w:sz w:val="24"/>
                <w:szCs w:val="24"/>
                <w:lang w:eastAsia="ar-SA"/>
              </w:rPr>
              <w:t xml:space="preserve"> правильно ставить вопрос.</w:t>
            </w:r>
          </w:p>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eastAsia="Times New Roman" w:hAnsi="Times New Roman"/>
                <w:b/>
                <w:sz w:val="24"/>
                <w:szCs w:val="24"/>
                <w:lang w:eastAsia="ar-SA"/>
              </w:rPr>
              <w:t>Уметь</w:t>
            </w:r>
            <w:r>
              <w:rPr>
                <w:rFonts w:ascii="Times New Roman" w:eastAsia="Times New Roman" w:hAnsi="Times New Roman"/>
                <w:sz w:val="24"/>
                <w:szCs w:val="24"/>
                <w:lang w:eastAsia="ar-SA"/>
              </w:rPr>
              <w:t xml:space="preserve"> </w:t>
            </w:r>
            <w:r>
              <w:rPr>
                <w:rFonts w:ascii="Times New Roman" w:hAnsi="Times New Roman"/>
                <w:sz w:val="24"/>
                <w:szCs w:val="24"/>
                <w:lang w:eastAsia="ar-SA"/>
              </w:rPr>
              <w:t>различай слова, отвечающие на вопросы КТО? и ЧТО?</w:t>
            </w:r>
          </w:p>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p>
        </w:tc>
        <w:tc>
          <w:tcPr>
            <w:tcW w:w="2127" w:type="dxa"/>
            <w:tcBorders>
              <w:top w:val="single" w:sz="4" w:space="0" w:color="auto"/>
              <w:left w:val="single" w:sz="4" w:space="0" w:color="000000"/>
              <w:right w:val="single" w:sz="4" w:space="0" w:color="000000"/>
            </w:tcBorders>
          </w:tcPr>
          <w:p w:rsidR="006C19E7" w:rsidRDefault="006C19E7">
            <w:pPr>
              <w:suppressAutoHyphens/>
              <w:autoSpaceDE w:val="0"/>
              <w:autoSpaceDN w:val="0"/>
              <w:adjustRightInd w:val="0"/>
              <w:spacing w:after="0" w:line="240" w:lineRule="auto"/>
              <w:rPr>
                <w:rFonts w:ascii="Times New Roman" w:eastAsia="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Слова, обозначающие один и несколько одинаковых предметов.</w:t>
            </w:r>
          </w:p>
        </w:tc>
        <w:tc>
          <w:tcPr>
            <w:tcW w:w="7088" w:type="dxa"/>
            <w:vMerge/>
            <w:tcBorders>
              <w:left w:val="single" w:sz="4" w:space="0" w:color="000000"/>
              <w:bottom w:val="single" w:sz="4" w:space="0" w:color="auto"/>
              <w:right w:val="single" w:sz="4" w:space="0" w:color="000000"/>
            </w:tcBorders>
            <w:vAlign w:val="center"/>
          </w:tcPr>
          <w:p w:rsidR="006C19E7" w:rsidRDefault="006C19E7">
            <w:pPr>
              <w:spacing w:after="0" w:line="240" w:lineRule="auto"/>
              <w:rPr>
                <w:rFonts w:ascii="Times New Roman" w:hAnsi="Times New Roman"/>
                <w:b/>
                <w:sz w:val="24"/>
                <w:szCs w:val="24"/>
                <w:lang w:eastAsia="ar-SA"/>
              </w:rPr>
            </w:pPr>
          </w:p>
        </w:tc>
        <w:tc>
          <w:tcPr>
            <w:tcW w:w="2127" w:type="dxa"/>
            <w:tcBorders>
              <w:left w:val="single" w:sz="4" w:space="0" w:color="000000"/>
              <w:bottom w:val="single" w:sz="4" w:space="0" w:color="auto"/>
              <w:right w:val="single" w:sz="4" w:space="0" w:color="000000"/>
            </w:tcBorders>
          </w:tcPr>
          <w:p w:rsidR="006C19E7" w:rsidRDefault="006C19E7">
            <w:pPr>
              <w:spacing w:after="0" w:line="240" w:lineRule="auto"/>
              <w:rPr>
                <w:rFonts w:ascii="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Большая буква в именах людей.</w:t>
            </w:r>
          </w:p>
        </w:tc>
        <w:tc>
          <w:tcPr>
            <w:tcW w:w="7088"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b/>
                <w:sz w:val="24"/>
                <w:szCs w:val="24"/>
                <w:lang w:eastAsia="ar-SA"/>
              </w:rPr>
              <w:t>Знать,</w:t>
            </w:r>
            <w:r>
              <w:rPr>
                <w:rFonts w:ascii="Times New Roman" w:hAnsi="Times New Roman"/>
                <w:sz w:val="24"/>
                <w:szCs w:val="24"/>
                <w:lang w:eastAsia="ar-SA"/>
              </w:rPr>
              <w:t xml:space="preserve"> что имена людей пишутся с большой буквы.</w:t>
            </w:r>
          </w:p>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r>
              <w:rPr>
                <w:rFonts w:ascii="Times New Roman" w:hAnsi="Times New Roman"/>
                <w:b/>
                <w:sz w:val="24"/>
                <w:szCs w:val="24"/>
                <w:lang w:eastAsia="ar-SA"/>
              </w:rPr>
              <w:t xml:space="preserve">Уметь </w:t>
            </w:r>
            <w:r>
              <w:rPr>
                <w:rFonts w:ascii="Times New Roman" w:hAnsi="Times New Roman"/>
                <w:sz w:val="24"/>
                <w:szCs w:val="24"/>
                <w:lang w:eastAsia="ar-SA"/>
              </w:rPr>
              <w:t>писать имена людей с большой буквы.</w:t>
            </w:r>
          </w:p>
        </w:tc>
        <w:tc>
          <w:tcPr>
            <w:tcW w:w="2127" w:type="dxa"/>
            <w:tcBorders>
              <w:top w:val="single" w:sz="4" w:space="0" w:color="auto"/>
              <w:left w:val="single" w:sz="4" w:space="0" w:color="000000"/>
              <w:bottom w:val="single" w:sz="4" w:space="0" w:color="auto"/>
              <w:right w:val="single" w:sz="4" w:space="0" w:color="000000"/>
            </w:tcBorders>
          </w:tcPr>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Большая буква в именах и фамилиях. Употребление имён и фамилий людей в предложении.</w:t>
            </w:r>
          </w:p>
        </w:tc>
        <w:tc>
          <w:tcPr>
            <w:tcW w:w="7088" w:type="dxa"/>
            <w:vMerge w:val="restart"/>
            <w:tcBorders>
              <w:top w:val="single" w:sz="4" w:space="0" w:color="auto"/>
              <w:left w:val="single" w:sz="4" w:space="0" w:color="000000"/>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r>
              <w:rPr>
                <w:rFonts w:ascii="Times New Roman" w:hAnsi="Times New Roman"/>
                <w:b/>
                <w:sz w:val="24"/>
                <w:szCs w:val="24"/>
                <w:lang w:eastAsia="ar-SA"/>
              </w:rPr>
              <w:t>Уметь</w:t>
            </w:r>
            <w:r>
              <w:rPr>
                <w:rFonts w:ascii="Times New Roman" w:hAnsi="Times New Roman"/>
                <w:sz w:val="24"/>
                <w:szCs w:val="24"/>
                <w:lang w:eastAsia="ar-SA"/>
              </w:rPr>
              <w:t xml:space="preserve"> правильно писать </w:t>
            </w:r>
            <w:r>
              <w:rPr>
                <w:rFonts w:ascii="Times New Roman" w:eastAsia="Times New Roman" w:hAnsi="Times New Roman"/>
                <w:color w:val="000000"/>
                <w:sz w:val="24"/>
                <w:szCs w:val="24"/>
                <w:lang w:eastAsia="ar-SA"/>
              </w:rPr>
              <w:t>имена собственные с большой буквы.</w:t>
            </w:r>
          </w:p>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b/>
                <w:sz w:val="24"/>
                <w:szCs w:val="24"/>
                <w:lang w:eastAsia="ar-SA"/>
              </w:rPr>
              <w:t>Знать</w:t>
            </w:r>
            <w:r>
              <w:rPr>
                <w:rFonts w:ascii="Times New Roman" w:hAnsi="Times New Roman"/>
                <w:sz w:val="24"/>
                <w:szCs w:val="24"/>
                <w:lang w:eastAsia="ar-SA"/>
              </w:rPr>
              <w:t xml:space="preserve"> словарные слова. </w:t>
            </w:r>
          </w:p>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b/>
                <w:sz w:val="24"/>
                <w:szCs w:val="24"/>
                <w:lang w:eastAsia="ar-SA"/>
              </w:rPr>
              <w:t>Уметь</w:t>
            </w:r>
            <w:r>
              <w:rPr>
                <w:rFonts w:ascii="Times New Roman" w:hAnsi="Times New Roman"/>
                <w:sz w:val="24"/>
                <w:szCs w:val="24"/>
                <w:lang w:eastAsia="ar-SA"/>
              </w:rPr>
              <w:t xml:space="preserve"> правильно их писать.</w:t>
            </w:r>
          </w:p>
          <w:p w:rsidR="006C19E7" w:rsidRDefault="006C19E7" w:rsidP="001F3B0A">
            <w:pPr>
              <w:suppressAutoHyphens/>
              <w:autoSpaceDE w:val="0"/>
              <w:autoSpaceDN w:val="0"/>
              <w:adjustRightInd w:val="0"/>
              <w:spacing w:after="0" w:line="240" w:lineRule="auto"/>
              <w:rPr>
                <w:rFonts w:ascii="Times New Roman" w:hAnsi="Times New Roman"/>
                <w:b/>
                <w:sz w:val="24"/>
                <w:szCs w:val="24"/>
                <w:lang w:eastAsia="ar-SA"/>
              </w:rPr>
            </w:pPr>
          </w:p>
        </w:tc>
        <w:tc>
          <w:tcPr>
            <w:tcW w:w="2127" w:type="dxa"/>
            <w:tcBorders>
              <w:top w:val="single" w:sz="4" w:space="0" w:color="auto"/>
              <w:left w:val="single" w:sz="4" w:space="0" w:color="000000"/>
              <w:right w:val="single" w:sz="4" w:space="0" w:color="000000"/>
            </w:tcBorders>
          </w:tcPr>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Большая буква в именах и фамилиях людей, кличках животных.</w:t>
            </w:r>
          </w:p>
        </w:tc>
        <w:tc>
          <w:tcPr>
            <w:tcW w:w="7088" w:type="dxa"/>
            <w:vMerge/>
            <w:tcBorders>
              <w:left w:val="single" w:sz="4" w:space="0" w:color="000000"/>
              <w:right w:val="single" w:sz="4" w:space="0" w:color="000000"/>
            </w:tcBorders>
            <w:vAlign w:val="center"/>
          </w:tcPr>
          <w:p w:rsidR="006C19E7" w:rsidRDefault="006C19E7" w:rsidP="001F3B0A">
            <w:pPr>
              <w:suppressAutoHyphens/>
              <w:autoSpaceDE w:val="0"/>
              <w:autoSpaceDN w:val="0"/>
              <w:adjustRightInd w:val="0"/>
              <w:spacing w:after="0" w:line="240" w:lineRule="auto"/>
              <w:rPr>
                <w:rFonts w:ascii="Times New Roman" w:hAnsi="Times New Roman"/>
                <w:b/>
                <w:sz w:val="24"/>
                <w:szCs w:val="24"/>
                <w:lang w:eastAsia="ar-SA"/>
              </w:rPr>
            </w:pPr>
          </w:p>
        </w:tc>
        <w:tc>
          <w:tcPr>
            <w:tcW w:w="2127" w:type="dxa"/>
            <w:tcBorders>
              <w:left w:val="single" w:sz="4" w:space="0" w:color="000000"/>
              <w:right w:val="single" w:sz="4" w:space="0" w:color="000000"/>
            </w:tcBorders>
          </w:tcPr>
          <w:p w:rsidR="006C19E7" w:rsidRDefault="006C19E7" w:rsidP="001F3B0A">
            <w:pPr>
              <w:suppressAutoHyphens/>
              <w:autoSpaceDE w:val="0"/>
              <w:autoSpaceDN w:val="0"/>
              <w:adjustRightInd w:val="0"/>
              <w:spacing w:after="0" w:line="240" w:lineRule="auto"/>
              <w:rPr>
                <w:rFonts w:ascii="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Правописание имён собственных.</w:t>
            </w:r>
          </w:p>
        </w:tc>
        <w:tc>
          <w:tcPr>
            <w:tcW w:w="7088" w:type="dxa"/>
            <w:vMerge/>
            <w:tcBorders>
              <w:left w:val="single" w:sz="4" w:space="0" w:color="000000"/>
              <w:right w:val="single" w:sz="4" w:space="0" w:color="000000"/>
            </w:tcBorders>
            <w:vAlign w:val="center"/>
          </w:tcPr>
          <w:p w:rsidR="006C19E7" w:rsidRDefault="006C19E7" w:rsidP="001F3B0A">
            <w:pPr>
              <w:suppressAutoHyphens/>
              <w:autoSpaceDE w:val="0"/>
              <w:autoSpaceDN w:val="0"/>
              <w:adjustRightInd w:val="0"/>
              <w:spacing w:after="0" w:line="240" w:lineRule="auto"/>
              <w:rPr>
                <w:rFonts w:ascii="Times New Roman" w:hAnsi="Times New Roman"/>
                <w:b/>
                <w:sz w:val="24"/>
                <w:szCs w:val="24"/>
                <w:lang w:eastAsia="ar-SA"/>
              </w:rPr>
            </w:pPr>
          </w:p>
        </w:tc>
        <w:tc>
          <w:tcPr>
            <w:tcW w:w="2127" w:type="dxa"/>
            <w:tcBorders>
              <w:left w:val="single" w:sz="4" w:space="0" w:color="000000"/>
              <w:right w:val="single" w:sz="4" w:space="0" w:color="000000"/>
            </w:tcBorders>
          </w:tcPr>
          <w:p w:rsidR="006C19E7" w:rsidRDefault="006C19E7" w:rsidP="001F3B0A">
            <w:pPr>
              <w:suppressAutoHyphens/>
              <w:autoSpaceDE w:val="0"/>
              <w:autoSpaceDN w:val="0"/>
              <w:adjustRightInd w:val="0"/>
              <w:spacing w:after="0" w:line="240" w:lineRule="auto"/>
              <w:rPr>
                <w:rFonts w:ascii="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Контрольное диктант</w:t>
            </w:r>
          </w:p>
        </w:tc>
        <w:tc>
          <w:tcPr>
            <w:tcW w:w="7088" w:type="dxa"/>
            <w:vMerge/>
            <w:tcBorders>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p>
        </w:tc>
        <w:tc>
          <w:tcPr>
            <w:tcW w:w="2127" w:type="dxa"/>
            <w:tcBorders>
              <w:left w:val="single" w:sz="4" w:space="0" w:color="000000"/>
              <w:bottom w:val="single" w:sz="4" w:space="0" w:color="auto"/>
              <w:right w:val="single" w:sz="4" w:space="0" w:color="000000"/>
            </w:tcBorders>
          </w:tcPr>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Названия действий, отвечающие на вопрос ЧТО ДЕЛАЕТ?</w:t>
            </w:r>
          </w:p>
        </w:tc>
        <w:tc>
          <w:tcPr>
            <w:tcW w:w="7088" w:type="dxa"/>
            <w:vMerge w:val="restart"/>
            <w:tcBorders>
              <w:top w:val="single" w:sz="4" w:space="0" w:color="auto"/>
              <w:left w:val="single" w:sz="4" w:space="0" w:color="000000"/>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eastAsia="Times New Roman" w:hAnsi="Times New Roman"/>
                <w:sz w:val="24"/>
                <w:szCs w:val="24"/>
                <w:lang w:eastAsia="ar-SA"/>
              </w:rPr>
            </w:pPr>
            <w:r>
              <w:rPr>
                <w:rFonts w:ascii="Times New Roman" w:eastAsia="Times New Roman" w:hAnsi="Times New Roman"/>
                <w:b/>
                <w:sz w:val="24"/>
                <w:szCs w:val="24"/>
                <w:lang w:eastAsia="ar-SA"/>
              </w:rPr>
              <w:t>Уметь</w:t>
            </w:r>
            <w:r>
              <w:rPr>
                <w:rFonts w:ascii="Times New Roman" w:eastAsia="Times New Roman" w:hAnsi="Times New Roman"/>
                <w:sz w:val="24"/>
                <w:szCs w:val="24"/>
                <w:lang w:eastAsia="ar-SA"/>
              </w:rPr>
              <w:t xml:space="preserve"> находить слова, обозначающие действия одушевлённых  предметов и отвечающие на вопрос что делает?</w:t>
            </w:r>
          </w:p>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r>
              <w:rPr>
                <w:rFonts w:ascii="Times New Roman" w:eastAsia="Times New Roman" w:hAnsi="Times New Roman"/>
                <w:b/>
                <w:sz w:val="24"/>
                <w:szCs w:val="24"/>
                <w:lang w:eastAsia="ar-SA"/>
              </w:rPr>
              <w:t>Уметь</w:t>
            </w:r>
            <w:r>
              <w:rPr>
                <w:rFonts w:ascii="Times New Roman" w:eastAsia="Times New Roman" w:hAnsi="Times New Roman"/>
                <w:sz w:val="24"/>
                <w:szCs w:val="24"/>
                <w:lang w:eastAsia="ar-SA"/>
              </w:rPr>
              <w:t xml:space="preserve"> правильно ставить вопрос.</w:t>
            </w:r>
          </w:p>
        </w:tc>
        <w:tc>
          <w:tcPr>
            <w:tcW w:w="2127" w:type="dxa"/>
            <w:tcBorders>
              <w:top w:val="single" w:sz="4" w:space="0" w:color="auto"/>
              <w:left w:val="single" w:sz="4" w:space="0" w:color="000000"/>
              <w:right w:val="single" w:sz="4" w:space="0" w:color="000000"/>
            </w:tcBorders>
          </w:tcPr>
          <w:p w:rsidR="006C19E7" w:rsidRDefault="006C19E7">
            <w:pPr>
              <w:suppressAutoHyphens/>
              <w:autoSpaceDE w:val="0"/>
              <w:autoSpaceDN w:val="0"/>
              <w:adjustRightInd w:val="0"/>
              <w:spacing w:after="0" w:line="240" w:lineRule="auto"/>
              <w:rPr>
                <w:rFonts w:ascii="Times New Roman" w:eastAsia="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Слова, которые отвечают на вопрос ЧТО ДЕЛАЕТ?</w:t>
            </w:r>
          </w:p>
        </w:tc>
        <w:tc>
          <w:tcPr>
            <w:tcW w:w="7088" w:type="dxa"/>
            <w:vMerge/>
            <w:tcBorders>
              <w:left w:val="single" w:sz="4" w:space="0" w:color="000000"/>
              <w:right w:val="single" w:sz="4" w:space="0" w:color="000000"/>
            </w:tcBorders>
            <w:vAlign w:val="center"/>
          </w:tcPr>
          <w:p w:rsidR="006C19E7" w:rsidRDefault="006C19E7">
            <w:pPr>
              <w:spacing w:after="0" w:line="240" w:lineRule="auto"/>
              <w:rPr>
                <w:rFonts w:ascii="Times New Roman" w:hAnsi="Times New Roman"/>
                <w:b/>
                <w:sz w:val="24"/>
                <w:szCs w:val="24"/>
                <w:lang w:eastAsia="ar-SA"/>
              </w:rPr>
            </w:pPr>
          </w:p>
        </w:tc>
        <w:tc>
          <w:tcPr>
            <w:tcW w:w="2127" w:type="dxa"/>
            <w:tcBorders>
              <w:left w:val="single" w:sz="4" w:space="0" w:color="000000"/>
              <w:right w:val="single" w:sz="4" w:space="0" w:color="000000"/>
            </w:tcBorders>
          </w:tcPr>
          <w:p w:rsidR="006C19E7" w:rsidRDefault="006C19E7">
            <w:pPr>
              <w:spacing w:after="0" w:line="240" w:lineRule="auto"/>
              <w:rPr>
                <w:rFonts w:ascii="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Названия действий, отвечающие на вопрос ЧТО ДЕЛАЮТ?</w:t>
            </w:r>
          </w:p>
        </w:tc>
        <w:tc>
          <w:tcPr>
            <w:tcW w:w="7088" w:type="dxa"/>
            <w:vMerge/>
            <w:tcBorders>
              <w:left w:val="single" w:sz="4" w:space="0" w:color="000000"/>
              <w:bottom w:val="single" w:sz="4" w:space="0" w:color="auto"/>
              <w:right w:val="single" w:sz="4" w:space="0" w:color="000000"/>
            </w:tcBorders>
            <w:vAlign w:val="center"/>
          </w:tcPr>
          <w:p w:rsidR="006C19E7" w:rsidRDefault="006C19E7">
            <w:pPr>
              <w:spacing w:after="0" w:line="240" w:lineRule="auto"/>
              <w:rPr>
                <w:rFonts w:ascii="Times New Roman" w:hAnsi="Times New Roman"/>
                <w:b/>
                <w:sz w:val="24"/>
                <w:szCs w:val="24"/>
                <w:lang w:eastAsia="ar-SA"/>
              </w:rPr>
            </w:pPr>
          </w:p>
        </w:tc>
        <w:tc>
          <w:tcPr>
            <w:tcW w:w="2127" w:type="dxa"/>
            <w:tcBorders>
              <w:left w:val="single" w:sz="4" w:space="0" w:color="000000"/>
              <w:bottom w:val="single" w:sz="4" w:space="0" w:color="auto"/>
              <w:right w:val="single" w:sz="4" w:space="0" w:color="000000"/>
            </w:tcBorders>
          </w:tcPr>
          <w:p w:rsidR="006C19E7" w:rsidRDefault="006C19E7">
            <w:pPr>
              <w:spacing w:after="0" w:line="240" w:lineRule="auto"/>
              <w:rPr>
                <w:rFonts w:ascii="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Подбор названий действий к названиям предметов</w:t>
            </w:r>
          </w:p>
        </w:tc>
        <w:tc>
          <w:tcPr>
            <w:tcW w:w="7088" w:type="dxa"/>
            <w:vMerge w:val="restart"/>
            <w:tcBorders>
              <w:top w:val="single" w:sz="4" w:space="0" w:color="auto"/>
              <w:left w:val="single" w:sz="4" w:space="0" w:color="000000"/>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b/>
                <w:sz w:val="24"/>
                <w:szCs w:val="24"/>
                <w:lang w:eastAsia="ar-SA"/>
              </w:rPr>
              <w:t>Знать и уметь</w:t>
            </w:r>
            <w:r>
              <w:rPr>
                <w:rFonts w:ascii="Times New Roman" w:hAnsi="Times New Roman"/>
                <w:sz w:val="24"/>
                <w:szCs w:val="24"/>
                <w:lang w:eastAsia="ar-SA"/>
              </w:rPr>
              <w:t xml:space="preserve"> правильно писать словарное слово: ВОРОБЕЙ.</w:t>
            </w:r>
          </w:p>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eastAsia="Times New Roman" w:hAnsi="Times New Roman"/>
                <w:b/>
                <w:color w:val="000000"/>
                <w:sz w:val="24"/>
                <w:szCs w:val="24"/>
                <w:lang w:eastAsia="ar-SA"/>
              </w:rPr>
              <w:t>Уметь</w:t>
            </w:r>
            <w:r>
              <w:rPr>
                <w:rFonts w:ascii="Times New Roman" w:eastAsia="Times New Roman" w:hAnsi="Times New Roman"/>
                <w:color w:val="000000"/>
                <w:sz w:val="24"/>
                <w:szCs w:val="24"/>
                <w:lang w:eastAsia="ar-SA"/>
              </w:rPr>
              <w:t xml:space="preserve"> подбирать название действия к названию предмета.</w:t>
            </w:r>
          </w:p>
          <w:p w:rsidR="006C19E7" w:rsidRDefault="006C19E7">
            <w:pPr>
              <w:suppressAutoHyphens/>
              <w:autoSpaceDE w:val="0"/>
              <w:autoSpaceDN w:val="0"/>
              <w:adjustRightInd w:val="0"/>
              <w:spacing w:after="0" w:line="240" w:lineRule="auto"/>
              <w:rPr>
                <w:rFonts w:ascii="Times New Roman" w:eastAsia="Times New Roman" w:hAnsi="Times New Roman"/>
                <w:sz w:val="24"/>
                <w:szCs w:val="24"/>
                <w:lang w:eastAsia="ar-SA"/>
              </w:rPr>
            </w:pPr>
            <w:r>
              <w:rPr>
                <w:rFonts w:ascii="Times New Roman" w:eastAsia="Times New Roman" w:hAnsi="Times New Roman"/>
                <w:b/>
                <w:sz w:val="24"/>
                <w:szCs w:val="24"/>
                <w:lang w:eastAsia="ar-SA"/>
              </w:rPr>
              <w:t>Уметь</w:t>
            </w:r>
            <w:r>
              <w:rPr>
                <w:rFonts w:ascii="Times New Roman" w:eastAsia="Times New Roman" w:hAnsi="Times New Roman"/>
                <w:sz w:val="24"/>
                <w:szCs w:val="24"/>
                <w:lang w:eastAsia="ar-SA"/>
              </w:rPr>
              <w:t xml:space="preserve"> правильно ставить вопрос.</w:t>
            </w:r>
          </w:p>
          <w:p w:rsidR="006C19E7" w:rsidRDefault="006C19E7">
            <w:pPr>
              <w:suppressAutoHyphens/>
              <w:autoSpaceDE w:val="0"/>
              <w:autoSpaceDN w:val="0"/>
              <w:adjustRightInd w:val="0"/>
              <w:spacing w:after="0" w:line="240" w:lineRule="auto"/>
              <w:rPr>
                <w:rFonts w:ascii="Times New Roman" w:eastAsia="Times New Roman" w:hAnsi="Times New Roman"/>
                <w:sz w:val="24"/>
                <w:szCs w:val="24"/>
                <w:lang w:eastAsia="ar-SA"/>
              </w:rPr>
            </w:pPr>
            <w:r>
              <w:rPr>
                <w:rFonts w:ascii="Times New Roman" w:eastAsia="Times New Roman" w:hAnsi="Times New Roman"/>
                <w:b/>
                <w:color w:val="000000"/>
                <w:sz w:val="24"/>
                <w:szCs w:val="24"/>
                <w:lang w:eastAsia="ar-SA"/>
              </w:rPr>
              <w:t>Уметь</w:t>
            </w:r>
            <w:r>
              <w:rPr>
                <w:rFonts w:ascii="Times New Roman" w:eastAsia="Times New Roman" w:hAnsi="Times New Roman"/>
                <w:color w:val="000000"/>
                <w:sz w:val="24"/>
                <w:szCs w:val="24"/>
                <w:lang w:eastAsia="ar-SA"/>
              </w:rPr>
              <w:t xml:space="preserve"> записывать предложения с заданными словами.</w:t>
            </w:r>
          </w:p>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p>
        </w:tc>
        <w:tc>
          <w:tcPr>
            <w:tcW w:w="2127" w:type="dxa"/>
            <w:tcBorders>
              <w:top w:val="single" w:sz="4" w:space="0" w:color="auto"/>
              <w:left w:val="single" w:sz="4" w:space="0" w:color="000000"/>
              <w:right w:val="single" w:sz="4" w:space="0" w:color="000000"/>
            </w:tcBorders>
          </w:tcPr>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Подбор названий действий к названиям предметов «Кто как передвигается?».</w:t>
            </w:r>
          </w:p>
        </w:tc>
        <w:tc>
          <w:tcPr>
            <w:tcW w:w="7088" w:type="dxa"/>
            <w:vMerge/>
            <w:tcBorders>
              <w:left w:val="single" w:sz="4" w:space="0" w:color="000000"/>
              <w:bottom w:val="single" w:sz="4" w:space="0" w:color="auto"/>
              <w:right w:val="single" w:sz="4" w:space="0" w:color="000000"/>
            </w:tcBorders>
            <w:vAlign w:val="center"/>
          </w:tcPr>
          <w:p w:rsidR="006C19E7" w:rsidRDefault="006C19E7">
            <w:pPr>
              <w:spacing w:after="0" w:line="240" w:lineRule="auto"/>
              <w:rPr>
                <w:rFonts w:ascii="Times New Roman" w:hAnsi="Times New Roman"/>
                <w:b/>
                <w:sz w:val="24"/>
                <w:szCs w:val="24"/>
                <w:lang w:eastAsia="ar-SA"/>
              </w:rPr>
            </w:pPr>
          </w:p>
        </w:tc>
        <w:tc>
          <w:tcPr>
            <w:tcW w:w="2127" w:type="dxa"/>
            <w:tcBorders>
              <w:left w:val="single" w:sz="4" w:space="0" w:color="000000"/>
              <w:bottom w:val="single" w:sz="4" w:space="0" w:color="auto"/>
              <w:right w:val="single" w:sz="4" w:space="0" w:color="000000"/>
            </w:tcBorders>
          </w:tcPr>
          <w:p w:rsidR="006C19E7" w:rsidRDefault="006C19E7">
            <w:pPr>
              <w:spacing w:after="0" w:line="240" w:lineRule="auto"/>
              <w:rPr>
                <w:rFonts w:ascii="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Кто-что делает?</w:t>
            </w:r>
          </w:p>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Кто-что делают?</w:t>
            </w:r>
          </w:p>
        </w:tc>
        <w:tc>
          <w:tcPr>
            <w:tcW w:w="7088" w:type="dxa"/>
            <w:vMerge w:val="restart"/>
            <w:tcBorders>
              <w:top w:val="single" w:sz="4" w:space="0" w:color="auto"/>
              <w:left w:val="single" w:sz="4" w:space="0" w:color="000000"/>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eastAsia="Times New Roman" w:hAnsi="Times New Roman"/>
                <w:sz w:val="24"/>
                <w:szCs w:val="24"/>
                <w:lang w:eastAsia="ar-SA"/>
              </w:rPr>
            </w:pPr>
            <w:r>
              <w:rPr>
                <w:rFonts w:ascii="Times New Roman" w:eastAsia="Times New Roman" w:hAnsi="Times New Roman"/>
                <w:b/>
                <w:sz w:val="24"/>
                <w:szCs w:val="24"/>
                <w:lang w:eastAsia="ar-SA"/>
              </w:rPr>
              <w:t>Уметь</w:t>
            </w:r>
            <w:r>
              <w:rPr>
                <w:rFonts w:ascii="Times New Roman" w:eastAsia="Times New Roman" w:hAnsi="Times New Roman"/>
                <w:sz w:val="24"/>
                <w:szCs w:val="24"/>
                <w:lang w:eastAsia="ar-SA"/>
              </w:rPr>
              <w:t xml:space="preserve"> находить слова, обозначающие действия одушевлённых  предметов и отвечающие на вопрос ЧТО ДЕЛАЕТ? ЧТО ДЕЛАЮТ?</w:t>
            </w:r>
          </w:p>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r>
              <w:rPr>
                <w:rFonts w:ascii="Times New Roman" w:eastAsia="Times New Roman" w:hAnsi="Times New Roman"/>
                <w:b/>
                <w:sz w:val="24"/>
                <w:szCs w:val="24"/>
                <w:lang w:eastAsia="ar-SA"/>
              </w:rPr>
              <w:t>Уметь</w:t>
            </w:r>
            <w:r>
              <w:rPr>
                <w:rFonts w:ascii="Times New Roman" w:eastAsia="Times New Roman" w:hAnsi="Times New Roman"/>
                <w:sz w:val="24"/>
                <w:szCs w:val="24"/>
                <w:lang w:eastAsia="ar-SA"/>
              </w:rPr>
              <w:t xml:space="preserve"> правильно ставить вопрос.</w:t>
            </w:r>
          </w:p>
        </w:tc>
        <w:tc>
          <w:tcPr>
            <w:tcW w:w="2127" w:type="dxa"/>
            <w:tcBorders>
              <w:top w:val="single" w:sz="4" w:space="0" w:color="auto"/>
              <w:left w:val="single" w:sz="4" w:space="0" w:color="000000"/>
              <w:right w:val="single" w:sz="4" w:space="0" w:color="000000"/>
            </w:tcBorders>
          </w:tcPr>
          <w:p w:rsidR="006C19E7" w:rsidRDefault="006C19E7">
            <w:pPr>
              <w:suppressAutoHyphens/>
              <w:autoSpaceDE w:val="0"/>
              <w:autoSpaceDN w:val="0"/>
              <w:adjustRightInd w:val="0"/>
              <w:spacing w:after="0" w:line="240" w:lineRule="auto"/>
              <w:rPr>
                <w:rFonts w:ascii="Times New Roman" w:eastAsia="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Согласование слов-действий, со словами, обозначающими одушевлённые предметы.</w:t>
            </w:r>
          </w:p>
        </w:tc>
        <w:tc>
          <w:tcPr>
            <w:tcW w:w="7088" w:type="dxa"/>
            <w:vMerge/>
            <w:tcBorders>
              <w:left w:val="single" w:sz="4" w:space="0" w:color="000000"/>
              <w:right w:val="single" w:sz="4" w:space="0" w:color="000000"/>
            </w:tcBorders>
            <w:vAlign w:val="center"/>
          </w:tcPr>
          <w:p w:rsidR="006C19E7" w:rsidRDefault="006C19E7">
            <w:pPr>
              <w:spacing w:after="0" w:line="240" w:lineRule="auto"/>
              <w:rPr>
                <w:rFonts w:ascii="Times New Roman" w:hAnsi="Times New Roman"/>
                <w:b/>
                <w:sz w:val="24"/>
                <w:szCs w:val="24"/>
                <w:lang w:eastAsia="ar-SA"/>
              </w:rPr>
            </w:pPr>
          </w:p>
        </w:tc>
        <w:tc>
          <w:tcPr>
            <w:tcW w:w="2127" w:type="dxa"/>
            <w:tcBorders>
              <w:left w:val="single" w:sz="4" w:space="0" w:color="000000"/>
              <w:right w:val="single" w:sz="4" w:space="0" w:color="000000"/>
            </w:tcBorders>
          </w:tcPr>
          <w:p w:rsidR="006C19E7" w:rsidRDefault="006C19E7">
            <w:pPr>
              <w:spacing w:after="0" w:line="240" w:lineRule="auto"/>
              <w:rPr>
                <w:rFonts w:ascii="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Согласование слов, обозначающих действия, со словами, обозначающими неодушевлённые предметы.</w:t>
            </w:r>
          </w:p>
        </w:tc>
        <w:tc>
          <w:tcPr>
            <w:tcW w:w="7088" w:type="dxa"/>
            <w:vMerge/>
            <w:tcBorders>
              <w:left w:val="single" w:sz="4" w:space="0" w:color="000000"/>
              <w:bottom w:val="single" w:sz="4" w:space="0" w:color="auto"/>
              <w:right w:val="single" w:sz="4" w:space="0" w:color="000000"/>
            </w:tcBorders>
            <w:vAlign w:val="center"/>
          </w:tcPr>
          <w:p w:rsidR="006C19E7" w:rsidRDefault="006C19E7">
            <w:pPr>
              <w:spacing w:after="0" w:line="240" w:lineRule="auto"/>
              <w:rPr>
                <w:rFonts w:ascii="Times New Roman" w:hAnsi="Times New Roman"/>
                <w:b/>
                <w:sz w:val="24"/>
                <w:szCs w:val="24"/>
                <w:lang w:eastAsia="ar-SA"/>
              </w:rPr>
            </w:pPr>
          </w:p>
        </w:tc>
        <w:tc>
          <w:tcPr>
            <w:tcW w:w="2127" w:type="dxa"/>
            <w:tcBorders>
              <w:left w:val="single" w:sz="4" w:space="0" w:color="000000"/>
              <w:bottom w:val="single" w:sz="4" w:space="0" w:color="auto"/>
              <w:right w:val="single" w:sz="4" w:space="0" w:color="000000"/>
            </w:tcBorders>
          </w:tcPr>
          <w:p w:rsidR="006C19E7" w:rsidRDefault="006C19E7">
            <w:pPr>
              <w:spacing w:after="0" w:line="240" w:lineRule="auto"/>
              <w:rPr>
                <w:rFonts w:ascii="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Предлог, как отдельное слово Предлоги </w:t>
            </w:r>
            <w:r>
              <w:rPr>
                <w:rFonts w:ascii="Times New Roman" w:hAnsi="Times New Roman"/>
                <w:b/>
                <w:sz w:val="24"/>
                <w:szCs w:val="24"/>
                <w:lang w:eastAsia="ar-SA"/>
              </w:rPr>
              <w:t xml:space="preserve">в, на, с, из, у </w:t>
            </w:r>
            <w:r>
              <w:rPr>
                <w:rFonts w:ascii="Times New Roman" w:hAnsi="Times New Roman"/>
                <w:sz w:val="24"/>
                <w:szCs w:val="24"/>
                <w:lang w:eastAsia="ar-SA"/>
              </w:rPr>
              <w:t>в предложении.</w:t>
            </w:r>
          </w:p>
        </w:tc>
        <w:tc>
          <w:tcPr>
            <w:tcW w:w="7088" w:type="dxa"/>
            <w:tcBorders>
              <w:top w:val="single" w:sz="4" w:space="0" w:color="auto"/>
              <w:left w:val="single" w:sz="4" w:space="0" w:color="000000"/>
              <w:bottom w:val="single" w:sz="4" w:space="0" w:color="auto"/>
              <w:right w:val="single" w:sz="4" w:space="0" w:color="000000"/>
            </w:tcBorders>
          </w:tcPr>
          <w:p w:rsidR="006C19E7" w:rsidRDefault="006C19E7" w:rsidP="0086273C">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b/>
                <w:sz w:val="24"/>
                <w:szCs w:val="24"/>
                <w:lang w:eastAsia="ar-SA"/>
              </w:rPr>
              <w:t xml:space="preserve">Знать, </w:t>
            </w:r>
            <w:r>
              <w:rPr>
                <w:rFonts w:ascii="Times New Roman" w:hAnsi="Times New Roman"/>
                <w:sz w:val="24"/>
                <w:szCs w:val="24"/>
                <w:lang w:eastAsia="ar-SA"/>
              </w:rPr>
              <w:t>что такое предлоги.</w:t>
            </w:r>
          </w:p>
          <w:p w:rsidR="006C19E7" w:rsidRDefault="006C19E7" w:rsidP="0086273C">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b/>
                <w:sz w:val="24"/>
                <w:szCs w:val="24"/>
                <w:lang w:eastAsia="ar-SA"/>
              </w:rPr>
              <w:t xml:space="preserve">Уметь </w:t>
            </w:r>
            <w:r>
              <w:rPr>
                <w:rFonts w:ascii="Times New Roman" w:hAnsi="Times New Roman"/>
                <w:sz w:val="24"/>
                <w:szCs w:val="24"/>
                <w:lang w:eastAsia="ar-SA"/>
              </w:rPr>
              <w:t>правильно их употреблять при письме.</w:t>
            </w:r>
          </w:p>
          <w:p w:rsidR="006C19E7" w:rsidRDefault="006C19E7" w:rsidP="0086273C">
            <w:pPr>
              <w:suppressAutoHyphens/>
              <w:autoSpaceDE w:val="0"/>
              <w:autoSpaceDN w:val="0"/>
              <w:adjustRightInd w:val="0"/>
              <w:spacing w:after="0" w:line="240" w:lineRule="auto"/>
              <w:rPr>
                <w:rFonts w:ascii="Times New Roman" w:eastAsia="Times New Roman" w:hAnsi="Times New Roman"/>
                <w:b/>
                <w:color w:val="000000"/>
                <w:sz w:val="24"/>
                <w:szCs w:val="24"/>
                <w:lang w:eastAsia="ar-SA"/>
              </w:rPr>
            </w:pPr>
            <w:r>
              <w:rPr>
                <w:rFonts w:ascii="Times New Roman" w:hAnsi="Times New Roman"/>
                <w:b/>
                <w:sz w:val="24"/>
                <w:szCs w:val="24"/>
                <w:lang w:eastAsia="ar-SA"/>
              </w:rPr>
              <w:t>Знать и уметь</w:t>
            </w:r>
            <w:r>
              <w:rPr>
                <w:rFonts w:ascii="Times New Roman" w:hAnsi="Times New Roman"/>
                <w:sz w:val="24"/>
                <w:szCs w:val="24"/>
                <w:lang w:eastAsia="ar-SA"/>
              </w:rPr>
              <w:t xml:space="preserve"> правильно писать словарное слово: БЕРЁЗА.</w:t>
            </w:r>
          </w:p>
          <w:p w:rsidR="006C19E7" w:rsidRPr="00A15019" w:rsidRDefault="006C19E7" w:rsidP="0086273C">
            <w:pPr>
              <w:spacing w:line="240" w:lineRule="auto"/>
              <w:rPr>
                <w:rFonts w:ascii="Times New Roman" w:eastAsia="Times New Roman" w:hAnsi="Times New Roman"/>
                <w:sz w:val="24"/>
                <w:szCs w:val="24"/>
              </w:rPr>
            </w:pPr>
          </w:p>
        </w:tc>
        <w:tc>
          <w:tcPr>
            <w:tcW w:w="2127" w:type="dxa"/>
            <w:tcBorders>
              <w:top w:val="single" w:sz="4" w:space="0" w:color="auto"/>
              <w:left w:val="single" w:sz="4" w:space="0" w:color="000000"/>
              <w:bottom w:val="single" w:sz="4" w:space="0" w:color="auto"/>
              <w:right w:val="single" w:sz="4" w:space="0" w:color="000000"/>
            </w:tcBorders>
          </w:tcPr>
          <w:p w:rsidR="006C19E7" w:rsidRDefault="006C19E7" w:rsidP="0086273C">
            <w:pPr>
              <w:suppressAutoHyphens/>
              <w:autoSpaceDE w:val="0"/>
              <w:autoSpaceDN w:val="0"/>
              <w:adjustRightInd w:val="0"/>
              <w:spacing w:after="0" w:line="240" w:lineRule="auto"/>
              <w:rPr>
                <w:rFonts w:ascii="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Выделение «трудной» гласной в словах.</w:t>
            </w:r>
          </w:p>
        </w:tc>
        <w:tc>
          <w:tcPr>
            <w:tcW w:w="7088" w:type="dxa"/>
            <w:vMerge w:val="restart"/>
            <w:tcBorders>
              <w:top w:val="single" w:sz="4" w:space="0" w:color="auto"/>
              <w:left w:val="single" w:sz="4" w:space="0" w:color="000000"/>
              <w:right w:val="single" w:sz="4" w:space="0" w:color="000000"/>
            </w:tcBorders>
          </w:tcPr>
          <w:p w:rsidR="006C19E7" w:rsidRDefault="006C19E7" w:rsidP="0086273C">
            <w:pPr>
              <w:suppressAutoHyphens/>
              <w:autoSpaceDE w:val="0"/>
              <w:autoSpaceDN w:val="0"/>
              <w:adjustRightInd w:val="0"/>
              <w:spacing w:after="0" w:line="240" w:lineRule="auto"/>
              <w:rPr>
                <w:rFonts w:ascii="Times New Roman" w:eastAsia="Times New Roman" w:hAnsi="Times New Roman"/>
                <w:color w:val="000000"/>
                <w:sz w:val="24"/>
                <w:szCs w:val="24"/>
                <w:lang w:eastAsia="ar-SA"/>
              </w:rPr>
            </w:pPr>
            <w:r>
              <w:rPr>
                <w:rFonts w:ascii="Times New Roman" w:eastAsia="Times New Roman" w:hAnsi="Times New Roman"/>
                <w:b/>
                <w:color w:val="000000"/>
                <w:sz w:val="24"/>
                <w:szCs w:val="24"/>
                <w:lang w:eastAsia="ar-SA"/>
              </w:rPr>
              <w:t>Знать</w:t>
            </w:r>
            <w:r>
              <w:rPr>
                <w:rFonts w:ascii="Times New Roman" w:eastAsia="Times New Roman" w:hAnsi="Times New Roman"/>
                <w:color w:val="000000"/>
                <w:sz w:val="24"/>
                <w:szCs w:val="24"/>
                <w:lang w:eastAsia="ar-SA"/>
              </w:rPr>
              <w:t xml:space="preserve"> правописание словарных слов.</w:t>
            </w:r>
          </w:p>
          <w:p w:rsidR="006C19E7" w:rsidRDefault="006C19E7" w:rsidP="0086273C">
            <w:pPr>
              <w:suppressAutoHyphens/>
              <w:autoSpaceDE w:val="0"/>
              <w:autoSpaceDN w:val="0"/>
              <w:adjustRightInd w:val="0"/>
              <w:spacing w:after="0" w:line="240" w:lineRule="auto"/>
              <w:rPr>
                <w:rFonts w:ascii="Times New Roman" w:eastAsia="Times New Roman" w:hAnsi="Times New Roman"/>
                <w:color w:val="000000"/>
                <w:sz w:val="24"/>
                <w:szCs w:val="24"/>
                <w:lang w:eastAsia="ar-SA"/>
              </w:rPr>
            </w:pPr>
            <w:r>
              <w:rPr>
                <w:rFonts w:ascii="Times New Roman" w:eastAsia="Times New Roman" w:hAnsi="Times New Roman"/>
                <w:b/>
                <w:color w:val="000000"/>
                <w:sz w:val="24"/>
                <w:szCs w:val="24"/>
                <w:lang w:eastAsia="ar-SA"/>
              </w:rPr>
              <w:t>Уметь</w:t>
            </w:r>
            <w:r>
              <w:rPr>
                <w:rFonts w:ascii="Times New Roman" w:eastAsia="Times New Roman" w:hAnsi="Times New Roman"/>
                <w:color w:val="000000"/>
                <w:sz w:val="24"/>
                <w:szCs w:val="24"/>
                <w:lang w:eastAsia="ar-SA"/>
              </w:rPr>
              <w:t xml:space="preserve"> грамотно писать  словарные слова.</w:t>
            </w:r>
          </w:p>
          <w:p w:rsidR="006C19E7" w:rsidRDefault="006C19E7" w:rsidP="0086273C">
            <w:pPr>
              <w:suppressAutoHyphens/>
              <w:autoSpaceDE w:val="0"/>
              <w:autoSpaceDN w:val="0"/>
              <w:adjustRightInd w:val="0"/>
              <w:spacing w:after="0" w:line="240" w:lineRule="auto"/>
              <w:rPr>
                <w:rFonts w:ascii="Times New Roman" w:eastAsia="Times New Roman" w:hAnsi="Times New Roman"/>
                <w:color w:val="000000"/>
                <w:sz w:val="24"/>
                <w:szCs w:val="24"/>
                <w:lang w:eastAsia="ar-SA"/>
              </w:rPr>
            </w:pPr>
            <w:r>
              <w:rPr>
                <w:rFonts w:ascii="Times New Roman" w:eastAsia="Times New Roman" w:hAnsi="Times New Roman"/>
                <w:b/>
                <w:color w:val="000000"/>
                <w:sz w:val="24"/>
                <w:szCs w:val="24"/>
                <w:lang w:eastAsia="ar-SA"/>
              </w:rPr>
              <w:t>Уметь</w:t>
            </w:r>
            <w:r>
              <w:rPr>
                <w:rFonts w:ascii="Times New Roman" w:eastAsia="Times New Roman" w:hAnsi="Times New Roman"/>
                <w:color w:val="000000"/>
                <w:sz w:val="24"/>
                <w:szCs w:val="24"/>
                <w:lang w:eastAsia="ar-SA"/>
              </w:rPr>
              <w:t xml:space="preserve"> сравнивать написание слов-родственников.</w:t>
            </w:r>
          </w:p>
          <w:p w:rsidR="006C19E7" w:rsidRPr="00A15019" w:rsidRDefault="006C19E7" w:rsidP="0086273C">
            <w:pPr>
              <w:spacing w:after="0" w:line="240" w:lineRule="auto"/>
              <w:rPr>
                <w:rFonts w:ascii="Times New Roman" w:eastAsia="Times New Roman" w:hAnsi="Times New Roman"/>
                <w:sz w:val="24"/>
                <w:szCs w:val="24"/>
              </w:rPr>
            </w:pPr>
            <w:r>
              <w:rPr>
                <w:rFonts w:ascii="Times New Roman" w:eastAsia="Times New Roman" w:hAnsi="Times New Roman"/>
                <w:b/>
                <w:color w:val="000000"/>
                <w:sz w:val="24"/>
                <w:szCs w:val="24"/>
                <w:lang w:eastAsia="ar-SA"/>
              </w:rPr>
              <w:t>Уметь</w:t>
            </w:r>
            <w:r>
              <w:rPr>
                <w:rFonts w:ascii="Times New Roman" w:eastAsia="Times New Roman" w:hAnsi="Times New Roman"/>
                <w:color w:val="000000"/>
                <w:sz w:val="24"/>
                <w:szCs w:val="24"/>
                <w:lang w:eastAsia="ar-SA"/>
              </w:rPr>
              <w:t xml:space="preserve"> составлять предложения со словами-родственниками.</w:t>
            </w:r>
          </w:p>
        </w:tc>
        <w:tc>
          <w:tcPr>
            <w:tcW w:w="2127" w:type="dxa"/>
            <w:tcBorders>
              <w:top w:val="single" w:sz="4" w:space="0" w:color="auto"/>
              <w:left w:val="single" w:sz="4" w:space="0" w:color="000000"/>
              <w:right w:val="single" w:sz="4" w:space="0" w:color="000000"/>
            </w:tcBorders>
          </w:tcPr>
          <w:p w:rsidR="006C19E7" w:rsidRDefault="006C19E7" w:rsidP="0086273C">
            <w:pPr>
              <w:suppressAutoHyphens/>
              <w:autoSpaceDE w:val="0"/>
              <w:autoSpaceDN w:val="0"/>
              <w:adjustRightInd w:val="0"/>
              <w:spacing w:after="0" w:line="240" w:lineRule="auto"/>
              <w:rPr>
                <w:rFonts w:ascii="Times New Roman" w:eastAsia="Times New Roman" w:hAnsi="Times New Roman"/>
                <w:b/>
                <w:color w:val="000000"/>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Правописание слов с непроверяемыми написаниями.</w:t>
            </w:r>
          </w:p>
        </w:tc>
        <w:tc>
          <w:tcPr>
            <w:tcW w:w="7088" w:type="dxa"/>
            <w:vMerge/>
            <w:tcBorders>
              <w:left w:val="single" w:sz="4" w:space="0" w:color="000000"/>
              <w:bottom w:val="single" w:sz="4" w:space="0" w:color="auto"/>
              <w:right w:val="single" w:sz="4" w:space="0" w:color="000000"/>
            </w:tcBorders>
          </w:tcPr>
          <w:p w:rsidR="006C19E7" w:rsidRPr="00A15019" w:rsidRDefault="006C19E7" w:rsidP="0086273C">
            <w:pPr>
              <w:spacing w:line="240" w:lineRule="auto"/>
              <w:rPr>
                <w:rFonts w:ascii="Times New Roman" w:eastAsia="Times New Roman" w:hAnsi="Times New Roman"/>
                <w:sz w:val="24"/>
                <w:szCs w:val="24"/>
              </w:rPr>
            </w:pPr>
          </w:p>
        </w:tc>
        <w:tc>
          <w:tcPr>
            <w:tcW w:w="2127" w:type="dxa"/>
            <w:tcBorders>
              <w:left w:val="single" w:sz="4" w:space="0" w:color="000000"/>
              <w:bottom w:val="single" w:sz="4" w:space="0" w:color="auto"/>
              <w:right w:val="single" w:sz="4" w:space="0" w:color="000000"/>
            </w:tcBorders>
          </w:tcPr>
          <w:p w:rsidR="006C19E7" w:rsidRPr="00A5629E" w:rsidRDefault="006C19E7" w:rsidP="0086273C">
            <w:pPr>
              <w:spacing w:line="240" w:lineRule="auto"/>
              <w:rPr>
                <w:rFonts w:ascii="Times New Roman" w:eastAsia="Times New Roman" w:hAnsi="Times New Roman"/>
                <w:b/>
                <w:sz w:val="24"/>
                <w:szCs w:val="24"/>
              </w:rPr>
            </w:pPr>
          </w:p>
        </w:tc>
      </w:tr>
      <w:tr w:rsidR="00C80E63" w:rsidTr="00C80E63">
        <w:trPr>
          <w:trHeight w:val="180"/>
        </w:trPr>
        <w:tc>
          <w:tcPr>
            <w:tcW w:w="15027" w:type="dxa"/>
            <w:gridSpan w:val="4"/>
            <w:tcBorders>
              <w:top w:val="single" w:sz="4" w:space="0" w:color="auto"/>
              <w:left w:val="single" w:sz="4" w:space="0" w:color="000000"/>
              <w:bottom w:val="single" w:sz="4" w:space="0" w:color="auto"/>
              <w:right w:val="single" w:sz="4" w:space="0" w:color="000000"/>
            </w:tcBorders>
          </w:tcPr>
          <w:p w:rsidR="00C80E63" w:rsidRPr="00A15019" w:rsidRDefault="00C80E63" w:rsidP="00C80E63">
            <w:pPr>
              <w:spacing w:line="240" w:lineRule="auto"/>
              <w:jc w:val="center"/>
              <w:rPr>
                <w:rFonts w:ascii="Times New Roman" w:eastAsia="Times New Roman" w:hAnsi="Times New Roman"/>
                <w:sz w:val="24"/>
                <w:szCs w:val="24"/>
              </w:rPr>
            </w:pPr>
            <w:r>
              <w:rPr>
                <w:rFonts w:ascii="Times New Roman" w:eastAsia="Times New Roman" w:hAnsi="Times New Roman"/>
                <w:b/>
                <w:sz w:val="24"/>
                <w:szCs w:val="24"/>
                <w:lang w:eastAsia="ar-SA"/>
              </w:rPr>
              <w:t>Предложение (12 ч.)</w:t>
            </w: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Выделение предложения из текста.</w:t>
            </w:r>
          </w:p>
        </w:tc>
        <w:tc>
          <w:tcPr>
            <w:tcW w:w="7088" w:type="dxa"/>
            <w:vMerge w:val="restart"/>
            <w:tcBorders>
              <w:top w:val="single" w:sz="4" w:space="0" w:color="auto"/>
              <w:left w:val="single" w:sz="4" w:space="0" w:color="000000"/>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b/>
                <w:sz w:val="24"/>
                <w:szCs w:val="24"/>
                <w:lang w:eastAsia="ar-SA"/>
              </w:rPr>
              <w:t>Знать</w:t>
            </w:r>
            <w:r>
              <w:rPr>
                <w:rFonts w:ascii="Times New Roman" w:hAnsi="Times New Roman"/>
                <w:sz w:val="24"/>
                <w:szCs w:val="24"/>
                <w:lang w:eastAsia="ar-SA"/>
              </w:rPr>
              <w:t xml:space="preserve"> правило написания предложения.</w:t>
            </w:r>
          </w:p>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b/>
                <w:sz w:val="24"/>
                <w:szCs w:val="24"/>
                <w:lang w:eastAsia="ar-SA"/>
              </w:rPr>
              <w:t xml:space="preserve">Уметь </w:t>
            </w:r>
            <w:r>
              <w:rPr>
                <w:rFonts w:ascii="Times New Roman" w:hAnsi="Times New Roman"/>
                <w:sz w:val="24"/>
                <w:szCs w:val="24"/>
                <w:lang w:eastAsia="ar-SA"/>
              </w:rPr>
              <w:t>составлять и записывать предложение из 2-3 слов и его схему.</w:t>
            </w:r>
          </w:p>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b/>
                <w:sz w:val="24"/>
                <w:szCs w:val="24"/>
                <w:lang w:eastAsia="ar-SA"/>
              </w:rPr>
              <w:t>Уметь</w:t>
            </w:r>
            <w:r>
              <w:rPr>
                <w:rFonts w:ascii="Times New Roman" w:hAnsi="Times New Roman"/>
                <w:sz w:val="24"/>
                <w:szCs w:val="24"/>
                <w:lang w:eastAsia="ar-SA"/>
              </w:rPr>
              <w:t xml:space="preserve"> определять количество предложений в тексте и слов в предложении.</w:t>
            </w:r>
          </w:p>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p>
        </w:tc>
        <w:tc>
          <w:tcPr>
            <w:tcW w:w="2127" w:type="dxa"/>
            <w:tcBorders>
              <w:top w:val="single" w:sz="4" w:space="0" w:color="auto"/>
              <w:left w:val="single" w:sz="4" w:space="0" w:color="000000"/>
              <w:right w:val="single" w:sz="4" w:space="0" w:color="000000"/>
            </w:tcBorders>
          </w:tcPr>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Составление и запись предложений по картинкам.</w:t>
            </w:r>
          </w:p>
        </w:tc>
        <w:tc>
          <w:tcPr>
            <w:tcW w:w="7088" w:type="dxa"/>
            <w:vMerge/>
            <w:tcBorders>
              <w:left w:val="single" w:sz="4" w:space="0" w:color="000000"/>
              <w:bottom w:val="single" w:sz="4" w:space="0" w:color="auto"/>
              <w:right w:val="single" w:sz="4" w:space="0" w:color="000000"/>
            </w:tcBorders>
            <w:vAlign w:val="center"/>
          </w:tcPr>
          <w:p w:rsidR="006C19E7" w:rsidRDefault="006C19E7">
            <w:pPr>
              <w:spacing w:after="0" w:line="240" w:lineRule="auto"/>
              <w:rPr>
                <w:rFonts w:ascii="Times New Roman" w:hAnsi="Times New Roman"/>
                <w:b/>
                <w:sz w:val="24"/>
                <w:szCs w:val="24"/>
                <w:lang w:eastAsia="ar-SA"/>
              </w:rPr>
            </w:pPr>
          </w:p>
        </w:tc>
        <w:tc>
          <w:tcPr>
            <w:tcW w:w="2127" w:type="dxa"/>
            <w:tcBorders>
              <w:left w:val="single" w:sz="4" w:space="0" w:color="000000"/>
              <w:bottom w:val="single" w:sz="4" w:space="0" w:color="auto"/>
              <w:right w:val="single" w:sz="4" w:space="0" w:color="000000"/>
            </w:tcBorders>
          </w:tcPr>
          <w:p w:rsidR="006C19E7" w:rsidRDefault="006C19E7">
            <w:pPr>
              <w:spacing w:after="0" w:line="240" w:lineRule="auto"/>
              <w:rPr>
                <w:rFonts w:ascii="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Правила записи предложения из текста.</w:t>
            </w:r>
          </w:p>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Заглавная буква в начале предложения и точка в конце.</w:t>
            </w:r>
          </w:p>
        </w:tc>
        <w:tc>
          <w:tcPr>
            <w:tcW w:w="7088" w:type="dxa"/>
            <w:vMerge w:val="restart"/>
            <w:tcBorders>
              <w:top w:val="single" w:sz="4" w:space="0" w:color="auto"/>
              <w:left w:val="single" w:sz="4" w:space="0" w:color="000000"/>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eastAsia="Times New Roman" w:hAnsi="Times New Roman"/>
                <w:sz w:val="24"/>
                <w:szCs w:val="24"/>
                <w:lang w:eastAsia="ar-SA"/>
              </w:rPr>
            </w:pPr>
            <w:r>
              <w:rPr>
                <w:rFonts w:ascii="Times New Roman" w:eastAsia="Times New Roman" w:hAnsi="Times New Roman"/>
                <w:b/>
                <w:sz w:val="24"/>
                <w:szCs w:val="24"/>
                <w:lang w:eastAsia="ar-SA"/>
              </w:rPr>
              <w:t xml:space="preserve">Уметь, </w:t>
            </w:r>
            <w:r>
              <w:rPr>
                <w:rFonts w:ascii="Times New Roman" w:eastAsia="Times New Roman" w:hAnsi="Times New Roman"/>
                <w:sz w:val="24"/>
                <w:szCs w:val="24"/>
                <w:lang w:eastAsia="ar-SA"/>
              </w:rPr>
              <w:t>определять количество слов в предложении, называть первое слово.</w:t>
            </w:r>
          </w:p>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r>
              <w:rPr>
                <w:rFonts w:ascii="Times New Roman" w:eastAsia="Times New Roman" w:hAnsi="Times New Roman"/>
                <w:b/>
                <w:sz w:val="24"/>
                <w:szCs w:val="24"/>
                <w:lang w:eastAsia="ar-SA"/>
              </w:rPr>
              <w:t xml:space="preserve">Знать, </w:t>
            </w:r>
            <w:r>
              <w:rPr>
                <w:rFonts w:ascii="Times New Roman" w:eastAsia="Times New Roman" w:hAnsi="Times New Roman"/>
                <w:sz w:val="24"/>
                <w:szCs w:val="24"/>
                <w:lang w:eastAsia="ar-SA"/>
              </w:rPr>
              <w:t xml:space="preserve">что </w:t>
            </w:r>
            <w:r>
              <w:rPr>
                <w:rFonts w:ascii="Times New Roman" w:hAnsi="Times New Roman"/>
                <w:sz w:val="24"/>
                <w:szCs w:val="24"/>
                <w:lang w:eastAsia="ar-SA"/>
              </w:rPr>
              <w:t>первое слово в предложении пишется с большой буквы, в конце предложения ставится точка.</w:t>
            </w:r>
          </w:p>
        </w:tc>
        <w:tc>
          <w:tcPr>
            <w:tcW w:w="2127" w:type="dxa"/>
            <w:tcBorders>
              <w:top w:val="single" w:sz="4" w:space="0" w:color="auto"/>
              <w:left w:val="single" w:sz="4" w:space="0" w:color="000000"/>
              <w:right w:val="single" w:sz="4" w:space="0" w:color="000000"/>
            </w:tcBorders>
          </w:tcPr>
          <w:p w:rsidR="006C19E7" w:rsidRDefault="006C19E7">
            <w:pPr>
              <w:suppressAutoHyphens/>
              <w:autoSpaceDE w:val="0"/>
              <w:autoSpaceDN w:val="0"/>
              <w:adjustRightInd w:val="0"/>
              <w:spacing w:after="0" w:line="240" w:lineRule="auto"/>
              <w:rPr>
                <w:rFonts w:ascii="Times New Roman" w:eastAsia="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Составление рассказа из предложений в порядке следования схем.</w:t>
            </w:r>
          </w:p>
        </w:tc>
        <w:tc>
          <w:tcPr>
            <w:tcW w:w="7088" w:type="dxa"/>
            <w:vMerge/>
            <w:tcBorders>
              <w:left w:val="single" w:sz="4" w:space="0" w:color="000000"/>
              <w:bottom w:val="single" w:sz="4" w:space="0" w:color="auto"/>
              <w:right w:val="single" w:sz="4" w:space="0" w:color="000000"/>
            </w:tcBorders>
            <w:vAlign w:val="center"/>
          </w:tcPr>
          <w:p w:rsidR="006C19E7" w:rsidRDefault="006C19E7">
            <w:pPr>
              <w:spacing w:after="0" w:line="240" w:lineRule="auto"/>
              <w:rPr>
                <w:rFonts w:ascii="Times New Roman" w:hAnsi="Times New Roman"/>
                <w:b/>
                <w:sz w:val="24"/>
                <w:szCs w:val="24"/>
                <w:lang w:eastAsia="ar-SA"/>
              </w:rPr>
            </w:pPr>
          </w:p>
        </w:tc>
        <w:tc>
          <w:tcPr>
            <w:tcW w:w="2127" w:type="dxa"/>
            <w:tcBorders>
              <w:left w:val="single" w:sz="4" w:space="0" w:color="000000"/>
              <w:bottom w:val="single" w:sz="4" w:space="0" w:color="auto"/>
              <w:right w:val="single" w:sz="4" w:space="0" w:color="000000"/>
            </w:tcBorders>
          </w:tcPr>
          <w:p w:rsidR="006C19E7" w:rsidRDefault="006C19E7">
            <w:pPr>
              <w:spacing w:after="0" w:line="240" w:lineRule="auto"/>
              <w:rPr>
                <w:rFonts w:ascii="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Набор слов и предложение.</w:t>
            </w:r>
          </w:p>
        </w:tc>
        <w:tc>
          <w:tcPr>
            <w:tcW w:w="7088" w:type="dxa"/>
            <w:vMerge w:val="restart"/>
            <w:tcBorders>
              <w:top w:val="single" w:sz="4" w:space="0" w:color="auto"/>
              <w:left w:val="single" w:sz="4" w:space="0" w:color="000000"/>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b/>
                <w:sz w:val="24"/>
                <w:szCs w:val="24"/>
                <w:lang w:eastAsia="ar-SA"/>
              </w:rPr>
              <w:t xml:space="preserve">Знать, </w:t>
            </w:r>
            <w:r>
              <w:rPr>
                <w:rFonts w:ascii="Times New Roman" w:hAnsi="Times New Roman"/>
                <w:sz w:val="24"/>
                <w:szCs w:val="24"/>
                <w:lang w:eastAsia="ar-SA"/>
              </w:rPr>
              <w:t>что такое предложение.</w:t>
            </w:r>
          </w:p>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b/>
                <w:sz w:val="24"/>
                <w:szCs w:val="24"/>
                <w:lang w:eastAsia="ar-SA"/>
              </w:rPr>
              <w:t xml:space="preserve">Уметь </w:t>
            </w:r>
            <w:r>
              <w:rPr>
                <w:rFonts w:ascii="Times New Roman" w:hAnsi="Times New Roman"/>
                <w:sz w:val="24"/>
                <w:szCs w:val="24"/>
                <w:lang w:eastAsia="ar-SA"/>
              </w:rPr>
              <w:t>различать набор слов и предложение.</w:t>
            </w:r>
          </w:p>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p>
        </w:tc>
        <w:tc>
          <w:tcPr>
            <w:tcW w:w="2127" w:type="dxa"/>
            <w:tcBorders>
              <w:top w:val="single" w:sz="4" w:space="0" w:color="auto"/>
              <w:left w:val="single" w:sz="4" w:space="0" w:color="000000"/>
              <w:right w:val="single" w:sz="4" w:space="0" w:color="000000"/>
            </w:tcBorders>
          </w:tcPr>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Порядок слов и предложений.</w:t>
            </w:r>
          </w:p>
        </w:tc>
        <w:tc>
          <w:tcPr>
            <w:tcW w:w="7088" w:type="dxa"/>
            <w:vMerge/>
            <w:tcBorders>
              <w:left w:val="single" w:sz="4" w:space="0" w:color="000000"/>
              <w:right w:val="single" w:sz="4" w:space="0" w:color="000000"/>
            </w:tcBorders>
            <w:vAlign w:val="center"/>
          </w:tcPr>
          <w:p w:rsidR="006C19E7" w:rsidRDefault="006C19E7">
            <w:pPr>
              <w:spacing w:after="0" w:line="240" w:lineRule="auto"/>
              <w:rPr>
                <w:rFonts w:ascii="Times New Roman" w:hAnsi="Times New Roman"/>
                <w:b/>
                <w:sz w:val="24"/>
                <w:szCs w:val="24"/>
                <w:lang w:eastAsia="ar-SA"/>
              </w:rPr>
            </w:pPr>
          </w:p>
        </w:tc>
        <w:tc>
          <w:tcPr>
            <w:tcW w:w="2127" w:type="dxa"/>
            <w:tcBorders>
              <w:left w:val="single" w:sz="4" w:space="0" w:color="000000"/>
              <w:right w:val="single" w:sz="4" w:space="0" w:color="000000"/>
            </w:tcBorders>
          </w:tcPr>
          <w:p w:rsidR="006C19E7" w:rsidRDefault="006C19E7">
            <w:pPr>
              <w:spacing w:after="0" w:line="240" w:lineRule="auto"/>
              <w:rPr>
                <w:rFonts w:ascii="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Различай набор слов и предложение.</w:t>
            </w:r>
          </w:p>
        </w:tc>
        <w:tc>
          <w:tcPr>
            <w:tcW w:w="7088" w:type="dxa"/>
            <w:vMerge/>
            <w:tcBorders>
              <w:left w:val="single" w:sz="4" w:space="0" w:color="000000"/>
              <w:bottom w:val="single" w:sz="4" w:space="0" w:color="auto"/>
              <w:right w:val="single" w:sz="4" w:space="0" w:color="000000"/>
            </w:tcBorders>
            <w:vAlign w:val="center"/>
          </w:tcPr>
          <w:p w:rsidR="006C19E7" w:rsidRDefault="006C19E7">
            <w:pPr>
              <w:spacing w:after="0" w:line="240" w:lineRule="auto"/>
              <w:rPr>
                <w:rFonts w:ascii="Times New Roman" w:hAnsi="Times New Roman"/>
                <w:b/>
                <w:sz w:val="24"/>
                <w:szCs w:val="24"/>
                <w:lang w:eastAsia="ar-SA"/>
              </w:rPr>
            </w:pPr>
          </w:p>
        </w:tc>
        <w:tc>
          <w:tcPr>
            <w:tcW w:w="2127" w:type="dxa"/>
            <w:tcBorders>
              <w:left w:val="single" w:sz="4" w:space="0" w:color="000000"/>
              <w:bottom w:val="single" w:sz="4" w:space="0" w:color="auto"/>
              <w:right w:val="single" w:sz="4" w:space="0" w:color="000000"/>
            </w:tcBorders>
          </w:tcPr>
          <w:p w:rsidR="006C19E7" w:rsidRDefault="006C19E7" w:rsidP="00A5629E">
            <w:pPr>
              <w:spacing w:after="0" w:line="240" w:lineRule="auto"/>
              <w:rPr>
                <w:rFonts w:ascii="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Составление предложений по предметной картинке.</w:t>
            </w:r>
          </w:p>
        </w:tc>
        <w:tc>
          <w:tcPr>
            <w:tcW w:w="7088"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b/>
                <w:sz w:val="24"/>
                <w:szCs w:val="24"/>
                <w:lang w:eastAsia="ar-SA"/>
              </w:rPr>
              <w:t>Знать и уметь</w:t>
            </w:r>
            <w:r>
              <w:rPr>
                <w:rFonts w:ascii="Times New Roman" w:hAnsi="Times New Roman"/>
                <w:sz w:val="24"/>
                <w:szCs w:val="24"/>
                <w:lang w:eastAsia="ar-SA"/>
              </w:rPr>
              <w:t xml:space="preserve"> правильно писать словарное слово: МОЛОКО.</w:t>
            </w:r>
          </w:p>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b/>
                <w:sz w:val="24"/>
                <w:szCs w:val="24"/>
                <w:lang w:eastAsia="ar-SA"/>
              </w:rPr>
              <w:t>З</w:t>
            </w:r>
            <w:r>
              <w:rPr>
                <w:rFonts w:ascii="Times New Roman" w:eastAsia="Times New Roman" w:hAnsi="Times New Roman"/>
                <w:b/>
                <w:color w:val="000000"/>
                <w:sz w:val="24"/>
                <w:szCs w:val="24"/>
                <w:lang w:eastAsia="ar-SA"/>
              </w:rPr>
              <w:t>нать</w:t>
            </w:r>
            <w:r>
              <w:rPr>
                <w:rFonts w:ascii="Times New Roman" w:eastAsia="Times New Roman" w:hAnsi="Times New Roman"/>
                <w:color w:val="000000"/>
                <w:sz w:val="24"/>
                <w:szCs w:val="24"/>
                <w:lang w:eastAsia="ar-SA"/>
              </w:rPr>
              <w:t xml:space="preserve"> порядок слов в предложении.</w:t>
            </w:r>
          </w:p>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p>
        </w:tc>
        <w:tc>
          <w:tcPr>
            <w:tcW w:w="2127" w:type="dxa"/>
            <w:tcBorders>
              <w:top w:val="single" w:sz="4" w:space="0" w:color="auto"/>
              <w:left w:val="single" w:sz="4" w:space="0" w:color="000000"/>
              <w:bottom w:val="single" w:sz="4" w:space="0" w:color="auto"/>
              <w:right w:val="single" w:sz="4" w:space="0" w:color="000000"/>
            </w:tcBorders>
          </w:tcPr>
          <w:p w:rsidR="006C19E7" w:rsidRDefault="006C19E7" w:rsidP="00A5629E">
            <w:pPr>
              <w:suppressAutoHyphens/>
              <w:autoSpaceDE w:val="0"/>
              <w:autoSpaceDN w:val="0"/>
              <w:adjustRightInd w:val="0"/>
              <w:spacing w:after="0" w:line="240" w:lineRule="auto"/>
              <w:rPr>
                <w:rFonts w:ascii="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Предложения-вопросы и предложения-ответы.</w:t>
            </w:r>
          </w:p>
        </w:tc>
        <w:tc>
          <w:tcPr>
            <w:tcW w:w="7088" w:type="dxa"/>
            <w:vMerge w:val="restart"/>
            <w:tcBorders>
              <w:top w:val="single" w:sz="4" w:space="0" w:color="auto"/>
              <w:left w:val="single" w:sz="4" w:space="0" w:color="000000"/>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r>
              <w:rPr>
                <w:rFonts w:ascii="Times New Roman" w:eastAsia="Times New Roman" w:hAnsi="Times New Roman"/>
                <w:b/>
                <w:color w:val="000000"/>
                <w:sz w:val="24"/>
                <w:szCs w:val="24"/>
                <w:lang w:eastAsia="ar-SA"/>
              </w:rPr>
              <w:t>Уметь</w:t>
            </w:r>
            <w:r>
              <w:rPr>
                <w:rFonts w:ascii="Times New Roman" w:eastAsia="Times New Roman" w:hAnsi="Times New Roman"/>
                <w:color w:val="000000"/>
                <w:sz w:val="24"/>
                <w:szCs w:val="24"/>
                <w:lang w:eastAsia="ar-SA"/>
              </w:rPr>
              <w:t xml:space="preserve"> составлять  и записывать предложения по предметной и по сюжетной картинке.</w:t>
            </w:r>
          </w:p>
        </w:tc>
        <w:tc>
          <w:tcPr>
            <w:tcW w:w="2127" w:type="dxa"/>
            <w:tcBorders>
              <w:top w:val="single" w:sz="4" w:space="0" w:color="auto"/>
              <w:left w:val="single" w:sz="4" w:space="0" w:color="000000"/>
              <w:right w:val="single" w:sz="4" w:space="0" w:color="000000"/>
            </w:tcBorders>
          </w:tcPr>
          <w:p w:rsidR="006C19E7" w:rsidRDefault="006C19E7">
            <w:pPr>
              <w:suppressAutoHyphens/>
              <w:autoSpaceDE w:val="0"/>
              <w:autoSpaceDN w:val="0"/>
              <w:adjustRightInd w:val="0"/>
              <w:spacing w:after="0" w:line="240" w:lineRule="auto"/>
              <w:rPr>
                <w:rFonts w:ascii="Times New Roman" w:eastAsia="Times New Roman" w:hAnsi="Times New Roman"/>
                <w:b/>
                <w:color w:val="000000"/>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Составление рассказа по картинке с помощью вопросов.</w:t>
            </w:r>
          </w:p>
        </w:tc>
        <w:tc>
          <w:tcPr>
            <w:tcW w:w="7088" w:type="dxa"/>
            <w:vMerge/>
            <w:tcBorders>
              <w:left w:val="single" w:sz="4" w:space="0" w:color="000000"/>
              <w:right w:val="single" w:sz="4" w:space="0" w:color="000000"/>
            </w:tcBorders>
            <w:vAlign w:val="center"/>
          </w:tcPr>
          <w:p w:rsidR="006C19E7" w:rsidRDefault="006C19E7">
            <w:pPr>
              <w:spacing w:after="0" w:line="240" w:lineRule="auto"/>
              <w:rPr>
                <w:rFonts w:ascii="Times New Roman" w:hAnsi="Times New Roman"/>
                <w:b/>
                <w:sz w:val="24"/>
                <w:szCs w:val="24"/>
                <w:lang w:eastAsia="ar-SA"/>
              </w:rPr>
            </w:pPr>
          </w:p>
        </w:tc>
        <w:tc>
          <w:tcPr>
            <w:tcW w:w="2127" w:type="dxa"/>
            <w:tcBorders>
              <w:left w:val="single" w:sz="4" w:space="0" w:color="000000"/>
              <w:right w:val="single" w:sz="4" w:space="0" w:color="000000"/>
            </w:tcBorders>
          </w:tcPr>
          <w:p w:rsidR="006C19E7" w:rsidRDefault="006C19E7">
            <w:pPr>
              <w:spacing w:after="0" w:line="240" w:lineRule="auto"/>
              <w:rPr>
                <w:rFonts w:ascii="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Составление предложений по сюжетной картинке.</w:t>
            </w:r>
          </w:p>
        </w:tc>
        <w:tc>
          <w:tcPr>
            <w:tcW w:w="7088" w:type="dxa"/>
            <w:vMerge/>
            <w:tcBorders>
              <w:left w:val="single" w:sz="4" w:space="0" w:color="000000"/>
              <w:bottom w:val="single" w:sz="4" w:space="0" w:color="auto"/>
              <w:right w:val="single" w:sz="4" w:space="0" w:color="000000"/>
            </w:tcBorders>
            <w:vAlign w:val="center"/>
          </w:tcPr>
          <w:p w:rsidR="006C19E7" w:rsidRDefault="006C19E7">
            <w:pPr>
              <w:spacing w:after="0" w:line="240" w:lineRule="auto"/>
              <w:rPr>
                <w:rFonts w:ascii="Times New Roman" w:hAnsi="Times New Roman"/>
                <w:b/>
                <w:sz w:val="24"/>
                <w:szCs w:val="24"/>
                <w:lang w:eastAsia="ar-SA"/>
              </w:rPr>
            </w:pPr>
          </w:p>
        </w:tc>
        <w:tc>
          <w:tcPr>
            <w:tcW w:w="2127" w:type="dxa"/>
            <w:tcBorders>
              <w:left w:val="single" w:sz="4" w:space="0" w:color="000000"/>
              <w:bottom w:val="single" w:sz="4" w:space="0" w:color="auto"/>
              <w:right w:val="single" w:sz="4" w:space="0" w:color="000000"/>
            </w:tcBorders>
          </w:tcPr>
          <w:p w:rsidR="006C19E7" w:rsidRDefault="006C19E7">
            <w:pPr>
              <w:spacing w:after="0" w:line="240" w:lineRule="auto"/>
              <w:rPr>
                <w:rFonts w:ascii="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Контрольное списывание</w:t>
            </w:r>
          </w:p>
        </w:tc>
        <w:tc>
          <w:tcPr>
            <w:tcW w:w="7088" w:type="dxa"/>
            <w:tcBorders>
              <w:top w:val="single" w:sz="4" w:space="0" w:color="auto"/>
              <w:left w:val="single" w:sz="4" w:space="0" w:color="000000"/>
              <w:bottom w:val="single" w:sz="4" w:space="0" w:color="auto"/>
              <w:right w:val="single" w:sz="4" w:space="0" w:color="000000"/>
            </w:tcBorders>
          </w:tcPr>
          <w:p w:rsidR="006C19E7" w:rsidRPr="00A15019" w:rsidRDefault="006C19E7" w:rsidP="0086273C">
            <w:pPr>
              <w:spacing w:line="240" w:lineRule="auto"/>
              <w:rPr>
                <w:rFonts w:ascii="Times New Roman" w:eastAsia="Times New Roman" w:hAnsi="Times New Roman"/>
                <w:sz w:val="24"/>
                <w:szCs w:val="24"/>
              </w:rPr>
            </w:pPr>
            <w:r>
              <w:rPr>
                <w:rFonts w:ascii="Times New Roman" w:eastAsia="Times New Roman" w:hAnsi="Times New Roman"/>
                <w:b/>
                <w:sz w:val="24"/>
                <w:szCs w:val="24"/>
                <w:lang w:eastAsia="ar-SA"/>
              </w:rPr>
              <w:t xml:space="preserve">Уметь </w:t>
            </w:r>
            <w:r>
              <w:rPr>
                <w:rFonts w:ascii="Times New Roman" w:eastAsia="Times New Roman" w:hAnsi="Times New Roman"/>
                <w:sz w:val="24"/>
                <w:szCs w:val="24"/>
                <w:lang w:eastAsia="ar-SA"/>
              </w:rPr>
              <w:t>списывать текст; выполнять грамматическое задание</w:t>
            </w:r>
          </w:p>
        </w:tc>
        <w:tc>
          <w:tcPr>
            <w:tcW w:w="2127" w:type="dxa"/>
            <w:tcBorders>
              <w:top w:val="single" w:sz="4" w:space="0" w:color="auto"/>
              <w:left w:val="single" w:sz="4" w:space="0" w:color="000000"/>
              <w:bottom w:val="single" w:sz="4" w:space="0" w:color="auto"/>
              <w:right w:val="single" w:sz="4" w:space="0" w:color="000000"/>
            </w:tcBorders>
          </w:tcPr>
          <w:p w:rsidR="006C19E7" w:rsidRDefault="006C19E7" w:rsidP="0086273C">
            <w:pPr>
              <w:spacing w:line="240" w:lineRule="auto"/>
              <w:rPr>
                <w:rFonts w:ascii="Times New Roman" w:eastAsia="Times New Roman" w:hAnsi="Times New Roman"/>
                <w:b/>
                <w:sz w:val="24"/>
                <w:szCs w:val="24"/>
                <w:lang w:eastAsia="ar-SA"/>
              </w:rPr>
            </w:pPr>
          </w:p>
        </w:tc>
      </w:tr>
      <w:tr w:rsidR="00C80E63" w:rsidTr="00C80E63">
        <w:trPr>
          <w:trHeight w:val="180"/>
        </w:trPr>
        <w:tc>
          <w:tcPr>
            <w:tcW w:w="15027" w:type="dxa"/>
            <w:gridSpan w:val="4"/>
            <w:tcBorders>
              <w:top w:val="single" w:sz="4" w:space="0" w:color="auto"/>
              <w:left w:val="single" w:sz="4" w:space="0" w:color="000000"/>
              <w:bottom w:val="single" w:sz="4" w:space="0" w:color="auto"/>
              <w:right w:val="single" w:sz="4" w:space="0" w:color="000000"/>
            </w:tcBorders>
          </w:tcPr>
          <w:p w:rsidR="00C80E63" w:rsidRPr="00A15019" w:rsidRDefault="00C80E63" w:rsidP="00C80E63">
            <w:pPr>
              <w:spacing w:line="240" w:lineRule="auto"/>
              <w:jc w:val="center"/>
              <w:rPr>
                <w:rFonts w:ascii="Times New Roman" w:eastAsia="Times New Roman" w:hAnsi="Times New Roman"/>
                <w:sz w:val="24"/>
                <w:szCs w:val="24"/>
              </w:rPr>
            </w:pPr>
            <w:r>
              <w:rPr>
                <w:rFonts w:ascii="Times New Roman" w:eastAsia="Times New Roman" w:hAnsi="Times New Roman"/>
                <w:b/>
                <w:sz w:val="24"/>
                <w:szCs w:val="24"/>
                <w:lang w:eastAsia="ar-SA"/>
              </w:rPr>
              <w:t>Повторение (9 ч.)</w:t>
            </w: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Звонкие и глухие согласные. Изложение текста по вопросам.</w:t>
            </w:r>
          </w:p>
        </w:tc>
        <w:tc>
          <w:tcPr>
            <w:tcW w:w="7088"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r>
              <w:rPr>
                <w:rFonts w:ascii="Times New Roman" w:eastAsia="Times New Roman" w:hAnsi="Times New Roman"/>
                <w:b/>
                <w:sz w:val="24"/>
                <w:szCs w:val="24"/>
                <w:lang w:eastAsia="ar-SA"/>
              </w:rPr>
              <w:t xml:space="preserve">Уметь </w:t>
            </w:r>
            <w:r>
              <w:rPr>
                <w:rFonts w:ascii="Times New Roman" w:eastAsia="Times New Roman" w:hAnsi="Times New Roman"/>
                <w:sz w:val="24"/>
                <w:szCs w:val="24"/>
                <w:lang w:eastAsia="ar-SA"/>
              </w:rPr>
              <w:t>анализировать слова по звуковому составу, различать звуки гласные и согласные, согласные звонкие и глухие.</w:t>
            </w:r>
          </w:p>
        </w:tc>
        <w:tc>
          <w:tcPr>
            <w:tcW w:w="2127" w:type="dxa"/>
            <w:tcBorders>
              <w:top w:val="single" w:sz="4" w:space="0" w:color="auto"/>
              <w:left w:val="single" w:sz="4" w:space="0" w:color="000000"/>
              <w:bottom w:val="single" w:sz="4" w:space="0" w:color="auto"/>
              <w:right w:val="single" w:sz="4" w:space="0" w:color="000000"/>
            </w:tcBorders>
          </w:tcPr>
          <w:p w:rsidR="006C19E7" w:rsidRDefault="006C19E7">
            <w:pPr>
              <w:suppressAutoHyphens/>
              <w:autoSpaceDE w:val="0"/>
              <w:autoSpaceDN w:val="0"/>
              <w:adjustRightInd w:val="0"/>
              <w:spacing w:after="0" w:line="240" w:lineRule="auto"/>
              <w:rPr>
                <w:rFonts w:ascii="Times New Roman" w:eastAsia="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Твёрдые и мягкие согласные.</w:t>
            </w:r>
          </w:p>
        </w:tc>
        <w:tc>
          <w:tcPr>
            <w:tcW w:w="7088"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eastAsia="Times New Roman" w:hAnsi="Times New Roman"/>
                <w:b/>
                <w:sz w:val="24"/>
                <w:szCs w:val="24"/>
                <w:lang w:eastAsia="ar-SA"/>
              </w:rPr>
            </w:pPr>
            <w:r>
              <w:rPr>
                <w:rFonts w:ascii="Times New Roman" w:eastAsia="Times New Roman" w:hAnsi="Times New Roman"/>
                <w:b/>
                <w:sz w:val="24"/>
                <w:szCs w:val="24"/>
                <w:lang w:eastAsia="ar-SA"/>
              </w:rPr>
              <w:t xml:space="preserve">Уметь </w:t>
            </w:r>
            <w:r>
              <w:rPr>
                <w:rFonts w:ascii="Times New Roman" w:eastAsia="Times New Roman" w:hAnsi="Times New Roman"/>
                <w:sz w:val="24"/>
                <w:szCs w:val="24"/>
                <w:lang w:eastAsia="ar-SA"/>
              </w:rPr>
              <w:t>анализировать слова по звуковому составу, различать звуки гласные и согласные, согласные твёрдые и мягкие.</w:t>
            </w:r>
          </w:p>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r>
              <w:rPr>
                <w:rFonts w:ascii="Times New Roman" w:eastAsia="Times New Roman" w:hAnsi="Times New Roman"/>
                <w:b/>
                <w:sz w:val="24"/>
                <w:szCs w:val="24"/>
                <w:lang w:eastAsia="ar-SA"/>
              </w:rPr>
              <w:t>Уметь</w:t>
            </w:r>
            <w:r>
              <w:rPr>
                <w:rFonts w:ascii="Times New Roman" w:eastAsia="Times New Roman" w:hAnsi="Times New Roman"/>
                <w:sz w:val="24"/>
                <w:szCs w:val="24"/>
                <w:lang w:eastAsia="ar-SA"/>
              </w:rPr>
              <w:t xml:space="preserve"> выделять мягкие и твёрдые согласные.</w:t>
            </w:r>
          </w:p>
        </w:tc>
        <w:tc>
          <w:tcPr>
            <w:tcW w:w="2127" w:type="dxa"/>
            <w:tcBorders>
              <w:top w:val="single" w:sz="4" w:space="0" w:color="auto"/>
              <w:left w:val="single" w:sz="4" w:space="0" w:color="000000"/>
              <w:bottom w:val="single" w:sz="4" w:space="0" w:color="auto"/>
              <w:right w:val="single" w:sz="4" w:space="0" w:color="000000"/>
            </w:tcBorders>
          </w:tcPr>
          <w:p w:rsidR="006C19E7" w:rsidRDefault="006C19E7">
            <w:pPr>
              <w:suppressAutoHyphens/>
              <w:autoSpaceDE w:val="0"/>
              <w:autoSpaceDN w:val="0"/>
              <w:adjustRightInd w:val="0"/>
              <w:spacing w:after="0" w:line="240" w:lineRule="auto"/>
              <w:rPr>
                <w:rFonts w:ascii="Times New Roman" w:eastAsia="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Мягкий знак (Ь) на конце слов. Сочинение конца рассказа.</w:t>
            </w:r>
          </w:p>
        </w:tc>
        <w:tc>
          <w:tcPr>
            <w:tcW w:w="7088"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eastAsia="Times New Roman" w:hAnsi="Times New Roman"/>
                <w:sz w:val="24"/>
                <w:szCs w:val="24"/>
                <w:lang w:eastAsia="ar-SA"/>
              </w:rPr>
            </w:pPr>
            <w:r>
              <w:rPr>
                <w:rFonts w:ascii="Times New Roman" w:eastAsia="Times New Roman" w:hAnsi="Times New Roman"/>
                <w:b/>
                <w:sz w:val="24"/>
                <w:szCs w:val="24"/>
                <w:lang w:eastAsia="ar-SA"/>
              </w:rPr>
              <w:t>Знать</w:t>
            </w:r>
            <w:r>
              <w:rPr>
                <w:rFonts w:ascii="Times New Roman" w:eastAsia="Times New Roman" w:hAnsi="Times New Roman"/>
                <w:sz w:val="24"/>
                <w:szCs w:val="24"/>
                <w:lang w:eastAsia="ar-SA"/>
              </w:rPr>
              <w:t xml:space="preserve"> твердые и мягкие согласные звуки. </w:t>
            </w:r>
          </w:p>
          <w:p w:rsidR="006C19E7" w:rsidRDefault="006C19E7">
            <w:pPr>
              <w:suppressAutoHyphens/>
              <w:autoSpaceDE w:val="0"/>
              <w:autoSpaceDN w:val="0"/>
              <w:adjustRightInd w:val="0"/>
              <w:spacing w:after="0" w:line="240" w:lineRule="auto"/>
              <w:rPr>
                <w:rFonts w:ascii="Times New Roman" w:eastAsia="Times New Roman" w:hAnsi="Times New Roman"/>
                <w:sz w:val="24"/>
                <w:szCs w:val="24"/>
                <w:lang w:eastAsia="ar-SA"/>
              </w:rPr>
            </w:pPr>
            <w:r>
              <w:rPr>
                <w:rFonts w:ascii="Times New Roman" w:eastAsia="Times New Roman" w:hAnsi="Times New Roman"/>
                <w:b/>
                <w:sz w:val="24"/>
                <w:szCs w:val="24"/>
                <w:lang w:eastAsia="ar-SA"/>
              </w:rPr>
              <w:t>Уметь</w:t>
            </w:r>
            <w:r>
              <w:rPr>
                <w:rFonts w:ascii="Times New Roman" w:eastAsia="Times New Roman" w:hAnsi="Times New Roman"/>
                <w:sz w:val="24"/>
                <w:szCs w:val="24"/>
                <w:lang w:eastAsia="ar-SA"/>
              </w:rPr>
              <w:t xml:space="preserve"> обозначать мягкость. </w:t>
            </w:r>
          </w:p>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r>
              <w:rPr>
                <w:rFonts w:ascii="Times New Roman" w:eastAsia="Times New Roman" w:hAnsi="Times New Roman"/>
                <w:b/>
                <w:color w:val="000000"/>
                <w:sz w:val="24"/>
                <w:szCs w:val="24"/>
                <w:lang w:eastAsia="ar-SA"/>
              </w:rPr>
              <w:t>Знать</w:t>
            </w:r>
            <w:r>
              <w:rPr>
                <w:rFonts w:ascii="Times New Roman" w:eastAsia="Times New Roman" w:hAnsi="Times New Roman"/>
                <w:color w:val="000000"/>
                <w:sz w:val="24"/>
                <w:szCs w:val="24"/>
                <w:lang w:eastAsia="ar-SA"/>
              </w:rPr>
              <w:t>, что мягкий знак обозначает мягкость согласного звука на письме, м</w:t>
            </w:r>
            <w:r>
              <w:rPr>
                <w:rFonts w:ascii="Times New Roman" w:eastAsia="Times New Roman" w:hAnsi="Times New Roman"/>
                <w:sz w:val="24"/>
                <w:szCs w:val="24"/>
                <w:lang w:eastAsia="ar-SA"/>
              </w:rPr>
              <w:t>ягкий знак не обозначает звука</w:t>
            </w:r>
          </w:p>
        </w:tc>
        <w:tc>
          <w:tcPr>
            <w:tcW w:w="2127" w:type="dxa"/>
            <w:tcBorders>
              <w:top w:val="single" w:sz="4" w:space="0" w:color="auto"/>
              <w:left w:val="single" w:sz="4" w:space="0" w:color="000000"/>
              <w:bottom w:val="single" w:sz="4" w:space="0" w:color="auto"/>
              <w:right w:val="single" w:sz="4" w:space="0" w:color="000000"/>
            </w:tcBorders>
          </w:tcPr>
          <w:p w:rsidR="006C19E7" w:rsidRDefault="006C19E7">
            <w:pPr>
              <w:suppressAutoHyphens/>
              <w:autoSpaceDE w:val="0"/>
              <w:autoSpaceDN w:val="0"/>
              <w:adjustRightInd w:val="0"/>
              <w:spacing w:after="0" w:line="240" w:lineRule="auto"/>
              <w:rPr>
                <w:rFonts w:ascii="Times New Roman" w:eastAsia="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Различение слов по вопросам </w:t>
            </w:r>
            <w:r>
              <w:rPr>
                <w:rFonts w:ascii="Times New Roman" w:hAnsi="Times New Roman"/>
                <w:b/>
                <w:sz w:val="24"/>
                <w:szCs w:val="24"/>
                <w:lang w:eastAsia="ar-SA"/>
              </w:rPr>
              <w:t>Кто это? Что это?</w:t>
            </w:r>
          </w:p>
        </w:tc>
        <w:tc>
          <w:tcPr>
            <w:tcW w:w="7088"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r>
              <w:rPr>
                <w:rFonts w:ascii="Times New Roman" w:eastAsia="Times New Roman" w:hAnsi="Times New Roman"/>
                <w:b/>
                <w:color w:val="000000"/>
                <w:sz w:val="24"/>
                <w:szCs w:val="24"/>
                <w:lang w:eastAsia="ar-SA"/>
              </w:rPr>
              <w:t>Уметь</w:t>
            </w:r>
            <w:r>
              <w:rPr>
                <w:rFonts w:ascii="Times New Roman" w:eastAsia="Times New Roman" w:hAnsi="Times New Roman"/>
                <w:color w:val="000000"/>
                <w:sz w:val="24"/>
                <w:szCs w:val="24"/>
                <w:lang w:eastAsia="ar-SA"/>
              </w:rPr>
              <w:t xml:space="preserve"> записывать слова, обозначающие предмет и составлять с ними предложения.</w:t>
            </w:r>
          </w:p>
        </w:tc>
        <w:tc>
          <w:tcPr>
            <w:tcW w:w="2127" w:type="dxa"/>
            <w:tcBorders>
              <w:top w:val="single" w:sz="4" w:space="0" w:color="auto"/>
              <w:left w:val="single" w:sz="4" w:space="0" w:color="000000"/>
              <w:bottom w:val="single" w:sz="4" w:space="0" w:color="auto"/>
              <w:right w:val="single" w:sz="4" w:space="0" w:color="000000"/>
            </w:tcBorders>
          </w:tcPr>
          <w:p w:rsidR="006C19E7" w:rsidRDefault="006C19E7">
            <w:pPr>
              <w:suppressAutoHyphens/>
              <w:autoSpaceDE w:val="0"/>
              <w:autoSpaceDN w:val="0"/>
              <w:adjustRightInd w:val="0"/>
              <w:spacing w:after="0" w:line="240" w:lineRule="auto"/>
              <w:rPr>
                <w:rFonts w:ascii="Times New Roman" w:eastAsia="Times New Roman" w:hAnsi="Times New Roman"/>
                <w:b/>
                <w:color w:val="000000"/>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Различение предметов по их действиям.</w:t>
            </w:r>
          </w:p>
        </w:tc>
        <w:tc>
          <w:tcPr>
            <w:tcW w:w="7088"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eastAsia="Times New Roman" w:hAnsi="Times New Roman"/>
                <w:b/>
                <w:sz w:val="24"/>
                <w:szCs w:val="24"/>
                <w:lang w:eastAsia="ar-SA"/>
              </w:rPr>
              <w:t>Уметь</w:t>
            </w:r>
            <w:r>
              <w:rPr>
                <w:rFonts w:ascii="Times New Roman" w:eastAsia="Times New Roman" w:hAnsi="Times New Roman"/>
                <w:sz w:val="24"/>
                <w:szCs w:val="24"/>
                <w:lang w:eastAsia="ar-SA"/>
              </w:rPr>
              <w:t xml:space="preserve"> находить слова, обозначающие действия одушевлённых  предметов и отвечающие на вопросы </w:t>
            </w:r>
            <w:r>
              <w:rPr>
                <w:rFonts w:ascii="Times New Roman" w:hAnsi="Times New Roman"/>
                <w:sz w:val="24"/>
                <w:szCs w:val="24"/>
                <w:lang w:eastAsia="ar-SA"/>
              </w:rPr>
              <w:t>ЧТО ДЕЛАЕТ? ЧТО ДЕЛАЮТ?</w:t>
            </w:r>
          </w:p>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r>
              <w:rPr>
                <w:rFonts w:ascii="Times New Roman" w:eastAsia="Times New Roman" w:hAnsi="Times New Roman"/>
                <w:b/>
                <w:sz w:val="24"/>
                <w:szCs w:val="24"/>
                <w:lang w:eastAsia="ar-SA"/>
              </w:rPr>
              <w:t>Уметь</w:t>
            </w:r>
            <w:r>
              <w:rPr>
                <w:rFonts w:ascii="Times New Roman" w:eastAsia="Times New Roman" w:hAnsi="Times New Roman"/>
                <w:sz w:val="24"/>
                <w:szCs w:val="24"/>
                <w:lang w:eastAsia="ar-SA"/>
              </w:rPr>
              <w:t xml:space="preserve"> правильно ставить вопрос.</w:t>
            </w:r>
          </w:p>
        </w:tc>
        <w:tc>
          <w:tcPr>
            <w:tcW w:w="2127" w:type="dxa"/>
            <w:tcBorders>
              <w:top w:val="single" w:sz="4" w:space="0" w:color="auto"/>
              <w:left w:val="single" w:sz="4" w:space="0" w:color="000000"/>
              <w:bottom w:val="single" w:sz="4" w:space="0" w:color="auto"/>
              <w:right w:val="single" w:sz="4" w:space="0" w:color="000000"/>
            </w:tcBorders>
          </w:tcPr>
          <w:p w:rsidR="006C19E7" w:rsidRDefault="006C19E7">
            <w:pPr>
              <w:suppressAutoHyphens/>
              <w:autoSpaceDE w:val="0"/>
              <w:autoSpaceDN w:val="0"/>
              <w:adjustRightInd w:val="0"/>
              <w:spacing w:after="0" w:line="240" w:lineRule="auto"/>
              <w:rPr>
                <w:rFonts w:ascii="Times New Roman" w:eastAsia="Times New Roman" w:hAnsi="Times New Roman"/>
                <w:b/>
                <w:sz w:val="24"/>
                <w:szCs w:val="24"/>
                <w:lang w:eastAsia="ar-SA"/>
              </w:rPr>
            </w:pPr>
          </w:p>
        </w:tc>
      </w:tr>
      <w:tr w:rsidR="006C19E7" w:rsidTr="00C80E63">
        <w:trPr>
          <w:trHeight w:val="180"/>
        </w:trPr>
        <w:tc>
          <w:tcPr>
            <w:tcW w:w="709" w:type="dxa"/>
            <w:tcBorders>
              <w:top w:val="single" w:sz="4" w:space="0" w:color="auto"/>
              <w:left w:val="single" w:sz="4" w:space="0" w:color="000000"/>
              <w:bottom w:val="single" w:sz="4" w:space="0" w:color="auto"/>
              <w:right w:val="single" w:sz="4" w:space="0" w:color="000000"/>
            </w:tcBorders>
          </w:tcPr>
          <w:p w:rsidR="006C19E7" w:rsidRPr="00B318F3" w:rsidRDefault="006C19E7" w:rsidP="0086273C">
            <w:pPr>
              <w:pStyle w:val="a5"/>
              <w:numPr>
                <w:ilvl w:val="0"/>
                <w:numId w:val="2"/>
              </w:numPr>
              <w:ind w:right="111"/>
              <w:rPr>
                <w:rFonts w:ascii="Times New Roman" w:eastAsiaTheme="minorEastAsia" w:hAnsi="Times New Roman"/>
                <w:sz w:val="20"/>
                <w:szCs w:val="20"/>
              </w:rPr>
            </w:pPr>
          </w:p>
        </w:tc>
        <w:tc>
          <w:tcPr>
            <w:tcW w:w="5103"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Контрольное списывание.</w:t>
            </w:r>
          </w:p>
        </w:tc>
        <w:tc>
          <w:tcPr>
            <w:tcW w:w="7088" w:type="dxa"/>
            <w:tcBorders>
              <w:top w:val="single" w:sz="4" w:space="0" w:color="auto"/>
              <w:left w:val="single" w:sz="4" w:space="0" w:color="000000"/>
              <w:bottom w:val="single" w:sz="4" w:space="0" w:color="auto"/>
              <w:right w:val="single" w:sz="4" w:space="0" w:color="000000"/>
            </w:tcBorders>
            <w:vAlign w:val="center"/>
          </w:tcPr>
          <w:p w:rsidR="006C19E7" w:rsidRDefault="006C19E7">
            <w:pPr>
              <w:suppressAutoHyphens/>
              <w:autoSpaceDE w:val="0"/>
              <w:autoSpaceDN w:val="0"/>
              <w:adjustRightInd w:val="0"/>
              <w:spacing w:after="0" w:line="240" w:lineRule="auto"/>
              <w:rPr>
                <w:rFonts w:ascii="Times New Roman" w:hAnsi="Times New Roman"/>
                <w:b/>
                <w:sz w:val="24"/>
                <w:szCs w:val="24"/>
                <w:lang w:eastAsia="ar-SA"/>
              </w:rPr>
            </w:pPr>
            <w:r>
              <w:rPr>
                <w:rFonts w:ascii="Times New Roman" w:eastAsia="Times New Roman" w:hAnsi="Times New Roman"/>
                <w:b/>
                <w:sz w:val="24"/>
                <w:szCs w:val="24"/>
                <w:lang w:eastAsia="ar-SA"/>
              </w:rPr>
              <w:t xml:space="preserve">Уметь </w:t>
            </w:r>
            <w:r>
              <w:rPr>
                <w:rFonts w:ascii="Times New Roman" w:eastAsia="Times New Roman" w:hAnsi="Times New Roman"/>
                <w:sz w:val="24"/>
                <w:szCs w:val="24"/>
                <w:lang w:eastAsia="ar-SA"/>
              </w:rPr>
              <w:t>списывать текст; выполнять грамматическое задание.</w:t>
            </w:r>
          </w:p>
        </w:tc>
        <w:tc>
          <w:tcPr>
            <w:tcW w:w="2127" w:type="dxa"/>
            <w:tcBorders>
              <w:top w:val="single" w:sz="4" w:space="0" w:color="auto"/>
              <w:left w:val="single" w:sz="4" w:space="0" w:color="000000"/>
              <w:bottom w:val="single" w:sz="4" w:space="0" w:color="auto"/>
              <w:right w:val="single" w:sz="4" w:space="0" w:color="000000"/>
            </w:tcBorders>
          </w:tcPr>
          <w:p w:rsidR="006C19E7" w:rsidRDefault="006C19E7">
            <w:pPr>
              <w:suppressAutoHyphens/>
              <w:autoSpaceDE w:val="0"/>
              <w:autoSpaceDN w:val="0"/>
              <w:adjustRightInd w:val="0"/>
              <w:spacing w:after="0" w:line="240" w:lineRule="auto"/>
              <w:rPr>
                <w:rFonts w:ascii="Times New Roman" w:eastAsia="Times New Roman" w:hAnsi="Times New Roman"/>
                <w:b/>
                <w:sz w:val="24"/>
                <w:szCs w:val="24"/>
                <w:lang w:eastAsia="ar-SA"/>
              </w:rPr>
            </w:pPr>
          </w:p>
        </w:tc>
      </w:tr>
      <w:tr w:rsidR="00A5629E" w:rsidTr="00F91DBC">
        <w:trPr>
          <w:trHeight w:val="180"/>
        </w:trPr>
        <w:tc>
          <w:tcPr>
            <w:tcW w:w="709" w:type="dxa"/>
            <w:tcBorders>
              <w:top w:val="single" w:sz="4" w:space="0" w:color="auto"/>
              <w:left w:val="single" w:sz="4" w:space="0" w:color="000000"/>
              <w:bottom w:val="single" w:sz="4" w:space="0" w:color="auto"/>
              <w:right w:val="single" w:sz="4" w:space="0" w:color="000000"/>
            </w:tcBorders>
          </w:tcPr>
          <w:p w:rsidR="00A5629E" w:rsidRPr="00B318F3" w:rsidRDefault="00A5629E" w:rsidP="0086273C">
            <w:pPr>
              <w:pStyle w:val="a5"/>
              <w:numPr>
                <w:ilvl w:val="0"/>
                <w:numId w:val="2"/>
              </w:numPr>
              <w:ind w:right="111"/>
              <w:rPr>
                <w:rFonts w:ascii="Times New Roman" w:eastAsiaTheme="minorEastAsia" w:hAnsi="Times New Roman"/>
                <w:sz w:val="20"/>
                <w:szCs w:val="20"/>
              </w:rPr>
            </w:pPr>
          </w:p>
        </w:tc>
        <w:tc>
          <w:tcPr>
            <w:tcW w:w="5103" w:type="dxa"/>
            <w:vMerge w:val="restart"/>
            <w:tcBorders>
              <w:top w:val="single" w:sz="4" w:space="0" w:color="auto"/>
              <w:left w:val="single" w:sz="4" w:space="0" w:color="000000"/>
              <w:right w:val="single" w:sz="4" w:space="0" w:color="000000"/>
            </w:tcBorders>
            <w:vAlign w:val="center"/>
          </w:tcPr>
          <w:p w:rsidR="00A5629E" w:rsidRDefault="00A5629E" w:rsidP="0010119D">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sz w:val="24"/>
                <w:szCs w:val="24"/>
                <w:lang w:eastAsia="ar-SA"/>
              </w:rPr>
              <w:t>Обобщающий урок-путешествие.</w:t>
            </w:r>
          </w:p>
        </w:tc>
        <w:tc>
          <w:tcPr>
            <w:tcW w:w="7088" w:type="dxa"/>
            <w:vMerge w:val="restart"/>
            <w:tcBorders>
              <w:top w:val="single" w:sz="4" w:space="0" w:color="auto"/>
              <w:left w:val="single" w:sz="4" w:space="0" w:color="000000"/>
              <w:right w:val="single" w:sz="4" w:space="0" w:color="000000"/>
            </w:tcBorders>
            <w:vAlign w:val="center"/>
          </w:tcPr>
          <w:p w:rsidR="00A5629E" w:rsidRDefault="00A5629E">
            <w:pPr>
              <w:suppressAutoHyphens/>
              <w:autoSpaceDE w:val="0"/>
              <w:autoSpaceDN w:val="0"/>
              <w:adjustRightInd w:val="0"/>
              <w:spacing w:after="0" w:line="240" w:lineRule="auto"/>
              <w:rPr>
                <w:rFonts w:ascii="Times New Roman" w:hAnsi="Times New Roman"/>
                <w:sz w:val="24"/>
                <w:szCs w:val="24"/>
                <w:lang w:eastAsia="ar-SA"/>
              </w:rPr>
            </w:pPr>
            <w:r>
              <w:rPr>
                <w:rFonts w:ascii="Times New Roman" w:hAnsi="Times New Roman"/>
                <w:b/>
                <w:sz w:val="24"/>
                <w:szCs w:val="24"/>
                <w:lang w:eastAsia="ar-SA"/>
              </w:rPr>
              <w:t xml:space="preserve">Уметь </w:t>
            </w:r>
            <w:r>
              <w:rPr>
                <w:rFonts w:ascii="Times New Roman" w:hAnsi="Times New Roman"/>
                <w:sz w:val="24"/>
                <w:szCs w:val="24"/>
                <w:lang w:eastAsia="ar-SA"/>
              </w:rPr>
              <w:t>слушать и слышать учителя, отвечать на вопросы полным предложением.</w:t>
            </w:r>
          </w:p>
        </w:tc>
        <w:tc>
          <w:tcPr>
            <w:tcW w:w="2127" w:type="dxa"/>
            <w:vMerge w:val="restart"/>
            <w:tcBorders>
              <w:top w:val="single" w:sz="4" w:space="0" w:color="auto"/>
              <w:left w:val="single" w:sz="4" w:space="0" w:color="000000"/>
              <w:right w:val="single" w:sz="4" w:space="0" w:color="000000"/>
            </w:tcBorders>
          </w:tcPr>
          <w:p w:rsidR="00A5629E" w:rsidRDefault="00A5629E">
            <w:pPr>
              <w:suppressAutoHyphens/>
              <w:autoSpaceDE w:val="0"/>
              <w:autoSpaceDN w:val="0"/>
              <w:adjustRightInd w:val="0"/>
              <w:spacing w:after="0" w:line="240" w:lineRule="auto"/>
              <w:rPr>
                <w:rFonts w:ascii="Times New Roman" w:hAnsi="Times New Roman"/>
                <w:b/>
                <w:sz w:val="24"/>
                <w:szCs w:val="24"/>
                <w:lang w:eastAsia="ar-SA"/>
              </w:rPr>
            </w:pPr>
          </w:p>
        </w:tc>
      </w:tr>
      <w:tr w:rsidR="00A5629E" w:rsidTr="00F91DBC">
        <w:trPr>
          <w:trHeight w:val="180"/>
        </w:trPr>
        <w:tc>
          <w:tcPr>
            <w:tcW w:w="709" w:type="dxa"/>
            <w:tcBorders>
              <w:top w:val="single" w:sz="4" w:space="0" w:color="auto"/>
              <w:left w:val="single" w:sz="4" w:space="0" w:color="000000"/>
              <w:bottom w:val="single" w:sz="4" w:space="0" w:color="auto"/>
              <w:right w:val="single" w:sz="4" w:space="0" w:color="000000"/>
            </w:tcBorders>
          </w:tcPr>
          <w:p w:rsidR="00A5629E" w:rsidRPr="00B318F3" w:rsidRDefault="00A5629E" w:rsidP="0086273C">
            <w:pPr>
              <w:pStyle w:val="a5"/>
              <w:numPr>
                <w:ilvl w:val="0"/>
                <w:numId w:val="2"/>
              </w:numPr>
              <w:ind w:right="111"/>
              <w:rPr>
                <w:rFonts w:ascii="Times New Roman" w:eastAsiaTheme="minorEastAsia" w:hAnsi="Times New Roman"/>
                <w:sz w:val="20"/>
                <w:szCs w:val="20"/>
              </w:rPr>
            </w:pPr>
          </w:p>
        </w:tc>
        <w:tc>
          <w:tcPr>
            <w:tcW w:w="5103" w:type="dxa"/>
            <w:vMerge/>
            <w:tcBorders>
              <w:left w:val="single" w:sz="4" w:space="0" w:color="000000"/>
              <w:right w:val="single" w:sz="4" w:space="0" w:color="000000"/>
            </w:tcBorders>
            <w:vAlign w:val="center"/>
          </w:tcPr>
          <w:p w:rsidR="00A5629E" w:rsidRDefault="00A5629E" w:rsidP="0010119D">
            <w:pPr>
              <w:suppressAutoHyphens/>
              <w:autoSpaceDE w:val="0"/>
              <w:autoSpaceDN w:val="0"/>
              <w:adjustRightInd w:val="0"/>
              <w:spacing w:after="0" w:line="240" w:lineRule="auto"/>
              <w:rPr>
                <w:rFonts w:ascii="Times New Roman" w:hAnsi="Times New Roman"/>
                <w:sz w:val="24"/>
                <w:szCs w:val="24"/>
                <w:lang w:eastAsia="ar-SA"/>
              </w:rPr>
            </w:pPr>
          </w:p>
        </w:tc>
        <w:tc>
          <w:tcPr>
            <w:tcW w:w="7088" w:type="dxa"/>
            <w:vMerge/>
            <w:tcBorders>
              <w:left w:val="single" w:sz="4" w:space="0" w:color="000000"/>
              <w:right w:val="single" w:sz="4" w:space="0" w:color="000000"/>
            </w:tcBorders>
            <w:vAlign w:val="center"/>
          </w:tcPr>
          <w:p w:rsidR="00A5629E" w:rsidRDefault="00A5629E">
            <w:pPr>
              <w:suppressAutoHyphens/>
              <w:autoSpaceDE w:val="0"/>
              <w:autoSpaceDN w:val="0"/>
              <w:adjustRightInd w:val="0"/>
              <w:spacing w:after="0" w:line="240" w:lineRule="auto"/>
              <w:rPr>
                <w:rFonts w:ascii="Times New Roman" w:hAnsi="Times New Roman"/>
                <w:b/>
                <w:sz w:val="24"/>
                <w:szCs w:val="24"/>
                <w:lang w:eastAsia="ar-SA"/>
              </w:rPr>
            </w:pPr>
          </w:p>
        </w:tc>
        <w:tc>
          <w:tcPr>
            <w:tcW w:w="2127" w:type="dxa"/>
            <w:vMerge/>
            <w:tcBorders>
              <w:left w:val="single" w:sz="4" w:space="0" w:color="000000"/>
              <w:right w:val="single" w:sz="4" w:space="0" w:color="000000"/>
            </w:tcBorders>
          </w:tcPr>
          <w:p w:rsidR="00A5629E" w:rsidRDefault="00A5629E">
            <w:pPr>
              <w:suppressAutoHyphens/>
              <w:autoSpaceDE w:val="0"/>
              <w:autoSpaceDN w:val="0"/>
              <w:adjustRightInd w:val="0"/>
              <w:spacing w:after="0" w:line="240" w:lineRule="auto"/>
              <w:rPr>
                <w:rFonts w:ascii="Times New Roman" w:hAnsi="Times New Roman"/>
                <w:b/>
                <w:sz w:val="24"/>
                <w:szCs w:val="24"/>
                <w:lang w:eastAsia="ar-SA"/>
              </w:rPr>
            </w:pPr>
          </w:p>
        </w:tc>
      </w:tr>
      <w:tr w:rsidR="00A5629E" w:rsidTr="00F91DBC">
        <w:trPr>
          <w:trHeight w:val="180"/>
        </w:trPr>
        <w:tc>
          <w:tcPr>
            <w:tcW w:w="709" w:type="dxa"/>
            <w:tcBorders>
              <w:top w:val="single" w:sz="4" w:space="0" w:color="auto"/>
              <w:left w:val="single" w:sz="4" w:space="0" w:color="000000"/>
              <w:bottom w:val="single" w:sz="4" w:space="0" w:color="auto"/>
              <w:right w:val="single" w:sz="4" w:space="0" w:color="000000"/>
            </w:tcBorders>
          </w:tcPr>
          <w:p w:rsidR="00A5629E" w:rsidRPr="00B318F3" w:rsidRDefault="00A5629E" w:rsidP="0086273C">
            <w:pPr>
              <w:pStyle w:val="a5"/>
              <w:numPr>
                <w:ilvl w:val="0"/>
                <w:numId w:val="2"/>
              </w:numPr>
              <w:ind w:right="111"/>
              <w:rPr>
                <w:rFonts w:ascii="Times New Roman" w:eastAsiaTheme="minorEastAsia" w:hAnsi="Times New Roman"/>
                <w:sz w:val="20"/>
                <w:szCs w:val="20"/>
              </w:rPr>
            </w:pPr>
          </w:p>
        </w:tc>
        <w:tc>
          <w:tcPr>
            <w:tcW w:w="5103" w:type="dxa"/>
            <w:vMerge/>
            <w:tcBorders>
              <w:left w:val="single" w:sz="4" w:space="0" w:color="000000"/>
              <w:bottom w:val="single" w:sz="4" w:space="0" w:color="auto"/>
              <w:right w:val="single" w:sz="4" w:space="0" w:color="000000"/>
            </w:tcBorders>
            <w:vAlign w:val="center"/>
          </w:tcPr>
          <w:p w:rsidR="00A5629E" w:rsidRDefault="00A5629E" w:rsidP="0010119D">
            <w:pPr>
              <w:suppressAutoHyphens/>
              <w:autoSpaceDE w:val="0"/>
              <w:autoSpaceDN w:val="0"/>
              <w:adjustRightInd w:val="0"/>
              <w:spacing w:after="0" w:line="240" w:lineRule="auto"/>
              <w:rPr>
                <w:rFonts w:ascii="Times New Roman" w:hAnsi="Times New Roman"/>
                <w:sz w:val="24"/>
                <w:szCs w:val="24"/>
                <w:lang w:eastAsia="ar-SA"/>
              </w:rPr>
            </w:pPr>
          </w:p>
        </w:tc>
        <w:tc>
          <w:tcPr>
            <w:tcW w:w="7088" w:type="dxa"/>
            <w:vMerge/>
            <w:tcBorders>
              <w:left w:val="single" w:sz="4" w:space="0" w:color="000000"/>
              <w:bottom w:val="single" w:sz="4" w:space="0" w:color="auto"/>
              <w:right w:val="single" w:sz="4" w:space="0" w:color="000000"/>
            </w:tcBorders>
            <w:vAlign w:val="center"/>
          </w:tcPr>
          <w:p w:rsidR="00A5629E" w:rsidRDefault="00A5629E">
            <w:pPr>
              <w:suppressAutoHyphens/>
              <w:autoSpaceDE w:val="0"/>
              <w:autoSpaceDN w:val="0"/>
              <w:adjustRightInd w:val="0"/>
              <w:spacing w:after="0" w:line="240" w:lineRule="auto"/>
              <w:rPr>
                <w:rFonts w:ascii="Times New Roman" w:hAnsi="Times New Roman"/>
                <w:b/>
                <w:sz w:val="24"/>
                <w:szCs w:val="24"/>
                <w:lang w:eastAsia="ar-SA"/>
              </w:rPr>
            </w:pPr>
          </w:p>
        </w:tc>
        <w:tc>
          <w:tcPr>
            <w:tcW w:w="2127" w:type="dxa"/>
            <w:vMerge/>
            <w:tcBorders>
              <w:left w:val="single" w:sz="4" w:space="0" w:color="000000"/>
              <w:bottom w:val="single" w:sz="4" w:space="0" w:color="auto"/>
              <w:right w:val="single" w:sz="4" w:space="0" w:color="000000"/>
            </w:tcBorders>
          </w:tcPr>
          <w:p w:rsidR="00A5629E" w:rsidRDefault="00A5629E">
            <w:pPr>
              <w:suppressAutoHyphens/>
              <w:autoSpaceDE w:val="0"/>
              <w:autoSpaceDN w:val="0"/>
              <w:adjustRightInd w:val="0"/>
              <w:spacing w:after="0" w:line="240" w:lineRule="auto"/>
              <w:rPr>
                <w:rFonts w:ascii="Times New Roman" w:hAnsi="Times New Roman"/>
                <w:b/>
                <w:sz w:val="24"/>
                <w:szCs w:val="24"/>
                <w:lang w:eastAsia="ar-SA"/>
              </w:rPr>
            </w:pPr>
          </w:p>
        </w:tc>
      </w:tr>
    </w:tbl>
    <w:p w:rsidR="00A5629E" w:rsidRDefault="00A5629E">
      <w:bookmarkStart w:id="0" w:name="_GoBack"/>
      <w:bookmarkEnd w:id="0"/>
    </w:p>
    <w:p w:rsidR="00A5629E" w:rsidRDefault="00A5629E" w:rsidP="00A5629E"/>
    <w:p w:rsidR="00D97F4A" w:rsidRPr="00A5629E" w:rsidRDefault="00A5629E" w:rsidP="00A5629E">
      <w:pPr>
        <w:tabs>
          <w:tab w:val="left" w:pos="6630"/>
        </w:tabs>
        <w:jc w:val="right"/>
        <w:rPr>
          <w:rFonts w:ascii="Times New Roman" w:hAnsi="Times New Roman"/>
        </w:rPr>
      </w:pPr>
      <w:r>
        <w:tab/>
      </w:r>
    </w:p>
    <w:sectPr w:rsidR="00D97F4A" w:rsidRPr="00A5629E" w:rsidSect="00A5629E">
      <w:headerReference w:type="default" r:id="rId13"/>
      <w:pgSz w:w="16838" w:h="11906" w:orient="landscape"/>
      <w:pgMar w:top="1531" w:right="1134" w:bottom="964" w:left="1134" w:header="709" w:footer="709"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7CB5" w:rsidRDefault="00707CB5" w:rsidP="00A5629E">
      <w:pPr>
        <w:spacing w:after="0" w:line="240" w:lineRule="auto"/>
      </w:pPr>
      <w:r>
        <w:separator/>
      </w:r>
    </w:p>
  </w:endnote>
  <w:endnote w:type="continuationSeparator" w:id="1">
    <w:p w:rsidR="00707CB5" w:rsidRDefault="00707CB5" w:rsidP="00A562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7CB5" w:rsidRDefault="00707CB5" w:rsidP="00A5629E">
      <w:pPr>
        <w:spacing w:after="0" w:line="240" w:lineRule="auto"/>
      </w:pPr>
      <w:r>
        <w:separator/>
      </w:r>
    </w:p>
  </w:footnote>
  <w:footnote w:type="continuationSeparator" w:id="1">
    <w:p w:rsidR="00707CB5" w:rsidRDefault="00707CB5" w:rsidP="00A5629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25172"/>
      <w:docPartObj>
        <w:docPartGallery w:val="Page Numbers (Top of Page)"/>
        <w:docPartUnique/>
      </w:docPartObj>
    </w:sdtPr>
    <w:sdtContent>
      <w:p w:rsidR="0053509E" w:rsidRDefault="0053509E" w:rsidP="0053509E">
        <w:pPr>
          <w:pStyle w:val="a7"/>
        </w:pPr>
      </w:p>
      <w:p w:rsidR="00A5629E" w:rsidRDefault="008336B3" w:rsidP="0053509E">
        <w:pPr>
          <w:pStyle w:val="a7"/>
        </w:pPr>
      </w:p>
    </w:sdtContent>
  </w:sdt>
  <w:p w:rsidR="00A5629E" w:rsidRDefault="00A5629E">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17"/>
    <w:lvl w:ilvl="0">
      <w:start w:val="1"/>
      <w:numFmt w:val="bullet"/>
      <w:lvlText w:val=""/>
      <w:lvlJc w:val="left"/>
      <w:pPr>
        <w:tabs>
          <w:tab w:val="num" w:pos="0"/>
        </w:tabs>
        <w:ind w:left="1429" w:hanging="360"/>
      </w:pPr>
      <w:rPr>
        <w:rFonts w:ascii="Symbol" w:hAnsi="Symbol" w:hint="default"/>
        <w:sz w:val="28"/>
      </w:rPr>
    </w:lvl>
  </w:abstractNum>
  <w:abstractNum w:abstractNumId="1">
    <w:nsid w:val="05BB07CB"/>
    <w:multiLevelType w:val="hybridMultilevel"/>
    <w:tmpl w:val="25CA05C6"/>
    <w:lvl w:ilvl="0" w:tplc="F000C1BA">
      <w:start w:val="1"/>
      <w:numFmt w:val="decimal"/>
      <w:lvlText w:val="%1."/>
      <w:lvlJc w:val="left"/>
      <w:pPr>
        <w:ind w:left="720" w:hanging="360"/>
      </w:pPr>
      <w:rPr>
        <w:rFonts w:ascii="Times New Roman" w:eastAsiaTheme="minorEastAsia"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2119FC"/>
    <w:multiLevelType w:val="hybridMultilevel"/>
    <w:tmpl w:val="3AEE0C2A"/>
    <w:lvl w:ilvl="0" w:tplc="F000C1BA">
      <w:start w:val="1"/>
      <w:numFmt w:val="decimal"/>
      <w:lvlText w:val="%1."/>
      <w:lvlJc w:val="left"/>
      <w:pPr>
        <w:ind w:left="1800" w:hanging="360"/>
      </w:pPr>
      <w:rPr>
        <w:rFonts w:ascii="Times New Roman" w:eastAsiaTheme="minorEastAsia" w:hAnsi="Times New Roman" w:cs="Times New Roman"/>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
    <w:nsid w:val="3A8B2CE8"/>
    <w:multiLevelType w:val="hybridMultilevel"/>
    <w:tmpl w:val="B2C25B32"/>
    <w:lvl w:ilvl="0" w:tplc="0419000F">
      <w:start w:val="1"/>
      <w:numFmt w:val="decimal"/>
      <w:lvlText w:val="%1."/>
      <w:lvlJc w:val="left"/>
      <w:pPr>
        <w:ind w:left="502"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415A6E6D"/>
    <w:multiLevelType w:val="hybridMultilevel"/>
    <w:tmpl w:val="4F62D3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3290512"/>
    <w:multiLevelType w:val="hybridMultilevel"/>
    <w:tmpl w:val="489A96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FE473E0"/>
    <w:multiLevelType w:val="hybridMultilevel"/>
    <w:tmpl w:val="65F258E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nsid w:val="62EB1B93"/>
    <w:multiLevelType w:val="hybridMultilevel"/>
    <w:tmpl w:val="2E4EF6BE"/>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8">
    <w:nsid w:val="6A922336"/>
    <w:multiLevelType w:val="hybridMultilevel"/>
    <w:tmpl w:val="F3E09484"/>
    <w:lvl w:ilvl="0" w:tplc="BC6ADB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BDD3E1C"/>
    <w:multiLevelType w:val="hybridMultilevel"/>
    <w:tmpl w:val="D5829CCA"/>
    <w:lvl w:ilvl="0" w:tplc="BC6ADBAA">
      <w:start w:val="1"/>
      <w:numFmt w:val="bullet"/>
      <w:lvlText w:val=""/>
      <w:lvlJc w:val="left"/>
      <w:pPr>
        <w:tabs>
          <w:tab w:val="num" w:pos="952"/>
        </w:tabs>
        <w:ind w:left="952"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6D9E1F95"/>
    <w:multiLevelType w:val="hybridMultilevel"/>
    <w:tmpl w:val="AE3E34C4"/>
    <w:lvl w:ilvl="0" w:tplc="F000C1BA">
      <w:start w:val="1"/>
      <w:numFmt w:val="decimal"/>
      <w:lvlText w:val="%1."/>
      <w:lvlJc w:val="left"/>
      <w:pPr>
        <w:ind w:left="1440" w:hanging="360"/>
      </w:pPr>
      <w:rPr>
        <w:rFonts w:ascii="Times New Roman" w:eastAsiaTheme="minorEastAsia"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nsid w:val="71C02690"/>
    <w:multiLevelType w:val="hybridMultilevel"/>
    <w:tmpl w:val="4F524EA4"/>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72FD1C29"/>
    <w:multiLevelType w:val="hybridMultilevel"/>
    <w:tmpl w:val="0DCE0A06"/>
    <w:lvl w:ilvl="0" w:tplc="F000C1BA">
      <w:start w:val="1"/>
      <w:numFmt w:val="decimal"/>
      <w:lvlText w:val="%1."/>
      <w:lvlJc w:val="left"/>
      <w:pPr>
        <w:ind w:left="1800" w:hanging="360"/>
      </w:pPr>
      <w:rPr>
        <w:rFonts w:ascii="Times New Roman" w:eastAsiaTheme="minorEastAsia" w:hAnsi="Times New Roman" w:cs="Times New Roman"/>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3">
    <w:nsid w:val="7975446C"/>
    <w:multiLevelType w:val="hybridMultilevel"/>
    <w:tmpl w:val="F940C712"/>
    <w:lvl w:ilvl="0" w:tplc="04190011">
      <w:start w:val="1"/>
      <w:numFmt w:val="decimal"/>
      <w:lvlText w:val="%1)"/>
      <w:lvlJc w:val="left"/>
      <w:pPr>
        <w:ind w:left="928"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7A613E83"/>
    <w:multiLevelType w:val="hybridMultilevel"/>
    <w:tmpl w:val="E8B026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nsid w:val="7A672776"/>
    <w:multiLevelType w:val="hybridMultilevel"/>
    <w:tmpl w:val="29122676"/>
    <w:lvl w:ilvl="0" w:tplc="F000C1BA">
      <w:start w:val="1"/>
      <w:numFmt w:val="decimal"/>
      <w:lvlText w:val="%1."/>
      <w:lvlJc w:val="left"/>
      <w:pPr>
        <w:ind w:left="1440" w:hanging="360"/>
      </w:pPr>
      <w:rPr>
        <w:rFonts w:ascii="Times New Roman" w:eastAsiaTheme="minorEastAsia"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0"/>
  </w:num>
  <w:num w:numId="2">
    <w:abstractNumId w:val="3"/>
  </w:num>
  <w:num w:numId="3">
    <w:abstractNumId w:val="11"/>
  </w:num>
  <w:num w:numId="4">
    <w:abstractNumId w:val="13"/>
  </w:num>
  <w:num w:numId="5">
    <w:abstractNumId w:val="1"/>
  </w:num>
  <w:num w:numId="6">
    <w:abstractNumId w:val="8"/>
  </w:num>
  <w:num w:numId="7">
    <w:abstractNumId w:val="14"/>
  </w:num>
  <w:num w:numId="8">
    <w:abstractNumId w:val="5"/>
  </w:num>
  <w:num w:numId="9">
    <w:abstractNumId w:val="4"/>
  </w:num>
  <w:num w:numId="10">
    <w:abstractNumId w:val="9"/>
  </w:num>
  <w:num w:numId="11">
    <w:abstractNumId w:val="15"/>
  </w:num>
  <w:num w:numId="12">
    <w:abstractNumId w:val="10"/>
  </w:num>
  <w:num w:numId="13">
    <w:abstractNumId w:val="6"/>
  </w:num>
  <w:num w:numId="14">
    <w:abstractNumId w:val="12"/>
  </w:num>
  <w:num w:numId="15">
    <w:abstractNumId w:val="7"/>
  </w:num>
  <w:num w:numId="1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9F7D04"/>
    <w:rsid w:val="00043652"/>
    <w:rsid w:val="0010119D"/>
    <w:rsid w:val="001E0A8A"/>
    <w:rsid w:val="001F3B0A"/>
    <w:rsid w:val="00344E45"/>
    <w:rsid w:val="00374537"/>
    <w:rsid w:val="003F0B82"/>
    <w:rsid w:val="00402009"/>
    <w:rsid w:val="005225CC"/>
    <w:rsid w:val="0053509E"/>
    <w:rsid w:val="006C19E7"/>
    <w:rsid w:val="007054C7"/>
    <w:rsid w:val="00707CB5"/>
    <w:rsid w:val="0075653C"/>
    <w:rsid w:val="007A52BF"/>
    <w:rsid w:val="00813FD1"/>
    <w:rsid w:val="008336B3"/>
    <w:rsid w:val="00836073"/>
    <w:rsid w:val="0086273C"/>
    <w:rsid w:val="008A2FE7"/>
    <w:rsid w:val="008C62F7"/>
    <w:rsid w:val="00983FA9"/>
    <w:rsid w:val="009F7D04"/>
    <w:rsid w:val="00A5629E"/>
    <w:rsid w:val="00A84E56"/>
    <w:rsid w:val="00AC373F"/>
    <w:rsid w:val="00C10122"/>
    <w:rsid w:val="00C80E63"/>
    <w:rsid w:val="00D97F4A"/>
    <w:rsid w:val="00DE054A"/>
    <w:rsid w:val="00E37E80"/>
    <w:rsid w:val="00E8148E"/>
    <w:rsid w:val="00EB0C0E"/>
    <w:rsid w:val="00EE6848"/>
    <w:rsid w:val="00F721A0"/>
    <w:rsid w:val="00FE50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62F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C62F7"/>
    <w:pPr>
      <w:spacing w:after="0" w:line="240" w:lineRule="auto"/>
    </w:pPr>
  </w:style>
  <w:style w:type="paragraph" w:styleId="a5">
    <w:name w:val="List Paragraph"/>
    <w:basedOn w:val="a"/>
    <w:uiPriority w:val="34"/>
    <w:qFormat/>
    <w:rsid w:val="008C62F7"/>
    <w:pPr>
      <w:ind w:left="720"/>
      <w:contextualSpacing/>
    </w:pPr>
  </w:style>
  <w:style w:type="paragraph" w:customStyle="1" w:styleId="Style25">
    <w:name w:val="Style25"/>
    <w:basedOn w:val="a"/>
    <w:rsid w:val="008C62F7"/>
    <w:pPr>
      <w:widowControl w:val="0"/>
      <w:autoSpaceDE w:val="0"/>
      <w:autoSpaceDN w:val="0"/>
      <w:adjustRightInd w:val="0"/>
      <w:spacing w:after="0" w:line="267" w:lineRule="exact"/>
      <w:ind w:firstLine="355"/>
      <w:jc w:val="both"/>
    </w:pPr>
    <w:rPr>
      <w:rFonts w:ascii="Book Antiqua" w:eastAsia="Times New Roman" w:hAnsi="Book Antiqua"/>
      <w:sz w:val="24"/>
      <w:szCs w:val="24"/>
      <w:lang w:eastAsia="ru-RU"/>
    </w:rPr>
  </w:style>
  <w:style w:type="character" w:customStyle="1" w:styleId="FontStyle18">
    <w:name w:val="Font Style18"/>
    <w:basedOn w:val="a0"/>
    <w:uiPriority w:val="99"/>
    <w:rsid w:val="008C62F7"/>
    <w:rPr>
      <w:rFonts w:ascii="Franklin Gothic Book" w:hAnsi="Franklin Gothic Book" w:cs="Franklin Gothic Book" w:hint="default"/>
      <w:b/>
      <w:bCs/>
      <w:sz w:val="20"/>
      <w:szCs w:val="20"/>
    </w:rPr>
  </w:style>
  <w:style w:type="character" w:customStyle="1" w:styleId="a4">
    <w:name w:val="Без интервала Знак"/>
    <w:basedOn w:val="a0"/>
    <w:link w:val="a3"/>
    <w:uiPriority w:val="1"/>
    <w:rsid w:val="008C62F7"/>
  </w:style>
  <w:style w:type="character" w:styleId="a6">
    <w:name w:val="Hyperlink"/>
    <w:basedOn w:val="a0"/>
    <w:uiPriority w:val="99"/>
    <w:unhideWhenUsed/>
    <w:rsid w:val="00C10122"/>
    <w:rPr>
      <w:color w:val="0000FF" w:themeColor="hyperlink"/>
      <w:u w:val="single"/>
    </w:rPr>
  </w:style>
  <w:style w:type="paragraph" w:styleId="a7">
    <w:name w:val="header"/>
    <w:basedOn w:val="a"/>
    <w:link w:val="a8"/>
    <w:uiPriority w:val="99"/>
    <w:unhideWhenUsed/>
    <w:rsid w:val="00A5629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5629E"/>
    <w:rPr>
      <w:rFonts w:ascii="Calibri" w:eastAsia="Calibri" w:hAnsi="Calibri" w:cs="Times New Roman"/>
    </w:rPr>
  </w:style>
  <w:style w:type="paragraph" w:styleId="a9">
    <w:name w:val="footer"/>
    <w:basedOn w:val="a"/>
    <w:link w:val="aa"/>
    <w:uiPriority w:val="99"/>
    <w:semiHidden/>
    <w:unhideWhenUsed/>
    <w:rsid w:val="00A5629E"/>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A5629E"/>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62F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C62F7"/>
    <w:pPr>
      <w:spacing w:after="0" w:line="240" w:lineRule="auto"/>
    </w:pPr>
  </w:style>
  <w:style w:type="paragraph" w:styleId="a5">
    <w:name w:val="List Paragraph"/>
    <w:basedOn w:val="a"/>
    <w:uiPriority w:val="34"/>
    <w:qFormat/>
    <w:rsid w:val="008C62F7"/>
    <w:pPr>
      <w:ind w:left="720"/>
      <w:contextualSpacing/>
    </w:pPr>
  </w:style>
  <w:style w:type="paragraph" w:customStyle="1" w:styleId="Style25">
    <w:name w:val="Style25"/>
    <w:basedOn w:val="a"/>
    <w:rsid w:val="008C62F7"/>
    <w:pPr>
      <w:widowControl w:val="0"/>
      <w:autoSpaceDE w:val="0"/>
      <w:autoSpaceDN w:val="0"/>
      <w:adjustRightInd w:val="0"/>
      <w:spacing w:after="0" w:line="267" w:lineRule="exact"/>
      <w:ind w:firstLine="355"/>
      <w:jc w:val="both"/>
    </w:pPr>
    <w:rPr>
      <w:rFonts w:ascii="Book Antiqua" w:eastAsia="Times New Roman" w:hAnsi="Book Antiqua"/>
      <w:sz w:val="24"/>
      <w:szCs w:val="24"/>
      <w:lang w:eastAsia="ru-RU"/>
    </w:rPr>
  </w:style>
  <w:style w:type="character" w:customStyle="1" w:styleId="FontStyle18">
    <w:name w:val="Font Style18"/>
    <w:basedOn w:val="a0"/>
    <w:uiPriority w:val="99"/>
    <w:rsid w:val="008C62F7"/>
    <w:rPr>
      <w:rFonts w:ascii="Franklin Gothic Book" w:hAnsi="Franklin Gothic Book" w:cs="Franklin Gothic Book" w:hint="default"/>
      <w:b/>
      <w:bCs/>
      <w:sz w:val="20"/>
      <w:szCs w:val="20"/>
    </w:rPr>
  </w:style>
  <w:style w:type="character" w:customStyle="1" w:styleId="a4">
    <w:name w:val="Без интервала Знак"/>
    <w:basedOn w:val="a0"/>
    <w:link w:val="a3"/>
    <w:uiPriority w:val="1"/>
    <w:rsid w:val="008C62F7"/>
  </w:style>
  <w:style w:type="character" w:styleId="a6">
    <w:name w:val="Hyperlink"/>
    <w:basedOn w:val="a0"/>
    <w:uiPriority w:val="99"/>
    <w:unhideWhenUsed/>
    <w:rsid w:val="00C10122"/>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97720347">
      <w:bodyDiv w:val="1"/>
      <w:marLeft w:val="0"/>
      <w:marRight w:val="0"/>
      <w:marTop w:val="0"/>
      <w:marBottom w:val="0"/>
      <w:divBdr>
        <w:top w:val="none" w:sz="0" w:space="0" w:color="auto"/>
        <w:left w:val="none" w:sz="0" w:space="0" w:color="auto"/>
        <w:bottom w:val="none" w:sz="0" w:space="0" w:color="auto"/>
        <w:right w:val="none" w:sz="0" w:space="0" w:color="auto"/>
      </w:divBdr>
    </w:div>
    <w:div w:id="148326932">
      <w:bodyDiv w:val="1"/>
      <w:marLeft w:val="0"/>
      <w:marRight w:val="0"/>
      <w:marTop w:val="0"/>
      <w:marBottom w:val="0"/>
      <w:divBdr>
        <w:top w:val="none" w:sz="0" w:space="0" w:color="auto"/>
        <w:left w:val="none" w:sz="0" w:space="0" w:color="auto"/>
        <w:bottom w:val="none" w:sz="0" w:space="0" w:color="auto"/>
        <w:right w:val="none" w:sz="0" w:space="0" w:color="auto"/>
      </w:divBdr>
    </w:div>
    <w:div w:id="237516077">
      <w:bodyDiv w:val="1"/>
      <w:marLeft w:val="0"/>
      <w:marRight w:val="0"/>
      <w:marTop w:val="0"/>
      <w:marBottom w:val="0"/>
      <w:divBdr>
        <w:top w:val="none" w:sz="0" w:space="0" w:color="auto"/>
        <w:left w:val="none" w:sz="0" w:space="0" w:color="auto"/>
        <w:bottom w:val="none" w:sz="0" w:space="0" w:color="auto"/>
        <w:right w:val="none" w:sz="0" w:space="0" w:color="auto"/>
      </w:divBdr>
    </w:div>
    <w:div w:id="280722425">
      <w:bodyDiv w:val="1"/>
      <w:marLeft w:val="0"/>
      <w:marRight w:val="0"/>
      <w:marTop w:val="0"/>
      <w:marBottom w:val="0"/>
      <w:divBdr>
        <w:top w:val="none" w:sz="0" w:space="0" w:color="auto"/>
        <w:left w:val="none" w:sz="0" w:space="0" w:color="auto"/>
        <w:bottom w:val="none" w:sz="0" w:space="0" w:color="auto"/>
        <w:right w:val="none" w:sz="0" w:space="0" w:color="auto"/>
      </w:divBdr>
    </w:div>
    <w:div w:id="445269100">
      <w:bodyDiv w:val="1"/>
      <w:marLeft w:val="0"/>
      <w:marRight w:val="0"/>
      <w:marTop w:val="0"/>
      <w:marBottom w:val="0"/>
      <w:divBdr>
        <w:top w:val="none" w:sz="0" w:space="0" w:color="auto"/>
        <w:left w:val="none" w:sz="0" w:space="0" w:color="auto"/>
        <w:bottom w:val="none" w:sz="0" w:space="0" w:color="auto"/>
        <w:right w:val="none" w:sz="0" w:space="0" w:color="auto"/>
      </w:divBdr>
    </w:div>
    <w:div w:id="465440957">
      <w:bodyDiv w:val="1"/>
      <w:marLeft w:val="0"/>
      <w:marRight w:val="0"/>
      <w:marTop w:val="0"/>
      <w:marBottom w:val="0"/>
      <w:divBdr>
        <w:top w:val="none" w:sz="0" w:space="0" w:color="auto"/>
        <w:left w:val="none" w:sz="0" w:space="0" w:color="auto"/>
        <w:bottom w:val="none" w:sz="0" w:space="0" w:color="auto"/>
        <w:right w:val="none" w:sz="0" w:space="0" w:color="auto"/>
      </w:divBdr>
    </w:div>
    <w:div w:id="725029236">
      <w:bodyDiv w:val="1"/>
      <w:marLeft w:val="0"/>
      <w:marRight w:val="0"/>
      <w:marTop w:val="0"/>
      <w:marBottom w:val="0"/>
      <w:divBdr>
        <w:top w:val="none" w:sz="0" w:space="0" w:color="auto"/>
        <w:left w:val="none" w:sz="0" w:space="0" w:color="auto"/>
        <w:bottom w:val="none" w:sz="0" w:space="0" w:color="auto"/>
        <w:right w:val="none" w:sz="0" w:space="0" w:color="auto"/>
      </w:divBdr>
    </w:div>
    <w:div w:id="726294476">
      <w:bodyDiv w:val="1"/>
      <w:marLeft w:val="0"/>
      <w:marRight w:val="0"/>
      <w:marTop w:val="0"/>
      <w:marBottom w:val="0"/>
      <w:divBdr>
        <w:top w:val="none" w:sz="0" w:space="0" w:color="auto"/>
        <w:left w:val="none" w:sz="0" w:space="0" w:color="auto"/>
        <w:bottom w:val="none" w:sz="0" w:space="0" w:color="auto"/>
        <w:right w:val="none" w:sz="0" w:space="0" w:color="auto"/>
      </w:divBdr>
    </w:div>
    <w:div w:id="897783517">
      <w:bodyDiv w:val="1"/>
      <w:marLeft w:val="0"/>
      <w:marRight w:val="0"/>
      <w:marTop w:val="0"/>
      <w:marBottom w:val="0"/>
      <w:divBdr>
        <w:top w:val="none" w:sz="0" w:space="0" w:color="auto"/>
        <w:left w:val="none" w:sz="0" w:space="0" w:color="auto"/>
        <w:bottom w:val="none" w:sz="0" w:space="0" w:color="auto"/>
        <w:right w:val="none" w:sz="0" w:space="0" w:color="auto"/>
      </w:divBdr>
    </w:div>
    <w:div w:id="1208682209">
      <w:bodyDiv w:val="1"/>
      <w:marLeft w:val="0"/>
      <w:marRight w:val="0"/>
      <w:marTop w:val="0"/>
      <w:marBottom w:val="0"/>
      <w:divBdr>
        <w:top w:val="none" w:sz="0" w:space="0" w:color="auto"/>
        <w:left w:val="none" w:sz="0" w:space="0" w:color="auto"/>
        <w:bottom w:val="none" w:sz="0" w:space="0" w:color="auto"/>
        <w:right w:val="none" w:sz="0" w:space="0" w:color="auto"/>
      </w:divBdr>
    </w:div>
    <w:div w:id="1225067955">
      <w:bodyDiv w:val="1"/>
      <w:marLeft w:val="0"/>
      <w:marRight w:val="0"/>
      <w:marTop w:val="0"/>
      <w:marBottom w:val="0"/>
      <w:divBdr>
        <w:top w:val="none" w:sz="0" w:space="0" w:color="auto"/>
        <w:left w:val="none" w:sz="0" w:space="0" w:color="auto"/>
        <w:bottom w:val="none" w:sz="0" w:space="0" w:color="auto"/>
        <w:right w:val="none" w:sz="0" w:space="0" w:color="auto"/>
      </w:divBdr>
    </w:div>
    <w:div w:id="1256091260">
      <w:bodyDiv w:val="1"/>
      <w:marLeft w:val="0"/>
      <w:marRight w:val="0"/>
      <w:marTop w:val="0"/>
      <w:marBottom w:val="0"/>
      <w:divBdr>
        <w:top w:val="none" w:sz="0" w:space="0" w:color="auto"/>
        <w:left w:val="none" w:sz="0" w:space="0" w:color="auto"/>
        <w:bottom w:val="none" w:sz="0" w:space="0" w:color="auto"/>
        <w:right w:val="none" w:sz="0" w:space="0" w:color="auto"/>
      </w:divBdr>
    </w:div>
    <w:div w:id="1968506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ool-collection.edu.r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festival.1september.ru"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edsovet.s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osobiya.ru/NACH_SKOOL" TargetMode="External"/><Relationship Id="rId4" Type="http://schemas.openxmlformats.org/officeDocument/2006/relationships/settings" Target="settings.xml"/><Relationship Id="rId9" Type="http://schemas.openxmlformats.org/officeDocument/2006/relationships/hyperlink" Target="http://rus.1september.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A3465-E9F2-4F86-80CE-27F258E40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1</Pages>
  <Words>4292</Words>
  <Characters>24468</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Liza</cp:lastModifiedBy>
  <cp:revision>17</cp:revision>
  <cp:lastPrinted>2026-08-27T18:29:00Z</cp:lastPrinted>
  <dcterms:created xsi:type="dcterms:W3CDTF">2016-09-18T04:54:00Z</dcterms:created>
  <dcterms:modified xsi:type="dcterms:W3CDTF">2026-09-09T08:55:00Z</dcterms:modified>
</cp:coreProperties>
</file>