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B5C" w:rsidRPr="00173ADF" w:rsidRDefault="00535B5C">
      <w:pPr>
        <w:rPr>
          <w:lang w:val="en-US"/>
        </w:rPr>
      </w:pPr>
      <w:bookmarkStart w:id="0" w:name="_GoBack"/>
      <w:bookmarkEnd w:id="0"/>
    </w:p>
    <w:p w:rsidR="00535B5C" w:rsidRDefault="00535B5C"/>
    <w:p w:rsidR="00535B5C" w:rsidRDefault="00535B5C"/>
    <w:p w:rsidR="00535B5C" w:rsidRPr="00C54337" w:rsidRDefault="00535B5C" w:rsidP="00FA12FE">
      <w:pPr>
        <w:pStyle w:val="40"/>
        <w:framePr w:w="9901" w:h="15571" w:hRule="exact" w:wrap="none" w:vAnchor="page" w:hAnchor="page" w:x="1441" w:y="1261"/>
        <w:shd w:val="clear" w:color="auto" w:fill="auto"/>
        <w:spacing w:line="250" w:lineRule="exact"/>
        <w:rPr>
          <w:rStyle w:val="4"/>
          <w:b/>
          <w:bCs/>
          <w:color w:val="000000"/>
          <w:sz w:val="24"/>
          <w:szCs w:val="24"/>
        </w:rPr>
      </w:pPr>
      <w:r w:rsidRPr="00C54337">
        <w:rPr>
          <w:rStyle w:val="4"/>
          <w:b/>
          <w:bCs/>
          <w:color w:val="000000"/>
          <w:sz w:val="24"/>
          <w:szCs w:val="24"/>
        </w:rPr>
        <w:t>Пояснительная записка</w:t>
      </w:r>
    </w:p>
    <w:p w:rsidR="00535B5C" w:rsidRPr="00C54337" w:rsidRDefault="00535B5C" w:rsidP="00FA12FE">
      <w:pPr>
        <w:pStyle w:val="40"/>
        <w:framePr w:w="9901" w:h="15571" w:hRule="exact" w:wrap="none" w:vAnchor="page" w:hAnchor="page" w:x="1441" w:y="1261"/>
        <w:shd w:val="clear" w:color="auto" w:fill="auto"/>
        <w:spacing w:line="250" w:lineRule="exact"/>
        <w:rPr>
          <w:sz w:val="24"/>
          <w:szCs w:val="24"/>
        </w:rPr>
      </w:pPr>
    </w:p>
    <w:p w:rsidR="00535B5C" w:rsidRPr="000A1509" w:rsidRDefault="00535B5C" w:rsidP="003B5B56">
      <w:pPr>
        <w:framePr w:w="9901" w:h="15571" w:hRule="exact" w:wrap="none" w:vAnchor="page" w:hAnchor="page" w:x="1441" w:y="1261"/>
        <w:jc w:val="both"/>
      </w:pPr>
      <w:r>
        <w:t xml:space="preserve">      Рабочая программа по предмету «Речевая практика»  для </w:t>
      </w:r>
      <w:r w:rsidR="0089286D">
        <w:t>3 класс</w:t>
      </w:r>
      <w:r>
        <w:t>а разработана на основе требований к результатам освоения адаптированной основной  образовательной программы начального общего образования.</w:t>
      </w:r>
    </w:p>
    <w:p w:rsidR="00535B5C" w:rsidRPr="00C54337" w:rsidRDefault="00535B5C" w:rsidP="00FA12FE">
      <w:pPr>
        <w:pStyle w:val="21"/>
        <w:framePr w:w="9901" w:h="15571" w:hRule="exact" w:wrap="none" w:vAnchor="page" w:hAnchor="page" w:x="1441" w:y="1261"/>
        <w:shd w:val="clear" w:color="auto" w:fill="auto"/>
        <w:spacing w:line="250" w:lineRule="exact"/>
        <w:ind w:firstLine="740"/>
        <w:rPr>
          <w:rFonts w:ascii="Times New Roman" w:hAnsi="Times New Roman"/>
          <w:sz w:val="24"/>
          <w:szCs w:val="24"/>
        </w:rPr>
      </w:pPr>
      <w:r w:rsidRPr="00C54337">
        <w:rPr>
          <w:rStyle w:val="2"/>
          <w:rFonts w:ascii="Times New Roman" w:hAnsi="Times New Roman"/>
          <w:b/>
          <w:color w:val="000000"/>
          <w:sz w:val="24"/>
          <w:szCs w:val="24"/>
        </w:rPr>
        <w:t>Цель:</w:t>
      </w:r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 xml:space="preserve"> коррекция недостатков общего и речевого развития учащихся коррекционной школы.</w:t>
      </w:r>
    </w:p>
    <w:p w:rsidR="00535B5C" w:rsidRPr="00C54337" w:rsidRDefault="00535B5C" w:rsidP="00FA12FE">
      <w:pPr>
        <w:pStyle w:val="21"/>
        <w:framePr w:w="9901" w:h="15571" w:hRule="exact" w:wrap="none" w:vAnchor="page" w:hAnchor="page" w:x="1441" w:y="1261"/>
        <w:shd w:val="clear" w:color="auto" w:fill="auto"/>
        <w:spacing w:line="259" w:lineRule="exact"/>
        <w:ind w:firstLine="740"/>
        <w:rPr>
          <w:rFonts w:ascii="Times New Roman" w:hAnsi="Times New Roman"/>
          <w:sz w:val="24"/>
          <w:szCs w:val="24"/>
        </w:rPr>
      </w:pPr>
      <w:r w:rsidRPr="00C54337">
        <w:rPr>
          <w:rStyle w:val="2"/>
          <w:rFonts w:ascii="Times New Roman" w:hAnsi="Times New Roman"/>
          <w:b/>
          <w:color w:val="000000"/>
          <w:sz w:val="24"/>
          <w:szCs w:val="24"/>
        </w:rPr>
        <w:t>Задачи курса</w:t>
      </w:r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>:</w:t>
      </w:r>
    </w:p>
    <w:p w:rsidR="00535B5C" w:rsidRPr="00C54337" w:rsidRDefault="00535B5C" w:rsidP="00FA12FE">
      <w:pPr>
        <w:pStyle w:val="21"/>
        <w:framePr w:w="9901" w:h="15571" w:hRule="exact" w:wrap="none" w:vAnchor="page" w:hAnchor="page" w:x="1441" w:y="1261"/>
        <w:numPr>
          <w:ilvl w:val="0"/>
          <w:numId w:val="1"/>
        </w:numPr>
        <w:shd w:val="clear" w:color="auto" w:fill="auto"/>
        <w:tabs>
          <w:tab w:val="left" w:pos="1455"/>
        </w:tabs>
        <w:spacing w:line="259" w:lineRule="exact"/>
        <w:ind w:left="1100" w:firstLine="0"/>
        <w:rPr>
          <w:rFonts w:ascii="Times New Roman" w:hAnsi="Times New Roman"/>
          <w:sz w:val="24"/>
          <w:szCs w:val="24"/>
        </w:rPr>
      </w:pPr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 xml:space="preserve">способствовать совершенствованию речевого опыта </w:t>
      </w:r>
      <w:proofErr w:type="gramStart"/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>;</w:t>
      </w:r>
    </w:p>
    <w:p w:rsidR="00535B5C" w:rsidRPr="00C54337" w:rsidRDefault="00535B5C" w:rsidP="00FA12FE">
      <w:pPr>
        <w:pStyle w:val="21"/>
        <w:framePr w:w="9901" w:h="15571" w:hRule="exact" w:wrap="none" w:vAnchor="page" w:hAnchor="page" w:x="1441" w:y="1261"/>
        <w:numPr>
          <w:ilvl w:val="0"/>
          <w:numId w:val="1"/>
        </w:numPr>
        <w:shd w:val="clear" w:color="auto" w:fill="auto"/>
        <w:tabs>
          <w:tab w:val="left" w:pos="1455"/>
        </w:tabs>
        <w:spacing w:line="259" w:lineRule="exact"/>
        <w:ind w:left="1100" w:firstLine="0"/>
        <w:rPr>
          <w:rFonts w:ascii="Times New Roman" w:hAnsi="Times New Roman"/>
          <w:sz w:val="24"/>
          <w:szCs w:val="24"/>
        </w:rPr>
      </w:pPr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>корригировать и обогащать языковую базу устных высказываний детей;</w:t>
      </w:r>
    </w:p>
    <w:p w:rsidR="00535B5C" w:rsidRPr="00C54337" w:rsidRDefault="00535B5C" w:rsidP="00FA12FE">
      <w:pPr>
        <w:pStyle w:val="21"/>
        <w:framePr w:w="9901" w:h="15571" w:hRule="exact" w:wrap="none" w:vAnchor="page" w:hAnchor="page" w:x="1441" w:y="1261"/>
        <w:numPr>
          <w:ilvl w:val="0"/>
          <w:numId w:val="1"/>
        </w:numPr>
        <w:shd w:val="clear" w:color="auto" w:fill="auto"/>
        <w:tabs>
          <w:tab w:val="left" w:pos="1455"/>
        </w:tabs>
        <w:spacing w:after="1" w:line="220" w:lineRule="exact"/>
        <w:ind w:left="1100" w:firstLine="0"/>
        <w:rPr>
          <w:rFonts w:ascii="Times New Roman" w:hAnsi="Times New Roman"/>
          <w:sz w:val="24"/>
          <w:szCs w:val="24"/>
        </w:rPr>
      </w:pPr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>формировать выразительную сторону речи;</w:t>
      </w:r>
    </w:p>
    <w:p w:rsidR="00535B5C" w:rsidRPr="00C54337" w:rsidRDefault="00535B5C" w:rsidP="00FA12FE">
      <w:pPr>
        <w:pStyle w:val="21"/>
        <w:framePr w:w="9901" w:h="15571" w:hRule="exact" w:wrap="none" w:vAnchor="page" w:hAnchor="page" w:x="1441" w:y="1261"/>
        <w:numPr>
          <w:ilvl w:val="0"/>
          <w:numId w:val="1"/>
        </w:numPr>
        <w:shd w:val="clear" w:color="auto" w:fill="auto"/>
        <w:tabs>
          <w:tab w:val="left" w:pos="1455"/>
        </w:tabs>
        <w:spacing w:after="30" w:line="220" w:lineRule="exact"/>
        <w:ind w:left="1100" w:firstLine="0"/>
        <w:rPr>
          <w:rFonts w:ascii="Times New Roman" w:hAnsi="Times New Roman"/>
          <w:sz w:val="24"/>
          <w:szCs w:val="24"/>
        </w:rPr>
      </w:pPr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>учить строить устные связные высказывания;</w:t>
      </w:r>
    </w:p>
    <w:p w:rsidR="00535B5C" w:rsidRPr="00BE247E" w:rsidRDefault="00535B5C" w:rsidP="00FA12FE">
      <w:pPr>
        <w:pStyle w:val="21"/>
        <w:framePr w:w="9901" w:h="15571" w:hRule="exact" w:wrap="none" w:vAnchor="page" w:hAnchor="page" w:x="1441" w:y="1261"/>
        <w:numPr>
          <w:ilvl w:val="0"/>
          <w:numId w:val="1"/>
        </w:numPr>
        <w:shd w:val="clear" w:color="auto" w:fill="auto"/>
        <w:tabs>
          <w:tab w:val="left" w:pos="1455"/>
        </w:tabs>
        <w:spacing w:line="250" w:lineRule="exact"/>
        <w:ind w:left="1100" w:firstLine="0"/>
        <w:rPr>
          <w:rStyle w:val="2"/>
          <w:rFonts w:ascii="Times New Roman" w:hAnsi="Times New Roman"/>
          <w:sz w:val="24"/>
          <w:szCs w:val="24"/>
          <w:shd w:val="clear" w:color="auto" w:fill="auto"/>
        </w:rPr>
      </w:pPr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>воспитывать культуру речевого общения.</w:t>
      </w:r>
    </w:p>
    <w:p w:rsidR="00535B5C" w:rsidRPr="00BE247E" w:rsidRDefault="00535B5C" w:rsidP="00FA12FE">
      <w:pPr>
        <w:pStyle w:val="21"/>
        <w:framePr w:w="9901" w:h="15571" w:hRule="exact" w:wrap="none" w:vAnchor="page" w:hAnchor="page" w:x="1441" w:y="1261"/>
        <w:numPr>
          <w:ilvl w:val="0"/>
          <w:numId w:val="1"/>
        </w:numPr>
        <w:shd w:val="clear" w:color="auto" w:fill="auto"/>
        <w:tabs>
          <w:tab w:val="left" w:pos="1455"/>
        </w:tabs>
        <w:spacing w:line="250" w:lineRule="exact"/>
        <w:ind w:left="1100" w:firstLine="0"/>
        <w:rPr>
          <w:rStyle w:val="2"/>
          <w:rFonts w:ascii="Times New Roman" w:hAnsi="Times New Roman"/>
          <w:sz w:val="24"/>
          <w:szCs w:val="24"/>
          <w:shd w:val="clear" w:color="auto" w:fill="auto"/>
        </w:rPr>
      </w:pPr>
    </w:p>
    <w:p w:rsidR="00535B5C" w:rsidRPr="0081119E" w:rsidRDefault="00535B5C" w:rsidP="0081119E">
      <w:pPr>
        <w:pStyle w:val="a3"/>
        <w:framePr w:w="9901" w:h="15571" w:hRule="exact" w:wrap="none" w:vAnchor="page" w:hAnchor="page" w:x="1441" w:y="1261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D03810">
        <w:rPr>
          <w:b/>
          <w:bCs/>
          <w:color w:val="000000"/>
        </w:rPr>
        <w:t>Общая характеристика учебного предмета</w:t>
      </w:r>
    </w:p>
    <w:p w:rsidR="00535B5C" w:rsidRPr="00C54337" w:rsidRDefault="00535B5C" w:rsidP="00FA12FE">
      <w:pPr>
        <w:pStyle w:val="21"/>
        <w:framePr w:w="9901" w:h="15571" w:hRule="exact" w:wrap="none" w:vAnchor="page" w:hAnchor="page" w:x="1441" w:y="1261"/>
        <w:shd w:val="clear" w:color="auto" w:fill="auto"/>
        <w:spacing w:line="250" w:lineRule="exact"/>
        <w:ind w:firstLine="740"/>
        <w:rPr>
          <w:rFonts w:ascii="Times New Roman" w:hAnsi="Times New Roman"/>
          <w:sz w:val="24"/>
          <w:szCs w:val="24"/>
        </w:rPr>
      </w:pPr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>Для решения этих задач и для организации обучения общению обучающихся с интеллектуальными нарушениями в программе определены темы, на материале которых формируются коммуникативные умения школьников. Содержание программы включает четыре раздела, параллельно реализуемые в каждом классе:</w:t>
      </w:r>
    </w:p>
    <w:p w:rsidR="00535B5C" w:rsidRPr="00C54337" w:rsidRDefault="00535B5C" w:rsidP="00FA12FE">
      <w:pPr>
        <w:pStyle w:val="21"/>
        <w:framePr w:w="9901" w:h="15571" w:hRule="exact" w:wrap="none" w:vAnchor="page" w:hAnchor="page" w:x="1441" w:y="1261"/>
        <w:shd w:val="clear" w:color="auto" w:fill="auto"/>
        <w:spacing w:line="250" w:lineRule="exact"/>
        <w:ind w:firstLine="740"/>
        <w:rPr>
          <w:rFonts w:ascii="Times New Roman" w:hAnsi="Times New Roman"/>
          <w:sz w:val="24"/>
          <w:szCs w:val="24"/>
        </w:rPr>
      </w:pPr>
      <w:proofErr w:type="spellStart"/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>Аудирование</w:t>
      </w:r>
      <w:proofErr w:type="spellEnd"/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 xml:space="preserve"> и понимание речи.</w:t>
      </w:r>
    </w:p>
    <w:p w:rsidR="00535B5C" w:rsidRPr="00C54337" w:rsidRDefault="00535B5C" w:rsidP="00FA12FE">
      <w:pPr>
        <w:pStyle w:val="21"/>
        <w:framePr w:w="9901" w:h="15571" w:hRule="exact" w:wrap="none" w:vAnchor="page" w:hAnchor="page" w:x="1441" w:y="1261"/>
        <w:shd w:val="clear" w:color="auto" w:fill="auto"/>
        <w:spacing w:line="250" w:lineRule="exact"/>
        <w:ind w:firstLine="740"/>
        <w:rPr>
          <w:rFonts w:ascii="Times New Roman" w:hAnsi="Times New Roman"/>
          <w:sz w:val="24"/>
          <w:szCs w:val="24"/>
        </w:rPr>
      </w:pPr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>Дикция и выразительность речи.</w:t>
      </w:r>
    </w:p>
    <w:p w:rsidR="00535B5C" w:rsidRPr="00C54337" w:rsidRDefault="00535B5C" w:rsidP="00FA12FE">
      <w:pPr>
        <w:pStyle w:val="21"/>
        <w:framePr w:w="9901" w:h="15571" w:hRule="exact" w:wrap="none" w:vAnchor="page" w:hAnchor="page" w:x="1441" w:y="1261"/>
        <w:shd w:val="clear" w:color="auto" w:fill="auto"/>
        <w:spacing w:line="250" w:lineRule="exact"/>
        <w:ind w:firstLine="740"/>
        <w:rPr>
          <w:rFonts w:ascii="Times New Roman" w:hAnsi="Times New Roman"/>
          <w:sz w:val="24"/>
          <w:szCs w:val="24"/>
        </w:rPr>
      </w:pPr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>Общение и его значение в жизни.</w:t>
      </w:r>
    </w:p>
    <w:p w:rsidR="00535B5C" w:rsidRPr="00C54337" w:rsidRDefault="00535B5C" w:rsidP="00FA12FE">
      <w:pPr>
        <w:pStyle w:val="21"/>
        <w:framePr w:w="9901" w:h="15571" w:hRule="exact" w:wrap="none" w:vAnchor="page" w:hAnchor="page" w:x="1441" w:y="1261"/>
        <w:shd w:val="clear" w:color="auto" w:fill="auto"/>
        <w:spacing w:line="250" w:lineRule="exact"/>
        <w:ind w:firstLine="740"/>
        <w:rPr>
          <w:rFonts w:ascii="Times New Roman" w:hAnsi="Times New Roman"/>
          <w:sz w:val="24"/>
          <w:szCs w:val="24"/>
        </w:rPr>
      </w:pPr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>Организация речевого общения (базовые формулы речевого общения; примерные темы речевых ситуаций, алгоритм работы над речевой ситуацией).</w:t>
      </w:r>
    </w:p>
    <w:p w:rsidR="00535B5C" w:rsidRPr="00C54337" w:rsidRDefault="00535B5C" w:rsidP="00FA12FE">
      <w:pPr>
        <w:pStyle w:val="21"/>
        <w:framePr w:w="9901" w:h="15571" w:hRule="exact" w:wrap="none" w:vAnchor="page" w:hAnchor="page" w:x="1441" w:y="1261"/>
        <w:shd w:val="clear" w:color="auto" w:fill="auto"/>
        <w:spacing w:line="250" w:lineRule="exact"/>
        <w:ind w:firstLine="0"/>
        <w:rPr>
          <w:rFonts w:ascii="Times New Roman" w:hAnsi="Times New Roman"/>
          <w:sz w:val="24"/>
          <w:szCs w:val="24"/>
        </w:rPr>
      </w:pPr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>Включение в программу разделов «</w:t>
      </w:r>
      <w:proofErr w:type="spellStart"/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>Аудирование</w:t>
      </w:r>
      <w:proofErr w:type="spellEnd"/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 xml:space="preserve"> и понимание речи», «Дикция и выразительность речи», «Общение и его значение в жизни» обеспечивает целенаправленную работу по развитию у школьников умений правильно воспринимать речь на слух, точно её интонировать, владеть этикетными средствами общения. Как правило, все названные умения формируются в речевых ситуациях. Вместе с тем специальная работа по отработке каждого из них должна вестись и на самостоятельных этапах урока. </w:t>
      </w:r>
      <w:proofErr w:type="spellStart"/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>Такаяподготовительная</w:t>
      </w:r>
      <w:proofErr w:type="spellEnd"/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 xml:space="preserve"> работа создаёт условия для более свободного пользования отработанными ранее умениями в пределах организуемой речевой ситуации, а далее и в реальных сферах общения.</w:t>
      </w:r>
    </w:p>
    <w:p w:rsidR="00535B5C" w:rsidRPr="00C54337" w:rsidRDefault="00535B5C" w:rsidP="00FA12FE">
      <w:pPr>
        <w:pStyle w:val="21"/>
        <w:framePr w:w="9901" w:h="15571" w:hRule="exact" w:wrap="none" w:vAnchor="page" w:hAnchor="page" w:x="1441" w:y="1261"/>
        <w:shd w:val="clear" w:color="auto" w:fill="auto"/>
        <w:spacing w:line="250" w:lineRule="exact"/>
        <w:ind w:firstLine="840"/>
        <w:rPr>
          <w:rFonts w:ascii="Times New Roman" w:hAnsi="Times New Roman"/>
          <w:sz w:val="24"/>
          <w:szCs w:val="24"/>
        </w:rPr>
      </w:pPr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>Основной формой организации деятельности детей на уроках речевой практики является речевая ситуация (тематическая ролевая игра), позволяющая воспроизвести базовые условия естественного общения. Речевые навыки, сформированные в речевых ситуациях, переносятся в спонтанное общение.</w:t>
      </w:r>
    </w:p>
    <w:p w:rsidR="00535B5C" w:rsidRPr="00C54337" w:rsidRDefault="00535B5C" w:rsidP="00FA12FE">
      <w:pPr>
        <w:pStyle w:val="21"/>
        <w:framePr w:w="9901" w:h="15571" w:hRule="exact" w:wrap="none" w:vAnchor="page" w:hAnchor="page" w:x="1441" w:y="1261"/>
        <w:shd w:val="clear" w:color="auto" w:fill="auto"/>
        <w:spacing w:line="250" w:lineRule="exact"/>
        <w:ind w:firstLine="840"/>
        <w:rPr>
          <w:rFonts w:ascii="Times New Roman" w:hAnsi="Times New Roman"/>
          <w:sz w:val="24"/>
          <w:szCs w:val="24"/>
        </w:rPr>
      </w:pPr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>Развитие устной речи будет действенным при установлении тесной связи между изучением русского языка и обучения чтению учащихся.</w:t>
      </w:r>
    </w:p>
    <w:p w:rsidR="00535B5C" w:rsidRPr="00C54337" w:rsidRDefault="00535B5C" w:rsidP="00FA12FE">
      <w:pPr>
        <w:pStyle w:val="21"/>
        <w:framePr w:w="9901" w:h="15571" w:hRule="exact" w:wrap="none" w:vAnchor="page" w:hAnchor="page" w:x="1441" w:y="1261"/>
        <w:shd w:val="clear" w:color="auto" w:fill="auto"/>
        <w:spacing w:line="250" w:lineRule="exact"/>
        <w:ind w:firstLine="840"/>
        <w:rPr>
          <w:rFonts w:ascii="Times New Roman" w:hAnsi="Times New Roman"/>
          <w:sz w:val="24"/>
          <w:szCs w:val="24"/>
        </w:rPr>
      </w:pPr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>Умения анализировать, обобщать, группировать, систематизировать даже элементарный языковой материал, давать простейшие объяснения должны способствовать коррекции мышления, развитию познавательной деятельности школьников.</w:t>
      </w:r>
    </w:p>
    <w:p w:rsidR="00535B5C" w:rsidRPr="00C54337" w:rsidRDefault="00535B5C" w:rsidP="00FA12FE">
      <w:pPr>
        <w:pStyle w:val="21"/>
        <w:framePr w:w="9901" w:h="15571" w:hRule="exact" w:wrap="none" w:vAnchor="page" w:hAnchor="page" w:x="1441" w:y="1261"/>
        <w:shd w:val="clear" w:color="auto" w:fill="auto"/>
        <w:spacing w:line="250" w:lineRule="exact"/>
        <w:ind w:firstLine="840"/>
        <w:rPr>
          <w:rFonts w:ascii="Times New Roman" w:hAnsi="Times New Roman"/>
          <w:sz w:val="24"/>
          <w:szCs w:val="24"/>
        </w:rPr>
      </w:pPr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 xml:space="preserve">Во </w:t>
      </w:r>
      <w:r w:rsidR="0089286D">
        <w:rPr>
          <w:rStyle w:val="2"/>
          <w:rFonts w:ascii="Times New Roman" w:hAnsi="Times New Roman"/>
          <w:color w:val="000000"/>
          <w:sz w:val="24"/>
          <w:szCs w:val="24"/>
        </w:rPr>
        <w:t>3 класс</w:t>
      </w:r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 xml:space="preserve">е расширяются возможности понимания </w:t>
      </w:r>
      <w:proofErr w:type="gramStart"/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 xml:space="preserve"> обращённой речи, в том числе за счёт включения упражнений на прослушивание знакомой речи в записи, совершенствуются диалогические умения школьников, много внимания уделяется развитию у них умений участвовать в контекстном диалоге, составлять развёрнутые связные высказывания с о</w:t>
      </w:r>
      <w:r w:rsidR="0089286D">
        <w:rPr>
          <w:rStyle w:val="2"/>
          <w:rFonts w:ascii="Times New Roman" w:hAnsi="Times New Roman"/>
          <w:color w:val="000000"/>
          <w:sz w:val="24"/>
          <w:szCs w:val="24"/>
        </w:rPr>
        <w:t xml:space="preserve">порой на план. Актуальными в3 </w:t>
      </w:r>
      <w:proofErr w:type="gramStart"/>
      <w:r w:rsidR="0089286D">
        <w:rPr>
          <w:rStyle w:val="2"/>
          <w:rFonts w:ascii="Times New Roman" w:hAnsi="Times New Roman"/>
          <w:color w:val="000000"/>
          <w:sz w:val="24"/>
          <w:szCs w:val="24"/>
        </w:rPr>
        <w:t>класс</w:t>
      </w:r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>е</w:t>
      </w:r>
      <w:proofErr w:type="gramEnd"/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 xml:space="preserve"> остаются задачи развития интонационной и жестово-мимической выразительности.</w:t>
      </w:r>
    </w:p>
    <w:p w:rsidR="00535B5C" w:rsidRPr="00C54337" w:rsidRDefault="00535B5C" w:rsidP="00FA12FE">
      <w:pPr>
        <w:pStyle w:val="21"/>
        <w:framePr w:w="9901" w:h="15571" w:hRule="exact" w:wrap="none" w:vAnchor="page" w:hAnchor="page" w:x="1441" w:y="1261"/>
        <w:shd w:val="clear" w:color="auto" w:fill="auto"/>
        <w:spacing w:line="250" w:lineRule="exact"/>
        <w:ind w:firstLine="840"/>
        <w:rPr>
          <w:rFonts w:ascii="Times New Roman" w:hAnsi="Times New Roman"/>
          <w:sz w:val="24"/>
          <w:szCs w:val="24"/>
        </w:rPr>
      </w:pPr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 xml:space="preserve">Программа составлена с учетом уровня </w:t>
      </w:r>
      <w:proofErr w:type="spellStart"/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>обученности</w:t>
      </w:r>
      <w:proofErr w:type="spellEnd"/>
      <w:r w:rsidRPr="00C54337">
        <w:rPr>
          <w:rStyle w:val="2"/>
          <w:rFonts w:ascii="Times New Roman" w:hAnsi="Times New Roman"/>
          <w:color w:val="000000"/>
          <w:sz w:val="24"/>
          <w:szCs w:val="24"/>
        </w:rPr>
        <w:t xml:space="preserve"> воспитанников, максимального развития познавательных интересов, индивидуально-дифференцированного к ним подхода. Поэтому в целях максимального коррекционного воздействия в содержание программы включен учебно-игровой материал, коррекционно-развивающие игры и упражнения, направленные на повышение интеллектуального уровня обучающихся.</w:t>
      </w:r>
    </w:p>
    <w:p w:rsidR="00535B5C" w:rsidRPr="00C54337" w:rsidRDefault="00535B5C" w:rsidP="00FA12FE">
      <w:pPr>
        <w:pStyle w:val="21"/>
        <w:framePr w:w="9901" w:h="15571" w:hRule="exact" w:wrap="none" w:vAnchor="page" w:hAnchor="page" w:x="1441" w:y="1261"/>
        <w:shd w:val="clear" w:color="auto" w:fill="auto"/>
        <w:spacing w:line="250" w:lineRule="exact"/>
        <w:ind w:firstLine="740"/>
        <w:rPr>
          <w:rFonts w:ascii="Times New Roman" w:hAnsi="Times New Roman"/>
          <w:sz w:val="24"/>
          <w:szCs w:val="24"/>
        </w:rPr>
      </w:pPr>
    </w:p>
    <w:p w:rsidR="00535B5C" w:rsidRPr="00C54337" w:rsidRDefault="00535B5C" w:rsidP="00C54337">
      <w:pPr>
        <w:sectPr w:rsidR="00535B5C" w:rsidRPr="00C543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5B5C" w:rsidRDefault="00535B5C" w:rsidP="00C54337"/>
    <w:p w:rsidR="00535B5C" w:rsidRDefault="00535B5C" w:rsidP="00C54337">
      <w:pPr>
        <w:tabs>
          <w:tab w:val="left" w:pos="960"/>
        </w:tabs>
      </w:pPr>
    </w:p>
    <w:p w:rsidR="00535B5C" w:rsidRDefault="00535B5C" w:rsidP="00BE247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8550EF">
        <w:rPr>
          <w:b/>
          <w:bCs/>
          <w:color w:val="000000"/>
        </w:rPr>
        <w:t>Личностные и предметные результаты ос</w:t>
      </w:r>
      <w:r>
        <w:rPr>
          <w:b/>
          <w:bCs/>
          <w:color w:val="000000"/>
        </w:rPr>
        <w:t>воения учебного предмета «Речевая практика</w:t>
      </w:r>
      <w:r w:rsidRPr="008550EF">
        <w:rPr>
          <w:b/>
          <w:bCs/>
          <w:color w:val="000000"/>
        </w:rPr>
        <w:t>»</w:t>
      </w:r>
    </w:p>
    <w:p w:rsidR="00535B5C" w:rsidRPr="008550EF" w:rsidRDefault="00535B5C" w:rsidP="00BE24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535B5C" w:rsidRPr="008550EF" w:rsidRDefault="00535B5C" w:rsidP="00E578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550EF">
        <w:rPr>
          <w:color w:val="000000"/>
        </w:rPr>
        <w:t xml:space="preserve">Освоение обучающимися АООП, </w:t>
      </w:r>
      <w:proofErr w:type="gramStart"/>
      <w:r w:rsidRPr="008550EF">
        <w:rPr>
          <w:color w:val="000000"/>
        </w:rPr>
        <w:t>которая</w:t>
      </w:r>
      <w:proofErr w:type="gramEnd"/>
      <w:r w:rsidRPr="008550EF">
        <w:rPr>
          <w:color w:val="000000"/>
        </w:rPr>
        <w:t xml:space="preserve"> создана на основе ФГОС, предполагает достижения ими двух видов результатов: личностных и предметных.</w:t>
      </w:r>
    </w:p>
    <w:p w:rsidR="00535B5C" w:rsidRDefault="00535B5C" w:rsidP="00BE247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535B5C" w:rsidRPr="00E5783B" w:rsidRDefault="00535B5C" w:rsidP="00BE24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u w:val="single"/>
        </w:rPr>
      </w:pPr>
      <w:r w:rsidRPr="00E5783B">
        <w:rPr>
          <w:b/>
          <w:bCs/>
          <w:i/>
          <w:color w:val="000000"/>
          <w:u w:val="single"/>
        </w:rPr>
        <w:t>Предметные результаты:</w:t>
      </w:r>
    </w:p>
    <w:p w:rsidR="00535B5C" w:rsidRPr="008550EF" w:rsidRDefault="00535B5C" w:rsidP="00BE247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535B5C" w:rsidRPr="00E5783B" w:rsidRDefault="00535B5C" w:rsidP="00E5783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5783B">
        <w:rPr>
          <w:b/>
          <w:bCs/>
          <w:i/>
          <w:iCs/>
          <w:color w:val="000000"/>
          <w:u w:val="single"/>
        </w:rPr>
        <w:t>Минимальный уровень</w:t>
      </w:r>
      <w:r w:rsidRPr="00E5783B">
        <w:rPr>
          <w:b/>
          <w:bCs/>
          <w:i/>
          <w:iCs/>
          <w:color w:val="000000"/>
        </w:rPr>
        <w:t>:</w:t>
      </w:r>
    </w:p>
    <w:p w:rsidR="00535B5C" w:rsidRPr="00E5783B" w:rsidRDefault="00535B5C" w:rsidP="00E578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783B">
        <w:rPr>
          <w:color w:val="00000A"/>
        </w:rPr>
        <w:t>- формулировка просьб и желаний с использованием этикетных слов и выражений;</w:t>
      </w:r>
    </w:p>
    <w:p w:rsidR="00535B5C" w:rsidRPr="00E5783B" w:rsidRDefault="00535B5C" w:rsidP="00E578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783B">
        <w:rPr>
          <w:color w:val="00000A"/>
        </w:rPr>
        <w:t>- участие в ролевых играх в соответствии с речевыми возможностями;</w:t>
      </w:r>
    </w:p>
    <w:p w:rsidR="00535B5C" w:rsidRPr="00E5783B" w:rsidRDefault="00535B5C" w:rsidP="00E578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783B">
        <w:rPr>
          <w:color w:val="00000A"/>
        </w:rPr>
        <w:t>- восприятие на слух сказок и рассказов; ответы на вопросы учителя по их содержанию с опорой на иллюстративный материал;</w:t>
      </w:r>
    </w:p>
    <w:p w:rsidR="00535B5C" w:rsidRPr="00E5783B" w:rsidRDefault="00535B5C" w:rsidP="00E578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783B">
        <w:rPr>
          <w:color w:val="00000A"/>
        </w:rPr>
        <w:t xml:space="preserve">- выразительное произнесение </w:t>
      </w:r>
      <w:proofErr w:type="spellStart"/>
      <w:r w:rsidRPr="00E5783B">
        <w:rPr>
          <w:color w:val="00000A"/>
        </w:rPr>
        <w:t>чистоговорок</w:t>
      </w:r>
      <w:proofErr w:type="spellEnd"/>
      <w:r w:rsidRPr="00E5783B">
        <w:rPr>
          <w:color w:val="00000A"/>
        </w:rPr>
        <w:t>, коротких стихотворений с опорой на образец чтения учителя;</w:t>
      </w:r>
    </w:p>
    <w:p w:rsidR="00535B5C" w:rsidRPr="00E5783B" w:rsidRDefault="00535B5C" w:rsidP="00E578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783B">
        <w:rPr>
          <w:color w:val="00000A"/>
        </w:rPr>
        <w:t>- участие в беседах на темы, близкие личному опыту ребенка;</w:t>
      </w:r>
    </w:p>
    <w:p w:rsidR="00535B5C" w:rsidRPr="00E5783B" w:rsidRDefault="00535B5C" w:rsidP="00E5783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5783B">
        <w:rPr>
          <w:color w:val="000000"/>
        </w:rPr>
        <w:t>ответы на вопросы учителя по содержанию прослушанных и/или просмотренных радио- и телепередач.</w:t>
      </w:r>
    </w:p>
    <w:p w:rsidR="00535B5C" w:rsidRPr="00E5783B" w:rsidRDefault="00535B5C" w:rsidP="00E5783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5783B">
        <w:rPr>
          <w:b/>
          <w:bCs/>
          <w:i/>
          <w:iCs/>
          <w:color w:val="000000"/>
          <w:u w:val="single"/>
        </w:rPr>
        <w:t>Достаточный уровень:</w:t>
      </w:r>
    </w:p>
    <w:p w:rsidR="00535B5C" w:rsidRPr="00E5783B" w:rsidRDefault="00535B5C" w:rsidP="00E578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783B">
        <w:rPr>
          <w:color w:val="000000"/>
        </w:rPr>
        <w:t>- понимание содержания небольших по объему сказок, рассказов и стихотворений; ответы на вопросы;</w:t>
      </w:r>
    </w:p>
    <w:p w:rsidR="00535B5C" w:rsidRPr="00E5783B" w:rsidRDefault="00535B5C" w:rsidP="00E578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783B">
        <w:rPr>
          <w:color w:val="000000"/>
        </w:rPr>
        <w:t>- понимание содержания детских радио- и телепередач, ответы на вопросы учителя;</w:t>
      </w:r>
    </w:p>
    <w:p w:rsidR="00535B5C" w:rsidRPr="00E5783B" w:rsidRDefault="00535B5C" w:rsidP="00E578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783B">
        <w:rPr>
          <w:color w:val="000000"/>
        </w:rPr>
        <w:t>- выбор правильных средств интонации с опорой на образец речи учителя и анализ речевой ситуации;</w:t>
      </w:r>
    </w:p>
    <w:p w:rsidR="00535B5C" w:rsidRPr="00E5783B" w:rsidRDefault="00535B5C" w:rsidP="00E578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783B">
        <w:rPr>
          <w:color w:val="000000"/>
        </w:rPr>
        <w:t>- активное участие в диалогах по темам речевых ситуаций;</w:t>
      </w:r>
    </w:p>
    <w:p w:rsidR="00535B5C" w:rsidRPr="00E5783B" w:rsidRDefault="00535B5C" w:rsidP="00E578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783B">
        <w:rPr>
          <w:color w:val="000000"/>
        </w:rPr>
        <w:t>- высказывание своих просьб и желаний; выполнение речевых действий (приветствия, прощания, извинения и т. п.), используя соответствующие этикетные слова и выражения;</w:t>
      </w:r>
    </w:p>
    <w:p w:rsidR="00535B5C" w:rsidRDefault="00535B5C" w:rsidP="00E578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783B">
        <w:rPr>
          <w:color w:val="000000"/>
        </w:rPr>
        <w:t>- участие в коллективном составлении рассказа или сказки по темам речевых ситуаций.</w:t>
      </w:r>
    </w:p>
    <w:p w:rsidR="00535B5C" w:rsidRPr="00E5783B" w:rsidRDefault="00535B5C" w:rsidP="00E578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35B5C" w:rsidRPr="00E5783B" w:rsidRDefault="00535B5C" w:rsidP="00E5783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5783B">
        <w:rPr>
          <w:b/>
          <w:bCs/>
          <w:i/>
          <w:iCs/>
          <w:color w:val="000000"/>
          <w:u w:val="single"/>
        </w:rPr>
        <w:t>Личностные результаты</w:t>
      </w:r>
      <w:r w:rsidRPr="00E5783B">
        <w:rPr>
          <w:color w:val="000000"/>
        </w:rPr>
        <w:t> освоения АООП:</w:t>
      </w:r>
    </w:p>
    <w:p w:rsidR="00535B5C" w:rsidRPr="00E5783B" w:rsidRDefault="00535B5C" w:rsidP="001A0C7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5783B">
        <w:rPr>
          <w:color w:val="000000"/>
        </w:rPr>
        <w:t>осознание себя как ученика, заинтересованного посещением школы, обучением, занятиями, как члена семьи, одноклассника, друга;</w:t>
      </w:r>
    </w:p>
    <w:p w:rsidR="00535B5C" w:rsidRPr="00E5783B" w:rsidRDefault="00535B5C" w:rsidP="001A0C7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5783B">
        <w:rPr>
          <w:color w:val="000000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535B5C" w:rsidRPr="00E5783B" w:rsidRDefault="00535B5C" w:rsidP="001A0C7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5783B">
        <w:rPr>
          <w:color w:val="000000"/>
        </w:rPr>
        <w:t>положительное отношение к окружающей действительности, готовность к организации взаимодействия с ней и эстетическому ее восприятию;</w:t>
      </w:r>
    </w:p>
    <w:p w:rsidR="00535B5C" w:rsidRPr="00E5783B" w:rsidRDefault="00535B5C" w:rsidP="001A0C7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5783B">
        <w:rPr>
          <w:color w:val="000000"/>
        </w:rPr>
        <w:t>целостный, социально ориентированный взгляд на мир в единстве его природной и социальной частей;</w:t>
      </w:r>
    </w:p>
    <w:p w:rsidR="00535B5C" w:rsidRPr="00E5783B" w:rsidRDefault="00535B5C" w:rsidP="001A0C7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5783B">
        <w:rPr>
          <w:color w:val="000000"/>
        </w:rPr>
        <w:t>понимание личной ответственности за свои поступки на основе представлений об этических нормах и правилах поведения в современном обществе;</w:t>
      </w:r>
    </w:p>
    <w:p w:rsidR="00535B5C" w:rsidRPr="00E5783B" w:rsidRDefault="00535B5C" w:rsidP="001A0C7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5783B">
        <w:rPr>
          <w:color w:val="000000"/>
        </w:rPr>
        <w:t>готовность к безопасному и бережному поведению в природе и обществе.</w:t>
      </w:r>
    </w:p>
    <w:p w:rsidR="00535B5C" w:rsidRPr="00AD7893" w:rsidRDefault="00535B5C" w:rsidP="00AD7893">
      <w:pPr>
        <w:jc w:val="center"/>
        <w:rPr>
          <w:b/>
        </w:rPr>
      </w:pPr>
    </w:p>
    <w:p w:rsidR="00535B5C" w:rsidRDefault="00535B5C" w:rsidP="00C54337">
      <w:pPr>
        <w:tabs>
          <w:tab w:val="left" w:pos="960"/>
        </w:tabs>
      </w:pPr>
    </w:p>
    <w:p w:rsidR="00535B5C" w:rsidRDefault="00535B5C" w:rsidP="00C54337">
      <w:pPr>
        <w:tabs>
          <w:tab w:val="left" w:pos="960"/>
        </w:tabs>
      </w:pPr>
    </w:p>
    <w:p w:rsidR="00535B5C" w:rsidRDefault="00535B5C" w:rsidP="00C54337">
      <w:pPr>
        <w:tabs>
          <w:tab w:val="left" w:pos="960"/>
        </w:tabs>
      </w:pPr>
    </w:p>
    <w:p w:rsidR="00535B5C" w:rsidRDefault="00535B5C" w:rsidP="00C54337">
      <w:pPr>
        <w:tabs>
          <w:tab w:val="left" w:pos="960"/>
        </w:tabs>
      </w:pPr>
    </w:p>
    <w:p w:rsidR="00535B5C" w:rsidRPr="00310D01" w:rsidRDefault="00535B5C" w:rsidP="00310D01">
      <w:pPr>
        <w:pStyle w:val="40"/>
        <w:shd w:val="clear" w:color="auto" w:fill="auto"/>
        <w:rPr>
          <w:rStyle w:val="4"/>
          <w:b/>
          <w:bCs/>
          <w:color w:val="000000"/>
          <w:sz w:val="24"/>
          <w:szCs w:val="24"/>
        </w:rPr>
      </w:pPr>
      <w:r w:rsidRPr="00310D01">
        <w:rPr>
          <w:rStyle w:val="4"/>
          <w:b/>
          <w:bCs/>
          <w:color w:val="000000"/>
          <w:sz w:val="24"/>
          <w:szCs w:val="24"/>
        </w:rPr>
        <w:t>Содержание учебного предмета</w:t>
      </w:r>
    </w:p>
    <w:p w:rsidR="00535B5C" w:rsidRPr="00984A7E" w:rsidRDefault="00535B5C" w:rsidP="00E5783B">
      <w:pPr>
        <w:pStyle w:val="40"/>
        <w:shd w:val="clear" w:color="auto" w:fill="auto"/>
        <w:ind w:left="3540"/>
        <w:jc w:val="left"/>
        <w:rPr>
          <w:rStyle w:val="4"/>
          <w:bCs/>
          <w:color w:val="000000"/>
          <w:sz w:val="24"/>
          <w:szCs w:val="24"/>
        </w:rPr>
      </w:pPr>
    </w:p>
    <w:p w:rsidR="00535B5C" w:rsidRDefault="00535B5C" w:rsidP="00E578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</w:rPr>
        <w:lastRenderedPageBreak/>
        <w:t>Аудирование</w:t>
      </w:r>
      <w:proofErr w:type="spellEnd"/>
      <w:r>
        <w:rPr>
          <w:b/>
          <w:bCs/>
          <w:color w:val="000000"/>
        </w:rPr>
        <w:t xml:space="preserve"> и понимание речи. </w:t>
      </w:r>
      <w:r>
        <w:rPr>
          <w:color w:val="000000"/>
        </w:rPr>
        <w:t xml:space="preserve">Выполнение простых и составных устных инструкций учителя, словесный отчет о выполненных действиях. Прослушивание и выполнение инструкций, записанных на </w:t>
      </w:r>
      <w:proofErr w:type="spellStart"/>
      <w:r>
        <w:rPr>
          <w:color w:val="000000"/>
        </w:rPr>
        <w:t>аудионосители</w:t>
      </w:r>
      <w:proofErr w:type="spellEnd"/>
      <w:r>
        <w:rPr>
          <w:color w:val="000000"/>
        </w:rPr>
        <w:t>. Чтение и выполнение словесных инструкций, предъявленных в письменном виде.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Соотнесение речи и изображения (выбор картинки, соответствующей слову, предложению).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Повторение и воспроизведение по подобию, по памяти отдельных слогов, слов, предложений.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Слушание небольших литературных произведений в изложении педагога и с аудио-носителей. Ответы на вопросы по прослушанному тексту, пересказ.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Дикция и выразительность речи. </w:t>
      </w:r>
      <w:r>
        <w:rPr>
          <w:color w:val="000000"/>
        </w:rPr>
        <w:t>Развитие артикуляционной моторики. Формирование правильного речевого дыхания. Практическое использование силы голоса, тона, темпа речи в речевых ситуациях. Использование мимики и жестов в общении.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Общение и его значение в жизни. </w:t>
      </w:r>
      <w:r>
        <w:rPr>
          <w:color w:val="000000"/>
        </w:rPr>
        <w:t xml:space="preserve">Речевое и неречевое общение. Правила речевого общения. Письменное общение (афиши, реклама, письма, открытки и др.). Условные знаки в общении </w:t>
      </w:r>
      <w:proofErr w:type="spellStart"/>
      <w:r>
        <w:rPr>
          <w:color w:val="000000"/>
        </w:rPr>
        <w:t>людей</w:t>
      </w:r>
      <w:proofErr w:type="gramStart"/>
      <w:r>
        <w:rPr>
          <w:color w:val="000000"/>
        </w:rPr>
        <w:t>.О</w:t>
      </w:r>
      <w:proofErr w:type="gramEnd"/>
      <w:r>
        <w:rPr>
          <w:color w:val="000000"/>
        </w:rPr>
        <w:t>бщение</w:t>
      </w:r>
      <w:proofErr w:type="spellEnd"/>
      <w:r>
        <w:rPr>
          <w:color w:val="000000"/>
        </w:rPr>
        <w:t xml:space="preserve"> на расстоянии. Кино, телевидение, радио»</w:t>
      </w:r>
      <w:proofErr w:type="gramStart"/>
      <w:r>
        <w:rPr>
          <w:color w:val="000000"/>
        </w:rPr>
        <w:t>.В</w:t>
      </w:r>
      <w:proofErr w:type="gramEnd"/>
      <w:r>
        <w:rPr>
          <w:color w:val="000000"/>
        </w:rPr>
        <w:t xml:space="preserve">иртуальное общение. Общение в социальных </w:t>
      </w:r>
      <w:proofErr w:type="spellStart"/>
      <w:r>
        <w:rPr>
          <w:color w:val="000000"/>
        </w:rPr>
        <w:t>сетях</w:t>
      </w:r>
      <w:proofErr w:type="gramStart"/>
      <w:r>
        <w:rPr>
          <w:color w:val="000000"/>
        </w:rPr>
        <w:t>.В</w:t>
      </w:r>
      <w:proofErr w:type="gramEnd"/>
      <w:r>
        <w:rPr>
          <w:color w:val="000000"/>
        </w:rPr>
        <w:t>лияние</w:t>
      </w:r>
      <w:proofErr w:type="spellEnd"/>
      <w:r>
        <w:rPr>
          <w:color w:val="000000"/>
        </w:rPr>
        <w:t xml:space="preserve"> речи на мысли, чувства, поступки людей.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Организация речевого общения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Базовые формулы речевого общения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Обращение, привлечение внимания. «Ты» и «Вы», обращение по имени и отчеству, по фамилии, обращение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к сотруднику полиции и др.). Специфика половозрастных обращений (дедушка, бабушка, тетенька, девушка, мужчина и др.). Вступление в речевой контакт с незнакомым человеком без обращения («Скажите, пожалуйста…»). Обращение в письме, в поздравительной открытке.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Знакомство, представление, приветствие.</w:t>
      </w:r>
      <w:r>
        <w:rPr>
          <w:color w:val="000000"/>
        </w:rPr>
        <w:t> Формулы «Давай познакомимся», «Меня зовут …», «Меня зовут …, а тебя?». Формулы «Это …», «</w:t>
      </w:r>
      <w:proofErr w:type="gramStart"/>
      <w:r>
        <w:rPr>
          <w:color w:val="000000"/>
        </w:rPr>
        <w:t>Познакомься</w:t>
      </w:r>
      <w:proofErr w:type="gramEnd"/>
      <w:r>
        <w:rPr>
          <w:color w:val="000000"/>
        </w:rPr>
        <w:t xml:space="preserve"> пожалуйста, это …». Ответные реплики на приглашение познакомиться («Очень приятно!», «Рад познакомиться!»).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Приветствие и прощание.</w:t>
      </w:r>
      <w:r>
        <w:rPr>
          <w:color w:val="000000"/>
        </w:rPr>
        <w:t> 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Развертывание формул с помощью обращения по имени и отчеству. Жесты приветствия и прощания. Этикетные правила приветствия: замедлить шаг или остановиться, посмотреть в глаза человеку.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Формулы «Доброе утро», «Добрый день», «Добрый вечер», «Спокойной ночи». Неофициальные разговорные формулы «привет», «салют», «счастливо», «пока». Грубые (фамильярные) формулы «здорово», «бывай», «</w:t>
      </w:r>
      <w:proofErr w:type="spellStart"/>
      <w:r>
        <w:rPr>
          <w:color w:val="000000"/>
        </w:rPr>
        <w:t>чао</w:t>
      </w:r>
      <w:proofErr w:type="spellEnd"/>
      <w:r>
        <w:rPr>
          <w:color w:val="000000"/>
        </w:rPr>
        <w:t>» и др. (в зависимости от условий школы). Недопустимость дублирования этикетных формул, использованных невоспитанными взрослыми. Развертывание формул с помощью обращений.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Формулы, сопровождающие ситуации приветствия и прощания «Как дела?», «Как живешь?», «До завтра», «Всего хорошего» и др. </w:t>
      </w:r>
      <w:r>
        <w:rPr>
          <w:color w:val="000000"/>
          <w:u w:val="single"/>
        </w:rPr>
        <w:t>Просьбы при прощании</w:t>
      </w:r>
      <w:r>
        <w:rPr>
          <w:color w:val="000000"/>
        </w:rPr>
        <w:t> «Приход</w:t>
      </w:r>
      <w:proofErr w:type="gramStart"/>
      <w:r>
        <w:rPr>
          <w:color w:val="000000"/>
        </w:rPr>
        <w:t>и(</w:t>
      </w:r>
      <w:proofErr w:type="gramEnd"/>
      <w:r>
        <w:rPr>
          <w:color w:val="000000"/>
        </w:rPr>
        <w:t>те) еще», «Заходи(те», «Звони(те)».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Приглашение, предложение.</w:t>
      </w:r>
      <w:r>
        <w:rPr>
          <w:color w:val="000000"/>
        </w:rPr>
        <w:t> Приглашение домой. Правила поведения в гостях.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Поздравление, пожелание</w:t>
      </w:r>
      <w:r>
        <w:rPr>
          <w:color w:val="000000"/>
        </w:rPr>
        <w:t xml:space="preserve">. Формулы «Поздравляю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…», «Поздравляю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праздником …» и их развертывание с помощью обращения по имени и отчеству.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Пожелания близким и малознакомым людям, сверстникам и старшим. Различия пожеланий в связи с разными праздниками. Формулы «Желаю тебе …», «Желаю Вам …», «Я хочу пожелать …». Неречевые средства: улыбка, взгляд, доброжелательность тона.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Поздравительные открытки.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Формулы, сопровождающие вручение подарка «Это Вам (тебе)», «Я хочу подарить тебе …» и др. Этикетные и эмоциональные реакции на поздравления и подарки.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Одобрение, комплимент</w:t>
      </w:r>
      <w:r>
        <w:rPr>
          <w:color w:val="000000"/>
        </w:rPr>
        <w:t>. Формулы «Мне очень нравится твой …», «Как хорошо ты …», «Как красиво!» и др.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Телефонный разговор</w:t>
      </w:r>
      <w:r>
        <w:rPr>
          <w:color w:val="000000"/>
        </w:rPr>
        <w:t>. Формулы обращения, привлечения внимания в телефонном разговоре. Значение сигналов телефонной связи (гудки, обращения автоответчика сотовой связи). Выражение просьбы позвать к телефону («</w:t>
      </w:r>
      <w:proofErr w:type="gramStart"/>
      <w:r>
        <w:rPr>
          <w:color w:val="000000"/>
        </w:rPr>
        <w:t>Позовите</w:t>
      </w:r>
      <w:proofErr w:type="gramEnd"/>
      <w:r>
        <w:rPr>
          <w:color w:val="000000"/>
        </w:rPr>
        <w:t xml:space="preserve"> пожалуйста …», «Попросите пожалуйста…», «Можно попросить (позвать)…»). Распространение этих формул с помощью приветствия. Ответные реплики адресата «алло», «да», «Я слушаю».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Просьба, совет</w:t>
      </w:r>
      <w:r>
        <w:rPr>
          <w:color w:val="000000"/>
        </w:rPr>
        <w:t>. Обращение с просьбой к учителю, соседу по парте на уроке или на перемене. Обращение с просьбой к незнакомому человеку. Обращение с просьбой к сверстнику, к близким людям.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Развертывание просьбы с помощью мотивировки. Формулы «Пожалуйста, …»</w:t>
      </w:r>
      <w:proofErr w:type="gramStart"/>
      <w:r>
        <w:rPr>
          <w:color w:val="000000"/>
        </w:rPr>
        <w:t>, «</w:t>
      </w:r>
      <w:proofErr w:type="gramEnd"/>
      <w:r>
        <w:rPr>
          <w:color w:val="000000"/>
        </w:rPr>
        <w:t>Можно …, пожалуйста!», «Разрешите….», «Можно мне …», «Можно я …».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Мотивировка отказа. Формулы «Извините, но …».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Благодарность.</w:t>
      </w:r>
      <w:r>
        <w:rPr>
          <w:color w:val="000000"/>
        </w:rPr>
        <w:t xml:space="preserve"> Формулы «спасибо», «большое спасибо», «пожалуйста». Благодарность за поздравления и подарки («Спасибо … имя»),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</w:t>
      </w:r>
      <w:proofErr w:type="gramStart"/>
      <w:r>
        <w:rPr>
          <w:color w:val="000000"/>
        </w:rPr>
        <w:t>Ответные реплики на поздравление, пожелание («Спасибо за поздравление», «Я тоже поздравляю тебя (Вас)».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«Спасибо, и тебя (Вас) поздравляю»).</w:t>
      </w:r>
      <w:proofErr w:type="gramEnd"/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Замечание, извинение</w:t>
      </w:r>
      <w:r>
        <w:rPr>
          <w:color w:val="000000"/>
        </w:rPr>
        <w:t>. Формулы «</w:t>
      </w:r>
      <w:proofErr w:type="gramStart"/>
      <w:r>
        <w:rPr>
          <w:color w:val="000000"/>
        </w:rPr>
        <w:t>извините</w:t>
      </w:r>
      <w:proofErr w:type="gramEnd"/>
      <w:r>
        <w:rPr>
          <w:color w:val="000000"/>
        </w:rPr>
        <w:t xml:space="preserve">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Сочувствие, утешение</w:t>
      </w:r>
      <w:r>
        <w:rPr>
          <w:color w:val="000000"/>
        </w:rPr>
        <w:t>. Сочувствие заболевшему сверстнику, взрослому. Слова поддержки, утешения.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Одобрение, комплимент</w:t>
      </w:r>
      <w:r>
        <w:rPr>
          <w:color w:val="000000"/>
        </w:rPr>
        <w:t>. Одобрение как реакция на поздравления, подарки: «Молодец!», «Умница!», «Как красиво!»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Примерные темы речевых ситуаций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«Я – дома» (общение с близкими людьми, прием гостей)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«Я и мои товарищи» (игры и общение со сверстниками, общение в школе, в секции, в творческой студии)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«Я за порогом дома» (покупка, поездка в транспорте, обращение за помощью (в т.ч. в экстренной ситуации), поведение в общественных местах (кино, кафе и др.)</w:t>
      </w:r>
      <w:proofErr w:type="gramEnd"/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«Я в мире природы» (общение с животными, поведение в парке, в лесу) 100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Темы речевых ситуаций формулируются исходя из уровня развития коммуникативных и речевых умений обучающихся и социальной ситуации их жизни. Например, в рамках лексической темы «Я за порогом дома» для отработки этикетных форм знакомства на уроках могут быть организованы речевые ситуации «Давайте познакомимся!», «Знакомство во дворе», «Знакомство в гостях».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Алгоритм работы над темой речевой ситуации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Выявление и расширение представлений по теме речевой ситуации.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Актуализация, уточнение и расширение словарного запаса о теме ситуации.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Составление предложений по теме ситуации, в т.ч. ответы на вопросы и формулирование вопросов учителю, одноклассникам.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Конструирование диалогов, участие в диалогах по теме ситуации.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Выбор атрибутов к ролевой игре по теме речевой ситуации. Уточнение ролей, сюжета игры, его вариативности.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Моделирование речевой ситуации.</w:t>
      </w:r>
    </w:p>
    <w:p w:rsidR="00535B5C" w:rsidRDefault="00535B5C" w:rsidP="00310D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Составление устного текста (диалогического или несложного монологического) по теме ситуации.</w:t>
      </w:r>
    </w:p>
    <w:p w:rsidR="00535B5C" w:rsidRDefault="00535B5C" w:rsidP="00C54337">
      <w:pPr>
        <w:tabs>
          <w:tab w:val="left" w:pos="960"/>
        </w:tabs>
      </w:pPr>
    </w:p>
    <w:p w:rsidR="00535B5C" w:rsidRDefault="00535B5C" w:rsidP="00C54337">
      <w:pPr>
        <w:tabs>
          <w:tab w:val="left" w:pos="960"/>
        </w:tabs>
      </w:pPr>
    </w:p>
    <w:p w:rsidR="00535B5C" w:rsidRDefault="00535B5C" w:rsidP="00C54337">
      <w:pPr>
        <w:tabs>
          <w:tab w:val="left" w:pos="960"/>
        </w:tabs>
      </w:pPr>
    </w:p>
    <w:p w:rsidR="00535B5C" w:rsidRDefault="00535B5C" w:rsidP="00C54337">
      <w:pPr>
        <w:tabs>
          <w:tab w:val="left" w:pos="960"/>
        </w:tabs>
      </w:pPr>
    </w:p>
    <w:p w:rsidR="00535B5C" w:rsidRDefault="00535B5C" w:rsidP="00C54337">
      <w:pPr>
        <w:tabs>
          <w:tab w:val="left" w:pos="960"/>
        </w:tabs>
      </w:pPr>
    </w:p>
    <w:p w:rsidR="00535B5C" w:rsidRDefault="00535B5C" w:rsidP="00C54337">
      <w:pPr>
        <w:tabs>
          <w:tab w:val="left" w:pos="960"/>
        </w:tabs>
      </w:pPr>
    </w:p>
    <w:p w:rsidR="00535B5C" w:rsidRDefault="00535B5C" w:rsidP="00C54337">
      <w:pPr>
        <w:tabs>
          <w:tab w:val="left" w:pos="960"/>
        </w:tabs>
      </w:pPr>
    </w:p>
    <w:p w:rsidR="00535B5C" w:rsidRDefault="00535B5C" w:rsidP="00800204">
      <w:pPr>
        <w:pStyle w:val="51"/>
        <w:shd w:val="clear" w:color="auto" w:fill="auto"/>
        <w:spacing w:line="240" w:lineRule="exact"/>
        <w:rPr>
          <w:rStyle w:val="5"/>
          <w:b/>
          <w:color w:val="000000"/>
          <w:sz w:val="24"/>
          <w:szCs w:val="24"/>
        </w:rPr>
      </w:pPr>
    </w:p>
    <w:p w:rsidR="00535B5C" w:rsidRPr="004524B0" w:rsidRDefault="00535B5C" w:rsidP="00800204">
      <w:pPr>
        <w:pStyle w:val="2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4B0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образовательного процесса</w:t>
      </w:r>
    </w:p>
    <w:p w:rsidR="00535B5C" w:rsidRPr="004524B0" w:rsidRDefault="00535B5C" w:rsidP="00800204">
      <w:pPr>
        <w:pStyle w:val="2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B5C" w:rsidRPr="004524B0" w:rsidRDefault="00535B5C" w:rsidP="00800204">
      <w:pPr>
        <w:jc w:val="both"/>
        <w:rPr>
          <w:b/>
        </w:rPr>
      </w:pPr>
      <w:r w:rsidRPr="004524B0">
        <w:rPr>
          <w:b/>
        </w:rPr>
        <w:t>Учебно-лабораторное оборудование:</w:t>
      </w:r>
    </w:p>
    <w:p w:rsidR="00535B5C" w:rsidRPr="00704E08" w:rsidRDefault="00535B5C" w:rsidP="00800204">
      <w:pPr>
        <w:jc w:val="both"/>
      </w:pPr>
      <w:r w:rsidRPr="00704E08">
        <w:t>Ноутбук, проектор, интерактивная приставка, документ-камера</w:t>
      </w:r>
    </w:p>
    <w:p w:rsidR="00535B5C" w:rsidRPr="00704E08" w:rsidRDefault="00535B5C" w:rsidP="00800204">
      <w:pPr>
        <w:pStyle w:val="2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B5C" w:rsidRPr="00704E08" w:rsidRDefault="00535B5C" w:rsidP="00800204">
      <w:pPr>
        <w:pStyle w:val="2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E08">
        <w:rPr>
          <w:rFonts w:ascii="Times New Roman" w:hAnsi="Times New Roman" w:cs="Times New Roman"/>
          <w:b/>
          <w:sz w:val="24"/>
          <w:szCs w:val="24"/>
        </w:rPr>
        <w:t>Учебно-методическое  обеспечение образовательного процесса</w:t>
      </w:r>
    </w:p>
    <w:p w:rsidR="00535B5C" w:rsidRDefault="00535B5C" w:rsidP="00800204">
      <w:pPr>
        <w:shd w:val="clear" w:color="auto" w:fill="FFFFFF"/>
        <w:rPr>
          <w:rStyle w:val="c22c12"/>
          <w:b/>
          <w:bCs/>
        </w:rPr>
      </w:pPr>
      <w:r w:rsidRPr="00704E08">
        <w:rPr>
          <w:rStyle w:val="c22c12"/>
          <w:b/>
          <w:bCs/>
        </w:rPr>
        <w:t>Литература:</w:t>
      </w:r>
    </w:p>
    <w:p w:rsidR="00535B5C" w:rsidRPr="00471A9E" w:rsidRDefault="00535B5C" w:rsidP="00800204">
      <w:pPr>
        <w:shd w:val="clear" w:color="auto" w:fill="FFFFFF"/>
        <w:rPr>
          <w:rStyle w:val="c22c12"/>
          <w:b/>
          <w:bCs/>
        </w:rPr>
      </w:pPr>
    </w:p>
    <w:p w:rsidR="00535B5C" w:rsidRDefault="00535B5C" w:rsidP="00800204">
      <w:pPr>
        <w:shd w:val="clear" w:color="auto" w:fill="FFFFFF"/>
        <w:jc w:val="both"/>
        <w:rPr>
          <w:rStyle w:val="c0"/>
        </w:rPr>
      </w:pPr>
      <w:r>
        <w:t>1</w:t>
      </w:r>
      <w:r w:rsidRPr="00471A9E">
        <w:t>.</w:t>
      </w:r>
      <w:r w:rsidRPr="00471A9E">
        <w:rPr>
          <w:rStyle w:val="c0"/>
        </w:rPr>
        <w:t>Программы специальных (коррекционных) образовательных учреждений VIII вида. Подготовительный класс.  1 – 4 классы», под редакцией В.В. Воронковой – М.: Просвещение, 2014</w:t>
      </w:r>
    </w:p>
    <w:p w:rsidR="00535B5C" w:rsidRPr="00471A9E" w:rsidRDefault="00535B5C" w:rsidP="00800204">
      <w:pPr>
        <w:shd w:val="clear" w:color="auto" w:fill="FFFFFF"/>
        <w:jc w:val="both"/>
        <w:rPr>
          <w:rStyle w:val="c0"/>
        </w:rPr>
      </w:pPr>
    </w:p>
    <w:p w:rsidR="00535B5C" w:rsidRDefault="00535B5C" w:rsidP="00471A9E">
      <w:pPr>
        <w:ind w:left="-284"/>
        <w:jc w:val="both"/>
        <w:rPr>
          <w:rStyle w:val="entry-headline-text"/>
        </w:rPr>
      </w:pPr>
      <w:r>
        <w:rPr>
          <w:rStyle w:val="c0"/>
        </w:rPr>
        <w:t>2</w:t>
      </w:r>
      <w:r w:rsidRPr="00471A9E">
        <w:rPr>
          <w:rStyle w:val="c0"/>
        </w:rPr>
        <w:t>.</w:t>
      </w:r>
      <w:r w:rsidRPr="00471A9E">
        <w:t>Комарова С.В</w:t>
      </w:r>
      <w:r>
        <w:t>.</w:t>
      </w:r>
      <w:r w:rsidRPr="00471A9E">
        <w:t xml:space="preserve"> Устная речь. </w:t>
      </w:r>
      <w:r w:rsidRPr="00471A9E">
        <w:rPr>
          <w:rStyle w:val="entry-headline-text"/>
        </w:rPr>
        <w:t xml:space="preserve">1-4 классы. Методические рекомендации для </w:t>
      </w:r>
      <w:proofErr w:type="gramStart"/>
      <w:r w:rsidRPr="00471A9E">
        <w:rPr>
          <w:rStyle w:val="entry-headline-text"/>
        </w:rPr>
        <w:t>специальных</w:t>
      </w:r>
      <w:proofErr w:type="gramEnd"/>
      <w:r w:rsidRPr="00471A9E">
        <w:rPr>
          <w:rStyle w:val="entry-headline-text"/>
        </w:rPr>
        <w:t xml:space="preserve"> </w:t>
      </w:r>
    </w:p>
    <w:p w:rsidR="00535B5C" w:rsidRPr="00471A9E" w:rsidRDefault="00535B5C" w:rsidP="00471A9E">
      <w:pPr>
        <w:ind w:left="-284"/>
        <w:jc w:val="both"/>
        <w:rPr>
          <w:b/>
          <w:bCs/>
        </w:rPr>
      </w:pPr>
      <w:r w:rsidRPr="00471A9E">
        <w:rPr>
          <w:rStyle w:val="entry-headline-text"/>
        </w:rPr>
        <w:t>(коррекционных) учреждений VIII вида. – М.:</w:t>
      </w:r>
      <w:r w:rsidRPr="00471A9E">
        <w:t xml:space="preserve"> Просвещение, 2014.</w:t>
      </w:r>
    </w:p>
    <w:p w:rsidR="00535B5C" w:rsidRPr="00471A9E" w:rsidRDefault="00535B5C" w:rsidP="00800204">
      <w:pPr>
        <w:shd w:val="clear" w:color="auto" w:fill="FFFFFF"/>
        <w:jc w:val="both"/>
      </w:pPr>
    </w:p>
    <w:p w:rsidR="00535B5C" w:rsidRPr="00471A9E" w:rsidRDefault="00535B5C" w:rsidP="00471A9E">
      <w:pPr>
        <w:shd w:val="clear" w:color="auto" w:fill="FFFFFF"/>
        <w:rPr>
          <w:rStyle w:val="c22c12"/>
          <w:b/>
          <w:bCs/>
        </w:rPr>
      </w:pPr>
      <w:r>
        <w:rPr>
          <w:rStyle w:val="c61"/>
          <w:color w:val="04070C"/>
        </w:rPr>
        <w:t>3</w:t>
      </w:r>
      <w:r w:rsidRPr="00471A9E">
        <w:rPr>
          <w:rStyle w:val="c61"/>
          <w:color w:val="04070C"/>
        </w:rPr>
        <w:t>.Васильева Н.Н. Раз</w:t>
      </w:r>
      <w:r>
        <w:rPr>
          <w:rStyle w:val="c61"/>
          <w:color w:val="04070C"/>
        </w:rPr>
        <w:t xml:space="preserve">вивающие игры для дошкольников.  </w:t>
      </w:r>
      <w:r w:rsidRPr="00471A9E">
        <w:rPr>
          <w:rStyle w:val="c61"/>
          <w:color w:val="04070C"/>
        </w:rPr>
        <w:t>Ярославль: Академия развития, 2001</w:t>
      </w:r>
      <w:r>
        <w:rPr>
          <w:rStyle w:val="c61"/>
          <w:color w:val="04070C"/>
        </w:rPr>
        <w:t>1</w:t>
      </w:r>
      <w:r w:rsidRPr="00471A9E">
        <w:rPr>
          <w:rStyle w:val="c61"/>
          <w:color w:val="04070C"/>
        </w:rPr>
        <w:t>.</w:t>
      </w:r>
    </w:p>
    <w:p w:rsidR="00535B5C" w:rsidRPr="00471A9E" w:rsidRDefault="00535B5C" w:rsidP="00C54337">
      <w:pPr>
        <w:tabs>
          <w:tab w:val="left" w:pos="960"/>
        </w:tabs>
      </w:pPr>
    </w:p>
    <w:p w:rsidR="00535B5C" w:rsidRDefault="00535B5C" w:rsidP="00C54337">
      <w:pPr>
        <w:tabs>
          <w:tab w:val="left" w:pos="960"/>
        </w:tabs>
      </w:pPr>
    </w:p>
    <w:p w:rsidR="00535B5C" w:rsidRDefault="00535B5C" w:rsidP="00C54337">
      <w:pPr>
        <w:tabs>
          <w:tab w:val="left" w:pos="960"/>
        </w:tabs>
      </w:pPr>
    </w:p>
    <w:p w:rsidR="00535B5C" w:rsidRDefault="00535B5C" w:rsidP="00C54337">
      <w:pPr>
        <w:tabs>
          <w:tab w:val="left" w:pos="960"/>
        </w:tabs>
      </w:pPr>
    </w:p>
    <w:p w:rsidR="00535B5C" w:rsidRDefault="00535B5C" w:rsidP="00C54337">
      <w:pPr>
        <w:tabs>
          <w:tab w:val="left" w:pos="960"/>
        </w:tabs>
      </w:pPr>
    </w:p>
    <w:p w:rsidR="00535B5C" w:rsidRDefault="00535B5C" w:rsidP="00C54337">
      <w:pPr>
        <w:tabs>
          <w:tab w:val="left" w:pos="960"/>
        </w:tabs>
      </w:pPr>
    </w:p>
    <w:p w:rsidR="00535B5C" w:rsidRDefault="00535B5C" w:rsidP="00C54337">
      <w:pPr>
        <w:tabs>
          <w:tab w:val="left" w:pos="960"/>
        </w:tabs>
      </w:pPr>
    </w:p>
    <w:p w:rsidR="00535B5C" w:rsidRDefault="00535B5C" w:rsidP="00C54337">
      <w:pPr>
        <w:tabs>
          <w:tab w:val="left" w:pos="960"/>
        </w:tabs>
      </w:pPr>
    </w:p>
    <w:p w:rsidR="00535B5C" w:rsidRDefault="00535B5C" w:rsidP="00C54337">
      <w:pPr>
        <w:tabs>
          <w:tab w:val="left" w:pos="960"/>
        </w:tabs>
      </w:pPr>
    </w:p>
    <w:p w:rsidR="00535B5C" w:rsidRDefault="00535B5C" w:rsidP="00C54337">
      <w:pPr>
        <w:tabs>
          <w:tab w:val="left" w:pos="960"/>
        </w:tabs>
      </w:pPr>
    </w:p>
    <w:p w:rsidR="00535B5C" w:rsidRDefault="00535B5C" w:rsidP="00C54337">
      <w:pPr>
        <w:tabs>
          <w:tab w:val="left" w:pos="960"/>
        </w:tabs>
      </w:pPr>
    </w:p>
    <w:p w:rsidR="00535B5C" w:rsidRDefault="00535B5C" w:rsidP="00C54337">
      <w:pPr>
        <w:tabs>
          <w:tab w:val="left" w:pos="960"/>
        </w:tabs>
      </w:pPr>
    </w:p>
    <w:p w:rsidR="00535B5C" w:rsidRDefault="00535B5C" w:rsidP="00C54337">
      <w:pPr>
        <w:tabs>
          <w:tab w:val="left" w:pos="960"/>
        </w:tabs>
      </w:pPr>
    </w:p>
    <w:p w:rsidR="00535B5C" w:rsidRDefault="00535B5C" w:rsidP="00C54337">
      <w:pPr>
        <w:tabs>
          <w:tab w:val="left" w:pos="960"/>
        </w:tabs>
      </w:pPr>
    </w:p>
    <w:p w:rsidR="00535B5C" w:rsidRDefault="00535B5C" w:rsidP="00C54337">
      <w:pPr>
        <w:tabs>
          <w:tab w:val="left" w:pos="960"/>
        </w:tabs>
      </w:pPr>
    </w:p>
    <w:p w:rsidR="00535B5C" w:rsidRDefault="00535B5C" w:rsidP="00C54337">
      <w:pPr>
        <w:tabs>
          <w:tab w:val="left" w:pos="960"/>
        </w:tabs>
      </w:pPr>
    </w:p>
    <w:p w:rsidR="00535B5C" w:rsidRDefault="00535B5C" w:rsidP="002A7AF3">
      <w:pPr>
        <w:tabs>
          <w:tab w:val="left" w:pos="960"/>
        </w:tabs>
        <w:rPr>
          <w:rStyle w:val="2"/>
          <w:color w:val="000000"/>
        </w:rPr>
      </w:pPr>
    </w:p>
    <w:p w:rsidR="00535B5C" w:rsidRDefault="00535B5C" w:rsidP="002A7AF3">
      <w:pPr>
        <w:tabs>
          <w:tab w:val="left" w:pos="960"/>
        </w:tabs>
        <w:rPr>
          <w:rStyle w:val="2"/>
          <w:color w:val="000000"/>
        </w:rPr>
      </w:pPr>
    </w:p>
    <w:p w:rsidR="0089286D" w:rsidRPr="0089286D" w:rsidRDefault="0089286D" w:rsidP="0089286D">
      <w:pPr>
        <w:tabs>
          <w:tab w:val="left" w:pos="960"/>
        </w:tabs>
        <w:jc w:val="center"/>
        <w:rPr>
          <w:rStyle w:val="2"/>
          <w:b/>
          <w:color w:val="000000"/>
        </w:rPr>
      </w:pPr>
      <w:r w:rsidRPr="0089286D">
        <w:rPr>
          <w:rStyle w:val="2"/>
          <w:b/>
          <w:color w:val="000000"/>
        </w:rPr>
        <w:t>Календарно-тематическое планирование</w:t>
      </w:r>
    </w:p>
    <w:p w:rsidR="0089286D" w:rsidRDefault="0089286D" w:rsidP="002A7AF3">
      <w:pPr>
        <w:tabs>
          <w:tab w:val="left" w:pos="960"/>
        </w:tabs>
        <w:rPr>
          <w:rStyle w:val="2"/>
          <w:color w:val="000000"/>
        </w:rPr>
      </w:pPr>
    </w:p>
    <w:tbl>
      <w:tblPr>
        <w:tblW w:w="873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1"/>
        <w:gridCol w:w="4665"/>
        <w:gridCol w:w="1484"/>
        <w:gridCol w:w="1695"/>
      </w:tblGrid>
      <w:tr w:rsidR="0089286D" w:rsidRPr="0089286D" w:rsidTr="0089286D">
        <w:trPr>
          <w:trHeight w:val="298"/>
        </w:trPr>
        <w:tc>
          <w:tcPr>
            <w:tcW w:w="891" w:type="dxa"/>
            <w:vMerge w:val="restart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4665" w:type="dxa"/>
            <w:vMerge w:val="restart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Тема раздела</w:t>
            </w:r>
          </w:p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Тема урока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Дата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Кол-во часов</w:t>
            </w:r>
          </w:p>
        </w:tc>
      </w:tr>
      <w:tr w:rsidR="0089286D" w:rsidRPr="0089286D" w:rsidTr="0089286D">
        <w:trPr>
          <w:trHeight w:val="288"/>
        </w:trPr>
        <w:tc>
          <w:tcPr>
            <w:tcW w:w="891" w:type="dxa"/>
            <w:vMerge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</w:p>
        </w:tc>
        <w:tc>
          <w:tcPr>
            <w:tcW w:w="4665" w:type="dxa"/>
            <w:vMerge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Снова в школу!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Снова в школу!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Снова в школу!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Мы собрались поиграть.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Мы собрались поиграть.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Мы собрались поиграть.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Сказки с участием животных и людей.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Сказки с участием животных и людей.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Сказки с участием животных и людей.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Сказки с участием животных и людей.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Сказки с участием животных и людей.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Отправляюсь в магазин.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Отправляюсь в магазин.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Отправляюсь в магазин.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Телефонный разговор.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Телефонный разговор.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Я – зритель.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Я – зритель.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Я – зритель.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89286D">
              <w:rPr>
                <w:rFonts w:eastAsia="Calibri"/>
                <w:lang w:eastAsia="en-US"/>
              </w:rPr>
              <w:t>Я-актер</w:t>
            </w:r>
            <w:proofErr w:type="spellEnd"/>
            <w:proofErr w:type="gramEnd"/>
            <w:r w:rsidRPr="0089286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9286D">
              <w:rPr>
                <w:rFonts w:eastAsia="Calibri"/>
                <w:lang w:eastAsia="en-US"/>
              </w:rPr>
              <w:t>Я-актер</w:t>
            </w:r>
            <w:proofErr w:type="spellEnd"/>
            <w:proofErr w:type="gramEnd"/>
            <w:r w:rsidRPr="0089286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9286D">
              <w:rPr>
                <w:rFonts w:eastAsia="Calibri"/>
                <w:lang w:eastAsia="en-US"/>
              </w:rPr>
              <w:t>Я-актер</w:t>
            </w:r>
            <w:proofErr w:type="spellEnd"/>
            <w:proofErr w:type="gramEnd"/>
            <w:r w:rsidRPr="0089286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9286D">
              <w:rPr>
                <w:rFonts w:eastAsia="Calibri"/>
                <w:lang w:eastAsia="en-US"/>
              </w:rPr>
              <w:t>Я-актер</w:t>
            </w:r>
            <w:proofErr w:type="spellEnd"/>
            <w:proofErr w:type="gramEnd"/>
            <w:r w:rsidRPr="0089286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24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Какая сегодня погода?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Какая сегодня погода?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Какая сегодня погода?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27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Сказки и их герои.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Сказки и их герои.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Сказки и их герои.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286D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Встреча и прием гостей.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31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Встреча и прием гостей.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Учимся понимать животных.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Учимся понимать животных.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34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Узнай меня! Узнай себя!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1</w:t>
            </w:r>
          </w:p>
        </w:tc>
      </w:tr>
      <w:tr w:rsidR="0089286D" w:rsidRPr="0089286D" w:rsidTr="0089286D">
        <w:trPr>
          <w:trHeight w:val="282"/>
        </w:trPr>
        <w:tc>
          <w:tcPr>
            <w:tcW w:w="891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35</w:t>
            </w:r>
          </w:p>
        </w:tc>
        <w:tc>
          <w:tcPr>
            <w:tcW w:w="466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lang w:eastAsia="en-US"/>
              </w:rPr>
            </w:pPr>
            <w:r w:rsidRPr="0089286D">
              <w:rPr>
                <w:rFonts w:eastAsia="Calibri"/>
                <w:lang w:eastAsia="en-US"/>
              </w:rPr>
              <w:t>Впереди лето!</w:t>
            </w:r>
          </w:p>
        </w:tc>
        <w:tc>
          <w:tcPr>
            <w:tcW w:w="1484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89286D" w:rsidRPr="0089286D" w:rsidRDefault="0089286D" w:rsidP="0089286D">
            <w:pPr>
              <w:contextualSpacing/>
              <w:rPr>
                <w:rFonts w:eastAsia="Calibri"/>
                <w:b/>
                <w:lang w:eastAsia="en-US"/>
              </w:rPr>
            </w:pPr>
            <w:r w:rsidRPr="0089286D">
              <w:rPr>
                <w:rFonts w:eastAsia="Calibri"/>
                <w:b/>
                <w:lang w:eastAsia="en-US"/>
              </w:rPr>
              <w:t>1</w:t>
            </w:r>
          </w:p>
        </w:tc>
      </w:tr>
    </w:tbl>
    <w:p w:rsidR="0089286D" w:rsidRDefault="0089286D" w:rsidP="002A7AF3">
      <w:pPr>
        <w:tabs>
          <w:tab w:val="left" w:pos="960"/>
        </w:tabs>
        <w:rPr>
          <w:rStyle w:val="2"/>
          <w:color w:val="000000"/>
        </w:rPr>
      </w:pPr>
    </w:p>
    <w:sectPr w:rsidR="0089286D" w:rsidSect="00EB3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5"/>
    <w:multiLevelType w:val="multilevel"/>
    <w:tmpl w:val="0000002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>
    <w:nsid w:val="03A16E71"/>
    <w:multiLevelType w:val="multilevel"/>
    <w:tmpl w:val="612891C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5D86A8B"/>
    <w:multiLevelType w:val="multilevel"/>
    <w:tmpl w:val="612891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095328"/>
    <w:multiLevelType w:val="multilevel"/>
    <w:tmpl w:val="612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71E041B"/>
    <w:multiLevelType w:val="multilevel"/>
    <w:tmpl w:val="612891C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70519B1"/>
    <w:multiLevelType w:val="multilevel"/>
    <w:tmpl w:val="612891CA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EEC49BA"/>
    <w:multiLevelType w:val="multilevel"/>
    <w:tmpl w:val="612891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F254CEF"/>
    <w:multiLevelType w:val="multilevel"/>
    <w:tmpl w:val="612891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12C69B0"/>
    <w:multiLevelType w:val="multilevel"/>
    <w:tmpl w:val="612891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88B44B1"/>
    <w:multiLevelType w:val="multilevel"/>
    <w:tmpl w:val="612891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9367301"/>
    <w:multiLevelType w:val="multilevel"/>
    <w:tmpl w:val="612891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94D1A56"/>
    <w:multiLevelType w:val="multilevel"/>
    <w:tmpl w:val="612891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A466E9A"/>
    <w:multiLevelType w:val="multilevel"/>
    <w:tmpl w:val="CB18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0E2EB0"/>
    <w:multiLevelType w:val="multilevel"/>
    <w:tmpl w:val="612891C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8E97301"/>
    <w:multiLevelType w:val="multilevel"/>
    <w:tmpl w:val="612891CA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8C4498D"/>
    <w:multiLevelType w:val="multilevel"/>
    <w:tmpl w:val="612891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8"/>
  </w:num>
  <w:num w:numId="5">
    <w:abstractNumId w:val="9"/>
  </w:num>
  <w:num w:numId="6">
    <w:abstractNumId w:val="15"/>
  </w:num>
  <w:num w:numId="7">
    <w:abstractNumId w:val="11"/>
  </w:num>
  <w:num w:numId="8">
    <w:abstractNumId w:val="2"/>
  </w:num>
  <w:num w:numId="9">
    <w:abstractNumId w:val="7"/>
  </w:num>
  <w:num w:numId="10">
    <w:abstractNumId w:val="6"/>
  </w:num>
  <w:num w:numId="11">
    <w:abstractNumId w:val="10"/>
  </w:num>
  <w:num w:numId="12">
    <w:abstractNumId w:val="4"/>
  </w:num>
  <w:num w:numId="13">
    <w:abstractNumId w:val="13"/>
  </w:num>
  <w:num w:numId="14">
    <w:abstractNumId w:val="1"/>
  </w:num>
  <w:num w:numId="15">
    <w:abstractNumId w:val="14"/>
  </w:num>
  <w:num w:numId="16">
    <w:abstractNumId w:val="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FE5"/>
    <w:rsid w:val="00001FFD"/>
    <w:rsid w:val="00036D04"/>
    <w:rsid w:val="000A1509"/>
    <w:rsid w:val="000A79BD"/>
    <w:rsid w:val="000B6792"/>
    <w:rsid w:val="000C2BEB"/>
    <w:rsid w:val="000E7FCE"/>
    <w:rsid w:val="00134E3B"/>
    <w:rsid w:val="00154107"/>
    <w:rsid w:val="00165875"/>
    <w:rsid w:val="00173ADF"/>
    <w:rsid w:val="0017785E"/>
    <w:rsid w:val="001843BC"/>
    <w:rsid w:val="00194DBF"/>
    <w:rsid w:val="001A0C7E"/>
    <w:rsid w:val="001D0B0F"/>
    <w:rsid w:val="00225869"/>
    <w:rsid w:val="0023351F"/>
    <w:rsid w:val="00271E18"/>
    <w:rsid w:val="002A7AF3"/>
    <w:rsid w:val="002B1D2C"/>
    <w:rsid w:val="002C0E7E"/>
    <w:rsid w:val="002C282A"/>
    <w:rsid w:val="002C2CCA"/>
    <w:rsid w:val="002C4492"/>
    <w:rsid w:val="002C7CA5"/>
    <w:rsid w:val="002D2206"/>
    <w:rsid w:val="002F61B0"/>
    <w:rsid w:val="00310D01"/>
    <w:rsid w:val="00332556"/>
    <w:rsid w:val="00351BF0"/>
    <w:rsid w:val="00374086"/>
    <w:rsid w:val="00376453"/>
    <w:rsid w:val="00383A51"/>
    <w:rsid w:val="003B5B56"/>
    <w:rsid w:val="003D58FA"/>
    <w:rsid w:val="003F4F6A"/>
    <w:rsid w:val="004021FD"/>
    <w:rsid w:val="00421DED"/>
    <w:rsid w:val="004524B0"/>
    <w:rsid w:val="00456AA6"/>
    <w:rsid w:val="00464FE5"/>
    <w:rsid w:val="00471A9E"/>
    <w:rsid w:val="00480404"/>
    <w:rsid w:val="00483600"/>
    <w:rsid w:val="004837F6"/>
    <w:rsid w:val="0049124A"/>
    <w:rsid w:val="004E2F55"/>
    <w:rsid w:val="005235F3"/>
    <w:rsid w:val="00535B5C"/>
    <w:rsid w:val="00546F26"/>
    <w:rsid w:val="00571C55"/>
    <w:rsid w:val="00590B97"/>
    <w:rsid w:val="005A09A9"/>
    <w:rsid w:val="005C036D"/>
    <w:rsid w:val="005F242B"/>
    <w:rsid w:val="00647646"/>
    <w:rsid w:val="006673CF"/>
    <w:rsid w:val="006B366E"/>
    <w:rsid w:val="00700DF2"/>
    <w:rsid w:val="00704E08"/>
    <w:rsid w:val="00796997"/>
    <w:rsid w:val="007B032A"/>
    <w:rsid w:val="007C1DF9"/>
    <w:rsid w:val="00800204"/>
    <w:rsid w:val="0081119E"/>
    <w:rsid w:val="008362A2"/>
    <w:rsid w:val="008550EF"/>
    <w:rsid w:val="00876D39"/>
    <w:rsid w:val="0089286D"/>
    <w:rsid w:val="008A16FF"/>
    <w:rsid w:val="008B360C"/>
    <w:rsid w:val="008E57AD"/>
    <w:rsid w:val="00907FCD"/>
    <w:rsid w:val="00976E9B"/>
    <w:rsid w:val="00984A7E"/>
    <w:rsid w:val="009C6999"/>
    <w:rsid w:val="009D59D0"/>
    <w:rsid w:val="00A356FD"/>
    <w:rsid w:val="00A3794C"/>
    <w:rsid w:val="00A63ED1"/>
    <w:rsid w:val="00AD7893"/>
    <w:rsid w:val="00B12226"/>
    <w:rsid w:val="00B772E0"/>
    <w:rsid w:val="00BE247E"/>
    <w:rsid w:val="00C54337"/>
    <w:rsid w:val="00D03810"/>
    <w:rsid w:val="00D30587"/>
    <w:rsid w:val="00D37E0C"/>
    <w:rsid w:val="00D97142"/>
    <w:rsid w:val="00DD251E"/>
    <w:rsid w:val="00DD5BA2"/>
    <w:rsid w:val="00DE4D4D"/>
    <w:rsid w:val="00E3797D"/>
    <w:rsid w:val="00E5783B"/>
    <w:rsid w:val="00EA7926"/>
    <w:rsid w:val="00EB339D"/>
    <w:rsid w:val="00EF066A"/>
    <w:rsid w:val="00F41445"/>
    <w:rsid w:val="00F46CC9"/>
    <w:rsid w:val="00F76BEF"/>
    <w:rsid w:val="00FA12FE"/>
    <w:rsid w:val="00FD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3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C54337"/>
    <w:rPr>
      <w:rFonts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54337"/>
    <w:pPr>
      <w:widowControl w:val="0"/>
      <w:shd w:val="clear" w:color="auto" w:fill="FFFFFF"/>
      <w:spacing w:line="274" w:lineRule="exact"/>
      <w:ind w:hanging="46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C54337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54337"/>
    <w:pPr>
      <w:widowControl w:val="0"/>
      <w:shd w:val="clear" w:color="auto" w:fill="FFFFFF"/>
      <w:spacing w:before="2340" w:line="552" w:lineRule="exact"/>
      <w:jc w:val="center"/>
    </w:pPr>
    <w:rPr>
      <w:rFonts w:eastAsia="Calibri"/>
      <w:sz w:val="32"/>
      <w:szCs w:val="32"/>
      <w:lang w:eastAsia="en-US"/>
    </w:rPr>
  </w:style>
  <w:style w:type="character" w:customStyle="1" w:styleId="4">
    <w:name w:val="Основной текст (4)_"/>
    <w:link w:val="40"/>
    <w:uiPriority w:val="99"/>
    <w:locked/>
    <w:rsid w:val="00C54337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54337"/>
    <w:pPr>
      <w:widowControl w:val="0"/>
      <w:shd w:val="clear" w:color="auto" w:fill="FFFFFF"/>
      <w:spacing w:line="274" w:lineRule="exact"/>
      <w:jc w:val="center"/>
    </w:pPr>
    <w:rPr>
      <w:rFonts w:eastAsia="Calibri"/>
      <w:b/>
      <w:bCs/>
      <w:sz w:val="20"/>
      <w:szCs w:val="20"/>
      <w:lang w:eastAsia="en-US"/>
    </w:rPr>
  </w:style>
  <w:style w:type="character" w:customStyle="1" w:styleId="6">
    <w:name w:val="Основной текст (6)_"/>
    <w:link w:val="61"/>
    <w:uiPriority w:val="99"/>
    <w:locked/>
    <w:rsid w:val="002A7AF3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611pt">
    <w:name w:val="Основной текст (6) + 11 pt"/>
    <w:aliases w:val="Не курсив"/>
    <w:uiPriority w:val="99"/>
    <w:rsid w:val="002A7AF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11">
    <w:name w:val="Основной текст (2) + 11"/>
    <w:aliases w:val="5 pt,Курсив"/>
    <w:uiPriority w:val="99"/>
    <w:rsid w:val="002A7AF3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2A7AF3"/>
    <w:pPr>
      <w:widowControl w:val="0"/>
      <w:shd w:val="clear" w:color="auto" w:fill="FFFFFF"/>
      <w:spacing w:line="278" w:lineRule="exact"/>
    </w:pPr>
    <w:rPr>
      <w:rFonts w:eastAsia="Calibri"/>
      <w:i/>
      <w:iCs/>
      <w:sz w:val="23"/>
      <w:szCs w:val="23"/>
      <w:lang w:eastAsia="en-US"/>
    </w:rPr>
  </w:style>
  <w:style w:type="character" w:customStyle="1" w:styleId="20">
    <w:name w:val="Основной текст (2)"/>
    <w:uiPriority w:val="99"/>
    <w:rsid w:val="00134E3B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character" w:customStyle="1" w:styleId="31">
    <w:name w:val="Подпись к таблице (3)_"/>
    <w:link w:val="32"/>
    <w:uiPriority w:val="99"/>
    <w:locked/>
    <w:rsid w:val="00134E3B"/>
    <w:rPr>
      <w:rFonts w:cs="Times New Roman"/>
      <w:b/>
      <w:bCs/>
      <w:lang w:bidi="ar-SA"/>
    </w:rPr>
  </w:style>
  <w:style w:type="paragraph" w:customStyle="1" w:styleId="32">
    <w:name w:val="Подпись к таблице (3)"/>
    <w:basedOn w:val="a"/>
    <w:link w:val="31"/>
    <w:uiPriority w:val="99"/>
    <w:rsid w:val="00134E3B"/>
    <w:pPr>
      <w:widowControl w:val="0"/>
      <w:shd w:val="clear" w:color="auto" w:fill="FFFFFF"/>
      <w:spacing w:line="240" w:lineRule="atLeast"/>
    </w:pPr>
    <w:rPr>
      <w:rFonts w:eastAsia="Calibri"/>
      <w:b/>
      <w:bCs/>
      <w:noProof/>
      <w:sz w:val="20"/>
      <w:szCs w:val="20"/>
    </w:rPr>
  </w:style>
  <w:style w:type="character" w:customStyle="1" w:styleId="210pt1">
    <w:name w:val="Основной текст (2) + 10 pt1"/>
    <w:aliases w:val="Полужирный5"/>
    <w:uiPriority w:val="99"/>
    <w:rsid w:val="00134E3B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c9">
    <w:name w:val="c9"/>
    <w:uiPriority w:val="99"/>
    <w:rsid w:val="003B5B56"/>
    <w:rPr>
      <w:rFonts w:cs="Times New Roman"/>
    </w:rPr>
  </w:style>
  <w:style w:type="paragraph" w:customStyle="1" w:styleId="c177">
    <w:name w:val="c177"/>
    <w:basedOn w:val="a"/>
    <w:uiPriority w:val="99"/>
    <w:rsid w:val="009C6999"/>
    <w:pPr>
      <w:spacing w:before="100" w:beforeAutospacing="1" w:after="100" w:afterAutospacing="1"/>
    </w:pPr>
    <w:rPr>
      <w:rFonts w:eastAsia="Calibri"/>
    </w:rPr>
  </w:style>
  <w:style w:type="character" w:customStyle="1" w:styleId="c83">
    <w:name w:val="c83"/>
    <w:uiPriority w:val="99"/>
    <w:rsid w:val="009C6999"/>
    <w:rPr>
      <w:rFonts w:cs="Times New Roman"/>
    </w:rPr>
  </w:style>
  <w:style w:type="character" w:customStyle="1" w:styleId="c47">
    <w:name w:val="c47"/>
    <w:uiPriority w:val="99"/>
    <w:rsid w:val="009C6999"/>
    <w:rPr>
      <w:rFonts w:cs="Times New Roman"/>
    </w:rPr>
  </w:style>
  <w:style w:type="paragraph" w:customStyle="1" w:styleId="c8">
    <w:name w:val="c8"/>
    <w:basedOn w:val="a"/>
    <w:uiPriority w:val="99"/>
    <w:rsid w:val="009C6999"/>
    <w:pPr>
      <w:spacing w:before="100" w:beforeAutospacing="1" w:after="100" w:afterAutospacing="1"/>
    </w:pPr>
    <w:rPr>
      <w:rFonts w:eastAsia="Calibri"/>
    </w:rPr>
  </w:style>
  <w:style w:type="character" w:customStyle="1" w:styleId="c116">
    <w:name w:val="c116"/>
    <w:uiPriority w:val="99"/>
    <w:rsid w:val="009C6999"/>
    <w:rPr>
      <w:rFonts w:cs="Times New Roman"/>
    </w:rPr>
  </w:style>
  <w:style w:type="character" w:customStyle="1" w:styleId="c71">
    <w:name w:val="c71"/>
    <w:uiPriority w:val="99"/>
    <w:rsid w:val="009C6999"/>
    <w:rPr>
      <w:rFonts w:cs="Times New Roman"/>
    </w:rPr>
  </w:style>
  <w:style w:type="paragraph" w:customStyle="1" w:styleId="c105">
    <w:name w:val="c105"/>
    <w:basedOn w:val="a"/>
    <w:uiPriority w:val="99"/>
    <w:rsid w:val="009C6999"/>
    <w:pPr>
      <w:spacing w:before="100" w:beforeAutospacing="1" w:after="100" w:afterAutospacing="1"/>
    </w:pPr>
    <w:rPr>
      <w:rFonts w:eastAsia="Calibri"/>
    </w:rPr>
  </w:style>
  <w:style w:type="paragraph" w:customStyle="1" w:styleId="c69">
    <w:name w:val="c69"/>
    <w:basedOn w:val="a"/>
    <w:uiPriority w:val="99"/>
    <w:rsid w:val="009C6999"/>
    <w:pPr>
      <w:spacing w:before="100" w:beforeAutospacing="1" w:after="100" w:afterAutospacing="1"/>
    </w:pPr>
    <w:rPr>
      <w:rFonts w:eastAsia="Calibri"/>
    </w:rPr>
  </w:style>
  <w:style w:type="character" w:customStyle="1" w:styleId="c6">
    <w:name w:val="c6"/>
    <w:uiPriority w:val="99"/>
    <w:rsid w:val="009C6999"/>
    <w:rPr>
      <w:rFonts w:cs="Times New Roman"/>
    </w:rPr>
  </w:style>
  <w:style w:type="character" w:customStyle="1" w:styleId="c30">
    <w:name w:val="c30"/>
    <w:uiPriority w:val="99"/>
    <w:rsid w:val="009C6999"/>
    <w:rPr>
      <w:rFonts w:cs="Times New Roman"/>
    </w:rPr>
  </w:style>
  <w:style w:type="paragraph" w:styleId="a3">
    <w:name w:val="Normal (Web)"/>
    <w:basedOn w:val="a"/>
    <w:uiPriority w:val="99"/>
    <w:rsid w:val="00BE247E"/>
    <w:pPr>
      <w:spacing w:before="100" w:beforeAutospacing="1" w:after="100" w:afterAutospacing="1"/>
    </w:pPr>
    <w:rPr>
      <w:rFonts w:eastAsia="Calibri"/>
    </w:rPr>
  </w:style>
  <w:style w:type="paragraph" w:customStyle="1" w:styleId="c13">
    <w:name w:val="c13"/>
    <w:basedOn w:val="a"/>
    <w:uiPriority w:val="99"/>
    <w:rsid w:val="00310D01"/>
    <w:pPr>
      <w:spacing w:before="100" w:beforeAutospacing="1" w:after="100" w:afterAutospacing="1"/>
    </w:pPr>
    <w:rPr>
      <w:rFonts w:eastAsia="Calibri"/>
    </w:rPr>
  </w:style>
  <w:style w:type="paragraph" w:customStyle="1" w:styleId="c4">
    <w:name w:val="c4"/>
    <w:basedOn w:val="a"/>
    <w:uiPriority w:val="99"/>
    <w:rsid w:val="00310D01"/>
    <w:pPr>
      <w:spacing w:before="100" w:beforeAutospacing="1" w:after="100" w:afterAutospacing="1"/>
    </w:pPr>
    <w:rPr>
      <w:rFonts w:eastAsia="Calibri"/>
    </w:rPr>
  </w:style>
  <w:style w:type="character" w:customStyle="1" w:styleId="c5">
    <w:name w:val="c5"/>
    <w:uiPriority w:val="99"/>
    <w:rsid w:val="00310D01"/>
    <w:rPr>
      <w:rFonts w:cs="Times New Roman"/>
    </w:rPr>
  </w:style>
  <w:style w:type="character" w:customStyle="1" w:styleId="c76">
    <w:name w:val="c76"/>
    <w:uiPriority w:val="99"/>
    <w:rsid w:val="00310D01"/>
    <w:rPr>
      <w:rFonts w:cs="Times New Roman"/>
    </w:rPr>
  </w:style>
  <w:style w:type="character" w:customStyle="1" w:styleId="c33c61">
    <w:name w:val="c33 c61"/>
    <w:uiPriority w:val="99"/>
    <w:rsid w:val="00310D01"/>
    <w:rPr>
      <w:rFonts w:cs="Times New Roman"/>
    </w:rPr>
  </w:style>
  <w:style w:type="character" w:customStyle="1" w:styleId="c34">
    <w:name w:val="c34"/>
    <w:uiPriority w:val="99"/>
    <w:rsid w:val="00310D01"/>
    <w:rPr>
      <w:rFonts w:cs="Times New Roman"/>
    </w:rPr>
  </w:style>
  <w:style w:type="character" w:customStyle="1" w:styleId="c33c51">
    <w:name w:val="c33 c51"/>
    <w:uiPriority w:val="99"/>
    <w:rsid w:val="00310D01"/>
    <w:rPr>
      <w:rFonts w:cs="Times New Roman"/>
    </w:rPr>
  </w:style>
  <w:style w:type="character" w:customStyle="1" w:styleId="c10">
    <w:name w:val="c10"/>
    <w:uiPriority w:val="99"/>
    <w:rsid w:val="00310D01"/>
    <w:rPr>
      <w:rFonts w:cs="Times New Roman"/>
    </w:rPr>
  </w:style>
  <w:style w:type="character" w:customStyle="1" w:styleId="entry-headline-text">
    <w:name w:val="entry-headline-text"/>
    <w:uiPriority w:val="99"/>
    <w:rsid w:val="008E57AD"/>
    <w:rPr>
      <w:rFonts w:cs="Times New Roman"/>
    </w:rPr>
  </w:style>
  <w:style w:type="character" w:customStyle="1" w:styleId="c7">
    <w:name w:val="c7"/>
    <w:uiPriority w:val="99"/>
    <w:rsid w:val="00B772E0"/>
    <w:rPr>
      <w:rFonts w:cs="Times New Roman"/>
    </w:rPr>
  </w:style>
  <w:style w:type="paragraph" w:customStyle="1" w:styleId="c2">
    <w:name w:val="c2"/>
    <w:basedOn w:val="a"/>
    <w:uiPriority w:val="99"/>
    <w:rsid w:val="00165875"/>
    <w:pPr>
      <w:spacing w:before="100" w:beforeAutospacing="1" w:after="100" w:afterAutospacing="1"/>
    </w:pPr>
    <w:rPr>
      <w:rFonts w:eastAsia="Calibri"/>
    </w:rPr>
  </w:style>
  <w:style w:type="character" w:customStyle="1" w:styleId="c1c2">
    <w:name w:val="c1 c2"/>
    <w:uiPriority w:val="99"/>
    <w:rsid w:val="00F76BEF"/>
    <w:rPr>
      <w:rFonts w:cs="Times New Roman"/>
    </w:rPr>
  </w:style>
  <w:style w:type="character" w:customStyle="1" w:styleId="25">
    <w:name w:val="Основной текст (2)5"/>
    <w:uiPriority w:val="99"/>
    <w:rsid w:val="009D59D0"/>
    <w:rPr>
      <w:rFonts w:ascii="Times New Roman" w:hAnsi="Times New Roman" w:cs="Times New Roman"/>
      <w:sz w:val="22"/>
      <w:szCs w:val="22"/>
      <w:u w:val="single"/>
      <w:shd w:val="clear" w:color="auto" w:fill="FFFFFF"/>
      <w:lang w:bidi="ar-SA"/>
    </w:rPr>
  </w:style>
  <w:style w:type="character" w:customStyle="1" w:styleId="11">
    <w:name w:val="Основной текст (11)_"/>
    <w:link w:val="111"/>
    <w:uiPriority w:val="99"/>
    <w:locked/>
    <w:rsid w:val="008362A2"/>
    <w:rPr>
      <w:rFonts w:cs="Times New Roman"/>
      <w:spacing w:val="-10"/>
      <w:sz w:val="18"/>
      <w:szCs w:val="18"/>
      <w:lang w:bidi="ar-SA"/>
    </w:rPr>
  </w:style>
  <w:style w:type="character" w:customStyle="1" w:styleId="11Arial">
    <w:name w:val="Основной текст (11) + Arial"/>
    <w:aliases w:val="4,5 pt11,Курсив11,Интервал 0 pt"/>
    <w:uiPriority w:val="99"/>
    <w:rsid w:val="008362A2"/>
    <w:rPr>
      <w:rFonts w:ascii="Arial" w:hAnsi="Arial" w:cs="Arial"/>
      <w:i/>
      <w:iCs/>
      <w:spacing w:val="0"/>
      <w:sz w:val="9"/>
      <w:szCs w:val="9"/>
      <w:lang w:bidi="ar-SA"/>
    </w:rPr>
  </w:style>
  <w:style w:type="paragraph" w:customStyle="1" w:styleId="111">
    <w:name w:val="Основной текст (11)1"/>
    <w:basedOn w:val="a"/>
    <w:link w:val="11"/>
    <w:uiPriority w:val="99"/>
    <w:rsid w:val="008362A2"/>
    <w:pPr>
      <w:widowControl w:val="0"/>
      <w:shd w:val="clear" w:color="auto" w:fill="FFFFFF"/>
      <w:spacing w:line="240" w:lineRule="atLeast"/>
      <w:jc w:val="both"/>
    </w:pPr>
    <w:rPr>
      <w:rFonts w:eastAsia="Calibri"/>
      <w:noProof/>
      <w:spacing w:val="-10"/>
      <w:sz w:val="18"/>
      <w:szCs w:val="18"/>
    </w:rPr>
  </w:style>
  <w:style w:type="character" w:customStyle="1" w:styleId="8">
    <w:name w:val="Основной текст (8)"/>
    <w:uiPriority w:val="99"/>
    <w:rsid w:val="008362A2"/>
    <w:rPr>
      <w:rFonts w:ascii="Arial" w:hAnsi="Arial" w:cs="Arial"/>
      <w:sz w:val="14"/>
      <w:szCs w:val="14"/>
      <w:u w:val="none"/>
    </w:rPr>
  </w:style>
  <w:style w:type="character" w:customStyle="1" w:styleId="5">
    <w:name w:val="Подпись к таблице (5)_"/>
    <w:link w:val="51"/>
    <w:uiPriority w:val="99"/>
    <w:locked/>
    <w:rsid w:val="00800204"/>
    <w:rPr>
      <w:rFonts w:cs="Times New Roman"/>
      <w:b/>
      <w:bCs/>
      <w:lang w:bidi="ar-SA"/>
    </w:rPr>
  </w:style>
  <w:style w:type="paragraph" w:customStyle="1" w:styleId="51">
    <w:name w:val="Подпись к таблице (5)1"/>
    <w:basedOn w:val="a"/>
    <w:link w:val="5"/>
    <w:uiPriority w:val="99"/>
    <w:rsid w:val="00800204"/>
    <w:pPr>
      <w:widowControl w:val="0"/>
      <w:shd w:val="clear" w:color="auto" w:fill="FFFFFF"/>
      <w:spacing w:line="240" w:lineRule="atLeast"/>
    </w:pPr>
    <w:rPr>
      <w:rFonts w:eastAsia="Calibri"/>
      <w:b/>
      <w:bCs/>
      <w:noProof/>
      <w:sz w:val="20"/>
      <w:szCs w:val="20"/>
    </w:rPr>
  </w:style>
  <w:style w:type="character" w:customStyle="1" w:styleId="c3">
    <w:name w:val="c3"/>
    <w:uiPriority w:val="99"/>
    <w:rsid w:val="00800204"/>
    <w:rPr>
      <w:rFonts w:cs="Times New Roman"/>
    </w:rPr>
  </w:style>
  <w:style w:type="paragraph" w:customStyle="1" w:styleId="22">
    <w:name w:val="стиль2"/>
    <w:basedOn w:val="a"/>
    <w:uiPriority w:val="99"/>
    <w:rsid w:val="00800204"/>
    <w:pPr>
      <w:autoSpaceDE w:val="0"/>
      <w:autoSpaceDN w:val="0"/>
      <w:adjustRightInd w:val="0"/>
      <w:spacing w:before="100" w:after="100"/>
    </w:pPr>
    <w:rPr>
      <w:rFonts w:ascii="Tahoma" w:eastAsia="Calibri" w:hAnsi="Tahoma" w:cs="Tahoma"/>
      <w:sz w:val="20"/>
      <w:szCs w:val="20"/>
    </w:rPr>
  </w:style>
  <w:style w:type="character" w:customStyle="1" w:styleId="c22c12">
    <w:name w:val="c22 c12"/>
    <w:uiPriority w:val="99"/>
    <w:rsid w:val="00800204"/>
    <w:rPr>
      <w:rFonts w:cs="Times New Roman"/>
    </w:rPr>
  </w:style>
  <w:style w:type="character" w:customStyle="1" w:styleId="c0">
    <w:name w:val="c0"/>
    <w:uiPriority w:val="99"/>
    <w:rsid w:val="00800204"/>
    <w:rPr>
      <w:rFonts w:cs="Times New Roman"/>
    </w:rPr>
  </w:style>
  <w:style w:type="character" w:customStyle="1" w:styleId="c15">
    <w:name w:val="c15"/>
    <w:uiPriority w:val="99"/>
    <w:rsid w:val="00471A9E"/>
    <w:rPr>
      <w:rFonts w:cs="Times New Roman"/>
    </w:rPr>
  </w:style>
  <w:style w:type="character" w:customStyle="1" w:styleId="c61">
    <w:name w:val="c61"/>
    <w:uiPriority w:val="99"/>
    <w:rsid w:val="00471A9E"/>
    <w:rPr>
      <w:rFonts w:cs="Times New Roman"/>
    </w:rPr>
  </w:style>
  <w:style w:type="table" w:styleId="a4">
    <w:name w:val="Table Grid"/>
    <w:basedOn w:val="a1"/>
    <w:uiPriority w:val="59"/>
    <w:locked/>
    <w:rsid w:val="0089286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91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Евгений</cp:lastModifiedBy>
  <cp:revision>18</cp:revision>
  <cp:lastPrinted>2020-10-19T12:55:00Z</cp:lastPrinted>
  <dcterms:created xsi:type="dcterms:W3CDTF">2019-11-03T15:03:00Z</dcterms:created>
  <dcterms:modified xsi:type="dcterms:W3CDTF">2025-10-01T10:59:00Z</dcterms:modified>
</cp:coreProperties>
</file>