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1EB" w:rsidRPr="004333C6"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r w:rsidRPr="004333C6">
        <w:rPr>
          <w:rFonts w:ascii="Times New Roman" w:eastAsia="Times New Roman" w:hAnsi="Times New Roman" w:cs="Times New Roman"/>
          <w:bCs/>
          <w:color w:val="000000"/>
          <w:sz w:val="28"/>
          <w:szCs w:val="28"/>
          <w:lang w:eastAsia="ru-RU"/>
        </w:rPr>
        <w:t>Муниципальное автономное учреждение</w:t>
      </w:r>
    </w:p>
    <w:p w:rsidR="009C41EB" w:rsidRDefault="00156822"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9C41EB" w:rsidRPr="004333C6">
        <w:rPr>
          <w:rFonts w:ascii="Times New Roman" w:eastAsia="Times New Roman" w:hAnsi="Times New Roman" w:cs="Times New Roman"/>
          <w:bCs/>
          <w:color w:val="000000"/>
          <w:sz w:val="28"/>
          <w:szCs w:val="28"/>
          <w:lang w:eastAsia="ru-RU"/>
        </w:rPr>
        <w:t>Спортивная школа</w:t>
      </w:r>
      <w:r>
        <w:rPr>
          <w:rFonts w:ascii="Times New Roman" w:eastAsia="Times New Roman" w:hAnsi="Times New Roman" w:cs="Times New Roman"/>
          <w:bCs/>
          <w:color w:val="000000"/>
          <w:sz w:val="28"/>
          <w:szCs w:val="28"/>
          <w:lang w:eastAsia="ru-RU"/>
        </w:rPr>
        <w:t>»</w:t>
      </w: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Pr="00156822" w:rsidRDefault="009C41EB" w:rsidP="009C41EB">
      <w:pPr>
        <w:spacing w:after="67" w:line="251" w:lineRule="atLeast"/>
        <w:jc w:val="center"/>
        <w:textAlignment w:val="top"/>
        <w:rPr>
          <w:rFonts w:ascii="Times New Roman" w:eastAsia="Times New Roman" w:hAnsi="Times New Roman" w:cs="Times New Roman"/>
          <w:b/>
          <w:bCs/>
          <w:color w:val="000000"/>
          <w:sz w:val="32"/>
          <w:szCs w:val="32"/>
          <w:lang w:eastAsia="ru-RU"/>
        </w:rPr>
      </w:pPr>
      <w:r w:rsidRPr="00156822">
        <w:rPr>
          <w:rFonts w:ascii="Times New Roman" w:eastAsia="Times New Roman" w:hAnsi="Times New Roman" w:cs="Times New Roman"/>
          <w:b/>
          <w:bCs/>
          <w:color w:val="000000"/>
          <w:sz w:val="32"/>
          <w:szCs w:val="32"/>
          <w:lang w:eastAsia="ru-RU"/>
        </w:rPr>
        <w:t>Рекомендация для лыжников гонщиков</w:t>
      </w:r>
    </w:p>
    <w:p w:rsidR="009C41EB" w:rsidRPr="00156822" w:rsidRDefault="00156822" w:rsidP="009C41EB">
      <w:pPr>
        <w:spacing w:after="67" w:line="251" w:lineRule="atLeast"/>
        <w:jc w:val="center"/>
        <w:textAlignment w:val="top"/>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bookmarkStart w:id="0" w:name="_GoBack"/>
      <w:r w:rsidR="009C41EB" w:rsidRPr="00156822">
        <w:rPr>
          <w:rFonts w:ascii="Times New Roman" w:eastAsia="Times New Roman" w:hAnsi="Times New Roman" w:cs="Times New Roman"/>
          <w:b/>
          <w:bCs/>
          <w:color w:val="000000"/>
          <w:sz w:val="28"/>
          <w:szCs w:val="28"/>
          <w:lang w:eastAsia="ru-RU"/>
        </w:rPr>
        <w:t>Психология пор</w:t>
      </w:r>
      <w:r>
        <w:rPr>
          <w:rFonts w:ascii="Times New Roman" w:eastAsia="Times New Roman" w:hAnsi="Times New Roman" w:cs="Times New Roman"/>
          <w:b/>
          <w:bCs/>
          <w:color w:val="000000"/>
          <w:sz w:val="28"/>
          <w:szCs w:val="28"/>
          <w:lang w:eastAsia="ru-RU"/>
        </w:rPr>
        <w:t>а</w:t>
      </w:r>
      <w:r w:rsidR="009C41EB" w:rsidRPr="00156822">
        <w:rPr>
          <w:rFonts w:ascii="Times New Roman" w:eastAsia="Times New Roman" w:hAnsi="Times New Roman" w:cs="Times New Roman"/>
          <w:b/>
          <w:bCs/>
          <w:color w:val="000000"/>
          <w:sz w:val="28"/>
          <w:szCs w:val="28"/>
          <w:lang w:eastAsia="ru-RU"/>
        </w:rPr>
        <w:t xml:space="preserve">жения, </w:t>
      </w:r>
      <w:r w:rsidRPr="00156822">
        <w:rPr>
          <w:rFonts w:ascii="Times New Roman" w:eastAsia="Times New Roman" w:hAnsi="Times New Roman" w:cs="Times New Roman"/>
          <w:b/>
          <w:bCs/>
          <w:color w:val="000000"/>
          <w:sz w:val="28"/>
          <w:szCs w:val="28"/>
          <w:lang w:eastAsia="ru-RU"/>
        </w:rPr>
        <w:t>активизация</w:t>
      </w:r>
      <w:r w:rsidR="009C41EB" w:rsidRPr="00156822">
        <w:rPr>
          <w:rFonts w:ascii="Times New Roman" w:eastAsia="Times New Roman" w:hAnsi="Times New Roman" w:cs="Times New Roman"/>
          <w:b/>
          <w:bCs/>
          <w:color w:val="000000"/>
          <w:sz w:val="28"/>
          <w:szCs w:val="28"/>
          <w:lang w:eastAsia="ru-RU"/>
        </w:rPr>
        <w:t xml:space="preserve"> восстановления</w:t>
      </w:r>
      <w:bookmarkEnd w:id="0"/>
      <w:r>
        <w:rPr>
          <w:rFonts w:ascii="Times New Roman" w:eastAsia="Times New Roman" w:hAnsi="Times New Roman" w:cs="Times New Roman"/>
          <w:b/>
          <w:bCs/>
          <w:color w:val="000000"/>
          <w:sz w:val="28"/>
          <w:szCs w:val="28"/>
          <w:lang w:eastAsia="ru-RU"/>
        </w:rPr>
        <w:t>»</w:t>
      </w: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Составил:</w:t>
      </w:r>
    </w:p>
    <w:p w:rsidR="00156822" w:rsidRDefault="00156822" w:rsidP="009C41EB">
      <w:pPr>
        <w:spacing w:after="67" w:line="251" w:lineRule="atLeast"/>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w:t>
      </w:r>
      <w:r w:rsidR="009C41EB">
        <w:rPr>
          <w:rFonts w:ascii="Times New Roman" w:eastAsia="Times New Roman" w:hAnsi="Times New Roman" w:cs="Times New Roman"/>
          <w:bCs/>
          <w:color w:val="000000"/>
          <w:sz w:val="28"/>
          <w:szCs w:val="28"/>
          <w:lang w:eastAsia="ru-RU"/>
        </w:rPr>
        <w:t xml:space="preserve">ренер по лыжным гонкам                                                 </w:t>
      </w:r>
    </w:p>
    <w:p w:rsidR="009C41EB" w:rsidRDefault="009C41EB" w:rsidP="009C41EB">
      <w:pPr>
        <w:spacing w:after="67" w:line="251" w:lineRule="atLeast"/>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Давыдов Д.А.</w:t>
      </w:r>
    </w:p>
    <w:p w:rsidR="009C41EB" w:rsidRDefault="009C41EB" w:rsidP="009C41EB">
      <w:pPr>
        <w:spacing w:after="67" w:line="251" w:lineRule="atLeast"/>
        <w:textAlignment w:val="top"/>
        <w:rPr>
          <w:rFonts w:ascii="Times New Roman" w:eastAsia="Times New Roman" w:hAnsi="Times New Roman" w:cs="Times New Roman"/>
          <w:bCs/>
          <w:color w:val="000000"/>
          <w:sz w:val="28"/>
          <w:szCs w:val="28"/>
          <w:lang w:eastAsia="ru-RU"/>
        </w:rPr>
      </w:pPr>
    </w:p>
    <w:p w:rsidR="009C41EB" w:rsidRDefault="009C41EB" w:rsidP="009C41EB">
      <w:pPr>
        <w:tabs>
          <w:tab w:val="left" w:pos="6899"/>
        </w:tabs>
        <w:spacing w:after="67" w:line="251" w:lineRule="atLeast"/>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По</w:t>
      </w:r>
      <w:r w:rsidR="00156822">
        <w:rPr>
          <w:rFonts w:ascii="Times New Roman" w:eastAsia="Times New Roman" w:hAnsi="Times New Roman" w:cs="Times New Roman"/>
          <w:bCs/>
          <w:color w:val="000000"/>
          <w:sz w:val="28"/>
          <w:szCs w:val="28"/>
          <w:lang w:eastAsia="ru-RU"/>
        </w:rPr>
        <w:t xml:space="preserve"> статье К.ф.н. </w:t>
      </w:r>
      <w:r>
        <w:rPr>
          <w:rFonts w:ascii="Times New Roman" w:eastAsia="Times New Roman" w:hAnsi="Times New Roman" w:cs="Times New Roman"/>
          <w:bCs/>
          <w:color w:val="000000"/>
          <w:sz w:val="28"/>
          <w:szCs w:val="28"/>
          <w:lang w:eastAsia="ru-RU"/>
        </w:rPr>
        <w:t>Мальцевой Е.К.</w:t>
      </w:r>
    </w:p>
    <w:p w:rsidR="009C41EB" w:rsidRDefault="009C41EB" w:rsidP="009C41EB">
      <w:pPr>
        <w:spacing w:after="67" w:line="251" w:lineRule="atLeast"/>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textAlignment w:val="top"/>
        <w:rPr>
          <w:rFonts w:ascii="Times New Roman" w:eastAsia="Times New Roman" w:hAnsi="Times New Roman" w:cs="Times New Roman"/>
          <w:bCs/>
          <w:color w:val="000000"/>
          <w:sz w:val="28"/>
          <w:szCs w:val="28"/>
          <w:lang w:eastAsia="ru-RU"/>
        </w:rPr>
      </w:pPr>
    </w:p>
    <w:p w:rsidR="009C41EB" w:rsidRDefault="009C41EB" w:rsidP="009C41EB">
      <w:pPr>
        <w:spacing w:after="67" w:line="251" w:lineRule="atLeast"/>
        <w:textAlignment w:val="top"/>
        <w:rPr>
          <w:rFonts w:ascii="Times New Roman" w:eastAsia="Times New Roman" w:hAnsi="Times New Roman" w:cs="Times New Roman"/>
          <w:bCs/>
          <w:color w:val="000000"/>
          <w:sz w:val="28"/>
          <w:szCs w:val="28"/>
          <w:lang w:eastAsia="ru-RU"/>
        </w:rPr>
      </w:pPr>
    </w:p>
    <w:p w:rsidR="009C41EB" w:rsidRDefault="00156822"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г</w:t>
      </w:r>
      <w:r w:rsidR="009C41EB">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w:t>
      </w:r>
      <w:r w:rsidR="009C41EB">
        <w:rPr>
          <w:rFonts w:ascii="Times New Roman" w:eastAsia="Times New Roman" w:hAnsi="Times New Roman" w:cs="Times New Roman"/>
          <w:bCs/>
          <w:color w:val="000000"/>
          <w:sz w:val="28"/>
          <w:szCs w:val="28"/>
          <w:lang w:eastAsia="ru-RU"/>
        </w:rPr>
        <w:t>Сухой Лог</w:t>
      </w:r>
    </w:p>
    <w:p w:rsidR="009C41EB" w:rsidRPr="004333C6" w:rsidRDefault="009C41EB" w:rsidP="009C41EB">
      <w:pPr>
        <w:spacing w:after="67" w:line="251" w:lineRule="atLeast"/>
        <w:jc w:val="center"/>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2020</w:t>
      </w:r>
    </w:p>
    <w:p w:rsidR="009C41EB" w:rsidRDefault="009C41EB" w:rsidP="009C41EB">
      <w:pPr>
        <w:ind w:firstLine="708"/>
        <w:jc w:val="both"/>
        <w:rPr>
          <w:rFonts w:ascii="Times New Roman" w:hAnsi="Times New Roman" w:cs="Times New Roman"/>
          <w:sz w:val="28"/>
          <w:szCs w:val="28"/>
        </w:rPr>
      </w:pPr>
      <w:r w:rsidRPr="009C41EB">
        <w:rPr>
          <w:rFonts w:ascii="Times New Roman" w:hAnsi="Times New Roman" w:cs="Times New Roman"/>
          <w:sz w:val="28"/>
          <w:szCs w:val="28"/>
        </w:rPr>
        <w:lastRenderedPageBreak/>
        <w:t>Чем успешнее выступает спортсмен, тем выше его уровень мотивации, тем легче ему выходить на тяжелую работу.</w:t>
      </w:r>
    </w:p>
    <w:p w:rsidR="009C41EB" w:rsidRDefault="009C41EB" w:rsidP="009C41EB">
      <w:pPr>
        <w:ind w:firstLine="708"/>
        <w:jc w:val="both"/>
        <w:rPr>
          <w:rFonts w:ascii="Times New Roman" w:hAnsi="Times New Roman" w:cs="Times New Roman"/>
          <w:sz w:val="28"/>
          <w:szCs w:val="28"/>
        </w:rPr>
      </w:pPr>
      <w:r w:rsidRPr="009C41EB">
        <w:rPr>
          <w:rFonts w:ascii="Times New Roman" w:hAnsi="Times New Roman" w:cs="Times New Roman"/>
          <w:sz w:val="28"/>
          <w:szCs w:val="28"/>
        </w:rPr>
        <w:t>Чем реже приходит результат, тем сложнее продолжать усиленно работать.</w:t>
      </w:r>
    </w:p>
    <w:p w:rsidR="009C41EB" w:rsidRDefault="009C41EB" w:rsidP="009C41EB">
      <w:pPr>
        <w:ind w:firstLine="708"/>
        <w:jc w:val="both"/>
        <w:rPr>
          <w:rFonts w:ascii="Times New Roman" w:hAnsi="Times New Roman" w:cs="Times New Roman"/>
          <w:sz w:val="28"/>
          <w:szCs w:val="28"/>
        </w:rPr>
      </w:pPr>
      <w:r w:rsidRPr="009C41EB">
        <w:rPr>
          <w:rFonts w:ascii="Times New Roman" w:hAnsi="Times New Roman" w:cs="Times New Roman"/>
          <w:sz w:val="28"/>
          <w:szCs w:val="28"/>
        </w:rPr>
        <w:t>Если поставленные тренером задания придают личностный смысл и интерес, то спортсмен больше заинтересован в качественном выполнении поставленного задания. В таких случаях спортсмен "замотивирован", у него большее число мотивов на выполняемую работу.</w:t>
      </w:r>
    </w:p>
    <w:p w:rsidR="009C41EB" w:rsidRDefault="009C41EB" w:rsidP="009C41EB">
      <w:pPr>
        <w:ind w:firstLine="708"/>
        <w:jc w:val="both"/>
        <w:rPr>
          <w:rFonts w:ascii="Times New Roman" w:hAnsi="Times New Roman" w:cs="Times New Roman"/>
          <w:sz w:val="28"/>
          <w:szCs w:val="28"/>
        </w:rPr>
      </w:pPr>
      <w:r w:rsidRPr="009C41EB">
        <w:rPr>
          <w:rFonts w:ascii="Times New Roman" w:hAnsi="Times New Roman" w:cs="Times New Roman"/>
          <w:sz w:val="28"/>
          <w:szCs w:val="28"/>
        </w:rPr>
        <w:t>Чем опытнее спортсмен, тем более высоким может быть его мотивационный профиль, тем богаче и продолжительнее его спортивная карьера.</w:t>
      </w:r>
    </w:p>
    <w:p w:rsidR="009C41EB" w:rsidRDefault="009C41EB" w:rsidP="009C41EB">
      <w:pPr>
        <w:ind w:firstLine="708"/>
        <w:jc w:val="both"/>
        <w:rPr>
          <w:rFonts w:ascii="Times New Roman" w:hAnsi="Times New Roman" w:cs="Times New Roman"/>
          <w:sz w:val="28"/>
          <w:szCs w:val="28"/>
        </w:rPr>
      </w:pPr>
      <w:r w:rsidRPr="009C41EB">
        <w:rPr>
          <w:rFonts w:ascii="Times New Roman" w:hAnsi="Times New Roman" w:cs="Times New Roman"/>
          <w:sz w:val="28"/>
          <w:szCs w:val="28"/>
        </w:rPr>
        <w:t>Как элитные спортсмены мотивируют себя на протяжении всей карьеры? Интервью, автобиографии успешных спортсменов многократно подтверждают психологическ</w:t>
      </w:r>
      <w:r>
        <w:rPr>
          <w:rFonts w:ascii="Times New Roman" w:hAnsi="Times New Roman" w:cs="Times New Roman"/>
          <w:sz w:val="28"/>
          <w:szCs w:val="28"/>
        </w:rPr>
        <w:t>ие теории. Успешные спортсмены:</w:t>
      </w:r>
    </w:p>
    <w:p w:rsidR="00156822" w:rsidRDefault="009C41EB" w:rsidP="009C41EB">
      <w:pPr>
        <w:rPr>
          <w:rFonts w:ascii="Times New Roman" w:hAnsi="Times New Roman" w:cs="Times New Roman"/>
          <w:sz w:val="28"/>
          <w:szCs w:val="28"/>
        </w:rPr>
      </w:pPr>
      <w:r>
        <w:rPr>
          <w:rFonts w:ascii="Times New Roman" w:hAnsi="Times New Roman" w:cs="Times New Roman"/>
          <w:sz w:val="28"/>
          <w:szCs w:val="28"/>
        </w:rPr>
        <w:t>-</w:t>
      </w:r>
      <w:r w:rsidRPr="009C41EB">
        <w:rPr>
          <w:rFonts w:ascii="Times New Roman" w:hAnsi="Times New Roman" w:cs="Times New Roman"/>
          <w:sz w:val="28"/>
          <w:szCs w:val="28"/>
        </w:rPr>
        <w:t xml:space="preserve">Четко формулируют цель каждой </w:t>
      </w:r>
      <w:r w:rsidR="00156822" w:rsidRPr="009C41EB">
        <w:rPr>
          <w:rFonts w:ascii="Times New Roman" w:hAnsi="Times New Roman" w:cs="Times New Roman"/>
          <w:sz w:val="28"/>
          <w:szCs w:val="28"/>
        </w:rPr>
        <w:t xml:space="preserve">тренировки! </w:t>
      </w:r>
    </w:p>
    <w:p w:rsidR="00156822" w:rsidRDefault="00156822" w:rsidP="00156822">
      <w:pPr>
        <w:spacing w:after="0" w:line="0" w:lineRule="atLeast"/>
        <w:rPr>
          <w:rFonts w:ascii="Times New Roman" w:hAnsi="Times New Roman" w:cs="Times New Roman"/>
          <w:sz w:val="28"/>
          <w:szCs w:val="28"/>
        </w:rPr>
      </w:pPr>
      <w:r w:rsidRPr="009C41EB">
        <w:rPr>
          <w:rFonts w:ascii="Times New Roman" w:hAnsi="Times New Roman" w:cs="Times New Roman"/>
          <w:sz w:val="28"/>
          <w:szCs w:val="28"/>
        </w:rPr>
        <w:t>-</w:t>
      </w:r>
      <w:r w:rsidR="009C41EB" w:rsidRPr="009C41EB">
        <w:rPr>
          <w:rFonts w:ascii="Times New Roman" w:hAnsi="Times New Roman" w:cs="Times New Roman"/>
          <w:sz w:val="28"/>
          <w:szCs w:val="28"/>
        </w:rPr>
        <w:t xml:space="preserve">Что важно сделать мне </w:t>
      </w:r>
      <w:r w:rsidRPr="009C41EB">
        <w:rPr>
          <w:rFonts w:ascii="Times New Roman" w:hAnsi="Times New Roman" w:cs="Times New Roman"/>
          <w:sz w:val="28"/>
          <w:szCs w:val="28"/>
        </w:rPr>
        <w:t xml:space="preserve">сегодня? </w:t>
      </w:r>
    </w:p>
    <w:p w:rsidR="00156822" w:rsidRDefault="00156822" w:rsidP="00156822">
      <w:pPr>
        <w:spacing w:after="0" w:line="0" w:lineRule="atLeast"/>
        <w:rPr>
          <w:rFonts w:ascii="Times New Roman" w:hAnsi="Times New Roman" w:cs="Times New Roman"/>
          <w:sz w:val="28"/>
          <w:szCs w:val="28"/>
        </w:rPr>
      </w:pPr>
      <w:r w:rsidRPr="009C41EB">
        <w:rPr>
          <w:rFonts w:ascii="Times New Roman" w:hAnsi="Times New Roman" w:cs="Times New Roman"/>
          <w:sz w:val="28"/>
          <w:szCs w:val="28"/>
        </w:rPr>
        <w:t>-</w:t>
      </w:r>
      <w:r>
        <w:rPr>
          <w:rFonts w:ascii="Times New Roman" w:hAnsi="Times New Roman" w:cs="Times New Roman"/>
          <w:sz w:val="28"/>
          <w:szCs w:val="28"/>
        </w:rPr>
        <w:t xml:space="preserve"> </w:t>
      </w:r>
      <w:r w:rsidR="009C41EB" w:rsidRPr="009C41EB">
        <w:rPr>
          <w:rFonts w:ascii="Times New Roman" w:hAnsi="Times New Roman" w:cs="Times New Roman"/>
          <w:sz w:val="28"/>
          <w:szCs w:val="28"/>
        </w:rPr>
        <w:t xml:space="preserve">Что нужно </w:t>
      </w:r>
      <w:r w:rsidRPr="009C41EB">
        <w:rPr>
          <w:rFonts w:ascii="Times New Roman" w:hAnsi="Times New Roman" w:cs="Times New Roman"/>
          <w:sz w:val="28"/>
          <w:szCs w:val="28"/>
        </w:rPr>
        <w:t xml:space="preserve">проработать? </w:t>
      </w:r>
    </w:p>
    <w:p w:rsidR="009C41EB" w:rsidRDefault="00156822" w:rsidP="00156822">
      <w:pPr>
        <w:spacing w:after="0" w:line="0" w:lineRule="atLeast"/>
        <w:rPr>
          <w:rFonts w:ascii="Times New Roman" w:hAnsi="Times New Roman" w:cs="Times New Roman"/>
          <w:sz w:val="28"/>
          <w:szCs w:val="28"/>
        </w:rPr>
      </w:pPr>
      <w:r w:rsidRPr="009C41EB">
        <w:rPr>
          <w:rFonts w:ascii="Times New Roman" w:hAnsi="Times New Roman" w:cs="Times New Roman"/>
          <w:sz w:val="28"/>
          <w:szCs w:val="28"/>
        </w:rPr>
        <w:t>-</w:t>
      </w:r>
      <w:r w:rsidR="009C41EB" w:rsidRPr="009C41EB">
        <w:rPr>
          <w:rFonts w:ascii="Times New Roman" w:hAnsi="Times New Roman" w:cs="Times New Roman"/>
          <w:sz w:val="28"/>
          <w:szCs w:val="28"/>
        </w:rPr>
        <w:t>Чему мне нужно научиться?</w:t>
      </w:r>
    </w:p>
    <w:p w:rsidR="00156822" w:rsidRDefault="00156822" w:rsidP="009C41EB">
      <w:pPr>
        <w:rPr>
          <w:rFonts w:ascii="Times New Roman" w:hAnsi="Times New Roman" w:cs="Times New Roman"/>
          <w:sz w:val="28"/>
          <w:szCs w:val="28"/>
        </w:rPr>
      </w:pPr>
    </w:p>
    <w:p w:rsidR="00156822" w:rsidRDefault="009C41EB" w:rsidP="009C41EB">
      <w:pPr>
        <w:rPr>
          <w:rFonts w:ascii="Times New Roman" w:hAnsi="Times New Roman" w:cs="Times New Roman"/>
          <w:sz w:val="28"/>
          <w:szCs w:val="28"/>
        </w:rPr>
      </w:pPr>
      <w:r w:rsidRPr="009C41EB">
        <w:rPr>
          <w:rFonts w:ascii="Times New Roman" w:hAnsi="Times New Roman" w:cs="Times New Roman"/>
          <w:sz w:val="28"/>
          <w:szCs w:val="28"/>
        </w:rPr>
        <w:t>Осознают значение каждой тренировки!</w:t>
      </w:r>
      <w:r w:rsidRPr="009C41EB">
        <w:rPr>
          <w:rFonts w:ascii="Times New Roman" w:hAnsi="Times New Roman" w:cs="Times New Roman"/>
          <w:sz w:val="28"/>
          <w:szCs w:val="28"/>
        </w:rPr>
        <w:br/>
      </w:r>
      <w:r>
        <w:rPr>
          <w:rFonts w:ascii="Times New Roman" w:hAnsi="Times New Roman" w:cs="Times New Roman"/>
          <w:sz w:val="28"/>
          <w:szCs w:val="28"/>
        </w:rPr>
        <w:t>-</w:t>
      </w:r>
      <w:r w:rsidRPr="009C41EB">
        <w:rPr>
          <w:rFonts w:ascii="Times New Roman" w:hAnsi="Times New Roman" w:cs="Times New Roman"/>
          <w:sz w:val="28"/>
          <w:szCs w:val="28"/>
        </w:rPr>
        <w:t>Для чего мне необходима эта работа?</w:t>
      </w:r>
      <w:r w:rsidRPr="009C41EB">
        <w:rPr>
          <w:rFonts w:ascii="Times New Roman" w:hAnsi="Times New Roman" w:cs="Times New Roman"/>
          <w:sz w:val="28"/>
          <w:szCs w:val="28"/>
        </w:rPr>
        <w:br/>
      </w:r>
      <w:r w:rsidRPr="009C41EB">
        <w:rPr>
          <w:rFonts w:ascii="Times New Roman" w:hAnsi="Times New Roman" w:cs="Times New Roman"/>
          <w:sz w:val="28"/>
          <w:szCs w:val="28"/>
        </w:rPr>
        <w:br/>
        <w:t>Выделяют средства достижения цели!</w:t>
      </w:r>
      <w:r w:rsidRPr="009C41EB">
        <w:rPr>
          <w:rFonts w:ascii="Times New Roman" w:hAnsi="Times New Roman" w:cs="Times New Roman"/>
          <w:sz w:val="28"/>
          <w:szCs w:val="28"/>
        </w:rPr>
        <w:br/>
      </w:r>
      <w:r>
        <w:rPr>
          <w:rFonts w:ascii="Times New Roman" w:hAnsi="Times New Roman" w:cs="Times New Roman"/>
          <w:sz w:val="28"/>
          <w:szCs w:val="28"/>
        </w:rPr>
        <w:t>-</w:t>
      </w:r>
      <w:r w:rsidRPr="009C41EB">
        <w:rPr>
          <w:rFonts w:ascii="Times New Roman" w:hAnsi="Times New Roman" w:cs="Times New Roman"/>
          <w:sz w:val="28"/>
          <w:szCs w:val="28"/>
        </w:rPr>
        <w:t>Как это сделать?</w:t>
      </w:r>
      <w:r w:rsidRPr="009C41EB">
        <w:rPr>
          <w:rFonts w:ascii="Times New Roman" w:hAnsi="Times New Roman" w:cs="Times New Roman"/>
          <w:sz w:val="28"/>
          <w:szCs w:val="28"/>
        </w:rPr>
        <w:br/>
      </w:r>
      <w:r>
        <w:rPr>
          <w:rFonts w:ascii="Times New Roman" w:hAnsi="Times New Roman" w:cs="Times New Roman"/>
          <w:sz w:val="28"/>
          <w:szCs w:val="28"/>
        </w:rPr>
        <w:t>-</w:t>
      </w:r>
      <w:r w:rsidRPr="009C41EB">
        <w:rPr>
          <w:rFonts w:ascii="Times New Roman" w:hAnsi="Times New Roman" w:cs="Times New Roman"/>
          <w:sz w:val="28"/>
          <w:szCs w:val="28"/>
        </w:rPr>
        <w:t>С помощью чего я смогу выполнить эту работу?</w:t>
      </w:r>
      <w:r w:rsidRPr="009C41EB">
        <w:rPr>
          <w:rFonts w:ascii="Times New Roman" w:hAnsi="Times New Roman" w:cs="Times New Roman"/>
          <w:sz w:val="28"/>
          <w:szCs w:val="28"/>
        </w:rPr>
        <w:br/>
      </w:r>
      <w:r w:rsidRPr="009C41EB">
        <w:rPr>
          <w:rFonts w:ascii="Times New Roman" w:hAnsi="Times New Roman" w:cs="Times New Roman"/>
          <w:sz w:val="28"/>
          <w:szCs w:val="28"/>
        </w:rPr>
        <w:br/>
        <w:t>Анализируют возникающие трудности, находят способы их преодоления!</w:t>
      </w:r>
      <w:r w:rsidRPr="009C41EB">
        <w:rPr>
          <w:rFonts w:ascii="Times New Roman" w:hAnsi="Times New Roman" w:cs="Times New Roman"/>
          <w:sz w:val="28"/>
          <w:szCs w:val="28"/>
        </w:rPr>
        <w:br/>
      </w:r>
      <w:r>
        <w:rPr>
          <w:rFonts w:ascii="Times New Roman" w:hAnsi="Times New Roman" w:cs="Times New Roman"/>
          <w:sz w:val="28"/>
          <w:szCs w:val="28"/>
        </w:rPr>
        <w:t>-</w:t>
      </w:r>
      <w:r w:rsidRPr="009C41EB">
        <w:rPr>
          <w:rFonts w:ascii="Times New Roman" w:hAnsi="Times New Roman" w:cs="Times New Roman"/>
          <w:sz w:val="28"/>
          <w:szCs w:val="28"/>
        </w:rPr>
        <w:t>С чем я столкнусь?</w:t>
      </w:r>
      <w:r w:rsidRPr="009C41EB">
        <w:rPr>
          <w:rFonts w:ascii="Times New Roman" w:hAnsi="Times New Roman" w:cs="Times New Roman"/>
          <w:sz w:val="28"/>
          <w:szCs w:val="28"/>
        </w:rPr>
        <w:br/>
      </w:r>
      <w:r>
        <w:rPr>
          <w:rFonts w:ascii="Times New Roman" w:hAnsi="Times New Roman" w:cs="Times New Roman"/>
          <w:sz w:val="28"/>
          <w:szCs w:val="28"/>
        </w:rPr>
        <w:t>-</w:t>
      </w:r>
      <w:r w:rsidRPr="009C41EB">
        <w:rPr>
          <w:rFonts w:ascii="Times New Roman" w:hAnsi="Times New Roman" w:cs="Times New Roman"/>
          <w:sz w:val="28"/>
          <w:szCs w:val="28"/>
        </w:rPr>
        <w:t>Что мне поможет?</w:t>
      </w:r>
      <w:r w:rsidRPr="009C41EB">
        <w:rPr>
          <w:rFonts w:ascii="Times New Roman" w:hAnsi="Times New Roman" w:cs="Times New Roman"/>
          <w:sz w:val="28"/>
          <w:szCs w:val="28"/>
        </w:rPr>
        <w:br/>
      </w:r>
      <w:r w:rsidRPr="009C41EB">
        <w:rPr>
          <w:rFonts w:ascii="Times New Roman" w:hAnsi="Times New Roman" w:cs="Times New Roman"/>
          <w:sz w:val="28"/>
          <w:szCs w:val="28"/>
        </w:rPr>
        <w:br/>
        <w:t>Осуществляют самоконтроль, происходит ли движение к цели!</w:t>
      </w:r>
      <w:r w:rsidRPr="009C41EB">
        <w:rPr>
          <w:rFonts w:ascii="Times New Roman" w:hAnsi="Times New Roman" w:cs="Times New Roman"/>
          <w:sz w:val="28"/>
          <w:szCs w:val="28"/>
        </w:rPr>
        <w:br/>
      </w:r>
      <w:r>
        <w:rPr>
          <w:rFonts w:ascii="Times New Roman" w:hAnsi="Times New Roman" w:cs="Times New Roman"/>
          <w:sz w:val="28"/>
          <w:szCs w:val="28"/>
        </w:rPr>
        <w:t>-</w:t>
      </w:r>
      <w:r w:rsidRPr="009C41EB">
        <w:rPr>
          <w:rFonts w:ascii="Times New Roman" w:hAnsi="Times New Roman" w:cs="Times New Roman"/>
          <w:sz w:val="28"/>
          <w:szCs w:val="28"/>
        </w:rPr>
        <w:t>Как я оценю достиг ли поставленной цели?</w:t>
      </w:r>
      <w:r w:rsidRPr="009C41EB">
        <w:rPr>
          <w:rFonts w:ascii="Times New Roman" w:hAnsi="Times New Roman" w:cs="Times New Roman"/>
          <w:sz w:val="28"/>
          <w:szCs w:val="28"/>
        </w:rPr>
        <w:br/>
      </w:r>
      <w:r w:rsidRPr="009C41EB">
        <w:rPr>
          <w:rFonts w:ascii="Times New Roman" w:hAnsi="Times New Roman" w:cs="Times New Roman"/>
          <w:sz w:val="28"/>
          <w:szCs w:val="28"/>
        </w:rPr>
        <w:br/>
        <w:t xml:space="preserve">Ощущения собственной никчемности у спортсмена возникают, если спортсмен ставит ценность своей личности в зависимость от достижении цели. "Я стану ... (лучше, сильнее, успешнее) если добьюсь результата на </w:t>
      </w:r>
      <w:r w:rsidRPr="009C41EB">
        <w:rPr>
          <w:rFonts w:ascii="Times New Roman" w:hAnsi="Times New Roman" w:cs="Times New Roman"/>
          <w:sz w:val="28"/>
          <w:szCs w:val="28"/>
        </w:rPr>
        <w:lastRenderedPageBreak/>
        <w:t>чемпионате</w:t>
      </w:r>
      <w:proofErr w:type="gramStart"/>
      <w:r w:rsidRPr="009C41EB">
        <w:rPr>
          <w:rFonts w:ascii="Times New Roman" w:hAnsi="Times New Roman" w:cs="Times New Roman"/>
          <w:sz w:val="28"/>
          <w:szCs w:val="28"/>
        </w:rPr>
        <w:t>".</w:t>
      </w:r>
      <w:r w:rsidRPr="009C41EB">
        <w:rPr>
          <w:rFonts w:ascii="Times New Roman" w:hAnsi="Times New Roman" w:cs="Times New Roman"/>
          <w:sz w:val="28"/>
          <w:szCs w:val="28"/>
        </w:rPr>
        <w:br/>
      </w:r>
      <w:r w:rsidRPr="009C41EB">
        <w:rPr>
          <w:rFonts w:ascii="Times New Roman" w:hAnsi="Times New Roman" w:cs="Times New Roman"/>
          <w:sz w:val="28"/>
          <w:szCs w:val="28"/>
        </w:rPr>
        <w:br/>
        <w:t>Да</w:t>
      </w:r>
      <w:proofErr w:type="gramEnd"/>
      <w:r w:rsidRPr="009C41EB">
        <w:rPr>
          <w:rFonts w:ascii="Times New Roman" w:hAnsi="Times New Roman" w:cs="Times New Roman"/>
          <w:sz w:val="28"/>
          <w:szCs w:val="28"/>
        </w:rPr>
        <w:t>, все спортсмены сталкиваются с трудностями: отсутствия возможности выступления в соревнованиях, условиях занятий, времени, денег, тренерской компетентности и т.д.</w:t>
      </w:r>
      <w:r w:rsidRPr="009C41EB">
        <w:rPr>
          <w:rFonts w:ascii="Times New Roman" w:hAnsi="Times New Roman" w:cs="Times New Roman"/>
          <w:sz w:val="28"/>
          <w:szCs w:val="28"/>
        </w:rPr>
        <w:br/>
      </w:r>
    </w:p>
    <w:p w:rsidR="002834A6" w:rsidRDefault="009C41EB" w:rsidP="009C41EB">
      <w:pPr>
        <w:rPr>
          <w:rFonts w:ascii="Times New Roman" w:hAnsi="Times New Roman" w:cs="Times New Roman"/>
          <w:sz w:val="28"/>
          <w:szCs w:val="28"/>
        </w:rPr>
      </w:pPr>
      <w:r>
        <w:rPr>
          <w:rFonts w:ascii="Times New Roman" w:hAnsi="Times New Roman" w:cs="Times New Roman"/>
          <w:sz w:val="28"/>
          <w:szCs w:val="28"/>
        </w:rPr>
        <w:t xml:space="preserve">           </w:t>
      </w:r>
      <w:r w:rsidRPr="009C41EB">
        <w:rPr>
          <w:rFonts w:ascii="Times New Roman" w:hAnsi="Times New Roman" w:cs="Times New Roman"/>
          <w:sz w:val="28"/>
          <w:szCs w:val="28"/>
        </w:rPr>
        <w:t>Так как себя "замотивировать"?</w:t>
      </w:r>
      <w:r w:rsidRPr="009C41EB">
        <w:rPr>
          <w:rFonts w:ascii="Times New Roman" w:hAnsi="Times New Roman" w:cs="Times New Roman"/>
          <w:sz w:val="28"/>
          <w:szCs w:val="28"/>
        </w:rPr>
        <w:br/>
      </w:r>
      <w:r>
        <w:rPr>
          <w:rFonts w:ascii="Times New Roman" w:hAnsi="Times New Roman" w:cs="Times New Roman"/>
          <w:sz w:val="28"/>
          <w:szCs w:val="28"/>
        </w:rPr>
        <w:t xml:space="preserve">           </w:t>
      </w:r>
      <w:r w:rsidRPr="009C41EB">
        <w:rPr>
          <w:rFonts w:ascii="Times New Roman" w:hAnsi="Times New Roman" w:cs="Times New Roman"/>
          <w:sz w:val="28"/>
          <w:szCs w:val="28"/>
        </w:rPr>
        <w:t>Подумайте, выйдя сегодня на тяжелую работу, какие причины подвигли вас на это - внутренние или внешние? Находи внутреннюю мотивацию во всей выполняемой работе. Ты продолжаешь тренироваться, потому что тебе нравится спорт, которому ты отдаешь много сил, получаешь удовольствие, эйфорию от выделяемых эндорфинов, после напряженной тренировки получишь приятную разгрузку и т.д. Переходите на внешнюю мотивацию, когда устанете, и внутренние мотивы не сработают. Вспоминайте о внешней ценности, которую получите при достижении цели.</w:t>
      </w:r>
      <w:r w:rsidRPr="009C41EB">
        <w:rPr>
          <w:rFonts w:ascii="Times New Roman" w:hAnsi="Times New Roman" w:cs="Times New Roman"/>
          <w:sz w:val="28"/>
          <w:szCs w:val="28"/>
        </w:rPr>
        <w:br/>
      </w:r>
      <w:r w:rsidRPr="009C41EB">
        <w:rPr>
          <w:rFonts w:ascii="Times New Roman" w:hAnsi="Times New Roman" w:cs="Times New Roman"/>
          <w:sz w:val="28"/>
          <w:szCs w:val="28"/>
        </w:rPr>
        <w:br/>
      </w:r>
      <w:r>
        <w:rPr>
          <w:rFonts w:ascii="Times New Roman" w:hAnsi="Times New Roman" w:cs="Times New Roman"/>
          <w:sz w:val="28"/>
          <w:szCs w:val="28"/>
        </w:rPr>
        <w:t xml:space="preserve">          </w:t>
      </w:r>
      <w:r w:rsidRPr="009C41EB">
        <w:rPr>
          <w:rFonts w:ascii="Times New Roman" w:hAnsi="Times New Roman" w:cs="Times New Roman"/>
          <w:sz w:val="28"/>
          <w:szCs w:val="28"/>
        </w:rPr>
        <w:t xml:space="preserve">"Выигрывать всегда приятно, но только ваши внутренние награды </w:t>
      </w:r>
      <w:r w:rsidRPr="009C41EB">
        <w:rPr>
          <w:rFonts w:ascii="Times New Roman" w:hAnsi="Times New Roman" w:cs="Times New Roman"/>
          <w:sz w:val="28"/>
          <w:szCs w:val="28"/>
        </w:rPr>
        <w:lastRenderedPageBreak/>
        <w:t>остаются на всю жизнь".</w:t>
      </w:r>
      <w:r>
        <w:rPr>
          <w:rFonts w:ascii="Times New Roman" w:eastAsia="Times New Roman" w:hAnsi="Times New Roman" w:cs="Times New Roman"/>
          <w:bCs/>
          <w:noProof/>
          <w:color w:val="000000"/>
          <w:sz w:val="28"/>
          <w:szCs w:val="28"/>
          <w:lang w:eastAsia="ru-RU"/>
        </w:rPr>
        <w:drawing>
          <wp:inline distT="0" distB="0" distL="0" distR="0">
            <wp:extent cx="5552410" cy="5039832"/>
            <wp:effectExtent l="19050" t="0" r="0" b="0"/>
            <wp:docPr id="3" name="Рисунок 3" descr="C:\Users\СЕРГЕЙ\AppData\Local\Microsoft\Windows\INetCache\Content.Word\KH66LebvF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ЕРГЕЙ\AppData\Local\Microsoft\Windows\INetCache\Content.Word\KH66LebvFbg.jpg"/>
                    <pic:cNvPicPr>
                      <a:picLocks noChangeAspect="1" noChangeArrowheads="1"/>
                    </pic:cNvPicPr>
                  </pic:nvPicPr>
                  <pic:blipFill>
                    <a:blip r:embed="rId4" cstate="print"/>
                    <a:srcRect/>
                    <a:stretch>
                      <a:fillRect/>
                    </a:stretch>
                  </pic:blipFill>
                  <pic:spPr bwMode="auto">
                    <a:xfrm>
                      <a:off x="0" y="0"/>
                      <a:ext cx="5552590" cy="5039995"/>
                    </a:xfrm>
                    <a:prstGeom prst="rect">
                      <a:avLst/>
                    </a:prstGeom>
                    <a:noFill/>
                    <a:ln w="9525">
                      <a:noFill/>
                      <a:miter lim="800000"/>
                      <a:headEnd/>
                      <a:tailEnd/>
                    </a:ln>
                  </pic:spPr>
                </pic:pic>
              </a:graphicData>
            </a:graphic>
          </wp:inline>
        </w:drawing>
      </w:r>
    </w:p>
    <w:p w:rsidR="009C41EB" w:rsidRPr="009C41EB" w:rsidRDefault="009C41EB" w:rsidP="009C41EB">
      <w:pPr>
        <w:spacing w:after="0" w:line="687" w:lineRule="atLeast"/>
        <w:ind w:left="-33"/>
        <w:jc w:val="both"/>
        <w:outlineLvl w:val="0"/>
        <w:rPr>
          <w:rFonts w:ascii="Arial" w:eastAsia="Times New Roman" w:hAnsi="Arial" w:cs="Arial"/>
          <w:b/>
          <w:bCs/>
          <w:color w:val="222222"/>
          <w:kern w:val="36"/>
          <w:sz w:val="64"/>
          <w:szCs w:val="64"/>
          <w:lang w:eastAsia="ru-RU"/>
        </w:rPr>
      </w:pPr>
      <w:r w:rsidRPr="009C41EB">
        <w:rPr>
          <w:rFonts w:ascii="Arial" w:eastAsia="Times New Roman" w:hAnsi="Arial" w:cs="Arial"/>
          <w:b/>
          <w:bCs/>
          <w:color w:val="222222"/>
          <w:kern w:val="36"/>
          <w:sz w:val="64"/>
          <w:szCs w:val="64"/>
          <w:lang w:eastAsia="ru-RU"/>
        </w:rPr>
        <w:t>Активизация восстановления</w:t>
      </w:r>
    </w:p>
    <w:p w:rsidR="009C41EB" w:rsidRPr="009C41EB" w:rsidRDefault="009C41EB" w:rsidP="009C41EB">
      <w:pPr>
        <w:spacing w:before="670" w:after="0" w:line="240" w:lineRule="auto"/>
        <w:jc w:val="both"/>
        <w:rPr>
          <w:rFonts w:ascii="Times New Roman" w:eastAsia="Times New Roman" w:hAnsi="Times New Roman" w:cs="Times New Roman"/>
          <w:sz w:val="32"/>
          <w:szCs w:val="32"/>
          <w:lang w:eastAsia="ru-RU"/>
        </w:rPr>
      </w:pPr>
      <w:r w:rsidRPr="009C41EB">
        <w:rPr>
          <w:rFonts w:ascii="Times New Roman" w:eastAsia="Times New Roman" w:hAnsi="Times New Roman" w:cs="Times New Roman"/>
          <w:sz w:val="32"/>
          <w:szCs w:val="32"/>
          <w:lang w:eastAsia="ru-RU"/>
        </w:rPr>
        <w:t>Спортивная деятельность определяется балансом протекающих нервных процессов, процессов возбуждения и торможения. Баланс проявляется в адекватной реакции спортсмена на соревновательные условия, стабильность и надежность в напряженной деятельности.</w:t>
      </w:r>
    </w:p>
    <w:p w:rsidR="009C41EB" w:rsidRPr="009C41EB" w:rsidRDefault="009C41EB" w:rsidP="009C41EB">
      <w:pPr>
        <w:spacing w:before="402" w:after="0" w:line="240" w:lineRule="auto"/>
        <w:jc w:val="both"/>
        <w:rPr>
          <w:rFonts w:ascii="Times New Roman" w:eastAsia="Times New Roman" w:hAnsi="Times New Roman" w:cs="Times New Roman"/>
          <w:sz w:val="32"/>
          <w:szCs w:val="32"/>
          <w:lang w:eastAsia="ru-RU"/>
        </w:rPr>
      </w:pPr>
      <w:r w:rsidRPr="009C41EB">
        <w:rPr>
          <w:rFonts w:ascii="Times New Roman" w:eastAsia="Times New Roman" w:hAnsi="Times New Roman" w:cs="Times New Roman"/>
          <w:sz w:val="32"/>
          <w:szCs w:val="32"/>
          <w:lang w:eastAsia="ru-RU"/>
        </w:rPr>
        <w:t xml:space="preserve">О нарушениях баланса нервных процессов возможно судить по проявлениям: длительности и характера сна перед соревнованием; адекватности эмоционального настроения после неудачи; уменьшение мощности работы; изменения в координации движений; капризность или неустойчивость настроения, </w:t>
      </w:r>
      <w:r w:rsidRPr="009C41EB">
        <w:rPr>
          <w:rFonts w:ascii="Times New Roman" w:eastAsia="Times New Roman" w:hAnsi="Times New Roman" w:cs="Times New Roman"/>
          <w:sz w:val="32"/>
          <w:szCs w:val="32"/>
          <w:lang w:eastAsia="ru-RU"/>
        </w:rPr>
        <w:lastRenderedPageBreak/>
        <w:t>нервозности; понижении моторных функций; быстрой утомляемости, и др.</w:t>
      </w:r>
    </w:p>
    <w:p w:rsidR="009C41EB" w:rsidRPr="009C41EB" w:rsidRDefault="009C41EB" w:rsidP="009C41EB">
      <w:pPr>
        <w:spacing w:before="402" w:after="0" w:line="240" w:lineRule="auto"/>
        <w:jc w:val="both"/>
        <w:rPr>
          <w:rFonts w:ascii="Times New Roman" w:eastAsia="Times New Roman" w:hAnsi="Times New Roman" w:cs="Times New Roman"/>
          <w:sz w:val="32"/>
          <w:szCs w:val="32"/>
          <w:lang w:eastAsia="ru-RU"/>
        </w:rPr>
      </w:pPr>
      <w:r w:rsidRPr="009C41EB">
        <w:rPr>
          <w:rFonts w:ascii="Times New Roman" w:eastAsia="Times New Roman" w:hAnsi="Times New Roman" w:cs="Times New Roman"/>
          <w:sz w:val="32"/>
          <w:szCs w:val="32"/>
          <w:lang w:eastAsia="ru-RU"/>
        </w:rPr>
        <w:t>Изменения в балансе происходят и в пик тренировочной нагрузки, и в соревновательной деятельности. Здесь необходимо понимание, что пережить это состояние необходимо, пройдя их, можно надеяться на скачок спортивных результатов.</w:t>
      </w:r>
    </w:p>
    <w:p w:rsidR="009C41EB" w:rsidRPr="009C41EB" w:rsidRDefault="009C41EB" w:rsidP="009C41EB">
      <w:pPr>
        <w:spacing w:before="402" w:after="0" w:line="240" w:lineRule="auto"/>
        <w:jc w:val="both"/>
        <w:rPr>
          <w:rFonts w:ascii="Times New Roman" w:eastAsia="Times New Roman" w:hAnsi="Times New Roman" w:cs="Times New Roman"/>
          <w:sz w:val="32"/>
          <w:szCs w:val="32"/>
          <w:lang w:eastAsia="ru-RU"/>
        </w:rPr>
      </w:pPr>
      <w:r w:rsidRPr="009C41EB">
        <w:rPr>
          <w:rFonts w:ascii="Times New Roman" w:eastAsia="Times New Roman" w:hAnsi="Times New Roman" w:cs="Times New Roman"/>
          <w:sz w:val="32"/>
          <w:szCs w:val="32"/>
          <w:lang w:eastAsia="ru-RU"/>
        </w:rPr>
        <w:t>Замечая, что у Вас нарушен баланс процессов уделите пристальное внимание комплексу процедур по физическому и психическому восстановлению. Среди методов активизации процессов восстановления хорошо использовать психомышечную (психорегулирующую) тренировку. Сама программа доступна и модифицирована различными авторами, структура отличается целями тренировки, характером спортивной деятельности. Для эффективного использования рекомендую обратиться за помощью по составлению индивидуальной программы.</w:t>
      </w:r>
    </w:p>
    <w:p w:rsidR="009C41EB" w:rsidRPr="009C41EB" w:rsidRDefault="00670442" w:rsidP="009C41EB">
      <w:pPr>
        <w:rPr>
          <w:rFonts w:ascii="Times New Roman" w:hAnsi="Times New Roman" w:cs="Times New Roman"/>
          <w:sz w:val="28"/>
          <w:szCs w:val="28"/>
        </w:rPr>
      </w:pPr>
      <w:r>
        <w:rPr>
          <w:rFonts w:ascii="Times New Roman" w:eastAsia="Times New Roman" w:hAnsi="Times New Roman" w:cs="Times New Roman"/>
          <w:bCs/>
          <w:noProof/>
          <w:color w:val="000000"/>
          <w:sz w:val="28"/>
          <w:szCs w:val="28"/>
          <w:lang w:eastAsia="ru-RU"/>
        </w:rPr>
        <w:lastRenderedPageBreak/>
        <w:drawing>
          <wp:inline distT="0" distB="0" distL="0" distR="0">
            <wp:extent cx="5932805" cy="8388985"/>
            <wp:effectExtent l="19050" t="0" r="0" b="0"/>
            <wp:docPr id="6" name="Рисунок 6" descr="C:\Users\СЕРГЕЙ\AppData\Local\Microsoft\Windows\INetCache\Content.Word\aBeNP2tse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СЕРГЕЙ\AppData\Local\Microsoft\Windows\INetCache\Content.Word\aBeNP2tsexs.jpg"/>
                    <pic:cNvPicPr>
                      <a:picLocks noChangeAspect="1" noChangeArrowheads="1"/>
                    </pic:cNvPicPr>
                  </pic:nvPicPr>
                  <pic:blipFill>
                    <a:blip r:embed="rId5" cstate="print"/>
                    <a:srcRect/>
                    <a:stretch>
                      <a:fillRect/>
                    </a:stretch>
                  </pic:blipFill>
                  <pic:spPr bwMode="auto">
                    <a:xfrm>
                      <a:off x="0" y="0"/>
                      <a:ext cx="5932805" cy="8388985"/>
                    </a:xfrm>
                    <a:prstGeom prst="rect">
                      <a:avLst/>
                    </a:prstGeom>
                    <a:noFill/>
                    <a:ln w="9525">
                      <a:noFill/>
                      <a:miter lim="800000"/>
                      <a:headEnd/>
                      <a:tailEnd/>
                    </a:ln>
                  </pic:spPr>
                </pic:pic>
              </a:graphicData>
            </a:graphic>
          </wp:inline>
        </w:drawing>
      </w:r>
    </w:p>
    <w:sectPr w:rsidR="009C41EB" w:rsidRPr="009C41EB" w:rsidSect="002B6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C41EB"/>
    <w:rsid w:val="00156822"/>
    <w:rsid w:val="002B66FA"/>
    <w:rsid w:val="003016D3"/>
    <w:rsid w:val="004C0E4D"/>
    <w:rsid w:val="00616D8D"/>
    <w:rsid w:val="00670442"/>
    <w:rsid w:val="00680688"/>
    <w:rsid w:val="007018C0"/>
    <w:rsid w:val="009C41EB"/>
    <w:rsid w:val="00CC5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5F7C1-0F3E-446C-BB3C-53BEE58C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6FA"/>
  </w:style>
  <w:style w:type="paragraph" w:styleId="1">
    <w:name w:val="heading 1"/>
    <w:basedOn w:val="a"/>
    <w:link w:val="10"/>
    <w:uiPriority w:val="9"/>
    <w:qFormat/>
    <w:rsid w:val="009C41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1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41EB"/>
    <w:rPr>
      <w:rFonts w:ascii="Tahoma" w:hAnsi="Tahoma" w:cs="Tahoma"/>
      <w:sz w:val="16"/>
      <w:szCs w:val="16"/>
    </w:rPr>
  </w:style>
  <w:style w:type="character" w:customStyle="1" w:styleId="10">
    <w:name w:val="Заголовок 1 Знак"/>
    <w:basedOn w:val="a0"/>
    <w:link w:val="1"/>
    <w:uiPriority w:val="9"/>
    <w:rsid w:val="009C41EB"/>
    <w:rPr>
      <w:rFonts w:ascii="Times New Roman" w:eastAsia="Times New Roman" w:hAnsi="Times New Roman" w:cs="Times New Roman"/>
      <w:b/>
      <w:bCs/>
      <w:kern w:val="36"/>
      <w:sz w:val="48"/>
      <w:szCs w:val="48"/>
      <w:lang w:eastAsia="ru-RU"/>
    </w:rPr>
  </w:style>
  <w:style w:type="paragraph" w:customStyle="1" w:styleId="articledecorationfirst">
    <w:name w:val="article_decoration_first"/>
    <w:basedOn w:val="a"/>
    <w:rsid w:val="009C41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C41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07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594</Words>
  <Characters>3389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ШАБАРЧИН</dc:creator>
  <cp:keywords/>
  <dc:description/>
  <cp:lastModifiedBy>user</cp:lastModifiedBy>
  <cp:revision>3</cp:revision>
  <dcterms:created xsi:type="dcterms:W3CDTF">2020-04-05T15:12:00Z</dcterms:created>
  <dcterms:modified xsi:type="dcterms:W3CDTF">2020-04-06T09:40:00Z</dcterms:modified>
</cp:coreProperties>
</file>