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DF1" w:rsidRPr="00DB3D7F" w:rsidRDefault="008B5DF1" w:rsidP="00D26EC1">
      <w:pPr>
        <w:spacing w:after="0" w:line="240" w:lineRule="auto"/>
        <w:ind w:left="4820" w:hanging="142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Разработаны </w:t>
      </w:r>
    </w:p>
    <w:p w:rsidR="008B5DF1" w:rsidRPr="00DB3D7F" w:rsidRDefault="008B5DF1" w:rsidP="00D26EC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2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расширенном 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</w:t>
      </w:r>
      <w:r w:rsidR="00D2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региональных предметно-методических комиссий по астрономии, биологии, информатики, математике, физике, химии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(протокол № 1 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21CA1" w:rsidRPr="0072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E2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2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.09.2024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B5DF1" w:rsidRPr="00DB3D7F" w:rsidRDefault="008B5DF1" w:rsidP="005757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8B5DF1" w:rsidRPr="00DB3D7F" w:rsidRDefault="008B5DF1" w:rsidP="005757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8B5DF1" w:rsidRPr="00DB3D7F" w:rsidRDefault="008B5DF1" w:rsidP="00575757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требования</w:t>
      </w:r>
    </w:p>
    <w:p w:rsidR="008B5DF1" w:rsidRPr="00DB3D7F" w:rsidRDefault="008B5DF1" w:rsidP="00575757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организации и проведению школьного этапа всероссийской олимпиады школьников по астрономии, биологии, 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информатик</w:t>
      </w:r>
      <w:r w:rsidR="0057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математике, физике, химии </w:t>
      </w:r>
      <w:r w:rsidR="00575757"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территории Краснодарского края</w:t>
      </w:r>
      <w:r w:rsidR="0057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2024-2025 учебном</w:t>
      </w: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 </w:t>
      </w:r>
    </w:p>
    <w:p w:rsidR="008B5DF1" w:rsidRDefault="008B5DF1" w:rsidP="005757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757" w:rsidRPr="003E0F8B" w:rsidRDefault="00575757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Соглашением о сотрудничестве в области проведения школьного этапа всероссийской олимпиады школьников между Образовательным Фондом «Талант и успех» и министерством образования, науки и молодежной политики Краснодарского края школьный этап всероссийской олимпиады школьников по 6 общеобразовательным предметам (физика, химия, биология, математика, информатика, астрономия) (далее - олимпиада, олимпиады)) проводится с использованием информационно-коммуникационных технологий (организация выполнения олимпиадных заданий, организация проверки и оценивания выполненных олимпиадных работ, анализ олимпиадных заданий и их решений, показ выполненных олимпиадных работ, подача и рассмотрение апелляций) на технологической платформе «Сириус.Курсы». </w:t>
      </w:r>
    </w:p>
    <w:p w:rsidR="00575757" w:rsidRPr="003E0F8B" w:rsidRDefault="00575757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Олимпиады проводятся в соответствии с Приказом Минпросвещения России от 27 ноября 2020 г. № 678 «Об утверждении Порядка проведения всероссийской олимпиады школьников», методическими рекомендациями по организации и проведению школьного и муниципального этапов всероссийской олимпиады школьников в 2024-2025 учебном году (Москва, 2024 г.). </w:t>
      </w:r>
    </w:p>
    <w:p w:rsidR="0076213D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>Участники выполняют олимпиадные задания в тестирующей системе uts.sirius.online на технологической платформе «Сириус.Курсы»</w:t>
      </w:r>
      <w:r w:rsidR="0076213D" w:rsidRPr="003E0F8B">
        <w:rPr>
          <w:rFonts w:ascii="Times New Roman" w:hAnsi="Times New Roman" w:cs="Times New Roman"/>
          <w:sz w:val="28"/>
          <w:szCs w:val="28"/>
        </w:rPr>
        <w:t>.</w:t>
      </w:r>
    </w:p>
    <w:p w:rsidR="0076213D" w:rsidRPr="003E0F8B" w:rsidRDefault="0076213D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планшет).</w:t>
      </w:r>
    </w:p>
    <w:p w:rsidR="0076213D" w:rsidRPr="003E0F8B" w:rsidRDefault="0076213D" w:rsidP="003E0F8B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участнику необходимы ручка, бумага и дополнительные материалы (если они предусмотрены требованиями, которые публикуются на официальном </w:t>
      </w:r>
      <w:hyperlink r:id="rId7" w:history="1">
        <w:r w:rsidRPr="003E0F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сайте школьного этапа </w:t>
        </w:r>
      </w:hyperlink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олимпиады 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siriusolymp.ru)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14 дней до проведения тура).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федеральной информационной системы оценки качества образования (ФИС ОКО) в виде zip-архива. </w:t>
      </w:r>
    </w:p>
    <w:p w:rsidR="008B5DF1" w:rsidRPr="003E0F8B" w:rsidRDefault="003535E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Образовательная организация</w:t>
      </w:r>
      <w:r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="008B5DF1" w:rsidRPr="003E0F8B">
        <w:rPr>
          <w:rFonts w:ascii="Times New Roman" w:hAnsi="Times New Roman" w:cs="Times New Roman"/>
          <w:sz w:val="28"/>
          <w:szCs w:val="28"/>
        </w:rPr>
        <w:t>заблаговременно разда</w:t>
      </w:r>
      <w:r w:rsidRPr="003E0F8B">
        <w:rPr>
          <w:rFonts w:ascii="Times New Roman" w:hAnsi="Times New Roman" w:cs="Times New Roman"/>
          <w:sz w:val="28"/>
          <w:szCs w:val="28"/>
        </w:rPr>
        <w:t>е</w:t>
      </w:r>
      <w:r w:rsidR="008B5DF1" w:rsidRPr="003E0F8B">
        <w:rPr>
          <w:rFonts w:ascii="Times New Roman" w:hAnsi="Times New Roman" w:cs="Times New Roman"/>
          <w:sz w:val="28"/>
          <w:szCs w:val="28"/>
        </w:rPr>
        <w:t xml:space="preserve">тся </w:t>
      </w:r>
      <w:r w:rsidRPr="003E0F8B">
        <w:rPr>
          <w:rFonts w:ascii="Times New Roman" w:hAnsi="Times New Roman" w:cs="Times New Roman"/>
          <w:sz w:val="28"/>
          <w:szCs w:val="28"/>
        </w:rPr>
        <w:t xml:space="preserve">участникам олимпиады </w:t>
      </w:r>
      <w:r w:rsidR="008B5DF1" w:rsidRPr="003E0F8B">
        <w:rPr>
          <w:rFonts w:ascii="Times New Roman" w:hAnsi="Times New Roman" w:cs="Times New Roman"/>
          <w:sz w:val="28"/>
          <w:szCs w:val="28"/>
        </w:rPr>
        <w:t>индивидуальные коды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Вход участника в тестирующую систему для выполнения олимпиадных заданий, а также для доступа к результатам после завершения олимпиады по соответствующему предмету осуществляется по индивидуальному коду (для каждого предмета отдельный код).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Если участник принял решение выполнять олимпиадные задания, разработанные для более старших классов по отношению к тому, в котором он проходит обучение, ему необходимо получить код того класса, задания которого он будет выполнять.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Инструкция о порядке доступа в тестирующую систему публикуется на официальном сайте олимпиады </w:t>
      </w:r>
      <w:hyperlink r:id="rId8" w:history="1">
        <w:r w:rsidRPr="003E0F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https://siriusolymp.ru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Фонда.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Доступ к заданиям по каждому предмету предоставляется участникам в течение одного дня, указанного в графике олимпиады, в период с 8:00 до 22:00 по московскому времени.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 олимпиады может приступить к выполнению заданий в любое время, начиная с 8:00. Выполненная работа должна быть сохранена участником в системе до окончания отведенного времени на выполнение, но не позднее 22:00. Для того, чтобы отправить ответы на проверку, необходимо нажать на кнопку «Сохранить ответ».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 случае если работа не была сохранена участником до окончания отведенного времени на выполнение задания, несохраненная работа будет автоматически принята в систему и направлена на проверку.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самостоятельно определяет временной график олимпиады для каждого общеобразовательного предмета и класса в зависимости от технических возможностей, а также принимает решение о возможности использования личного компьютера участника для выполнения заданий олимпиады вне образовательной организации.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 течение 2 календарных дней после завершения олимпиады на сайте олимпиады https://siriusolymp.ru публикуются текстовые разборы, а также видеоразборы или проводятся онлайн-трансляции разборов заданий.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Участники олимпиады получают доступ к предварительным результатам по коду участника через 7 календарных дней после даты </w:t>
      </w:r>
      <w:r w:rsidRPr="003E0F8B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олимпиады в соответствии с инструкцией на сайте олимпиады </w:t>
      </w:r>
      <w:hyperlink r:id="rId9" w:history="1">
        <w:r w:rsidRPr="003E0F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https://siriusolymp.ru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>Участник олимпиады, не 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</w:t>
      </w:r>
      <w:r w:rsidR="00E55526" w:rsidRPr="003E0F8B">
        <w:rPr>
          <w:rFonts w:ascii="Times New Roman" w:hAnsi="Times New Roman" w:cs="Times New Roman"/>
          <w:sz w:val="28"/>
          <w:szCs w:val="28"/>
        </w:rPr>
        <w:t>у школьного этапа</w:t>
      </w:r>
      <w:r w:rsidRPr="003E0F8B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 – в муниципальный орган управления образованием</w:t>
      </w:r>
      <w:r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(далее – организатор ШЭ) </w:t>
      </w:r>
      <w:r w:rsidRPr="003E0F8B">
        <w:rPr>
          <w:rFonts w:ascii="Times New Roman" w:hAnsi="Times New Roman" w:cs="Times New Roman"/>
          <w:sz w:val="28"/>
          <w:szCs w:val="28"/>
        </w:rPr>
        <w:t xml:space="preserve">с вопросом по оценке его работы.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видеоразборы заданий, опубликованные на официальном сайте Фонда.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ШЭ </w:t>
      </w:r>
      <w:r w:rsidRPr="003E0F8B">
        <w:rPr>
          <w:rFonts w:ascii="Times New Roman" w:hAnsi="Times New Roman" w:cs="Times New Roman"/>
          <w:sz w:val="28"/>
          <w:szCs w:val="28"/>
        </w:rPr>
        <w:t xml:space="preserve">передает вопрос участника в жюри олимпиады. Если жюри определяет, что верный по смыслу ответ не засчитан, организатор </w:t>
      </w:r>
      <w:r w:rsidR="004F5D37" w:rsidRPr="003E0F8B">
        <w:rPr>
          <w:rFonts w:ascii="Times New Roman" w:hAnsi="Times New Roman" w:cs="Times New Roman"/>
          <w:sz w:val="28"/>
          <w:szCs w:val="28"/>
        </w:rPr>
        <w:t xml:space="preserve">ШЭ </w:t>
      </w:r>
      <w:r w:rsidRPr="003E0F8B">
        <w:rPr>
          <w:rFonts w:ascii="Times New Roman" w:hAnsi="Times New Roman" w:cs="Times New Roman"/>
          <w:sz w:val="28"/>
          <w:szCs w:val="28"/>
        </w:rPr>
        <w:t xml:space="preserve">не позднее, чем через 3 календарных дня с даты опубликования предварительных результатов направляет вопрос участника региональному координатору по электронной почте: </w:t>
      </w:r>
      <w:hyperlink r:id="rId10" w:history="1">
        <w:r w:rsidR="00E55526" w:rsidRPr="003E0F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olimp@prisma23.ru</w:t>
        </w:r>
      </w:hyperlink>
      <w:r w:rsidR="00E55526" w:rsidRPr="003E0F8B">
        <w:rPr>
          <w:rFonts w:ascii="Times New Roman" w:hAnsi="Times New Roman" w:cs="Times New Roman"/>
          <w:sz w:val="28"/>
          <w:szCs w:val="28"/>
        </w:rPr>
        <w:t xml:space="preserve"> </w:t>
      </w:r>
      <w:r w:rsidRPr="003E0F8B">
        <w:rPr>
          <w:rFonts w:ascii="Times New Roman" w:hAnsi="Times New Roman" w:cs="Times New Roman"/>
          <w:sz w:val="28"/>
          <w:szCs w:val="28"/>
        </w:rPr>
        <w:t xml:space="preserve">с пометкой «Апелляция, название предмета».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верный по смыслу ответ не засчитан, региональная апелляционная комиссия передает вопрос в Фонд. Вопросы по содержанию и структуре олимпиадного задания, критериев и методике оценивания их выполнения не рассматриваются.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Фонд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Фонд уведомляет об этом регионального координатора, а региональный координатор в свою очередь направляет ответ организатору </w:t>
      </w:r>
      <w:r w:rsidR="00E55526" w:rsidRPr="003E0F8B">
        <w:rPr>
          <w:rFonts w:ascii="Times New Roman" w:hAnsi="Times New Roman" w:cs="Times New Roman"/>
          <w:sz w:val="28"/>
          <w:szCs w:val="28"/>
        </w:rPr>
        <w:t>ШЭ</w:t>
      </w:r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5B4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>Итоговые результаты олимпиады по каждому из 6 общеобра</w:t>
      </w:r>
      <w:r w:rsidR="00A26404">
        <w:rPr>
          <w:rFonts w:ascii="Times New Roman" w:hAnsi="Times New Roman" w:cs="Times New Roman"/>
          <w:sz w:val="28"/>
          <w:szCs w:val="28"/>
        </w:rPr>
        <w:t>-</w:t>
      </w:r>
      <w:r w:rsidRPr="003E0F8B">
        <w:rPr>
          <w:rFonts w:ascii="Times New Roman" w:hAnsi="Times New Roman" w:cs="Times New Roman"/>
          <w:sz w:val="28"/>
          <w:szCs w:val="28"/>
        </w:rPr>
        <w:t>зовательных предметов подводятся независимо для каждого класса и будут доступны в системе «Сириус.Курсы» по коду участника, а также направляются в систему ФИС ОКО по истечении 14 календарных дней со дня проведения олимпиады.</w:t>
      </w:r>
    </w:p>
    <w:sectPr w:rsidR="005135B4" w:rsidRPr="003E0F8B" w:rsidSect="00143F02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C14" w:rsidRDefault="00993C14" w:rsidP="008B5DF1">
      <w:pPr>
        <w:spacing w:after="0" w:line="240" w:lineRule="auto"/>
      </w:pPr>
      <w:r>
        <w:separator/>
      </w:r>
    </w:p>
  </w:endnote>
  <w:endnote w:type="continuationSeparator" w:id="0">
    <w:p w:rsidR="00993C14" w:rsidRDefault="00993C14" w:rsidP="008B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C14" w:rsidRDefault="00993C14" w:rsidP="008B5DF1">
      <w:pPr>
        <w:spacing w:after="0" w:line="240" w:lineRule="auto"/>
      </w:pPr>
      <w:r>
        <w:separator/>
      </w:r>
    </w:p>
  </w:footnote>
  <w:footnote w:type="continuationSeparator" w:id="0">
    <w:p w:rsidR="00993C14" w:rsidRDefault="00993C14" w:rsidP="008B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4475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5DF1" w:rsidRPr="008B5DF1" w:rsidRDefault="00D8372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5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5DF1" w:rsidRPr="008B5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5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59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5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5DF1" w:rsidRDefault="008B5D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44575"/>
    <w:multiLevelType w:val="hybridMultilevel"/>
    <w:tmpl w:val="C34A7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9F4667"/>
    <w:multiLevelType w:val="hybridMultilevel"/>
    <w:tmpl w:val="86B2E7FA"/>
    <w:lvl w:ilvl="0" w:tplc="3312AB8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F1"/>
    <w:rsid w:val="000B1625"/>
    <w:rsid w:val="00107A51"/>
    <w:rsid w:val="00143F02"/>
    <w:rsid w:val="001A14F8"/>
    <w:rsid w:val="001E2158"/>
    <w:rsid w:val="002737A1"/>
    <w:rsid w:val="00297748"/>
    <w:rsid w:val="003535E1"/>
    <w:rsid w:val="00361E98"/>
    <w:rsid w:val="003812AB"/>
    <w:rsid w:val="003E0F8B"/>
    <w:rsid w:val="004D00BA"/>
    <w:rsid w:val="004F5D37"/>
    <w:rsid w:val="005135B4"/>
    <w:rsid w:val="00570695"/>
    <w:rsid w:val="00575757"/>
    <w:rsid w:val="00717EC3"/>
    <w:rsid w:val="00721CA1"/>
    <w:rsid w:val="0076213D"/>
    <w:rsid w:val="0077123A"/>
    <w:rsid w:val="007D084E"/>
    <w:rsid w:val="008B5DF1"/>
    <w:rsid w:val="00993C14"/>
    <w:rsid w:val="00A26404"/>
    <w:rsid w:val="00A3601C"/>
    <w:rsid w:val="00A959A7"/>
    <w:rsid w:val="00C27254"/>
    <w:rsid w:val="00CB0A2A"/>
    <w:rsid w:val="00CC1587"/>
    <w:rsid w:val="00CF6E4B"/>
    <w:rsid w:val="00D26EC1"/>
    <w:rsid w:val="00D5117E"/>
    <w:rsid w:val="00D83723"/>
    <w:rsid w:val="00DD5D98"/>
    <w:rsid w:val="00E12AA8"/>
    <w:rsid w:val="00E376C4"/>
    <w:rsid w:val="00E55526"/>
    <w:rsid w:val="00E65975"/>
    <w:rsid w:val="00E85363"/>
    <w:rsid w:val="00EF765C"/>
    <w:rsid w:val="00F53288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FE02D-3E71-4032-A229-6E772833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D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5DF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DF1"/>
  </w:style>
  <w:style w:type="paragraph" w:styleId="a6">
    <w:name w:val="footer"/>
    <w:basedOn w:val="a"/>
    <w:link w:val="a7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DF1"/>
  </w:style>
  <w:style w:type="paragraph" w:styleId="a8">
    <w:name w:val="List Paragraph"/>
    <w:basedOn w:val="a"/>
    <w:uiPriority w:val="34"/>
    <w:qFormat/>
    <w:rsid w:val="003E0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limp@prisma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User</cp:lastModifiedBy>
  <cp:revision>2</cp:revision>
  <cp:lastPrinted>2024-09-03T13:24:00Z</cp:lastPrinted>
  <dcterms:created xsi:type="dcterms:W3CDTF">2024-09-05T13:35:00Z</dcterms:created>
  <dcterms:modified xsi:type="dcterms:W3CDTF">2024-09-05T13:35:00Z</dcterms:modified>
</cp:coreProperties>
</file>