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97" w:rsidRPr="00784618" w:rsidRDefault="00153B97" w:rsidP="00153B97">
      <w:pPr>
        <w:tabs>
          <w:tab w:val="left" w:pos="34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618"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6D4787">
        <w:rPr>
          <w:rFonts w:ascii="Times New Roman" w:hAnsi="Times New Roman" w:cs="Times New Roman"/>
          <w:b/>
          <w:sz w:val="28"/>
          <w:szCs w:val="28"/>
        </w:rPr>
        <w:t xml:space="preserve"> и дополнения </w:t>
      </w:r>
      <w:r w:rsidRPr="00784618">
        <w:rPr>
          <w:rFonts w:ascii="Times New Roman" w:hAnsi="Times New Roman" w:cs="Times New Roman"/>
          <w:b/>
          <w:sz w:val="28"/>
          <w:szCs w:val="28"/>
        </w:rPr>
        <w:t xml:space="preserve"> к коллективному договору</w:t>
      </w:r>
      <w:r w:rsidR="006D4787">
        <w:rPr>
          <w:rFonts w:ascii="Times New Roman" w:hAnsi="Times New Roman" w:cs="Times New Roman"/>
          <w:b/>
          <w:sz w:val="28"/>
          <w:szCs w:val="28"/>
        </w:rPr>
        <w:t xml:space="preserve"> МАОУ СОШ №8</w:t>
      </w:r>
    </w:p>
    <w:p w:rsidR="00153B97" w:rsidRPr="00412F76" w:rsidRDefault="00153B97" w:rsidP="00153B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6669">
        <w:rPr>
          <w:rFonts w:ascii="Times New Roman" w:hAnsi="Times New Roman" w:cs="Times New Roman"/>
          <w:b/>
          <w:sz w:val="28"/>
          <w:szCs w:val="28"/>
        </w:rPr>
        <w:t>Пункт 2.11 раздела 2 «Трудовой договор»</w:t>
      </w:r>
      <w:r>
        <w:rPr>
          <w:rFonts w:ascii="Times New Roman" w:hAnsi="Times New Roman" w:cs="Times New Roman"/>
          <w:sz w:val="28"/>
          <w:szCs w:val="28"/>
        </w:rPr>
        <w:t>: «По инициативе работодателя изменение существенных условий трудового договора, допускается</w:t>
      </w:r>
      <w:r w:rsidR="006D47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правило, только на новый учебный год…»   читать в следующей редакции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78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D478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изменение существенных условий трудового договора допускается только п</w:t>
      </w:r>
      <w:r w:rsidR="006D4787">
        <w:rPr>
          <w:rFonts w:ascii="Times New Roman" w:hAnsi="Times New Roman" w:cs="Times New Roman"/>
          <w:sz w:val="28"/>
          <w:szCs w:val="28"/>
        </w:rPr>
        <w:t>о письменному соглашению сторон»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3B97" w:rsidRPr="00412F76" w:rsidRDefault="00153B97" w:rsidP="00153B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6669">
        <w:rPr>
          <w:rFonts w:ascii="Times New Roman" w:hAnsi="Times New Roman" w:cs="Times New Roman"/>
          <w:b/>
          <w:sz w:val="28"/>
          <w:szCs w:val="28"/>
        </w:rPr>
        <w:t>Пункты 5.13 раздела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618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784618" w:rsidRPr="00784618" w:rsidRDefault="00784618" w:rsidP="00153B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6669">
        <w:rPr>
          <w:rFonts w:ascii="Times New Roman" w:hAnsi="Times New Roman" w:cs="Times New Roman"/>
          <w:b/>
          <w:sz w:val="28"/>
          <w:szCs w:val="28"/>
        </w:rPr>
        <w:t xml:space="preserve">Текст </w:t>
      </w:r>
      <w:r w:rsidR="00153B97" w:rsidRPr="00E36669">
        <w:rPr>
          <w:rFonts w:ascii="Times New Roman" w:hAnsi="Times New Roman" w:cs="Times New Roman"/>
          <w:b/>
          <w:sz w:val="28"/>
          <w:szCs w:val="28"/>
        </w:rPr>
        <w:t>Абзац</w:t>
      </w:r>
      <w:r w:rsidRPr="00E36669">
        <w:rPr>
          <w:rFonts w:ascii="Times New Roman" w:hAnsi="Times New Roman" w:cs="Times New Roman"/>
          <w:b/>
          <w:sz w:val="28"/>
          <w:szCs w:val="28"/>
        </w:rPr>
        <w:t>а</w:t>
      </w:r>
      <w:r w:rsidR="00153B97" w:rsidRPr="00E36669">
        <w:rPr>
          <w:rFonts w:ascii="Times New Roman" w:hAnsi="Times New Roman" w:cs="Times New Roman"/>
          <w:b/>
          <w:sz w:val="28"/>
          <w:szCs w:val="28"/>
        </w:rPr>
        <w:t xml:space="preserve"> 2 пункта 9.8. раздела 9 «Гарантии профсоюзной деятельности»</w:t>
      </w:r>
      <w:r w:rsidR="00153B97" w:rsidRPr="00784618">
        <w:rPr>
          <w:rFonts w:ascii="Times New Roman" w:hAnsi="Times New Roman" w:cs="Times New Roman"/>
          <w:sz w:val="28"/>
          <w:szCs w:val="28"/>
        </w:rPr>
        <w:t xml:space="preserve">: «Председатель, его заместители и члены профкома могут быть уволены по инициативе работодателя…с предварительного согласия вышестоящего выборного профсоюзного органа» читать  в следующей редакции </w:t>
      </w:r>
      <w:r w:rsidRPr="00784618">
        <w:rPr>
          <w:rFonts w:ascii="Times New Roman" w:hAnsi="Times New Roman" w:cs="Times New Roman"/>
          <w:sz w:val="28"/>
          <w:szCs w:val="28"/>
        </w:rPr>
        <w:t>»: «Председатель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может быть уволен</w:t>
      </w:r>
      <w:r w:rsidRPr="00784618">
        <w:rPr>
          <w:rFonts w:ascii="Times New Roman" w:hAnsi="Times New Roman" w:cs="Times New Roman"/>
          <w:sz w:val="28"/>
          <w:szCs w:val="28"/>
        </w:rPr>
        <w:t xml:space="preserve"> по инициативе работодателя…с предварительного согласия вышестоящего выборного профсоюзного органа»</w:t>
      </w:r>
    </w:p>
    <w:p w:rsidR="00B73FAF" w:rsidRPr="00B73FAF" w:rsidRDefault="00153B97" w:rsidP="00B73FAF">
      <w:pPr>
        <w:pStyle w:val="a4"/>
        <w:numPr>
          <w:ilvl w:val="0"/>
          <w:numId w:val="1"/>
        </w:numPr>
        <w:shd w:val="clear" w:color="auto" w:fill="FFFFFF"/>
        <w:spacing w:line="217" w:lineRule="atLeast"/>
        <w:jc w:val="both"/>
        <w:rPr>
          <w:color w:val="000000"/>
          <w:sz w:val="28"/>
          <w:szCs w:val="28"/>
        </w:rPr>
      </w:pPr>
      <w:r w:rsidRPr="00E36669">
        <w:rPr>
          <w:b/>
          <w:sz w:val="28"/>
          <w:szCs w:val="28"/>
        </w:rPr>
        <w:t>Пункт 2.6. раздела 2 «Порядок приема, перевода и увольнения работников» Правил внутреннего распорядка</w:t>
      </w:r>
      <w:r w:rsidR="00784618">
        <w:rPr>
          <w:sz w:val="28"/>
          <w:szCs w:val="28"/>
        </w:rPr>
        <w:t xml:space="preserve"> </w:t>
      </w:r>
      <w:r w:rsidRPr="00784618">
        <w:rPr>
          <w:sz w:val="28"/>
          <w:szCs w:val="28"/>
        </w:rPr>
        <w:t>читать в следующей редакции</w:t>
      </w:r>
      <w:r w:rsidR="00B73FAF">
        <w:rPr>
          <w:sz w:val="28"/>
          <w:szCs w:val="28"/>
        </w:rPr>
        <w:t xml:space="preserve">:   </w:t>
      </w:r>
      <w:r w:rsidR="00B73FAF" w:rsidRPr="00B73FAF">
        <w:rPr>
          <w:sz w:val="28"/>
          <w:szCs w:val="28"/>
        </w:rPr>
        <w:t>«</w:t>
      </w:r>
      <w:r w:rsidR="00B73FAF" w:rsidRPr="00B73FAF">
        <w:rPr>
          <w:color w:val="000000"/>
          <w:sz w:val="28"/>
          <w:szCs w:val="28"/>
        </w:rPr>
        <w:t>Прием на работу оформляется приказом (распоряжением) работодателя, изданным на основании заключенного трудового договора. Содержание приказа (распоряжения) работодателя должно соответствовать условиям заключенного трудового договора.</w:t>
      </w:r>
    </w:p>
    <w:p w:rsidR="00B73FAF" w:rsidRPr="00B73FAF" w:rsidRDefault="00B73FAF" w:rsidP="00B73FAF">
      <w:pPr>
        <w:pStyle w:val="a4"/>
        <w:shd w:val="clear" w:color="auto" w:fill="FFFFFF"/>
        <w:spacing w:line="217" w:lineRule="atLeast"/>
        <w:ind w:left="720"/>
        <w:jc w:val="both"/>
        <w:rPr>
          <w:color w:val="000000"/>
          <w:sz w:val="28"/>
          <w:szCs w:val="28"/>
        </w:rPr>
      </w:pPr>
      <w:r w:rsidRPr="00B73FAF">
        <w:rPr>
          <w:color w:val="000000"/>
          <w:sz w:val="28"/>
          <w:szCs w:val="28"/>
        </w:rPr>
        <w:t>Приказ (распоряжение) работодателя о приеме на работу объя</w:t>
      </w:r>
      <w:r>
        <w:rPr>
          <w:color w:val="000000"/>
          <w:sz w:val="28"/>
          <w:szCs w:val="28"/>
        </w:rPr>
        <w:t>вляется работнику под роспись в</w:t>
      </w:r>
      <w:r w:rsidRPr="00B73FAF">
        <w:rPr>
          <w:color w:val="000000"/>
          <w:sz w:val="28"/>
          <w:szCs w:val="28"/>
        </w:rPr>
        <w:t xml:space="preserve">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 (распоряжения).</w:t>
      </w:r>
    </w:p>
    <w:p w:rsidR="00153B97" w:rsidRPr="00B73FAF" w:rsidRDefault="00B73FAF" w:rsidP="00B73FAF">
      <w:pPr>
        <w:pStyle w:val="a4"/>
        <w:shd w:val="clear" w:color="auto" w:fill="FFFFFF"/>
        <w:spacing w:line="217" w:lineRule="atLeast"/>
        <w:ind w:left="708"/>
        <w:jc w:val="both"/>
        <w:rPr>
          <w:color w:val="000000"/>
          <w:sz w:val="28"/>
          <w:szCs w:val="28"/>
        </w:rPr>
      </w:pPr>
      <w:r w:rsidRPr="00B73FAF">
        <w:rPr>
          <w:color w:val="000000"/>
          <w:sz w:val="28"/>
          <w:szCs w:val="28"/>
        </w:rPr>
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договором»</w:t>
      </w:r>
      <w:r>
        <w:rPr>
          <w:color w:val="000000"/>
          <w:sz w:val="28"/>
          <w:szCs w:val="28"/>
        </w:rPr>
        <w:t>.</w:t>
      </w:r>
    </w:p>
    <w:p w:rsidR="00153B97" w:rsidRPr="00633BB0" w:rsidRDefault="00153B97" w:rsidP="00B73F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BB0">
        <w:rPr>
          <w:rFonts w:ascii="Times New Roman" w:hAnsi="Times New Roman" w:cs="Times New Roman"/>
          <w:b/>
          <w:sz w:val="28"/>
          <w:szCs w:val="28"/>
        </w:rPr>
        <w:t>Пункт 3.3.3 раздела «Профессиональная подготовка, переподготовка и повышение квалификации» дополнить разъяснениями по оплате командировочных расходов в соответствии со статьёй 168 ТК РФ:</w:t>
      </w:r>
    </w:p>
    <w:p w:rsidR="00153B97" w:rsidRDefault="00153B97" w:rsidP="00B73F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DA5AEF">
        <w:rPr>
          <w:rFonts w:ascii="Times New Roman" w:hAnsi="Times New Roman" w:cs="Times New Roman"/>
          <w:sz w:val="28"/>
          <w:szCs w:val="28"/>
        </w:rPr>
        <w:t>по проезду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проездных документов;</w:t>
      </w:r>
    </w:p>
    <w:p w:rsidR="00153B97" w:rsidRDefault="00153B97" w:rsidP="00B73F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расходы по найму жилого помещения в размере фактических расходов, подтвержденных соответствующими документами, но не более 550 руб. в сутки;</w:t>
      </w:r>
    </w:p>
    <w:p w:rsidR="00153B97" w:rsidRDefault="00153B97" w:rsidP="00B73F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при отсутствии документов, подтверждающих эти расходы – 12 руб. в сутки;</w:t>
      </w:r>
    </w:p>
    <w:p w:rsidR="00153B97" w:rsidRDefault="00153B97" w:rsidP="00B73F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 дополнительные расходы, связанные с проживанием вне места постоянного жительства (суточные): в размере 100 руб. за каждый день нахождения в служебной командировке;</w:t>
      </w:r>
    </w:p>
    <w:p w:rsidR="00153B97" w:rsidRDefault="00153B97" w:rsidP="00B73F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иные расходы, произведенные работником с разрешения работодателя (за счет экономии средств, полученных организациями от приносящей доход деятельности).</w:t>
      </w:r>
    </w:p>
    <w:p w:rsidR="00BE3300" w:rsidRDefault="00B73FAF" w:rsidP="001642AB">
      <w:pPr>
        <w:spacing w:after="0"/>
        <w:jc w:val="both"/>
        <w:rPr>
          <w:b/>
          <w:color w:val="000000"/>
          <w:sz w:val="28"/>
          <w:szCs w:val="28"/>
        </w:rPr>
      </w:pPr>
      <w:r w:rsidRPr="00446C8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E3300" w:rsidRPr="00F30B72" w:rsidRDefault="003841F7" w:rsidP="00F30B7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F30B72" w:rsidRPr="00F30B72">
        <w:rPr>
          <w:rFonts w:ascii="Times New Roman" w:hAnsi="Times New Roman" w:cs="Times New Roman"/>
          <w:b/>
          <w:color w:val="000000"/>
          <w:sz w:val="28"/>
          <w:szCs w:val="28"/>
        </w:rPr>
        <w:t>. п.2 таблицы «Проверка письменных работ» приложения №4 изменить на</w:t>
      </w:r>
      <w:proofErr w:type="gramStart"/>
      <w:r w:rsidR="00F30B72" w:rsidRPr="00F30B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656"/>
        <w:gridCol w:w="2160"/>
        <w:gridCol w:w="4312"/>
        <w:gridCol w:w="2619"/>
      </w:tblGrid>
      <w:tr w:rsidR="00F30B72" w:rsidRPr="00F30B72" w:rsidTr="006D4467">
        <w:trPr>
          <w:trHeight w:val="346"/>
        </w:trPr>
        <w:tc>
          <w:tcPr>
            <w:tcW w:w="657" w:type="dxa"/>
          </w:tcPr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36BF6" w:rsidRDefault="00536BF6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проверка письменных работ</w:t>
            </w:r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русск.яз</w:t>
            </w:r>
            <w:proofErr w:type="gramStart"/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  <w:proofErr w:type="gramEnd"/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5-й класс</w:t>
            </w: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-1 полугодие проверяются   все  классные и домашние работы учащихся</w:t>
            </w:r>
            <w:proofErr w:type="gramStart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2 полугодие – ежедневно проверяются работы у слабых учащихся, у всех остальных – наиболее значимые работы;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6-8-е класс</w:t>
            </w:r>
            <w:proofErr w:type="gramStart"/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 проверяются работы у слабых учащихся и наиболее значимые- у всех остальных;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9-11-е классы</w:t>
            </w: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 проверяются наиболее значимые работы с таким расчетом, чтобы все тетради были проверены 2 раза в месяц.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По литературе: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5-8-х классах</w:t>
            </w: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тетрадей 2 раза в месяц;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9-11-х класса</w:t>
            </w:r>
            <w:proofErr w:type="gramStart"/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один раз в месяц.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Учитель соблюдает следующее сроки проверки контрольных работ: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проверяется к следующему уроку; изложени</w:t>
            </w:r>
            <w:proofErr w:type="gramStart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через 2-3 дня после проведения работы, сочинение- через неделю после проведения работы</w:t>
            </w:r>
          </w:p>
        </w:tc>
        <w:tc>
          <w:tcPr>
            <w:tcW w:w="2632" w:type="dxa"/>
          </w:tcPr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536BF6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1часа недельной нагрузки до 10 часов 500 руб.</w:t>
            </w:r>
          </w:p>
          <w:p w:rsidR="00536BF6" w:rsidRDefault="00536BF6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BF6" w:rsidRDefault="00536BF6" w:rsidP="00536BF6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11часов недельной нагрузки до 20 часов</w:t>
            </w:r>
          </w:p>
          <w:p w:rsidR="00536BF6" w:rsidRDefault="00536BF6" w:rsidP="00536BF6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1000 руб.</w:t>
            </w:r>
          </w:p>
          <w:p w:rsidR="00536BF6" w:rsidRPr="00F30B72" w:rsidRDefault="00536BF6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BF6" w:rsidRDefault="00536BF6" w:rsidP="00536BF6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21часа недельной нагрузки</w:t>
            </w:r>
            <w:r w:rsidR="00D4356F">
              <w:rPr>
                <w:rFonts w:ascii="Times New Roman" w:hAnsi="Times New Roman" w:cs="Times New Roman"/>
                <w:sz w:val="28"/>
                <w:szCs w:val="28"/>
              </w:rPr>
              <w:t xml:space="preserve"> до 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 </w:t>
            </w:r>
            <w:r w:rsidR="00D4356F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 руб.</w:t>
            </w: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72" w:rsidRPr="00F30B72" w:rsidTr="006D4467">
        <w:trPr>
          <w:trHeight w:val="7483"/>
        </w:trPr>
        <w:tc>
          <w:tcPr>
            <w:tcW w:w="657" w:type="dxa"/>
          </w:tcPr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Математика, алгебра, алгебра и начала анализа,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5-й класс</w:t>
            </w: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-1 полугоди</w:t>
            </w:r>
            <w:proofErr w:type="gramStart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проверяются все домашние и классные работы учащихся;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5-й класс</w:t>
            </w: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-2 полугоди</w:t>
            </w:r>
            <w:proofErr w:type="gramStart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проверяются работы у слабых учащихся, у всех остальных – наиболее значимые работы;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6-8-е </w:t>
            </w:r>
            <w:proofErr w:type="spellStart"/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-ежедневно</w:t>
            </w:r>
            <w:proofErr w:type="spellEnd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проверяются работы у слабых учащихся и наиболее значимы</w:t>
            </w:r>
            <w:proofErr w:type="gramStart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у всех остальных;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9-11-е классы</w:t>
            </w: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 проверяются наиболее значимые работы с таким расчетом, чтобы все тетради были проверены 2 раза в месяц.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Учитель соблюдает следующие срок проверки контрольных работ;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5-8-е классы</w:t>
            </w: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- работы проверяются к уроку следующего дня;</w:t>
            </w:r>
          </w:p>
          <w:p w:rsidR="00F30B72" w:rsidRPr="00F30B72" w:rsidRDefault="00F30B72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b/>
                <w:sz w:val="28"/>
                <w:szCs w:val="28"/>
              </w:rPr>
              <w:t>9-11-е классы</w:t>
            </w: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аботы проверяются либо к уроку следующего дня, либо через один-два урока.</w:t>
            </w:r>
          </w:p>
        </w:tc>
        <w:tc>
          <w:tcPr>
            <w:tcW w:w="2632" w:type="dxa"/>
          </w:tcPr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1часа недельной нагрузки до 10 часов 500 руб.</w:t>
            </w:r>
          </w:p>
          <w:p w:rsid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11часов недельной нагрузки до 20 часов</w:t>
            </w:r>
          </w:p>
          <w:p w:rsid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1000 руб.</w:t>
            </w:r>
          </w:p>
          <w:p w:rsidR="00D4356F" w:rsidRPr="00F30B72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F30B72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F30B72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F30B72" w:rsidRDefault="00D4356F" w:rsidP="00D43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F30B72" w:rsidRDefault="00D4356F" w:rsidP="00D43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21часа недельной нагрузки до 36 часов         1500 руб.</w:t>
            </w: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B72" w:rsidRPr="00F30B72" w:rsidRDefault="00F30B72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6F" w:rsidRPr="00F30B72" w:rsidTr="006D4467">
        <w:trPr>
          <w:trHeight w:val="984"/>
        </w:trPr>
        <w:tc>
          <w:tcPr>
            <w:tcW w:w="657" w:type="dxa"/>
          </w:tcPr>
          <w:p w:rsidR="00D4356F" w:rsidRPr="00F30B72" w:rsidRDefault="00D4356F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F30B72" w:rsidRDefault="00D4356F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F30B72" w:rsidRDefault="00D4356F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-контрольные работы, сам</w:t>
            </w:r>
            <w:proofErr w:type="gramStart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аботы.</w:t>
            </w:r>
          </w:p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Рабочие тетради два раза в четверть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 мере необходимости</w:t>
            </w:r>
          </w:p>
        </w:tc>
        <w:tc>
          <w:tcPr>
            <w:tcW w:w="2632" w:type="dxa"/>
            <w:vMerge w:val="restart"/>
          </w:tcPr>
          <w:p w:rsid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1часа недельной нагрузки до 10 часов 250 руб.</w:t>
            </w:r>
          </w:p>
          <w:p w:rsid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11часов недельной нагрузки до 20 часов</w:t>
            </w:r>
          </w:p>
          <w:p w:rsid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 руб.</w:t>
            </w:r>
          </w:p>
          <w:p w:rsidR="00D4356F" w:rsidRPr="00F30B72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F30B72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F30B72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F30B72" w:rsidRDefault="00D4356F" w:rsidP="00D43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F30B72" w:rsidRDefault="00D4356F" w:rsidP="00D43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21часа недельной нагрузки до 36 часов           750 руб.</w:t>
            </w:r>
          </w:p>
          <w:p w:rsidR="00D4356F" w:rsidRPr="00F30B72" w:rsidRDefault="00D4356F" w:rsidP="00D435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6F" w:rsidRPr="00F30B72" w:rsidTr="006D4467">
        <w:trPr>
          <w:trHeight w:val="689"/>
        </w:trPr>
        <w:tc>
          <w:tcPr>
            <w:tcW w:w="657" w:type="dxa"/>
          </w:tcPr>
          <w:p w:rsidR="00D4356F" w:rsidRPr="00F30B72" w:rsidRDefault="00D4356F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к\</w:t>
            </w:r>
            <w:proofErr w:type="gramStart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,  лабораторно-практические работы   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чие тетради два раза в четверть и по мере необходимости</w:t>
            </w:r>
          </w:p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Merge/>
          </w:tcPr>
          <w:p w:rsidR="00D4356F" w:rsidRPr="00F30B72" w:rsidRDefault="00D4356F" w:rsidP="00D435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6F" w:rsidRPr="00F30B72" w:rsidTr="006D4467">
        <w:trPr>
          <w:trHeight w:val="570"/>
        </w:trPr>
        <w:tc>
          <w:tcPr>
            <w:tcW w:w="657" w:type="dxa"/>
          </w:tcPr>
          <w:p w:rsidR="00D4356F" w:rsidRPr="00F30B72" w:rsidRDefault="00D4356F" w:rsidP="00F30B7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111" w:type="dxa"/>
          </w:tcPr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к/</w:t>
            </w:r>
            <w:proofErr w:type="spellStart"/>
            <w:proofErr w:type="gramStart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F30B72">
              <w:rPr>
                <w:rFonts w:ascii="Times New Roman" w:hAnsi="Times New Roman" w:cs="Times New Roman"/>
                <w:sz w:val="28"/>
                <w:szCs w:val="28"/>
              </w:rPr>
              <w:t xml:space="preserve"> ,практические работы.</w:t>
            </w:r>
          </w:p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72">
              <w:rPr>
                <w:rFonts w:ascii="Times New Roman" w:hAnsi="Times New Roman" w:cs="Times New Roman"/>
                <w:sz w:val="28"/>
                <w:szCs w:val="28"/>
              </w:rPr>
              <w:t>-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чие тетради два раза в четверть </w:t>
            </w:r>
          </w:p>
          <w:p w:rsidR="00D4356F" w:rsidRPr="00F30B72" w:rsidRDefault="00D4356F" w:rsidP="00F30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 мере необходимости</w:t>
            </w:r>
          </w:p>
        </w:tc>
        <w:tc>
          <w:tcPr>
            <w:tcW w:w="2632" w:type="dxa"/>
            <w:vMerge/>
          </w:tcPr>
          <w:p w:rsidR="00D4356F" w:rsidRPr="00F30B72" w:rsidRDefault="00D4356F" w:rsidP="00D435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6F" w:rsidRPr="00C43A79" w:rsidTr="006D4467">
        <w:trPr>
          <w:trHeight w:hRule="exact" w:val="1361"/>
        </w:trPr>
        <w:tc>
          <w:tcPr>
            <w:tcW w:w="657" w:type="dxa"/>
          </w:tcPr>
          <w:p w:rsidR="00D4356F" w:rsidRP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F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111" w:type="dxa"/>
          </w:tcPr>
          <w:p w:rsidR="00D4356F" w:rsidRPr="00D4356F" w:rsidRDefault="00D4356F" w:rsidP="00D435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D4356F" w:rsidRPr="00D4356F" w:rsidRDefault="00D4356F" w:rsidP="00D435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D4356F" w:rsidRPr="00D4356F" w:rsidRDefault="00D4356F" w:rsidP="00D435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56F">
              <w:rPr>
                <w:rFonts w:ascii="Times New Roman" w:hAnsi="Times New Roman" w:cs="Times New Roman"/>
                <w:sz w:val="28"/>
                <w:szCs w:val="28"/>
              </w:rPr>
              <w:t>к\</w:t>
            </w:r>
            <w:proofErr w:type="gramStart"/>
            <w:r w:rsidRPr="00D435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D4356F">
              <w:rPr>
                <w:rFonts w:ascii="Times New Roman" w:hAnsi="Times New Roman" w:cs="Times New Roman"/>
                <w:sz w:val="28"/>
                <w:szCs w:val="28"/>
              </w:rPr>
              <w:t>,  лабораторно-практические работы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чие тетради два раза в четверть и по мере необходимости.</w:t>
            </w:r>
          </w:p>
        </w:tc>
        <w:tc>
          <w:tcPr>
            <w:tcW w:w="2632" w:type="dxa"/>
            <w:vMerge/>
          </w:tcPr>
          <w:p w:rsidR="00D4356F" w:rsidRPr="00D4356F" w:rsidRDefault="00D4356F" w:rsidP="00D435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6F" w:rsidRPr="00C43A79" w:rsidTr="006D4467">
        <w:trPr>
          <w:trHeight w:val="660"/>
        </w:trPr>
        <w:tc>
          <w:tcPr>
            <w:tcW w:w="657" w:type="dxa"/>
          </w:tcPr>
          <w:p w:rsidR="00D4356F" w:rsidRPr="00D4356F" w:rsidRDefault="00D4356F" w:rsidP="00D4356F">
            <w:pPr>
              <w:tabs>
                <w:tab w:val="left" w:pos="540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2111" w:type="dxa"/>
          </w:tcPr>
          <w:p w:rsidR="00D4356F" w:rsidRPr="00D4356F" w:rsidRDefault="00D4356F" w:rsidP="00D435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D4356F" w:rsidRPr="00D4356F" w:rsidRDefault="00D4356F" w:rsidP="00D435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D4356F" w:rsidRPr="00D4356F" w:rsidRDefault="00D4356F" w:rsidP="00D435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F">
              <w:rPr>
                <w:rFonts w:ascii="Times New Roman" w:hAnsi="Times New Roman" w:cs="Times New Roman"/>
                <w:sz w:val="28"/>
                <w:szCs w:val="28"/>
              </w:rPr>
              <w:t xml:space="preserve"> -контрольные работы, лабораторно-практические работы, сам. Работы, атласы.</w:t>
            </w:r>
          </w:p>
          <w:p w:rsidR="00D4356F" w:rsidRPr="00D4356F" w:rsidRDefault="00D4356F" w:rsidP="00D435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F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чие тетради два раза в четверть и по мере необходимости.</w:t>
            </w:r>
          </w:p>
        </w:tc>
        <w:tc>
          <w:tcPr>
            <w:tcW w:w="2632" w:type="dxa"/>
            <w:vMerge/>
          </w:tcPr>
          <w:p w:rsidR="00D4356F" w:rsidRPr="00D4356F" w:rsidRDefault="00D4356F" w:rsidP="00D435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6F" w:rsidRPr="00C43A79" w:rsidTr="003841F7">
        <w:trPr>
          <w:trHeight w:val="4430"/>
        </w:trPr>
        <w:tc>
          <w:tcPr>
            <w:tcW w:w="657" w:type="dxa"/>
          </w:tcPr>
          <w:p w:rsidR="00D4356F" w:rsidRPr="00D4356F" w:rsidRDefault="00D4356F" w:rsidP="00D4356F">
            <w:pPr>
              <w:tabs>
                <w:tab w:val="left" w:pos="540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F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2111" w:type="dxa"/>
          </w:tcPr>
          <w:p w:rsidR="00D4356F" w:rsidRPr="00D4356F" w:rsidRDefault="00D4356F" w:rsidP="00D435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F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4347" w:type="dxa"/>
          </w:tcPr>
          <w:p w:rsidR="00D4356F" w:rsidRP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1-4-х </w:t>
            </w:r>
            <w:proofErr w:type="gramStart"/>
            <w:r w:rsidRPr="00D4356F">
              <w:rPr>
                <w:rFonts w:ascii="Times New Roman" w:hAnsi="Times New Roman" w:cs="Times New Roman"/>
                <w:b/>
                <w:sz w:val="28"/>
                <w:szCs w:val="28"/>
              </w:rPr>
              <w:t>классах</w:t>
            </w:r>
            <w:proofErr w:type="gramEnd"/>
            <w:r w:rsidRPr="00D4356F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 проверяются все классные и домашние работы учащихся, контрольные диктанты и  контрольные работы по математике к следующему уроку.</w:t>
            </w:r>
          </w:p>
          <w:p w:rsidR="00D4356F" w:rsidRP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D4356F" w:rsidRP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F">
              <w:rPr>
                <w:rFonts w:ascii="Times New Roman" w:hAnsi="Times New Roman" w:cs="Times New Roman"/>
                <w:sz w:val="28"/>
                <w:szCs w:val="28"/>
              </w:rPr>
              <w:t>От 1часа недельной нагрузки до 10 часов 500 руб.</w:t>
            </w:r>
          </w:p>
          <w:p w:rsidR="00D4356F" w:rsidRP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F">
              <w:rPr>
                <w:rFonts w:ascii="Times New Roman" w:hAnsi="Times New Roman" w:cs="Times New Roman"/>
                <w:sz w:val="28"/>
                <w:szCs w:val="28"/>
              </w:rPr>
              <w:t>От 11часов недельной нагрузки до 20 часов</w:t>
            </w:r>
          </w:p>
          <w:p w:rsidR="00D4356F" w:rsidRPr="00D4356F" w:rsidRDefault="00D4356F" w:rsidP="00D4356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F">
              <w:rPr>
                <w:rFonts w:ascii="Times New Roman" w:hAnsi="Times New Roman" w:cs="Times New Roman"/>
                <w:sz w:val="28"/>
                <w:szCs w:val="28"/>
              </w:rPr>
              <w:t xml:space="preserve"> 1000 руб.</w:t>
            </w:r>
          </w:p>
          <w:p w:rsidR="00D4356F" w:rsidRPr="00D4356F" w:rsidRDefault="00D4356F" w:rsidP="00D43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6F" w:rsidRPr="00D4356F" w:rsidRDefault="00D4356F" w:rsidP="003841F7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6F">
              <w:rPr>
                <w:rFonts w:ascii="Times New Roman" w:hAnsi="Times New Roman" w:cs="Times New Roman"/>
                <w:sz w:val="28"/>
                <w:szCs w:val="28"/>
              </w:rPr>
              <w:t>От 21часа недельной нагрузки до 36 часов         1500 руб.</w:t>
            </w:r>
          </w:p>
        </w:tc>
      </w:tr>
      <w:tr w:rsidR="00A20081" w:rsidRPr="00C43A79" w:rsidTr="002310BE">
        <w:trPr>
          <w:trHeight w:val="64"/>
        </w:trPr>
        <w:tc>
          <w:tcPr>
            <w:tcW w:w="657" w:type="dxa"/>
          </w:tcPr>
          <w:p w:rsidR="00A20081" w:rsidRPr="00A20081" w:rsidRDefault="00A20081" w:rsidP="00A20081">
            <w:pPr>
              <w:tabs>
                <w:tab w:val="left" w:pos="540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0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1" w:type="dxa"/>
          </w:tcPr>
          <w:p w:rsidR="00A20081" w:rsidRPr="00A20081" w:rsidRDefault="00A20081" w:rsidP="00A20081">
            <w:pPr>
              <w:tabs>
                <w:tab w:val="left" w:pos="540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081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методическими объединениями.</w:t>
            </w:r>
          </w:p>
        </w:tc>
        <w:tc>
          <w:tcPr>
            <w:tcW w:w="4347" w:type="dxa"/>
          </w:tcPr>
          <w:p w:rsidR="00A20081" w:rsidRPr="00A20081" w:rsidRDefault="00A20081" w:rsidP="00A20081">
            <w:pPr>
              <w:numPr>
                <w:ilvl w:val="0"/>
                <w:numId w:val="2"/>
              </w:num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081">
              <w:rPr>
                <w:rFonts w:ascii="Times New Roman" w:eastAsia="Calibri" w:hAnsi="Times New Roman" w:cs="Times New Roman"/>
                <w:sz w:val="28"/>
                <w:szCs w:val="28"/>
              </w:rPr>
              <w:t>Наличие анализа и плана работы проведение недельных декад, разработка учебных программ, проведение инновационной работы, отслеживание, диагностика, коррекция, прогнозирование, анализ учебно-воспитательного процесса подготовка материалов к педсоветам, проведение диагностических контрольных работ, участие в районных методических объединениях.</w:t>
            </w:r>
          </w:p>
        </w:tc>
        <w:tc>
          <w:tcPr>
            <w:tcW w:w="2632" w:type="dxa"/>
          </w:tcPr>
          <w:p w:rsidR="00A20081" w:rsidRDefault="00A20081" w:rsidP="00A20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081">
              <w:rPr>
                <w:rFonts w:ascii="Times New Roman" w:eastAsia="Calibri" w:hAnsi="Times New Roman" w:cs="Times New Roman"/>
                <w:sz w:val="28"/>
                <w:szCs w:val="28"/>
              </w:rPr>
              <w:t>500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руководство мо учителей</w:t>
            </w:r>
          </w:p>
          <w:p w:rsidR="00A20081" w:rsidRDefault="00A20081" w:rsidP="00A20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</w:p>
          <w:p w:rsidR="00A20081" w:rsidRDefault="00A20081" w:rsidP="00A20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 руб. </w:t>
            </w:r>
          </w:p>
          <w:p w:rsidR="002310BE" w:rsidRDefault="002310BE" w:rsidP="00A20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руководство мо учителей</w:t>
            </w:r>
          </w:p>
          <w:p w:rsidR="002310BE" w:rsidRDefault="002310BE" w:rsidP="00A20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технологии, естественных наук, русского языка 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начальных классов, физ. культуры, биологии и химии, английского языка, истории.</w:t>
            </w:r>
          </w:p>
          <w:p w:rsidR="002310BE" w:rsidRPr="00A20081" w:rsidRDefault="002310BE" w:rsidP="00A2008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0BE" w:rsidRPr="00C43A79" w:rsidTr="002310BE">
        <w:trPr>
          <w:trHeight w:val="64"/>
        </w:trPr>
        <w:tc>
          <w:tcPr>
            <w:tcW w:w="657" w:type="dxa"/>
          </w:tcPr>
          <w:p w:rsidR="002310BE" w:rsidRPr="00A20081" w:rsidRDefault="002310BE" w:rsidP="00A20081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2310BE" w:rsidRPr="00A20081" w:rsidRDefault="002310BE" w:rsidP="00A20081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2310BE" w:rsidRPr="00A20081" w:rsidRDefault="002310BE" w:rsidP="002310BE">
            <w:pPr>
              <w:tabs>
                <w:tab w:val="left" w:pos="540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2310BE" w:rsidRPr="00A20081" w:rsidRDefault="002310BE" w:rsidP="00A20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300" w:rsidRDefault="00BE3300" w:rsidP="00A20081">
      <w:pPr>
        <w:spacing w:after="0"/>
        <w:rPr>
          <w:b/>
          <w:color w:val="000000"/>
          <w:sz w:val="28"/>
          <w:szCs w:val="28"/>
        </w:rPr>
      </w:pPr>
    </w:p>
    <w:p w:rsidR="00BE3300" w:rsidRPr="0019296D" w:rsidRDefault="003841F7" w:rsidP="0019296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41F7">
        <w:rPr>
          <w:rFonts w:ascii="Times New Roman" w:hAnsi="Times New Roman" w:cs="Times New Roman"/>
          <w:b/>
          <w:color w:val="000000"/>
          <w:sz w:val="28"/>
          <w:szCs w:val="28"/>
        </w:rPr>
        <w:t>9. дополнить таблицу Приложения</w:t>
      </w:r>
      <w:r w:rsidR="001929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№4</w:t>
      </w:r>
    </w:p>
    <w:tbl>
      <w:tblPr>
        <w:tblpPr w:leftFromText="180" w:rightFromText="180" w:vertAnchor="text" w:horzAnchor="margin" w:tblpY="13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655"/>
        <w:gridCol w:w="2164"/>
        <w:gridCol w:w="4306"/>
        <w:gridCol w:w="2622"/>
      </w:tblGrid>
      <w:tr w:rsidR="0019296D" w:rsidRPr="00D4356F" w:rsidTr="00977B39">
        <w:trPr>
          <w:trHeight w:val="4806"/>
        </w:trPr>
        <w:tc>
          <w:tcPr>
            <w:tcW w:w="655" w:type="dxa"/>
          </w:tcPr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77B39" w:rsidRDefault="00977B39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39" w:rsidRDefault="00977B39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39" w:rsidRDefault="00977B39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39" w:rsidRDefault="00977B39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39" w:rsidRPr="00D4356F" w:rsidRDefault="00977B39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4" w:type="dxa"/>
          </w:tcPr>
          <w:p w:rsidR="0019296D" w:rsidRDefault="0019296D" w:rsidP="00192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выполнение функций руководителя центра дистанционного</w:t>
            </w:r>
          </w:p>
          <w:p w:rsidR="0019296D" w:rsidRDefault="00977B39" w:rsidP="00192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  <w:p w:rsidR="00977B39" w:rsidRDefault="00977B39" w:rsidP="00192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96D" w:rsidRDefault="0019296D" w:rsidP="00192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заведование кабинетом дистанционного </w:t>
            </w:r>
            <w:r w:rsidR="00977B39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  <w:p w:rsidR="00977B39" w:rsidRDefault="00977B39" w:rsidP="00192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39" w:rsidRPr="0019296D" w:rsidRDefault="00977B39" w:rsidP="00192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работу с одаренными детьми</w:t>
            </w:r>
          </w:p>
        </w:tc>
        <w:tc>
          <w:tcPr>
            <w:tcW w:w="4306" w:type="dxa"/>
          </w:tcPr>
          <w:p w:rsidR="0019296D" w:rsidRPr="00D4356F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ежемесячно</w:t>
            </w: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ежемесячно</w:t>
            </w:r>
          </w:p>
          <w:p w:rsidR="0019296D" w:rsidRDefault="0019296D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39" w:rsidRDefault="00977B39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39" w:rsidRDefault="00977B39" w:rsidP="0019296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39" w:rsidRPr="00D4356F" w:rsidRDefault="00977B39" w:rsidP="00977B39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ежемесячно</w:t>
            </w:r>
          </w:p>
        </w:tc>
      </w:tr>
    </w:tbl>
    <w:p w:rsidR="007038E1" w:rsidRDefault="007038E1" w:rsidP="00692F4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050D" w:rsidRPr="007038E1" w:rsidRDefault="00692F40" w:rsidP="00BE330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038E1">
        <w:rPr>
          <w:rFonts w:ascii="Times New Roman" w:hAnsi="Times New Roman" w:cs="Times New Roman"/>
          <w:b/>
          <w:color w:val="000000"/>
          <w:sz w:val="28"/>
          <w:szCs w:val="28"/>
        </w:rPr>
        <w:t>10.</w:t>
      </w:r>
      <w:r w:rsidR="007038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п.2.7 Приложения 4 дополнить</w:t>
      </w:r>
      <w:r w:rsidRPr="007038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7038E1">
        <w:rPr>
          <w:rFonts w:ascii="Times New Roman" w:hAnsi="Times New Roman" w:cs="Times New Roman"/>
          <w:color w:val="000000"/>
          <w:sz w:val="28"/>
          <w:szCs w:val="28"/>
        </w:rPr>
        <w:t xml:space="preserve">«стимулирующая надбавка за выслугу лет  устанавливается на 1 сентября и на 1 января. Размер выплат в период между тарификациями не изменяется. Размер выплат </w:t>
      </w:r>
      <w:proofErr w:type="gramStart"/>
      <w:r w:rsidRPr="007038E1">
        <w:rPr>
          <w:rFonts w:ascii="Times New Roman" w:hAnsi="Times New Roman" w:cs="Times New Roman"/>
          <w:color w:val="000000"/>
          <w:sz w:val="28"/>
          <w:szCs w:val="28"/>
        </w:rPr>
        <w:t>изменяется</w:t>
      </w:r>
      <w:proofErr w:type="gramEnd"/>
      <w:r w:rsidRPr="007038E1">
        <w:rPr>
          <w:rFonts w:ascii="Times New Roman" w:hAnsi="Times New Roman" w:cs="Times New Roman"/>
          <w:color w:val="000000"/>
          <w:sz w:val="28"/>
          <w:szCs w:val="28"/>
        </w:rPr>
        <w:t xml:space="preserve"> если изменяется оклад. </w:t>
      </w:r>
    </w:p>
    <w:p w:rsidR="00BE3300" w:rsidRDefault="007038E1" w:rsidP="00BE330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="00BE3300" w:rsidRPr="003841F7">
        <w:rPr>
          <w:rFonts w:ascii="Times New Roman" w:hAnsi="Times New Roman" w:cs="Times New Roman"/>
          <w:b/>
          <w:color w:val="000000"/>
          <w:sz w:val="28"/>
          <w:szCs w:val="28"/>
        </w:rPr>
        <w:t>. ПРИЛОЖЕНИЕ</w:t>
      </w:r>
      <w:r w:rsidR="00BE3300" w:rsidRPr="00BE33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№5 читать в следующей редакции</w:t>
      </w:r>
    </w:p>
    <w:p w:rsidR="00091358" w:rsidRPr="00091358" w:rsidRDefault="00091358" w:rsidP="0009135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091358">
        <w:rPr>
          <w:rFonts w:ascii="Times New Roman" w:hAnsi="Times New Roman"/>
          <w:sz w:val="28"/>
          <w:szCs w:val="28"/>
        </w:rPr>
        <w:t xml:space="preserve">СОГЛАШЕНИЕ </w:t>
      </w:r>
    </w:p>
    <w:p w:rsidR="00091358" w:rsidRPr="00091358" w:rsidRDefault="00091358" w:rsidP="0009135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091358">
        <w:rPr>
          <w:rFonts w:ascii="Times New Roman" w:hAnsi="Times New Roman"/>
          <w:sz w:val="28"/>
          <w:szCs w:val="28"/>
        </w:rPr>
        <w:t>по охране труда</w:t>
      </w:r>
    </w:p>
    <w:p w:rsidR="00091358" w:rsidRPr="00091358" w:rsidRDefault="00091358" w:rsidP="0009135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91358">
        <w:rPr>
          <w:rFonts w:ascii="Times New Roman" w:hAnsi="Times New Roman" w:cs="Times New Roman"/>
          <w:noProof/>
          <w:sz w:val="28"/>
          <w:szCs w:val="28"/>
        </w:rPr>
        <w:t>работодателя и первичной профсоюзной организации</w:t>
      </w:r>
    </w:p>
    <w:p w:rsidR="00091358" w:rsidRPr="00091358" w:rsidRDefault="00091358" w:rsidP="00091358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91358">
        <w:rPr>
          <w:rFonts w:ascii="Times New Roman" w:hAnsi="Times New Roman" w:cs="Times New Roman"/>
          <w:sz w:val="26"/>
          <w:szCs w:val="26"/>
          <w:u w:val="single"/>
        </w:rPr>
        <w:t>МАОУ СОШ № 8  на 2012-2013</w:t>
      </w:r>
    </w:p>
    <w:p w:rsidR="00091358" w:rsidRPr="00091358" w:rsidRDefault="00091358" w:rsidP="00091358">
      <w:pPr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091358" w:rsidRPr="00091358" w:rsidRDefault="00091358" w:rsidP="00091358">
      <w:pPr>
        <w:pStyle w:val="a5"/>
        <w:spacing w:line="100" w:lineRule="exact"/>
        <w:jc w:val="center"/>
        <w:rPr>
          <w:rFonts w:ascii="Times New Roman" w:hAnsi="Times New Roman" w:cs="Times New Roman"/>
          <w:noProof/>
        </w:rPr>
      </w:pPr>
      <w:r w:rsidRPr="00091358">
        <w:rPr>
          <w:rFonts w:ascii="Times New Roman" w:hAnsi="Times New Roman" w:cs="Times New Roman"/>
          <w:noProof/>
        </w:rPr>
        <w:t>(наименование предприятия, учреждения и организации)</w:t>
      </w:r>
    </w:p>
    <w:p w:rsidR="00091358" w:rsidRPr="00091358" w:rsidRDefault="00091358" w:rsidP="0009135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655" w:type="dxa"/>
        <w:tblInd w:w="-612" w:type="dxa"/>
        <w:tblLayout w:type="fixed"/>
        <w:tblLook w:val="01E0"/>
      </w:tblPr>
      <w:tblGrid>
        <w:gridCol w:w="720"/>
        <w:gridCol w:w="1985"/>
        <w:gridCol w:w="567"/>
        <w:gridCol w:w="567"/>
        <w:gridCol w:w="850"/>
        <w:gridCol w:w="1701"/>
        <w:gridCol w:w="1985"/>
        <w:gridCol w:w="1018"/>
        <w:gridCol w:w="1211"/>
        <w:gridCol w:w="51"/>
      </w:tblGrid>
      <w:tr w:rsidR="00091358" w:rsidRPr="0086755F" w:rsidTr="006D4467">
        <w:tc>
          <w:tcPr>
            <w:tcW w:w="720" w:type="dxa"/>
            <w:vMerge w:val="restart"/>
          </w:tcPr>
          <w:p w:rsidR="00091358" w:rsidRPr="0086755F" w:rsidRDefault="00091358" w:rsidP="00091358">
            <w:pPr>
              <w:ind w:right="-11" w:firstLine="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№</w:t>
            </w:r>
          </w:p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675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6755F">
              <w:rPr>
                <w:sz w:val="24"/>
                <w:szCs w:val="24"/>
              </w:rPr>
              <w:t>/</w:t>
            </w:r>
            <w:proofErr w:type="spellStart"/>
            <w:r w:rsidRPr="008675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Содержание</w:t>
            </w:r>
          </w:p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мероприятий</w:t>
            </w:r>
          </w:p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(работа)</w:t>
            </w:r>
          </w:p>
        </w:tc>
        <w:tc>
          <w:tcPr>
            <w:tcW w:w="567" w:type="dxa"/>
            <w:vMerge w:val="restart"/>
          </w:tcPr>
          <w:p w:rsidR="00091358" w:rsidRPr="0086755F" w:rsidRDefault="00091358" w:rsidP="006D4467">
            <w:pPr>
              <w:ind w:left="-108" w:right="-4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6755F">
              <w:rPr>
                <w:sz w:val="24"/>
                <w:szCs w:val="24"/>
              </w:rPr>
              <w:t>Едини-ца</w:t>
            </w:r>
            <w:proofErr w:type="spellEnd"/>
            <w:proofErr w:type="gramEnd"/>
          </w:p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учета</w:t>
            </w:r>
          </w:p>
        </w:tc>
        <w:tc>
          <w:tcPr>
            <w:tcW w:w="567" w:type="dxa"/>
            <w:vMerge w:val="restart"/>
          </w:tcPr>
          <w:p w:rsidR="00091358" w:rsidRDefault="00091358" w:rsidP="006D4467">
            <w:pPr>
              <w:ind w:left="-212" w:right="-184" w:firstLine="0"/>
              <w:jc w:val="center"/>
              <w:rPr>
                <w:sz w:val="24"/>
                <w:szCs w:val="24"/>
              </w:rPr>
            </w:pPr>
            <w:proofErr w:type="spellStart"/>
            <w:r w:rsidRPr="0086755F">
              <w:rPr>
                <w:sz w:val="24"/>
                <w:szCs w:val="24"/>
              </w:rPr>
              <w:t>Количест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91358" w:rsidRPr="0086755F" w:rsidRDefault="00091358" w:rsidP="006D4467">
            <w:pPr>
              <w:ind w:left="-212" w:right="-184" w:firstLine="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во</w:t>
            </w:r>
          </w:p>
        </w:tc>
        <w:tc>
          <w:tcPr>
            <w:tcW w:w="850" w:type="dxa"/>
            <w:vMerge w:val="restart"/>
          </w:tcPr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Стоимость</w:t>
            </w:r>
          </w:p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работ</w:t>
            </w:r>
          </w:p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в тыс</w:t>
            </w:r>
            <w:proofErr w:type="gramStart"/>
            <w:r w:rsidRPr="0086755F">
              <w:rPr>
                <w:sz w:val="24"/>
                <w:szCs w:val="24"/>
              </w:rPr>
              <w:t>.р</w:t>
            </w:r>
            <w:proofErr w:type="gramEnd"/>
            <w:r w:rsidRPr="0086755F">
              <w:rPr>
                <w:sz w:val="24"/>
                <w:szCs w:val="24"/>
              </w:rPr>
              <w:t>уб.</w:t>
            </w:r>
          </w:p>
        </w:tc>
        <w:tc>
          <w:tcPr>
            <w:tcW w:w="1701" w:type="dxa"/>
            <w:vMerge w:val="restart"/>
          </w:tcPr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Срок выполнения</w:t>
            </w:r>
          </w:p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  <w:vMerge w:val="restart"/>
          </w:tcPr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Ответственный</w:t>
            </w:r>
          </w:p>
          <w:p w:rsidR="00091358" w:rsidRPr="0086755F" w:rsidRDefault="00091358" w:rsidP="006D4467">
            <w:pPr>
              <w:ind w:left="-250" w:firstLine="25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за выполнение мероприятий</w:t>
            </w:r>
          </w:p>
        </w:tc>
        <w:tc>
          <w:tcPr>
            <w:tcW w:w="2280" w:type="dxa"/>
            <w:gridSpan w:val="3"/>
          </w:tcPr>
          <w:p w:rsidR="00091358" w:rsidRDefault="00091358" w:rsidP="006D4467">
            <w:pPr>
              <w:ind w:left="-108" w:firstLine="0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 </w:t>
            </w:r>
            <w:r w:rsidRPr="008675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86755F">
              <w:rPr>
                <w:sz w:val="24"/>
                <w:szCs w:val="24"/>
              </w:rPr>
              <w:t>абот</w:t>
            </w:r>
          </w:p>
          <w:p w:rsidR="00091358" w:rsidRPr="0086755F" w:rsidRDefault="00091358" w:rsidP="006D4467">
            <w:pPr>
              <w:ind w:left="-108" w:firstLine="0"/>
              <w:rPr>
                <w:sz w:val="24"/>
                <w:szCs w:val="24"/>
              </w:rPr>
            </w:pPr>
            <w:proofErr w:type="spellStart"/>
            <w:r w:rsidRPr="0086755F">
              <w:rPr>
                <w:sz w:val="24"/>
                <w:szCs w:val="24"/>
              </w:rPr>
              <w:t>ников</w:t>
            </w:r>
            <w:proofErr w:type="spellEnd"/>
            <w:r w:rsidRPr="0086755F">
              <w:rPr>
                <w:sz w:val="24"/>
                <w:szCs w:val="24"/>
              </w:rPr>
              <w:t xml:space="preserve">, </w:t>
            </w:r>
            <w:proofErr w:type="gramStart"/>
            <w:r w:rsidRPr="0086755F">
              <w:rPr>
                <w:sz w:val="24"/>
                <w:szCs w:val="24"/>
              </w:rPr>
              <w:t>которым</w:t>
            </w:r>
            <w:proofErr w:type="gramEnd"/>
            <w:r w:rsidRPr="0086755F">
              <w:rPr>
                <w:sz w:val="24"/>
                <w:szCs w:val="24"/>
              </w:rPr>
              <w:t xml:space="preserve"> улучшаются условия труда</w:t>
            </w:r>
          </w:p>
        </w:tc>
      </w:tr>
      <w:tr w:rsidR="00091358" w:rsidRPr="0086755F" w:rsidTr="006D4467">
        <w:tc>
          <w:tcPr>
            <w:tcW w:w="720" w:type="dxa"/>
            <w:vMerge/>
          </w:tcPr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 w:rsidRPr="0086755F">
              <w:rPr>
                <w:noProof/>
                <w:sz w:val="24"/>
                <w:szCs w:val="24"/>
              </w:rPr>
              <w:t>всего</w:t>
            </w:r>
          </w:p>
        </w:tc>
        <w:tc>
          <w:tcPr>
            <w:tcW w:w="1262" w:type="dxa"/>
            <w:gridSpan w:val="2"/>
          </w:tcPr>
          <w:p w:rsidR="00091358" w:rsidRPr="0086755F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 w:rsidRPr="0086755F">
              <w:rPr>
                <w:sz w:val="24"/>
                <w:szCs w:val="24"/>
              </w:rPr>
              <w:t>в т.ч. женщин</w:t>
            </w:r>
          </w:p>
        </w:tc>
      </w:tr>
      <w:tr w:rsidR="00091358" w:rsidRPr="00586BD2" w:rsidTr="006D4467">
        <w:tc>
          <w:tcPr>
            <w:tcW w:w="720" w:type="dxa"/>
          </w:tcPr>
          <w:p w:rsidR="00091358" w:rsidRPr="00586BD2" w:rsidRDefault="00091358" w:rsidP="006D446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586BD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091358" w:rsidRPr="00586BD2" w:rsidRDefault="00091358" w:rsidP="006D446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586BD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091358" w:rsidRPr="00586BD2" w:rsidRDefault="00091358" w:rsidP="006D446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586BD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091358" w:rsidRPr="00586BD2" w:rsidRDefault="00091358" w:rsidP="006D446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586BD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091358" w:rsidRPr="00586BD2" w:rsidRDefault="00091358" w:rsidP="006D446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586BD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091358" w:rsidRPr="00586BD2" w:rsidRDefault="00091358" w:rsidP="006D446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586BD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091358" w:rsidRPr="00586BD2" w:rsidRDefault="00091358" w:rsidP="006D446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586BD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018" w:type="dxa"/>
          </w:tcPr>
          <w:p w:rsidR="00091358" w:rsidRPr="00586BD2" w:rsidRDefault="00091358" w:rsidP="006D446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586BD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262" w:type="dxa"/>
            <w:gridSpan w:val="2"/>
          </w:tcPr>
          <w:p w:rsidR="00091358" w:rsidRPr="00586BD2" w:rsidRDefault="00091358" w:rsidP="006D4467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586BD2">
              <w:rPr>
                <w:b/>
                <w:sz w:val="26"/>
                <w:szCs w:val="26"/>
              </w:rPr>
              <w:t>11</w:t>
            </w:r>
          </w:p>
        </w:tc>
      </w:tr>
      <w:tr w:rsidR="00091358" w:rsidRPr="001D65BF" w:rsidTr="006D4467">
        <w:trPr>
          <w:gridAfter w:val="1"/>
          <w:wAfter w:w="51" w:type="dxa"/>
        </w:trPr>
        <w:tc>
          <w:tcPr>
            <w:tcW w:w="10604" w:type="dxa"/>
            <w:gridSpan w:val="9"/>
            <w:vAlign w:val="bottom"/>
          </w:tcPr>
          <w:p w:rsidR="00091358" w:rsidRPr="001D65BF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92AD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Поэтапное п</w:t>
            </w:r>
            <w:r w:rsidRPr="00892AD4">
              <w:t>роведение аттестации  рабочих  мест по условиям труда, с последующей сертификацией работ</w:t>
            </w:r>
            <w:r>
              <w:t xml:space="preserve"> (</w:t>
            </w:r>
            <w:proofErr w:type="spellStart"/>
            <w:proofErr w:type="gramStart"/>
            <w:r>
              <w:t>пост-е</w:t>
            </w:r>
            <w:proofErr w:type="spellEnd"/>
            <w:proofErr w:type="gramEnd"/>
            <w:r>
              <w:t xml:space="preserve"> Минтруда №12 от 14.03.97г.)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left="-184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rPr>
                <w:sz w:val="24"/>
                <w:szCs w:val="24"/>
              </w:rPr>
              <w:t>4-й квартал 2012</w:t>
            </w:r>
            <w:r w:rsidRPr="00892AD4">
              <w:rPr>
                <w:sz w:val="24"/>
                <w:szCs w:val="24"/>
              </w:rPr>
              <w:t>г</w:t>
            </w:r>
            <w:r w:rsidRPr="00892AD4">
              <w:t>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Директор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 xml:space="preserve">Организация комиссии по </w:t>
            </w:r>
            <w:r>
              <w:lastRenderedPageBreak/>
              <w:t>аттестации  рабочих мест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Директор 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t>профком</w:t>
            </w: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92AD4">
              <w:rPr>
                <w:b/>
                <w:sz w:val="28"/>
                <w:szCs w:val="28"/>
              </w:rPr>
              <w:lastRenderedPageBreak/>
              <w:t>1.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 w:rsidRPr="00892AD4">
              <w:t xml:space="preserve">Составить перечень рабочих мест подлежащих аттестации и  вредных производственных </w:t>
            </w:r>
            <w:proofErr w:type="gramStart"/>
            <w:r w:rsidRPr="00892AD4">
              <w:t>факторов</w:t>
            </w:r>
            <w:proofErr w:type="gramEnd"/>
            <w:r w:rsidRPr="00892AD4">
              <w:t xml:space="preserve"> влияющих на работника на рабочем месте.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квартал 2012</w:t>
            </w:r>
            <w:r w:rsidRPr="00892AD4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t>комиссия по аттестации  рабочих мест</w:t>
            </w: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92AD4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 w:rsidRPr="00892AD4">
              <w:t xml:space="preserve">Составить график </w:t>
            </w:r>
            <w:r>
              <w:t xml:space="preserve">поэтапного </w:t>
            </w:r>
            <w:r w:rsidRPr="00892AD4">
              <w:t xml:space="preserve">проведения аттестации рабочих мест 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 квартал 2012</w:t>
            </w:r>
            <w:r w:rsidRPr="00892AD4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t>комиссия по аттестации  рабочих мест</w:t>
            </w: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rPr>
          <w:trHeight w:val="137"/>
        </w:trPr>
        <w:tc>
          <w:tcPr>
            <w:tcW w:w="720" w:type="dxa"/>
            <w:vMerge w:val="restart"/>
            <w:vAlign w:val="center"/>
          </w:tcPr>
          <w:p w:rsidR="00091358" w:rsidRPr="00892AD4" w:rsidRDefault="00091358" w:rsidP="006D4467">
            <w:pPr>
              <w:ind w:left="-108" w:right="-108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1.4.1</w:t>
            </w:r>
          </w:p>
        </w:tc>
        <w:tc>
          <w:tcPr>
            <w:tcW w:w="1985" w:type="dxa"/>
            <w:vAlign w:val="center"/>
          </w:tcPr>
          <w:p w:rsidR="00091358" w:rsidRPr="00035864" w:rsidRDefault="00091358" w:rsidP="006D446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035864">
              <w:rPr>
                <w:b/>
                <w:sz w:val="22"/>
                <w:szCs w:val="22"/>
                <w:lang w:val="en-US"/>
              </w:rPr>
              <w:t xml:space="preserve">I </w:t>
            </w:r>
            <w:r w:rsidRPr="00035864">
              <w:rPr>
                <w:b/>
                <w:sz w:val="22"/>
                <w:szCs w:val="22"/>
              </w:rPr>
              <w:t xml:space="preserve">этап –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91358" w:rsidRPr="00C9527D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место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</w:t>
            </w:r>
          </w:p>
        </w:tc>
        <w:tc>
          <w:tcPr>
            <w:tcW w:w="850" w:type="dxa"/>
            <w:vMerge w:val="restart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701" w:type="dxa"/>
            <w:vMerge w:val="restart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 квартал 2012</w:t>
            </w:r>
            <w:r w:rsidRPr="00892AD4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vMerge w:val="restart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Merge w:val="restart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2" w:type="dxa"/>
            <w:gridSpan w:val="2"/>
            <w:vMerge w:val="restart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91358" w:rsidTr="006D4467">
        <w:trPr>
          <w:trHeight w:val="132"/>
        </w:trPr>
        <w:tc>
          <w:tcPr>
            <w:tcW w:w="720" w:type="dxa"/>
            <w:vMerge/>
            <w:vAlign w:val="center"/>
          </w:tcPr>
          <w:p w:rsidR="00091358" w:rsidRDefault="00091358" w:rsidP="006D4467">
            <w:pPr>
              <w:ind w:left="-108" w:right="-108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91358" w:rsidRPr="00C9527D" w:rsidRDefault="00091358" w:rsidP="006D4467">
            <w:pPr>
              <w:ind w:firstLine="0"/>
              <w:jc w:val="center"/>
            </w:pPr>
            <w:r>
              <w:t>кабинет географии;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91358" w:rsidRPr="00C9527D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rPr>
          <w:trHeight w:val="132"/>
        </w:trPr>
        <w:tc>
          <w:tcPr>
            <w:tcW w:w="720" w:type="dxa"/>
            <w:vMerge/>
            <w:vAlign w:val="center"/>
          </w:tcPr>
          <w:p w:rsidR="00091358" w:rsidRDefault="00091358" w:rsidP="006D4467">
            <w:pPr>
              <w:ind w:left="-108" w:right="-108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91358" w:rsidRPr="00C9527D" w:rsidRDefault="00091358" w:rsidP="006D4467">
            <w:pPr>
              <w:ind w:firstLine="0"/>
              <w:jc w:val="center"/>
            </w:pPr>
            <w:r>
              <w:t>кабинет англ. Яз.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91358" w:rsidRPr="00C9527D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rPr>
          <w:trHeight w:val="132"/>
        </w:trPr>
        <w:tc>
          <w:tcPr>
            <w:tcW w:w="720" w:type="dxa"/>
            <w:vMerge/>
            <w:vAlign w:val="center"/>
          </w:tcPr>
          <w:p w:rsidR="00091358" w:rsidRDefault="00091358" w:rsidP="006D4467">
            <w:pPr>
              <w:ind w:left="-108" w:right="-108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91358" w:rsidRPr="00C9527D" w:rsidRDefault="00091358" w:rsidP="006D4467">
            <w:pPr>
              <w:ind w:firstLine="0"/>
              <w:jc w:val="center"/>
            </w:pPr>
            <w:r>
              <w:t>кабинет и лаборатория физики;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91358" w:rsidRPr="00C9527D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rPr>
          <w:trHeight w:val="132"/>
        </w:trPr>
        <w:tc>
          <w:tcPr>
            <w:tcW w:w="720" w:type="dxa"/>
            <w:vMerge/>
            <w:vAlign w:val="center"/>
          </w:tcPr>
          <w:p w:rsidR="00091358" w:rsidRDefault="00091358" w:rsidP="006D4467">
            <w:pPr>
              <w:ind w:left="-108" w:right="-108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91358" w:rsidRPr="00CA7395" w:rsidRDefault="00091358" w:rsidP="006D4467">
            <w:pPr>
              <w:ind w:firstLine="0"/>
              <w:jc w:val="center"/>
            </w:pPr>
            <w:r>
              <w:t>учебная мастерская;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91358" w:rsidRPr="00CA739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 xml:space="preserve">Разработка, утверждение, согласование с профкомом и размножение инструкций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>, отдельно по видам работ и профессиям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Разработка и утверждение программ вводного инструктажа и инструктажа на рабочем месте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 xml:space="preserve">Приобретение и оформление журналов по </w:t>
            </w:r>
            <w:proofErr w:type="gramStart"/>
            <w:r>
              <w:t>ОТ</w:t>
            </w:r>
            <w:proofErr w:type="gramEnd"/>
            <w:r>
              <w:t xml:space="preserve"> по утвержденным образцам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Разработка и утверждение перечней профессий и работ: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proofErr w:type="gramStart"/>
            <w:r>
              <w:t>Работников, которым необходим предварительный и периодическим медицинский осмотр;</w:t>
            </w:r>
            <w:proofErr w:type="gramEnd"/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5.2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Работников, которые обеспечиваются спецодеждой, специальной обувью и др</w:t>
            </w:r>
            <w:proofErr w:type="gramStart"/>
            <w:r>
              <w:t>.С</w:t>
            </w:r>
            <w:proofErr w:type="gramEnd"/>
            <w:r>
              <w:t>ИЗ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5.3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 xml:space="preserve">Работников, которым положено мыло и др. </w:t>
            </w:r>
            <w:r>
              <w:lastRenderedPageBreak/>
              <w:t>обезвреживающие средства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Общий осмотр зданий и сооружений на соответствие безопасной эксплуатации.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октябрь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комиссия </w:t>
            </w:r>
            <w:proofErr w:type="gramStart"/>
            <w:r w:rsidRPr="006030E2">
              <w:t>по</w:t>
            </w:r>
            <w:proofErr w:type="gramEnd"/>
            <w:r w:rsidRPr="006030E2">
              <w:t xml:space="preserve"> ОТ</w:t>
            </w: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 xml:space="preserve">Организация комиссии </w:t>
            </w:r>
            <w:proofErr w:type="gramStart"/>
            <w:r>
              <w:t>по</w:t>
            </w:r>
            <w:proofErr w:type="gramEnd"/>
            <w:r>
              <w:t xml:space="preserve"> ОТ 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t>профком</w:t>
            </w: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 xml:space="preserve">Организация комиссии по проверке знаний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t>профком</w:t>
            </w: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RPr="00CD01E3" w:rsidTr="006D4467">
        <w:trPr>
          <w:gridAfter w:val="1"/>
          <w:wAfter w:w="51" w:type="dxa"/>
        </w:trPr>
        <w:tc>
          <w:tcPr>
            <w:tcW w:w="10604" w:type="dxa"/>
            <w:gridSpan w:val="9"/>
            <w:vAlign w:val="center"/>
          </w:tcPr>
          <w:p w:rsidR="00091358" w:rsidRPr="00CD01E3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Технические мероприятия</w:t>
            </w: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Установка защитных устройств (деревянные решетки) для безопасной эксплуатации отопительных коммуникаций в спортзале и тренажерном зале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квартал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Ремонт электропроводки в коридоре 2 этажа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Ремонт вытяжного шкафа в кабинете химии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 xml:space="preserve">Ремонт системы отопления спортзала и </w:t>
            </w:r>
            <w:proofErr w:type="spellStart"/>
            <w:r>
              <w:t>нач</w:t>
            </w:r>
            <w:proofErr w:type="spellEnd"/>
            <w:r>
              <w:t>. школы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класса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 2008г.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  <w:proofErr w:type="gramStart"/>
            <w:r w:rsidRPr="006030E2">
              <w:t xml:space="preserve">И - </w:t>
            </w:r>
            <w:proofErr w:type="spellStart"/>
            <w:r w:rsidRPr="006030E2">
              <w:t>ов</w:t>
            </w:r>
            <w:proofErr w:type="spellEnd"/>
            <w:proofErr w:type="gramEnd"/>
            <w:r w:rsidRPr="006030E2">
              <w:t xml:space="preserve"> И.И</w:t>
            </w: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Ремонт окон (замена рам) в кабинетах 1 этажа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класса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Косметический ремонт классов и здания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 xml:space="preserve"> Проведение испытания устройств заземления и изоляции проводов </w:t>
            </w:r>
            <w:proofErr w:type="spellStart"/>
            <w:r>
              <w:t>электросистем</w:t>
            </w:r>
            <w:proofErr w:type="spellEnd"/>
            <w:r>
              <w:t>, приборов, оборудования столовой и станков в мастерской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91358" w:rsidRPr="00587343" w:rsidTr="006D4467">
        <w:trPr>
          <w:gridAfter w:val="1"/>
          <w:wAfter w:w="51" w:type="dxa"/>
        </w:trPr>
        <w:tc>
          <w:tcPr>
            <w:tcW w:w="10604" w:type="dxa"/>
            <w:gridSpan w:val="9"/>
            <w:vAlign w:val="center"/>
          </w:tcPr>
          <w:p w:rsidR="00091358" w:rsidRPr="00587343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Лечебно-профилактические и санитарно-бытовые мероприятия</w:t>
            </w: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Предварительный и периодические медицинские осмотры работников (Приказ Минздрава №90 от 14.03.96г.)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Врач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091358" w:rsidRDefault="00091358" w:rsidP="006D4467">
            <w:pPr>
              <w:ind w:firstLine="0"/>
              <w:jc w:val="center"/>
            </w:pPr>
            <w:r>
              <w:t xml:space="preserve">Оборудование санитарных постов в мастерских, </w:t>
            </w:r>
            <w:r>
              <w:lastRenderedPageBreak/>
              <w:t>столовой, кабинетах химии и физики. Обеспечение их аптечками первой мед. Помощи</w:t>
            </w:r>
          </w:p>
          <w:p w:rsidR="00091358" w:rsidRPr="00892AD4" w:rsidRDefault="00091358" w:rsidP="006D4467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2012г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Врач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 xml:space="preserve">Ремонт санузлов 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91358" w:rsidRPr="00587343" w:rsidTr="006D4467">
        <w:trPr>
          <w:gridAfter w:val="1"/>
          <w:wAfter w:w="51" w:type="dxa"/>
        </w:trPr>
        <w:tc>
          <w:tcPr>
            <w:tcW w:w="10604" w:type="dxa"/>
            <w:gridSpan w:val="9"/>
            <w:vAlign w:val="center"/>
          </w:tcPr>
          <w:p w:rsidR="00091358" w:rsidRPr="00587343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по обеспечению </w:t>
            </w:r>
            <w:proofErr w:type="gramStart"/>
            <w:r>
              <w:rPr>
                <w:b/>
                <w:sz w:val="28"/>
                <w:szCs w:val="28"/>
              </w:rPr>
              <w:t>СИЗ</w:t>
            </w:r>
            <w:proofErr w:type="gramEnd"/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Выдача СИЗ  в соответствии с типовыми нормами (постановление Минтруда №39 от 21.11.99г.)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2012г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Директор </w:t>
            </w:r>
          </w:p>
          <w:p w:rsidR="00091358" w:rsidRPr="006030E2" w:rsidRDefault="00091358" w:rsidP="006D4467">
            <w:pPr>
              <w:ind w:firstLine="0"/>
              <w:jc w:val="center"/>
            </w:pPr>
            <w:proofErr w:type="gramStart"/>
            <w:r w:rsidRPr="006030E2">
              <w:t>П</w:t>
            </w:r>
            <w:proofErr w:type="gramEnd"/>
            <w:r w:rsidRPr="006030E2">
              <w:t xml:space="preserve"> - </w:t>
            </w:r>
            <w:proofErr w:type="spellStart"/>
            <w:r w:rsidRPr="006030E2">
              <w:t>ов</w:t>
            </w:r>
            <w:proofErr w:type="spellEnd"/>
            <w:r w:rsidRPr="006030E2">
              <w:t xml:space="preserve"> П.П.,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  <w:proofErr w:type="gramStart"/>
            <w:r w:rsidRPr="006030E2">
              <w:t xml:space="preserve">И - </w:t>
            </w:r>
            <w:proofErr w:type="spellStart"/>
            <w:r w:rsidRPr="006030E2">
              <w:t>ов</w:t>
            </w:r>
            <w:proofErr w:type="spellEnd"/>
            <w:proofErr w:type="gramEnd"/>
            <w:r w:rsidRPr="006030E2">
              <w:t xml:space="preserve"> И.И</w:t>
            </w: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Обеспечение работников мылом и др. обезвреживающими средствами в соответствии с типовыми нормами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2012-2013 учебный год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91358" w:rsidRPr="004A7F00" w:rsidTr="006D4467">
        <w:trPr>
          <w:gridAfter w:val="1"/>
          <w:wAfter w:w="51" w:type="dxa"/>
        </w:trPr>
        <w:tc>
          <w:tcPr>
            <w:tcW w:w="10604" w:type="dxa"/>
            <w:gridSpan w:val="9"/>
            <w:vAlign w:val="center"/>
          </w:tcPr>
          <w:p w:rsidR="00091358" w:rsidRPr="004A7F00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по пожарной безопасности</w:t>
            </w: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Разработка, утверждение, согласование с профкомом и размножение инструкций  о мерах пожарной безопасности (ГОСТ 12.07.2004г.)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0.002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2012г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комиссия </w:t>
            </w:r>
            <w:proofErr w:type="gramStart"/>
            <w:r w:rsidRPr="006030E2">
              <w:t>по</w:t>
            </w:r>
            <w:proofErr w:type="gramEnd"/>
            <w:r w:rsidRPr="006030E2">
              <w:t xml:space="preserve"> ОТ</w:t>
            </w: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091358" w:rsidRDefault="00091358" w:rsidP="006D4467">
            <w:pPr>
              <w:ind w:firstLine="0"/>
              <w:jc w:val="center"/>
            </w:pPr>
            <w:r>
              <w:t xml:space="preserve">Разработка, утверждение, согласование с профкомом и размножение </w:t>
            </w:r>
            <w:proofErr w:type="spellStart"/>
            <w:r>
              <w:t>общеобъектовой</w:t>
            </w:r>
            <w:proofErr w:type="spellEnd"/>
            <w:r>
              <w:t xml:space="preserve"> инструкции  о мерах пожарной безопасности</w:t>
            </w:r>
          </w:p>
          <w:p w:rsidR="00091358" w:rsidRPr="00892AD4" w:rsidRDefault="00091358" w:rsidP="006D4467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0.001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2012г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комиссия </w:t>
            </w:r>
            <w:proofErr w:type="gramStart"/>
            <w:r w:rsidRPr="006030E2">
              <w:t>по</w:t>
            </w:r>
            <w:proofErr w:type="gramEnd"/>
            <w:r w:rsidRPr="006030E2">
              <w:t xml:space="preserve"> ОТ</w:t>
            </w: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Разработка плана-схемы эвакуации людей при пожаре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0.002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2012г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комиссия </w:t>
            </w:r>
            <w:proofErr w:type="gramStart"/>
            <w:r w:rsidRPr="006030E2">
              <w:t>по</w:t>
            </w:r>
            <w:proofErr w:type="gramEnd"/>
            <w:r w:rsidRPr="006030E2">
              <w:t xml:space="preserve"> ОТ</w:t>
            </w: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ввод в эксплуатацию пожарной сигнализации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директор </w:t>
            </w:r>
            <w:proofErr w:type="gramStart"/>
            <w:r w:rsidRPr="006030E2">
              <w:t>подрядной</w:t>
            </w:r>
            <w:proofErr w:type="gramEnd"/>
            <w:r w:rsidRPr="006030E2">
              <w:t xml:space="preserve"> </w:t>
            </w: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 xml:space="preserve">Обеспечение средствами пожаротушения. Проверка и испытание уже </w:t>
            </w:r>
            <w:proofErr w:type="gramStart"/>
            <w:r>
              <w:t>имеющихся</w:t>
            </w:r>
            <w:proofErr w:type="gramEnd"/>
            <w:r>
              <w:t xml:space="preserve"> (огнетушители, пожарные краны и шланги, пожарный гидрант).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 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 xml:space="preserve">Организация обучения работников и </w:t>
            </w:r>
            <w:r>
              <w:lastRenderedPageBreak/>
              <w:t>учащихся мерам пожарной безопасности, проведение тренировок (3 – сентябрь, январь, май)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1358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</w:t>
            </w:r>
          </w:p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Директор 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  <w:r w:rsidRPr="006030E2">
              <w:lastRenderedPageBreak/>
              <w:t xml:space="preserve">комиссия </w:t>
            </w:r>
            <w:proofErr w:type="gramStart"/>
            <w:r w:rsidRPr="006030E2">
              <w:t>по</w:t>
            </w:r>
            <w:proofErr w:type="gramEnd"/>
            <w:r w:rsidRPr="006030E2">
              <w:t xml:space="preserve"> ОТ, классные руководители.</w:t>
            </w: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358" w:rsidTr="006D4467">
        <w:tc>
          <w:tcPr>
            <w:tcW w:w="720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</w:pPr>
            <w:r>
              <w:t>Освобождение пожарных выходов от хлама</w:t>
            </w: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1358" w:rsidRPr="00892AD4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vAlign w:val="center"/>
          </w:tcPr>
          <w:p w:rsidR="00091358" w:rsidRPr="006030E2" w:rsidRDefault="00091358" w:rsidP="006D4467">
            <w:pPr>
              <w:ind w:firstLine="0"/>
              <w:jc w:val="center"/>
            </w:pPr>
            <w:r w:rsidRPr="006030E2">
              <w:t xml:space="preserve">Зам. директора по АХЧ </w:t>
            </w:r>
          </w:p>
          <w:p w:rsidR="00091358" w:rsidRPr="006030E2" w:rsidRDefault="00091358" w:rsidP="006D4467">
            <w:pPr>
              <w:ind w:firstLine="0"/>
              <w:jc w:val="center"/>
            </w:pPr>
          </w:p>
        </w:tc>
        <w:tc>
          <w:tcPr>
            <w:tcW w:w="1018" w:type="dxa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091358" w:rsidRPr="000B5835" w:rsidRDefault="00091358" w:rsidP="006D44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6D4467" w:rsidRDefault="006D4467" w:rsidP="006D4467">
      <w:pPr>
        <w:jc w:val="both"/>
        <w:rPr>
          <w:b/>
          <w:sz w:val="28"/>
          <w:szCs w:val="28"/>
        </w:rPr>
      </w:pPr>
    </w:p>
    <w:p w:rsidR="00DB1E23" w:rsidRPr="00DA61EC" w:rsidRDefault="006D4467" w:rsidP="00DB1E23">
      <w:pPr>
        <w:pStyle w:val="ConsPlusNormal"/>
        <w:widowControl/>
        <w:ind w:firstLine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467">
        <w:rPr>
          <w:rFonts w:ascii="Times New Roman" w:hAnsi="Times New Roman" w:cs="Times New Roman"/>
          <w:b/>
          <w:sz w:val="28"/>
          <w:szCs w:val="28"/>
        </w:rPr>
        <w:t>12.</w:t>
      </w:r>
      <w:r w:rsidR="00DB1E23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Pr="006D4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E23" w:rsidRPr="00DB1E23">
        <w:rPr>
          <w:rFonts w:ascii="Times New Roman" w:hAnsi="Times New Roman" w:cs="Times New Roman"/>
          <w:b/>
          <w:sz w:val="28"/>
          <w:szCs w:val="28"/>
        </w:rPr>
        <w:t>2.5.5.4.</w:t>
      </w:r>
      <w:r w:rsidR="00DB1E23">
        <w:rPr>
          <w:rFonts w:ascii="Times New Roman" w:hAnsi="Times New Roman" w:cs="Times New Roman"/>
          <w:b/>
          <w:sz w:val="28"/>
          <w:szCs w:val="28"/>
        </w:rPr>
        <w:t xml:space="preserve"> приложения №2 дополнить следующим текстом:</w:t>
      </w:r>
    </w:p>
    <w:p w:rsidR="00DB1E23" w:rsidRPr="00DB1E23" w:rsidRDefault="00DB1E23" w:rsidP="00DB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E23">
        <w:rPr>
          <w:rFonts w:ascii="Times New Roman" w:hAnsi="Times New Roman" w:cs="Times New Roman"/>
          <w:sz w:val="28"/>
          <w:szCs w:val="28"/>
        </w:rPr>
        <w:t>«Часы обучения одаренных детей и дистанционного обучения одаренных детей оплачивать в соответствии с рассчитанной стоимостью педагогической услуги за аудиторные часы, фактически сложившиеся в данном учреждении.</w:t>
      </w:r>
    </w:p>
    <w:p w:rsidR="00DB1E23" w:rsidRPr="00DB1E23" w:rsidRDefault="00DB1E23" w:rsidP="00DB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E23">
        <w:rPr>
          <w:rFonts w:ascii="Times New Roman" w:hAnsi="Times New Roman" w:cs="Times New Roman"/>
          <w:sz w:val="28"/>
          <w:szCs w:val="28"/>
        </w:rPr>
        <w:t>Одо=Стп</w:t>
      </w:r>
      <w:proofErr w:type="spellEnd"/>
      <w:r w:rsidRPr="00DB1E23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proofErr w:type="spellStart"/>
      <w:r w:rsidRPr="00DB1E2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DB1E23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DB1E23">
        <w:rPr>
          <w:rFonts w:ascii="Times New Roman" w:hAnsi="Times New Roman" w:cs="Times New Roman"/>
          <w:sz w:val="28"/>
          <w:szCs w:val="28"/>
        </w:rPr>
        <w:t>Ч, где</w:t>
      </w:r>
    </w:p>
    <w:p w:rsidR="00DB1E23" w:rsidRPr="00DB1E23" w:rsidRDefault="00DB1E23" w:rsidP="00DB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E23">
        <w:rPr>
          <w:rFonts w:ascii="Times New Roman" w:hAnsi="Times New Roman" w:cs="Times New Roman"/>
          <w:sz w:val="28"/>
          <w:szCs w:val="28"/>
        </w:rPr>
        <w:t>Одо</w:t>
      </w:r>
      <w:proofErr w:type="spellEnd"/>
      <w:r w:rsidRPr="00DB1E23">
        <w:rPr>
          <w:rFonts w:ascii="Times New Roman" w:hAnsi="Times New Roman" w:cs="Times New Roman"/>
          <w:sz w:val="28"/>
          <w:szCs w:val="28"/>
        </w:rPr>
        <w:t xml:space="preserve"> – оплата часов обучения;</w:t>
      </w:r>
    </w:p>
    <w:p w:rsidR="00DB1E23" w:rsidRPr="00DB1E23" w:rsidRDefault="00DB1E23" w:rsidP="00DB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E23">
        <w:rPr>
          <w:rFonts w:ascii="Times New Roman" w:hAnsi="Times New Roman" w:cs="Times New Roman"/>
          <w:sz w:val="28"/>
          <w:szCs w:val="28"/>
        </w:rPr>
        <w:t>Стп</w:t>
      </w:r>
      <w:proofErr w:type="spellEnd"/>
      <w:r w:rsidRPr="00DB1E23">
        <w:rPr>
          <w:rFonts w:ascii="Times New Roman" w:hAnsi="Times New Roman" w:cs="Times New Roman"/>
          <w:sz w:val="28"/>
          <w:szCs w:val="28"/>
        </w:rPr>
        <w:t xml:space="preserve"> – стоимость педагогической услуги;</w:t>
      </w:r>
    </w:p>
    <w:p w:rsidR="00DB1E23" w:rsidRPr="00DB1E23" w:rsidRDefault="00DB1E23" w:rsidP="00DB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B1E2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DB1E23">
        <w:rPr>
          <w:rFonts w:ascii="Times New Roman" w:hAnsi="Times New Roman" w:cs="Times New Roman"/>
          <w:sz w:val="28"/>
          <w:szCs w:val="28"/>
        </w:rPr>
        <w:t xml:space="preserve"> – количество учащихся в конкретном классе, в состав которого включен ребенок или определенное исходя из средней наполняемости количества детей в классе, фактически сложившийся в базовой школе на 1 января и на 1 сентября;</w:t>
      </w:r>
      <w:proofErr w:type="gramEnd"/>
    </w:p>
    <w:p w:rsidR="00DB1E23" w:rsidRPr="00DB1E23" w:rsidRDefault="00DB1E23" w:rsidP="00DB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E23">
        <w:rPr>
          <w:rFonts w:ascii="Times New Roman" w:hAnsi="Times New Roman" w:cs="Times New Roman"/>
          <w:sz w:val="28"/>
          <w:szCs w:val="28"/>
        </w:rPr>
        <w:t xml:space="preserve">      Ч – количество часов работы в месяц  </w:t>
      </w:r>
    </w:p>
    <w:p w:rsidR="00DB1E23" w:rsidRPr="00DB1E23" w:rsidRDefault="00DB1E23" w:rsidP="00DB1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4467" w:rsidRPr="00DB1E23" w:rsidRDefault="006D4467" w:rsidP="006D4467">
      <w:pPr>
        <w:jc w:val="both"/>
        <w:rPr>
          <w:rFonts w:ascii="Times New Roman" w:hAnsi="Times New Roman" w:cs="Times New Roman"/>
          <w:sz w:val="28"/>
          <w:szCs w:val="28"/>
        </w:rPr>
      </w:pPr>
      <w:r w:rsidRPr="00DB1E23">
        <w:rPr>
          <w:rFonts w:ascii="Times New Roman" w:hAnsi="Times New Roman" w:cs="Times New Roman"/>
          <w:sz w:val="28"/>
          <w:szCs w:val="28"/>
        </w:rPr>
        <w:t xml:space="preserve">При обучении </w:t>
      </w:r>
      <w:r w:rsidR="00A60982" w:rsidRPr="00DB1E23">
        <w:rPr>
          <w:rFonts w:ascii="Times New Roman" w:hAnsi="Times New Roman" w:cs="Times New Roman"/>
          <w:sz w:val="28"/>
          <w:szCs w:val="28"/>
        </w:rPr>
        <w:t xml:space="preserve">и </w:t>
      </w:r>
      <w:r w:rsidRPr="00DB1E23">
        <w:rPr>
          <w:rFonts w:ascii="Times New Roman" w:hAnsi="Times New Roman" w:cs="Times New Roman"/>
          <w:sz w:val="28"/>
          <w:szCs w:val="28"/>
        </w:rPr>
        <w:t xml:space="preserve">дистанционном обучении </w:t>
      </w:r>
      <w:r w:rsidR="00A60982" w:rsidRPr="00DB1E23">
        <w:rPr>
          <w:rFonts w:ascii="Times New Roman" w:hAnsi="Times New Roman" w:cs="Times New Roman"/>
          <w:sz w:val="28"/>
          <w:szCs w:val="28"/>
        </w:rPr>
        <w:t>одаренных детей</w:t>
      </w:r>
      <w:r w:rsidRPr="00DB1E23">
        <w:rPr>
          <w:rFonts w:ascii="Times New Roman" w:hAnsi="Times New Roman" w:cs="Times New Roman"/>
          <w:sz w:val="28"/>
          <w:szCs w:val="28"/>
        </w:rPr>
        <w:t xml:space="preserve"> базовой школы заработная плата педагогов, осуществляющих такое обучение,  определяется исходя из количества детей в конкретном классе, в состав которого включен ребенок.</w:t>
      </w:r>
    </w:p>
    <w:p w:rsidR="006D4467" w:rsidRPr="00DB1E23" w:rsidRDefault="006D4467" w:rsidP="006D4467">
      <w:pPr>
        <w:jc w:val="both"/>
        <w:rPr>
          <w:rFonts w:ascii="Times New Roman" w:hAnsi="Times New Roman" w:cs="Times New Roman"/>
          <w:sz w:val="28"/>
          <w:szCs w:val="28"/>
        </w:rPr>
      </w:pPr>
      <w:r w:rsidRPr="00DB1E23">
        <w:rPr>
          <w:rFonts w:ascii="Times New Roman" w:hAnsi="Times New Roman" w:cs="Times New Roman"/>
          <w:sz w:val="28"/>
          <w:szCs w:val="28"/>
        </w:rPr>
        <w:t xml:space="preserve">     При дистанционном обучении в базовой школе </w:t>
      </w:r>
      <w:r w:rsidR="00A60982" w:rsidRPr="00DB1E23">
        <w:rPr>
          <w:rFonts w:ascii="Times New Roman" w:hAnsi="Times New Roman" w:cs="Times New Roman"/>
          <w:sz w:val="28"/>
          <w:szCs w:val="28"/>
        </w:rPr>
        <w:t>одаренных детей</w:t>
      </w:r>
      <w:r w:rsidRPr="00DB1E23">
        <w:rPr>
          <w:rFonts w:ascii="Times New Roman" w:hAnsi="Times New Roman" w:cs="Times New Roman"/>
          <w:sz w:val="28"/>
          <w:szCs w:val="28"/>
        </w:rPr>
        <w:t xml:space="preserve"> из других образовательных учреждений, заработная плата педагогов, осуществляющих такое дистанционное обучение, определяется исходя из средней наполняемости количества детей в классе фактически сложившейся в базовой школе на 1 января и на 1 сентября</w:t>
      </w:r>
      <w:r w:rsidR="00DB1E23" w:rsidRPr="00DB1E23">
        <w:rPr>
          <w:rFonts w:ascii="Times New Roman" w:hAnsi="Times New Roman" w:cs="Times New Roman"/>
          <w:sz w:val="28"/>
          <w:szCs w:val="28"/>
        </w:rPr>
        <w:t>»</w:t>
      </w:r>
      <w:r w:rsidRPr="00DB1E23">
        <w:rPr>
          <w:rFonts w:ascii="Times New Roman" w:hAnsi="Times New Roman" w:cs="Times New Roman"/>
          <w:sz w:val="28"/>
          <w:szCs w:val="28"/>
        </w:rPr>
        <w:t>.</w:t>
      </w:r>
    </w:p>
    <w:p w:rsidR="00091358" w:rsidRPr="00DB1E23" w:rsidRDefault="00091358" w:rsidP="00BE3300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91358" w:rsidRPr="00DB1E23" w:rsidSect="00633B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27B2"/>
    <w:multiLevelType w:val="hybridMultilevel"/>
    <w:tmpl w:val="75888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AD4E2B"/>
    <w:multiLevelType w:val="hybridMultilevel"/>
    <w:tmpl w:val="B624227C"/>
    <w:lvl w:ilvl="0" w:tplc="53041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3B97"/>
    <w:rsid w:val="00091358"/>
    <w:rsid w:val="00123350"/>
    <w:rsid w:val="00153B97"/>
    <w:rsid w:val="001642AB"/>
    <w:rsid w:val="0019296D"/>
    <w:rsid w:val="002310BE"/>
    <w:rsid w:val="002556CF"/>
    <w:rsid w:val="003841F7"/>
    <w:rsid w:val="00394DD1"/>
    <w:rsid w:val="00417E30"/>
    <w:rsid w:val="00446C8E"/>
    <w:rsid w:val="0047050D"/>
    <w:rsid w:val="00536BF6"/>
    <w:rsid w:val="005F775C"/>
    <w:rsid w:val="00633BB0"/>
    <w:rsid w:val="00692F40"/>
    <w:rsid w:val="006D4467"/>
    <w:rsid w:val="006D4787"/>
    <w:rsid w:val="007038E1"/>
    <w:rsid w:val="00784618"/>
    <w:rsid w:val="007F6A3D"/>
    <w:rsid w:val="009023FE"/>
    <w:rsid w:val="00945833"/>
    <w:rsid w:val="00977B39"/>
    <w:rsid w:val="00A1767E"/>
    <w:rsid w:val="00A20081"/>
    <w:rsid w:val="00A569C1"/>
    <w:rsid w:val="00A60982"/>
    <w:rsid w:val="00A841FE"/>
    <w:rsid w:val="00AE5E78"/>
    <w:rsid w:val="00B73FAF"/>
    <w:rsid w:val="00BE3300"/>
    <w:rsid w:val="00C56D49"/>
    <w:rsid w:val="00CD0087"/>
    <w:rsid w:val="00D4356F"/>
    <w:rsid w:val="00DB1E23"/>
    <w:rsid w:val="00DE3210"/>
    <w:rsid w:val="00E36669"/>
    <w:rsid w:val="00F30B72"/>
    <w:rsid w:val="00F5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49"/>
  </w:style>
  <w:style w:type="paragraph" w:styleId="1">
    <w:name w:val="heading 1"/>
    <w:basedOn w:val="a"/>
    <w:next w:val="a"/>
    <w:link w:val="10"/>
    <w:qFormat/>
    <w:rsid w:val="000913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B97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B7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9135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091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0913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1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10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21</cp:revision>
  <dcterms:created xsi:type="dcterms:W3CDTF">2012-01-10T09:28:00Z</dcterms:created>
  <dcterms:modified xsi:type="dcterms:W3CDTF">2012-09-18T14:48:00Z</dcterms:modified>
</cp:coreProperties>
</file>