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AB" w:rsidRPr="00AC5FA5" w:rsidRDefault="000D6AAB" w:rsidP="000D6A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</w:t>
      </w:r>
      <w:r w:rsidR="00305447" w:rsidRPr="00AC5FA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оступ к 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в том числе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приспособленных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для использования детьми инвалидами и лицам с ОВЗ</w:t>
      </w:r>
    </w:p>
    <w:p w:rsidR="000D6AAB" w:rsidRPr="00603635" w:rsidRDefault="000D6AAB" w:rsidP="000D6A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635"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</w:rPr>
        <w:t> </w:t>
      </w:r>
    </w:p>
    <w:p w:rsidR="00305447" w:rsidRPr="00AC5FA5" w:rsidRDefault="00305447" w:rsidP="00AC5F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305447" w:rsidRPr="00AC5FA5" w:rsidRDefault="00305447" w:rsidP="00AC5F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305447" w:rsidRPr="00AC5FA5" w:rsidRDefault="00305447" w:rsidP="00AC5F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 повысить эффективность учебных занятий, так как:</w:t>
      </w:r>
    </w:p>
    <w:p w:rsidR="00305447" w:rsidRPr="00AC5FA5" w:rsidRDefault="00305447" w:rsidP="00AC5FA5">
      <w:pPr>
        <w:pStyle w:val="msolistparagraph0"/>
        <w:shd w:val="clear" w:color="auto" w:fill="FFFFFF"/>
        <w:spacing w:before="0" w:beforeAutospacing="0" w:after="0" w:afterAutospacing="0"/>
        <w:ind w:left="993" w:hanging="360"/>
        <w:jc w:val="both"/>
        <w:rPr>
          <w:color w:val="000000"/>
        </w:rPr>
      </w:pPr>
      <w:r w:rsidRPr="00AC5FA5">
        <w:rPr>
          <w:color w:val="000000"/>
          <w:bdr w:val="none" w:sz="0" w:space="0" w:color="auto" w:frame="1"/>
        </w:rPr>
        <w:t>       </w:t>
      </w:r>
      <w:r w:rsidRPr="00AC5FA5">
        <w:rPr>
          <w:rStyle w:val="apple-converted-space"/>
          <w:color w:val="000000"/>
          <w:bdr w:val="none" w:sz="0" w:space="0" w:color="auto" w:frame="1"/>
        </w:rPr>
        <w:t> </w:t>
      </w:r>
      <w:r w:rsidRPr="00AC5FA5">
        <w:rPr>
          <w:color w:val="000000"/>
          <w:bdr w:val="none" w:sz="0" w:space="0" w:color="auto" w:frame="1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305447" w:rsidRPr="00AC5FA5" w:rsidRDefault="00305447" w:rsidP="00AC5FA5">
      <w:pPr>
        <w:pStyle w:val="msolistparagraphcxspmiddle"/>
        <w:shd w:val="clear" w:color="auto" w:fill="FFFFFF"/>
        <w:spacing w:before="0" w:beforeAutospacing="0" w:after="0" w:afterAutospacing="0"/>
        <w:ind w:left="993" w:hanging="360"/>
        <w:jc w:val="both"/>
        <w:rPr>
          <w:color w:val="000000"/>
        </w:rPr>
      </w:pPr>
      <w:r w:rsidRPr="00AC5FA5">
        <w:rPr>
          <w:color w:val="000000"/>
          <w:bdr w:val="none" w:sz="0" w:space="0" w:color="auto" w:frame="1"/>
        </w:rPr>
        <w:t>       </w:t>
      </w:r>
      <w:r w:rsidRPr="00AC5FA5">
        <w:rPr>
          <w:rStyle w:val="apple-converted-space"/>
          <w:color w:val="000000"/>
          <w:bdr w:val="none" w:sz="0" w:space="0" w:color="auto" w:frame="1"/>
        </w:rPr>
        <w:t> </w:t>
      </w:r>
      <w:r w:rsidRPr="00AC5FA5">
        <w:rPr>
          <w:color w:val="000000"/>
          <w:bdr w:val="none" w:sz="0" w:space="0" w:color="auto" w:frame="1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305447" w:rsidRPr="00AC5FA5" w:rsidRDefault="00305447" w:rsidP="00AC5FA5">
      <w:pPr>
        <w:pStyle w:val="msolistparagraphcxspmiddle"/>
        <w:shd w:val="clear" w:color="auto" w:fill="FFFFFF"/>
        <w:spacing w:before="0" w:beforeAutospacing="0" w:after="0" w:afterAutospacing="0"/>
        <w:ind w:left="993" w:hanging="360"/>
        <w:jc w:val="both"/>
        <w:rPr>
          <w:color w:val="000000"/>
        </w:rPr>
      </w:pPr>
      <w:r w:rsidRPr="00AC5FA5">
        <w:rPr>
          <w:color w:val="000000"/>
          <w:bdr w:val="none" w:sz="0" w:space="0" w:color="auto" w:frame="1"/>
        </w:rPr>
        <w:t>       </w:t>
      </w:r>
      <w:r w:rsidRPr="00AC5FA5">
        <w:rPr>
          <w:rStyle w:val="apple-converted-space"/>
          <w:color w:val="000000"/>
          <w:bdr w:val="none" w:sz="0" w:space="0" w:color="auto" w:frame="1"/>
        </w:rPr>
        <w:t> </w:t>
      </w:r>
      <w:r w:rsidRPr="00AC5FA5">
        <w:rPr>
          <w:color w:val="000000"/>
          <w:bdr w:val="none" w:sz="0" w:space="0" w:color="auto" w:frame="1"/>
        </w:rPr>
        <w:t xml:space="preserve">компьютер позволяет включить </w:t>
      </w:r>
      <w:proofErr w:type="spellStart"/>
      <w:r w:rsidRPr="00AC5FA5">
        <w:rPr>
          <w:color w:val="000000"/>
          <w:bdr w:val="none" w:sz="0" w:space="0" w:color="auto" w:frame="1"/>
        </w:rPr>
        <w:t>межпредметные</w:t>
      </w:r>
      <w:proofErr w:type="spellEnd"/>
      <w:r w:rsidRPr="00AC5FA5">
        <w:rPr>
          <w:color w:val="000000"/>
          <w:bdr w:val="none" w:sz="0" w:space="0" w:color="auto" w:frame="1"/>
        </w:rPr>
        <w:t xml:space="preserve"> интеграционные процессы;</w:t>
      </w:r>
    </w:p>
    <w:p w:rsidR="00305447" w:rsidRPr="00AC5FA5" w:rsidRDefault="00305447" w:rsidP="00AC5FA5">
      <w:pPr>
        <w:pStyle w:val="msolistparagraphcxsplast"/>
        <w:shd w:val="clear" w:color="auto" w:fill="FFFFFF"/>
        <w:spacing w:before="0" w:beforeAutospacing="0" w:after="0" w:afterAutospacing="0"/>
        <w:ind w:left="993" w:hanging="360"/>
        <w:jc w:val="both"/>
        <w:rPr>
          <w:color w:val="000000"/>
        </w:rPr>
      </w:pPr>
      <w:r w:rsidRPr="00AC5FA5">
        <w:rPr>
          <w:color w:val="000000"/>
          <w:bdr w:val="none" w:sz="0" w:space="0" w:color="auto" w:frame="1"/>
        </w:rPr>
        <w:t>       </w:t>
      </w:r>
      <w:r w:rsidRPr="00AC5FA5">
        <w:rPr>
          <w:rStyle w:val="apple-converted-space"/>
          <w:color w:val="000000"/>
          <w:bdr w:val="none" w:sz="0" w:space="0" w:color="auto" w:frame="1"/>
        </w:rPr>
        <w:t> </w:t>
      </w:r>
      <w:r w:rsidRPr="00AC5FA5">
        <w:rPr>
          <w:color w:val="000000"/>
          <w:bdr w:val="none" w:sz="0" w:space="0" w:color="auto" w:frame="1"/>
        </w:rPr>
        <w:t>сетевые возможности компьютера позволяют выйти в поисках необходимой информации за рамки учебной аудитории.</w:t>
      </w:r>
    </w:p>
    <w:p w:rsidR="00305447" w:rsidRPr="00AC5FA5" w:rsidRDefault="00305447" w:rsidP="00AC5F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школе создан, постоянно пополняющийся и обновляющийся сайт, на котором размещается информация, касающаяся организации образовательного процесса: </w:t>
      </w:r>
      <w:r w:rsidRPr="00AC5FA5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AC5F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305447" w:rsidRPr="00AC5FA5" w:rsidRDefault="00305447" w:rsidP="00AC5F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Школа</w:t>
      </w:r>
      <w:r w:rsidRPr="00AC5FA5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AC5F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имеет доступ к сети Интернет.</w:t>
      </w:r>
    </w:p>
    <w:sectPr w:rsidR="00305447" w:rsidRPr="00AC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39D"/>
    <w:multiLevelType w:val="multilevel"/>
    <w:tmpl w:val="309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447"/>
    <w:rsid w:val="000D6AAB"/>
    <w:rsid w:val="00305447"/>
    <w:rsid w:val="00603635"/>
    <w:rsid w:val="00AC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447"/>
  </w:style>
  <w:style w:type="paragraph" w:customStyle="1" w:styleId="msolistparagraph0">
    <w:name w:val="msolistparagraph"/>
    <w:basedOn w:val="a"/>
    <w:rsid w:val="0030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0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30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3054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3</cp:revision>
  <dcterms:created xsi:type="dcterms:W3CDTF">2017-06-20T10:47:00Z</dcterms:created>
  <dcterms:modified xsi:type="dcterms:W3CDTF">2017-06-20T11:43:00Z</dcterms:modified>
</cp:coreProperties>
</file>