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6" w:rsidRPr="008C7DF6" w:rsidRDefault="008C7DF6" w:rsidP="008C7DF6">
      <w:pPr>
        <w:pStyle w:val="a8"/>
        <w:jc w:val="right"/>
        <w:rPr>
          <w:rFonts w:ascii="Times New Roman" w:hAnsi="Times New Roman" w:cs="Times New Roman"/>
        </w:rPr>
      </w:pPr>
      <w:r w:rsidRPr="008C7D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Приложение 1</w:t>
      </w:r>
    </w:p>
    <w:p w:rsidR="008C7DF6" w:rsidRPr="008C7DF6" w:rsidRDefault="008C7DF6" w:rsidP="008C7DF6">
      <w:pPr>
        <w:pStyle w:val="a8"/>
        <w:jc w:val="right"/>
        <w:rPr>
          <w:rFonts w:ascii="Times New Roman" w:hAnsi="Times New Roman" w:cs="Times New Roman"/>
        </w:rPr>
      </w:pPr>
      <w:r w:rsidRPr="008C7DF6">
        <w:rPr>
          <w:rFonts w:ascii="Times New Roman" w:hAnsi="Times New Roman" w:cs="Times New Roman"/>
        </w:rPr>
        <w:t xml:space="preserve">УТВЕРЖДЕН </w:t>
      </w:r>
    </w:p>
    <w:p w:rsidR="008C7DF6" w:rsidRPr="008C7DF6" w:rsidRDefault="008C7DF6" w:rsidP="008C7DF6">
      <w:pPr>
        <w:pStyle w:val="a8"/>
        <w:jc w:val="right"/>
        <w:rPr>
          <w:rFonts w:ascii="Times New Roman" w:hAnsi="Times New Roman" w:cs="Times New Roman"/>
        </w:rPr>
      </w:pPr>
      <w:r w:rsidRPr="008C7DF6">
        <w:rPr>
          <w:rFonts w:ascii="Times New Roman" w:hAnsi="Times New Roman" w:cs="Times New Roman"/>
        </w:rPr>
        <w:t xml:space="preserve">приказом МБОУ СОШ № </w:t>
      </w:r>
      <w:r w:rsidR="00C71894">
        <w:rPr>
          <w:rFonts w:ascii="Times New Roman" w:hAnsi="Times New Roman" w:cs="Times New Roman"/>
        </w:rPr>
        <w:t>7</w:t>
      </w:r>
      <w:r w:rsidRPr="008C7DF6">
        <w:rPr>
          <w:rFonts w:ascii="Times New Roman" w:hAnsi="Times New Roman" w:cs="Times New Roman"/>
        </w:rPr>
        <w:t xml:space="preserve"> </w:t>
      </w:r>
    </w:p>
    <w:p w:rsidR="008C7DF6" w:rsidRPr="00F41704" w:rsidRDefault="008C7DF6" w:rsidP="00F41704">
      <w:pPr>
        <w:pStyle w:val="a8"/>
        <w:jc w:val="right"/>
        <w:rPr>
          <w:rFonts w:ascii="Times New Roman" w:hAnsi="Times New Roman" w:cs="Times New Roman"/>
        </w:rPr>
      </w:pPr>
      <w:r w:rsidRPr="008C7DF6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 24</w:t>
      </w:r>
      <w:r w:rsidRPr="008C7DF6">
        <w:rPr>
          <w:rFonts w:ascii="Times New Roman" w:hAnsi="Times New Roman" w:cs="Times New Roman"/>
        </w:rPr>
        <w:t>.01.2022 №</w:t>
      </w:r>
      <w:r>
        <w:rPr>
          <w:rFonts w:ascii="Times New Roman" w:hAnsi="Times New Roman" w:cs="Times New Roman"/>
        </w:rPr>
        <w:t xml:space="preserve"> ____</w:t>
      </w:r>
    </w:p>
    <w:p w:rsidR="008C7DF6" w:rsidRDefault="008C7DF6" w:rsidP="00AC41D7">
      <w:pPr>
        <w:pStyle w:val="30"/>
        <w:keepNext/>
        <w:keepLines/>
        <w:shd w:val="clear" w:color="auto" w:fill="auto"/>
        <w:spacing w:line="312" w:lineRule="exact"/>
        <w:ind w:right="280"/>
        <w:rPr>
          <w:b/>
        </w:rPr>
      </w:pPr>
    </w:p>
    <w:p w:rsidR="00AC41D7" w:rsidRPr="003F27BD" w:rsidRDefault="00AC41D7" w:rsidP="00AC41D7">
      <w:pPr>
        <w:pStyle w:val="30"/>
        <w:keepNext/>
        <w:keepLines/>
        <w:shd w:val="clear" w:color="auto" w:fill="auto"/>
        <w:spacing w:line="312" w:lineRule="exact"/>
        <w:ind w:right="280"/>
        <w:rPr>
          <w:b/>
        </w:rPr>
      </w:pPr>
      <w:r w:rsidRPr="003F27BD">
        <w:rPr>
          <w:b/>
        </w:rPr>
        <w:t>ПЛАН МЕРОПРИЯТИЙ</w:t>
      </w:r>
    </w:p>
    <w:p w:rsidR="00AC41D7" w:rsidRPr="003F27BD" w:rsidRDefault="00AC41D7" w:rsidP="00AC41D7">
      <w:pPr>
        <w:pStyle w:val="30"/>
        <w:keepNext/>
        <w:keepLines/>
        <w:shd w:val="clear" w:color="auto" w:fill="auto"/>
        <w:spacing w:line="312" w:lineRule="exact"/>
        <w:ind w:right="280"/>
        <w:rPr>
          <w:b/>
        </w:rPr>
      </w:pPr>
      <w:r w:rsidRPr="003F27BD">
        <w:rPr>
          <w:b/>
        </w:rPr>
        <w:t>(дорожная карта) по введению федеральных государственных образовательных стандартов начального общего</w:t>
      </w:r>
    </w:p>
    <w:p w:rsidR="00AC41D7" w:rsidRPr="003F27BD" w:rsidRDefault="00AC41D7" w:rsidP="00AC41D7">
      <w:pPr>
        <w:pStyle w:val="30"/>
        <w:keepNext/>
        <w:keepLines/>
        <w:shd w:val="clear" w:color="auto" w:fill="auto"/>
        <w:spacing w:line="312" w:lineRule="exact"/>
        <w:ind w:right="280"/>
        <w:rPr>
          <w:b/>
        </w:rPr>
      </w:pPr>
      <w:r w:rsidRPr="003F27BD">
        <w:rPr>
          <w:b/>
        </w:rPr>
        <w:t xml:space="preserve"> и основного общего образования в МБОУ СОШ №</w:t>
      </w:r>
      <w:r w:rsidR="00C71894">
        <w:rPr>
          <w:b/>
        </w:rPr>
        <w:t xml:space="preserve"> 7</w:t>
      </w:r>
    </w:p>
    <w:p w:rsidR="00A065C6" w:rsidRDefault="00A065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01"/>
        <w:gridCol w:w="3980"/>
        <w:gridCol w:w="3980"/>
      </w:tblGrid>
      <w:tr w:rsidR="00AC41D7" w:rsidRPr="003F27BD" w:rsidTr="00AC41D7">
        <w:tc>
          <w:tcPr>
            <w:tcW w:w="959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F27BD">
              <w:rPr>
                <w:rFonts w:ascii="Times New Roman" w:hAnsi="Times New Roman" w:cs="Times New Roman"/>
              </w:rPr>
              <w:t>п</w:t>
            </w:r>
            <w:proofErr w:type="gramEnd"/>
            <w:r w:rsidRPr="003F27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01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980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980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AC41D7" w:rsidRPr="003F27BD" w:rsidTr="00AC41D7">
        <w:tc>
          <w:tcPr>
            <w:tcW w:w="959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1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0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0" w:type="dxa"/>
          </w:tcPr>
          <w:p w:rsidR="00AC41D7" w:rsidRPr="003F27BD" w:rsidRDefault="00AC41D7" w:rsidP="00AC41D7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4</w:t>
            </w:r>
          </w:p>
        </w:tc>
      </w:tr>
      <w:tr w:rsidR="00AC41D7" w:rsidRPr="003F27BD" w:rsidTr="00FA1510">
        <w:tc>
          <w:tcPr>
            <w:tcW w:w="15920" w:type="dxa"/>
            <w:gridSpan w:val="4"/>
          </w:tcPr>
          <w:p w:rsidR="00AC41D7" w:rsidRPr="00A4531C" w:rsidRDefault="00AC41D7" w:rsidP="00AC4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1C">
              <w:rPr>
                <w:rFonts w:ascii="Times New Roman" w:hAnsi="Times New Roman" w:cs="Times New Roman"/>
                <w:b/>
              </w:rPr>
              <w:t>1. Организационное обеспечение внедрения ФГОС ООО</w:t>
            </w: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1.1</w:t>
            </w:r>
          </w:p>
        </w:tc>
        <w:tc>
          <w:tcPr>
            <w:tcW w:w="7001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Участие в мероприятиях Министерства просвещения Российской Федерации, Академии Министерства просвещения России, Министерства образования, науки и молодежной политики Краснодарского края, государственного бюджетного образовательного учреждения дополнительного профессионального образования "Институт развития образования" Краснодарского края по вопросам введения федеральных государственных образовательных стандартов начального общего и основного общего образования (далее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>).</w:t>
            </w:r>
          </w:p>
        </w:tc>
        <w:tc>
          <w:tcPr>
            <w:tcW w:w="3980" w:type="dxa"/>
          </w:tcPr>
          <w:p w:rsidR="005D18A9" w:rsidRPr="003F27BD" w:rsidRDefault="005D18A9" w:rsidP="00C71894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Администрация МБОУ СОШ № </w:t>
            </w:r>
            <w:r w:rsidR="00C71894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Постоянно</w:t>
            </w: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5D18A9" w:rsidP="00357F06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1.2.</w:t>
            </w:r>
          </w:p>
        </w:tc>
        <w:tc>
          <w:tcPr>
            <w:tcW w:w="7001" w:type="dxa"/>
          </w:tcPr>
          <w:p w:rsidR="005D18A9" w:rsidRPr="003F27BD" w:rsidRDefault="005D18A9" w:rsidP="00357F06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Создание рабочих групп по введению обновленных федеральных государственных об</w:t>
            </w:r>
            <w:r w:rsidRPr="003F27BD">
              <w:rPr>
                <w:sz w:val="24"/>
                <w:szCs w:val="24"/>
              </w:rPr>
              <w:softHyphen/>
              <w:t>разовательных стандартов начального общего и основного общего образования в общеобразова</w:t>
            </w:r>
            <w:r w:rsidRPr="003F27BD">
              <w:rPr>
                <w:sz w:val="24"/>
                <w:szCs w:val="24"/>
              </w:rPr>
              <w:softHyphen/>
              <w:t>тельных организациях</w:t>
            </w:r>
          </w:p>
        </w:tc>
        <w:tc>
          <w:tcPr>
            <w:tcW w:w="3980" w:type="dxa"/>
          </w:tcPr>
          <w:p w:rsidR="005D18A9" w:rsidRPr="003F27BD" w:rsidRDefault="005D18A9" w:rsidP="00C7189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Администрация МБОУ СОШ № </w:t>
            </w:r>
            <w:r w:rsidR="00C71894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:rsidR="005D18A9" w:rsidRPr="003F27BD" w:rsidRDefault="005D18A9" w:rsidP="00357F06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1.3.</w:t>
            </w:r>
          </w:p>
        </w:tc>
        <w:tc>
          <w:tcPr>
            <w:tcW w:w="7001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Разработка и утверждение план мероприятий (дорожная карта) по введению федеральных гос</w:t>
            </w:r>
            <w:r w:rsidRPr="003F27BD">
              <w:rPr>
                <w:sz w:val="24"/>
                <w:szCs w:val="24"/>
              </w:rPr>
              <w:softHyphen/>
              <w:t xml:space="preserve">ударственных образовательных стандартов начального общего и основного общего образования </w:t>
            </w:r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5D18A9" w:rsidRPr="003F27BD" w:rsidRDefault="005D18A9" w:rsidP="005D18A9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Рабочая группа по обеспечению перехода на ФГОС НОО </w:t>
            </w:r>
            <w:proofErr w:type="gramStart"/>
            <w:r w:rsidRPr="003F27BD">
              <w:rPr>
                <w:rFonts w:ascii="Times New Roman" w:hAnsi="Times New Roman" w:cs="Times New Roman"/>
              </w:rPr>
              <w:t>и ООО</w:t>
            </w:r>
            <w:proofErr w:type="gramEnd"/>
          </w:p>
          <w:p w:rsidR="005D18A9" w:rsidRPr="003F27BD" w:rsidRDefault="005D18A9" w:rsidP="005D18A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1.4</w:t>
            </w:r>
          </w:p>
        </w:tc>
        <w:tc>
          <w:tcPr>
            <w:tcW w:w="7001" w:type="dxa"/>
          </w:tcPr>
          <w:p w:rsidR="005D18A9" w:rsidRPr="003F27BD" w:rsidRDefault="005D18A9" w:rsidP="00A4531C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Включение в план работы МБОУ СОШ № </w:t>
            </w:r>
            <w:r w:rsidR="00DE26BF">
              <w:rPr>
                <w:sz w:val="24"/>
                <w:szCs w:val="24"/>
              </w:rPr>
              <w:t>24</w:t>
            </w:r>
            <w:r w:rsidRPr="003F27BD">
              <w:rPr>
                <w:sz w:val="24"/>
                <w:szCs w:val="24"/>
              </w:rPr>
              <w:t xml:space="preserve"> мероприятий по сопровождению введения обновленных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5D18A9" w:rsidRPr="003F27BD" w:rsidRDefault="005D18A9" w:rsidP="005D18A9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Рабочая группа по обеспечению перехода на ФГОС НОО </w:t>
            </w:r>
            <w:proofErr w:type="gramStart"/>
            <w:r w:rsidRPr="003F27BD">
              <w:rPr>
                <w:rFonts w:ascii="Times New Roman" w:hAnsi="Times New Roman" w:cs="Times New Roman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1.5</w:t>
            </w:r>
          </w:p>
        </w:tc>
        <w:tc>
          <w:tcPr>
            <w:tcW w:w="7001" w:type="dxa"/>
          </w:tcPr>
          <w:p w:rsidR="005D18A9" w:rsidRPr="003F27BD" w:rsidRDefault="005D18A9" w:rsidP="00A4531C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Включе</w:t>
            </w:r>
            <w:r w:rsidR="00F202E3" w:rsidRPr="003F27BD">
              <w:rPr>
                <w:sz w:val="24"/>
                <w:szCs w:val="24"/>
              </w:rPr>
              <w:t xml:space="preserve">ние в планы работы МБОУ СОШ № </w:t>
            </w:r>
            <w:r w:rsidR="00DE26BF">
              <w:rPr>
                <w:sz w:val="24"/>
                <w:szCs w:val="24"/>
              </w:rPr>
              <w:t>24</w:t>
            </w:r>
            <w:r w:rsidRPr="003F27BD">
              <w:rPr>
                <w:sz w:val="24"/>
                <w:szCs w:val="24"/>
              </w:rPr>
              <w:t xml:space="preserve"> мероприятия по организации введения обновленных ФГОС, в том числе по организации наставничества с целью повышения профессионального уровня учителей по вопросам введения </w:t>
            </w:r>
            <w:r w:rsidRPr="003F27BD">
              <w:rPr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lastRenderedPageBreak/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5D18A9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Рабочая группа по обеспечению перехода на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5D18A9" w:rsidRPr="003F27BD" w:rsidRDefault="005D18A9" w:rsidP="005D18A9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F202E3" w:rsidRPr="003F27BD" w:rsidTr="00AC41D7">
        <w:tc>
          <w:tcPr>
            <w:tcW w:w="959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7001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Формирование банка нормативно-правовых до</w:t>
            </w:r>
            <w:r w:rsidRPr="003F27BD">
              <w:rPr>
                <w:sz w:val="24"/>
                <w:szCs w:val="24"/>
              </w:rPr>
              <w:softHyphen/>
              <w:t xml:space="preserve">кументов федерального, регионального уровней, регламентирующих введение и реализацию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Зам. директора по УВР</w:t>
            </w:r>
          </w:p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2500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F202E3" w:rsidRPr="003F27BD" w:rsidTr="00AC41D7">
        <w:tc>
          <w:tcPr>
            <w:tcW w:w="959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1.7</w:t>
            </w:r>
          </w:p>
        </w:tc>
        <w:tc>
          <w:tcPr>
            <w:tcW w:w="7001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Участие в совещание для руководителей образовательных организаций "Цели и задачи образовательных организаций края на 2022 год по введению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>"</w:t>
            </w:r>
          </w:p>
        </w:tc>
        <w:tc>
          <w:tcPr>
            <w:tcW w:w="3980" w:type="dxa"/>
          </w:tcPr>
          <w:p w:rsidR="00F202E3" w:rsidRPr="003F27BD" w:rsidRDefault="00F202E3" w:rsidP="00C7189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Директор МБОУ СОШ № </w:t>
            </w:r>
            <w:r w:rsidR="00C71894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F202E3" w:rsidRPr="003F27BD" w:rsidTr="00AC41D7">
        <w:tc>
          <w:tcPr>
            <w:tcW w:w="959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1.8</w:t>
            </w:r>
          </w:p>
        </w:tc>
        <w:tc>
          <w:tcPr>
            <w:tcW w:w="7001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69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Участие в установочных совещаниях, организованных ИРО КК по введению обновленных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760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по графику</w:t>
            </w:r>
          </w:p>
        </w:tc>
      </w:tr>
      <w:tr w:rsidR="00F202E3" w:rsidRPr="003F27BD" w:rsidTr="00B6501C">
        <w:tc>
          <w:tcPr>
            <w:tcW w:w="15920" w:type="dxa"/>
            <w:gridSpan w:val="4"/>
          </w:tcPr>
          <w:p w:rsidR="00F202E3" w:rsidRPr="00A4531C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160"/>
              <w:rPr>
                <w:b/>
                <w:sz w:val="24"/>
                <w:szCs w:val="24"/>
              </w:rPr>
            </w:pPr>
            <w:r w:rsidRPr="00A4531C">
              <w:rPr>
                <w:b/>
                <w:sz w:val="24"/>
                <w:szCs w:val="24"/>
              </w:rPr>
              <w:t xml:space="preserve">2. Информационное обеспечение внедрения и реализации ФГОС НОО </w:t>
            </w:r>
            <w:proofErr w:type="gramStart"/>
            <w:r w:rsidRPr="00A4531C">
              <w:rPr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F202E3" w:rsidRPr="003F27BD" w:rsidTr="00AC41D7">
        <w:tc>
          <w:tcPr>
            <w:tcW w:w="959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2.1.</w:t>
            </w:r>
          </w:p>
        </w:tc>
        <w:tc>
          <w:tcPr>
            <w:tcW w:w="7001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Создание вкладки на сайте школы по введению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</w:tcPr>
          <w:p w:rsidR="00CE4E18" w:rsidRPr="003F27BD" w:rsidRDefault="00CE4E18" w:rsidP="00CE4E18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F202E3" w:rsidRPr="003F27BD" w:rsidRDefault="00CE4E18" w:rsidP="00CE4E1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F27BD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3980" w:type="dxa"/>
          </w:tcPr>
          <w:p w:rsidR="00F202E3" w:rsidRPr="003F27BD" w:rsidRDefault="00F202E3" w:rsidP="00F202E3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 2022 г.</w:t>
            </w:r>
          </w:p>
        </w:tc>
      </w:tr>
      <w:tr w:rsidR="00F202E3" w:rsidRPr="003F27BD" w:rsidTr="00AC41D7">
        <w:tc>
          <w:tcPr>
            <w:tcW w:w="959" w:type="dxa"/>
          </w:tcPr>
          <w:p w:rsidR="00F202E3" w:rsidRPr="003F27BD" w:rsidRDefault="00CE4E18" w:rsidP="00F202E3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2.2.</w:t>
            </w:r>
          </w:p>
        </w:tc>
        <w:tc>
          <w:tcPr>
            <w:tcW w:w="7001" w:type="dxa"/>
          </w:tcPr>
          <w:p w:rsidR="00F202E3" w:rsidRPr="003F27BD" w:rsidRDefault="00CE4E18" w:rsidP="00172576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  <w:lang w:eastAsia="ru-RU"/>
              </w:rPr>
              <w:t xml:space="preserve">Информирование родительской общественности о  переходе на обучение по новым ФГОС НОО и ФГОС ООО, </w:t>
            </w:r>
            <w:r w:rsidRPr="003F27BD">
              <w:rPr>
                <w:sz w:val="24"/>
                <w:szCs w:val="24"/>
              </w:rPr>
              <w:t>их актуальности и значимости для системы образования</w:t>
            </w:r>
          </w:p>
        </w:tc>
        <w:tc>
          <w:tcPr>
            <w:tcW w:w="3980" w:type="dxa"/>
          </w:tcPr>
          <w:p w:rsidR="00CE4E18" w:rsidRPr="003F27BD" w:rsidRDefault="00CE4E18" w:rsidP="00CE4E18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F202E3" w:rsidRPr="003F27BD" w:rsidRDefault="00CE4E18" w:rsidP="00CE4E1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980" w:type="dxa"/>
          </w:tcPr>
          <w:p w:rsidR="00F202E3" w:rsidRPr="003F27BD" w:rsidRDefault="00CE4E18" w:rsidP="00F202E3">
            <w:pPr>
              <w:pStyle w:val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1 раз в квартал</w:t>
            </w:r>
          </w:p>
        </w:tc>
      </w:tr>
      <w:tr w:rsidR="005D18A9" w:rsidRPr="003F27BD" w:rsidTr="00AC41D7">
        <w:tc>
          <w:tcPr>
            <w:tcW w:w="959" w:type="dxa"/>
          </w:tcPr>
          <w:p w:rsidR="005D18A9" w:rsidRPr="003F27BD" w:rsidRDefault="00CE4E18" w:rsidP="005D18A9">
            <w:pPr>
              <w:pStyle w:val="1"/>
              <w:shd w:val="clear" w:color="auto" w:fill="auto"/>
              <w:spacing w:before="0"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2.3.</w:t>
            </w:r>
          </w:p>
        </w:tc>
        <w:tc>
          <w:tcPr>
            <w:tcW w:w="7001" w:type="dxa"/>
          </w:tcPr>
          <w:p w:rsidR="005D18A9" w:rsidRPr="003F27BD" w:rsidRDefault="00516BB2" w:rsidP="005D18A9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Организация процессов обратной связи через мероприятия по проведению информационно- просветительской работы с родителями и обще</w:t>
            </w:r>
            <w:r w:rsidRPr="003F27BD">
              <w:rPr>
                <w:sz w:val="24"/>
                <w:szCs w:val="24"/>
              </w:rPr>
              <w:softHyphen/>
              <w:t>ственностью по вопросам введения ФГОС</w:t>
            </w:r>
          </w:p>
        </w:tc>
        <w:tc>
          <w:tcPr>
            <w:tcW w:w="3980" w:type="dxa"/>
          </w:tcPr>
          <w:p w:rsidR="00CE4E18" w:rsidRPr="003F27BD" w:rsidRDefault="00CE4E18" w:rsidP="00CE4E18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5D18A9" w:rsidRPr="003F27BD" w:rsidRDefault="00CE4E18" w:rsidP="00CE4E1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980" w:type="dxa"/>
          </w:tcPr>
          <w:p w:rsidR="005D18A9" w:rsidRPr="003F27BD" w:rsidRDefault="00CE4E18" w:rsidP="005D18A9">
            <w:pPr>
              <w:pStyle w:val="1"/>
              <w:shd w:val="clear" w:color="auto" w:fill="auto"/>
              <w:spacing w:before="0" w:after="0" w:line="240" w:lineRule="auto"/>
              <w:ind w:left="11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1 раз в </w:t>
            </w:r>
            <w:r w:rsidR="00516BB2" w:rsidRPr="003F27BD">
              <w:rPr>
                <w:sz w:val="24"/>
                <w:szCs w:val="24"/>
              </w:rPr>
              <w:t>полугодие</w:t>
            </w:r>
          </w:p>
        </w:tc>
      </w:tr>
      <w:tr w:rsidR="00AC41D7" w:rsidRPr="003F27BD" w:rsidTr="00AC41D7">
        <w:tc>
          <w:tcPr>
            <w:tcW w:w="959" w:type="dxa"/>
          </w:tcPr>
          <w:p w:rsidR="00AC41D7" w:rsidRPr="003F27BD" w:rsidRDefault="00516BB2" w:rsidP="00516BB2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001" w:type="dxa"/>
          </w:tcPr>
          <w:p w:rsidR="00AC41D7" w:rsidRPr="003F27BD" w:rsidRDefault="00516BB2">
            <w:pPr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eastAsia="Times New Roman" w:hAnsi="Times New Roman" w:cs="Times New Roman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3980" w:type="dxa"/>
          </w:tcPr>
          <w:p w:rsidR="00516BB2" w:rsidRPr="003F27BD" w:rsidRDefault="00516BB2" w:rsidP="00516BB2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Зам. директора по УВР</w:t>
            </w:r>
          </w:p>
          <w:p w:rsidR="00AC41D7" w:rsidRPr="003F27BD" w:rsidRDefault="00AC4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AC41D7" w:rsidRPr="003F27BD" w:rsidRDefault="00516BB2" w:rsidP="00516BB2">
            <w:pPr>
              <w:jc w:val="center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16BB2" w:rsidRPr="003F27BD" w:rsidTr="00460046">
        <w:tc>
          <w:tcPr>
            <w:tcW w:w="15920" w:type="dxa"/>
            <w:gridSpan w:val="4"/>
          </w:tcPr>
          <w:p w:rsidR="00516BB2" w:rsidRPr="00172576" w:rsidRDefault="00516BB2" w:rsidP="00516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76">
              <w:rPr>
                <w:rFonts w:ascii="Times New Roman" w:hAnsi="Times New Roman" w:cs="Times New Roman"/>
                <w:b/>
              </w:rPr>
              <w:t xml:space="preserve">3. Организация методического сопровождения внедрения ФГОС НОО </w:t>
            </w:r>
            <w:proofErr w:type="gramStart"/>
            <w:r w:rsidRPr="00172576">
              <w:rPr>
                <w:rFonts w:ascii="Times New Roman" w:hAnsi="Times New Roman" w:cs="Times New Roman"/>
                <w:b/>
              </w:rPr>
              <w:t>и ООО</w:t>
            </w:r>
            <w:proofErr w:type="gramEnd"/>
          </w:p>
        </w:tc>
      </w:tr>
      <w:tr w:rsidR="00516BB2" w:rsidRPr="003F27BD" w:rsidTr="002210A0">
        <w:tc>
          <w:tcPr>
            <w:tcW w:w="15920" w:type="dxa"/>
            <w:gridSpan w:val="4"/>
          </w:tcPr>
          <w:p w:rsidR="00516BB2" w:rsidRPr="00172576" w:rsidRDefault="00516BB2" w:rsidP="00516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76">
              <w:rPr>
                <w:rFonts w:ascii="Times New Roman" w:hAnsi="Times New Roman" w:cs="Times New Roman"/>
                <w:b/>
              </w:rPr>
              <w:t xml:space="preserve">3.1 Управление и организация деятельностью образовательной организацией в условиях внедрения ФГОС НОО </w:t>
            </w:r>
            <w:proofErr w:type="gramStart"/>
            <w:r w:rsidRPr="00172576">
              <w:rPr>
                <w:rFonts w:ascii="Times New Roman" w:hAnsi="Times New Roman" w:cs="Times New Roman"/>
                <w:b/>
              </w:rPr>
              <w:t>и ООО</w:t>
            </w:r>
            <w:proofErr w:type="gramEnd"/>
          </w:p>
        </w:tc>
      </w:tr>
      <w:tr w:rsidR="00516BB2" w:rsidRPr="003F27BD" w:rsidTr="00AC41D7">
        <w:tc>
          <w:tcPr>
            <w:tcW w:w="959" w:type="dxa"/>
          </w:tcPr>
          <w:p w:rsidR="00516BB2" w:rsidRPr="003F27BD" w:rsidRDefault="00516BB2" w:rsidP="00516BB2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3.1.1.</w:t>
            </w:r>
          </w:p>
        </w:tc>
        <w:tc>
          <w:tcPr>
            <w:tcW w:w="7001" w:type="dxa"/>
          </w:tcPr>
          <w:p w:rsidR="00516BB2" w:rsidRPr="003F27BD" w:rsidRDefault="00516BB2" w:rsidP="00516BB2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Участие в модельном семинаре, организованном ИРО КК "Планирование ООП: рабочая программа воспитания"</w:t>
            </w:r>
          </w:p>
        </w:tc>
        <w:tc>
          <w:tcPr>
            <w:tcW w:w="3980" w:type="dxa"/>
          </w:tcPr>
          <w:p w:rsidR="00516BB2" w:rsidRPr="003F27BD" w:rsidRDefault="00172576" w:rsidP="00C71894">
            <w:pPr>
              <w:pStyle w:val="1"/>
              <w:shd w:val="clear" w:color="auto" w:fill="auto"/>
              <w:spacing w:before="0" w:after="0" w:line="240" w:lineRule="auto"/>
              <w:ind w:left="262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Директор МБОУ СОШ № </w:t>
            </w:r>
            <w:r w:rsidR="00C71894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:rsidR="00516BB2" w:rsidRPr="003F27BD" w:rsidRDefault="00516BB2" w:rsidP="00516BB2">
            <w:pPr>
              <w:pStyle w:val="1"/>
              <w:shd w:val="clear" w:color="auto" w:fill="auto"/>
              <w:spacing w:before="0" w:after="0" w:line="240" w:lineRule="auto"/>
              <w:ind w:left="8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апрель 2022 г.</w:t>
            </w:r>
          </w:p>
        </w:tc>
      </w:tr>
      <w:tr w:rsidR="00516BB2" w:rsidRPr="003F27BD" w:rsidTr="00A975BA">
        <w:tc>
          <w:tcPr>
            <w:tcW w:w="15920" w:type="dxa"/>
            <w:gridSpan w:val="4"/>
          </w:tcPr>
          <w:p w:rsidR="00516BB2" w:rsidRPr="00172576" w:rsidRDefault="00516BB2" w:rsidP="00516BB2">
            <w:pPr>
              <w:pStyle w:val="1"/>
              <w:shd w:val="clear" w:color="auto" w:fill="auto"/>
              <w:spacing w:before="0" w:after="0" w:line="240" w:lineRule="auto"/>
              <w:ind w:left="860"/>
              <w:rPr>
                <w:b/>
                <w:sz w:val="24"/>
                <w:szCs w:val="24"/>
              </w:rPr>
            </w:pPr>
            <w:r w:rsidRPr="00172576">
              <w:rPr>
                <w:b/>
                <w:sz w:val="24"/>
                <w:szCs w:val="24"/>
              </w:rPr>
              <w:t xml:space="preserve">3.2 Основные принципы организации учебной и внеурочной деятельности при реализации ФГОС НОО </w:t>
            </w:r>
            <w:proofErr w:type="gramStart"/>
            <w:r w:rsidRPr="00172576">
              <w:rPr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3.2.1.</w:t>
            </w:r>
          </w:p>
        </w:tc>
        <w:tc>
          <w:tcPr>
            <w:tcW w:w="7001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Участие в практическом семинаре "Психолог</w:t>
            </w:r>
            <w:proofErr w:type="gramStart"/>
            <w:r w:rsidRPr="003F27BD">
              <w:rPr>
                <w:sz w:val="24"/>
                <w:szCs w:val="24"/>
              </w:rPr>
              <w:t>о-</w:t>
            </w:r>
            <w:proofErr w:type="gramEnd"/>
            <w:r w:rsidRPr="003F27BD">
              <w:rPr>
                <w:sz w:val="24"/>
                <w:szCs w:val="24"/>
              </w:rPr>
              <w:t xml:space="preserve"> педагогическое сопровождение реализации ФГОС НОО и ООО"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апрель-август 2022 г.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3.2.2.</w:t>
            </w:r>
          </w:p>
        </w:tc>
        <w:tc>
          <w:tcPr>
            <w:tcW w:w="7001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Участие в Цикле </w:t>
            </w:r>
            <w:proofErr w:type="spellStart"/>
            <w:r w:rsidRPr="003F27BD">
              <w:rPr>
                <w:sz w:val="24"/>
                <w:szCs w:val="24"/>
              </w:rPr>
              <w:t>вебинаров</w:t>
            </w:r>
            <w:proofErr w:type="spellEnd"/>
            <w:r w:rsidRPr="003F27BD">
              <w:rPr>
                <w:sz w:val="24"/>
                <w:szCs w:val="24"/>
              </w:rPr>
              <w:t xml:space="preserve">, организованных ИРО КК "Разработка общеобразовательной организацией адаптированных образовательных программ в соответствии со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 xml:space="preserve"> с учетом соответствующих примерных адаптированных программ общего образования; формирование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Рабочая группа по обеспечению перехода на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3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по отдельному графику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3.2.3.</w:t>
            </w:r>
          </w:p>
        </w:tc>
        <w:tc>
          <w:tcPr>
            <w:tcW w:w="7001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Участие в Цикле </w:t>
            </w:r>
            <w:proofErr w:type="spellStart"/>
            <w:r w:rsidRPr="003F27BD">
              <w:rPr>
                <w:sz w:val="24"/>
                <w:szCs w:val="24"/>
              </w:rPr>
              <w:t>вебинаров</w:t>
            </w:r>
            <w:proofErr w:type="spellEnd"/>
            <w:r w:rsidRPr="003F27BD">
              <w:rPr>
                <w:sz w:val="24"/>
                <w:szCs w:val="24"/>
              </w:rPr>
              <w:t xml:space="preserve">, организованных ИРО КК "Обновление содержания образования в соответствии с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>»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34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по отдельному графику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3.2.4</w:t>
            </w:r>
          </w:p>
        </w:tc>
        <w:tc>
          <w:tcPr>
            <w:tcW w:w="7001" w:type="dxa"/>
          </w:tcPr>
          <w:p w:rsidR="00653FA5" w:rsidRPr="003F27BD" w:rsidRDefault="00F41704" w:rsidP="00653FA5">
            <w:pPr>
              <w:pStyle w:val="1"/>
              <w:shd w:val="clear" w:color="auto" w:fill="auto"/>
              <w:spacing w:before="0" w:after="0" w:line="278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модельном</w:t>
            </w:r>
            <w:r w:rsidR="00653FA5" w:rsidRPr="003F27BD">
              <w:rPr>
                <w:sz w:val="24"/>
                <w:szCs w:val="24"/>
              </w:rPr>
              <w:t xml:space="preserve"> семинаре "Организация внеурочной деятельности в начальной и основной школе"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1760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8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март 2022 г.</w:t>
            </w:r>
          </w:p>
        </w:tc>
      </w:tr>
      <w:tr w:rsidR="00653FA5" w:rsidRPr="003F27BD" w:rsidTr="00B46DC7">
        <w:tc>
          <w:tcPr>
            <w:tcW w:w="15920" w:type="dxa"/>
            <w:gridSpan w:val="4"/>
          </w:tcPr>
          <w:p w:rsidR="00653FA5" w:rsidRPr="00F41704" w:rsidRDefault="00653FA5" w:rsidP="00516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04">
              <w:rPr>
                <w:rFonts w:ascii="Times New Roman" w:hAnsi="Times New Roman" w:cs="Times New Roman"/>
                <w:b/>
              </w:rPr>
              <w:t>4. Мониторинговые исследования и формирование оценки качества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7001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Мониторинг готовности школы к введению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  <w:r w:rsidRPr="003F27BD">
              <w:rPr>
                <w:sz w:val="24"/>
                <w:szCs w:val="24"/>
              </w:rPr>
              <w:t xml:space="preserve"> с учетом потребности в повышении квалификации и пере</w:t>
            </w:r>
            <w:r w:rsidRPr="003F27BD">
              <w:rPr>
                <w:sz w:val="24"/>
                <w:szCs w:val="24"/>
              </w:rPr>
              <w:softHyphen/>
              <w:t>подготовки педагогических работников</w:t>
            </w: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1760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5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январь, июнь 2022 г.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4.2.</w:t>
            </w:r>
          </w:p>
        </w:tc>
        <w:tc>
          <w:tcPr>
            <w:tcW w:w="7001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74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Мониторинг готовности школы к реализации рабочих программ воспитания в соответствии с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56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март, июнь 2022 г.</w:t>
            </w:r>
          </w:p>
        </w:tc>
      </w:tr>
      <w:tr w:rsidR="00653FA5" w:rsidRPr="003F27BD" w:rsidTr="00F10E77">
        <w:tc>
          <w:tcPr>
            <w:tcW w:w="15920" w:type="dxa"/>
            <w:gridSpan w:val="4"/>
          </w:tcPr>
          <w:p w:rsidR="00653FA5" w:rsidRPr="00F41704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560"/>
              <w:rPr>
                <w:b/>
                <w:sz w:val="24"/>
                <w:szCs w:val="24"/>
              </w:rPr>
            </w:pPr>
            <w:r w:rsidRPr="00F41704">
              <w:rPr>
                <w:b/>
                <w:sz w:val="24"/>
                <w:szCs w:val="24"/>
              </w:rPr>
              <w:t>5. Повышение квалификации</w:t>
            </w:r>
          </w:p>
        </w:tc>
      </w:tr>
      <w:tr w:rsidR="00653FA5" w:rsidRPr="003F27BD" w:rsidTr="00AC41D7">
        <w:tc>
          <w:tcPr>
            <w:tcW w:w="959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5.1.</w:t>
            </w:r>
          </w:p>
        </w:tc>
        <w:tc>
          <w:tcPr>
            <w:tcW w:w="7001" w:type="dxa"/>
          </w:tcPr>
          <w:p w:rsidR="00653FA5" w:rsidRPr="003F27BD" w:rsidRDefault="003F27BD" w:rsidP="003F27BD">
            <w:pPr>
              <w:pStyle w:val="1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 xml:space="preserve">Повышение квалификации для руководящих и педагогических работников при переходе на ФГОС НОО </w:t>
            </w:r>
            <w:proofErr w:type="gramStart"/>
            <w:r w:rsidRPr="003F27BD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980" w:type="dxa"/>
          </w:tcPr>
          <w:p w:rsidR="003F27BD" w:rsidRPr="003F27BD" w:rsidRDefault="003F27BD" w:rsidP="003F27BD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</w:p>
          <w:p w:rsidR="00653FA5" w:rsidRPr="003F27BD" w:rsidRDefault="00653FA5" w:rsidP="003F27B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653FA5" w:rsidRPr="003F27BD" w:rsidRDefault="00653FA5" w:rsidP="00653FA5">
            <w:pPr>
              <w:pStyle w:val="1"/>
              <w:shd w:val="clear" w:color="auto" w:fill="auto"/>
              <w:spacing w:before="0"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в течение года</w:t>
            </w:r>
          </w:p>
        </w:tc>
      </w:tr>
      <w:tr w:rsidR="003F27BD" w:rsidRPr="003F27BD" w:rsidTr="00AC41D7">
        <w:tc>
          <w:tcPr>
            <w:tcW w:w="959" w:type="dxa"/>
          </w:tcPr>
          <w:p w:rsidR="003F27BD" w:rsidRPr="003F27BD" w:rsidRDefault="003F27BD" w:rsidP="003F27BD">
            <w:pPr>
              <w:pStyle w:val="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5.2.</w:t>
            </w:r>
          </w:p>
        </w:tc>
        <w:tc>
          <w:tcPr>
            <w:tcW w:w="7001" w:type="dxa"/>
          </w:tcPr>
          <w:p w:rsidR="003F27BD" w:rsidRPr="003F27BD" w:rsidRDefault="003F27BD" w:rsidP="003F27BD">
            <w:pPr>
              <w:pStyle w:val="1"/>
              <w:shd w:val="clear" w:color="auto" w:fill="auto"/>
              <w:spacing w:before="0" w:after="0" w:line="278" w:lineRule="exact"/>
              <w:ind w:left="2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Обучение учителей начальных классов по типовой программе</w:t>
            </w:r>
          </w:p>
        </w:tc>
        <w:tc>
          <w:tcPr>
            <w:tcW w:w="3980" w:type="dxa"/>
          </w:tcPr>
          <w:p w:rsidR="003F27BD" w:rsidRPr="003F27BD" w:rsidRDefault="003F27BD" w:rsidP="00F41704">
            <w:pPr>
              <w:pStyle w:val="a8"/>
              <w:rPr>
                <w:rFonts w:ascii="Times New Roman" w:hAnsi="Times New Roman" w:cs="Times New Roman"/>
              </w:rPr>
            </w:pPr>
            <w:r w:rsidRPr="003F27BD">
              <w:rPr>
                <w:rFonts w:ascii="Times New Roman" w:hAnsi="Times New Roman" w:cs="Times New Roman"/>
              </w:rPr>
              <w:t xml:space="preserve">Администрация МБОУ СОШ № </w:t>
            </w:r>
            <w:r w:rsidR="00C71894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3980" w:type="dxa"/>
          </w:tcPr>
          <w:p w:rsidR="003F27BD" w:rsidRPr="003F27BD" w:rsidRDefault="003F27BD" w:rsidP="003F27BD">
            <w:pPr>
              <w:pStyle w:val="1"/>
              <w:shd w:val="clear" w:color="auto" w:fill="auto"/>
              <w:spacing w:before="0"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3F27BD">
              <w:rPr>
                <w:sz w:val="24"/>
                <w:szCs w:val="24"/>
              </w:rPr>
              <w:t>в течение года</w:t>
            </w:r>
          </w:p>
        </w:tc>
      </w:tr>
    </w:tbl>
    <w:p w:rsidR="00AC41D7" w:rsidRPr="003F27BD" w:rsidRDefault="00AC41D7">
      <w:pPr>
        <w:rPr>
          <w:rFonts w:ascii="Times New Roman" w:hAnsi="Times New Roman" w:cs="Times New Roman"/>
        </w:rPr>
      </w:pPr>
    </w:p>
    <w:sectPr w:rsidR="00AC41D7" w:rsidRPr="003F27BD" w:rsidSect="00AC41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7"/>
    <w:rsid w:val="00172576"/>
    <w:rsid w:val="00303FAC"/>
    <w:rsid w:val="003F27BD"/>
    <w:rsid w:val="00516BB2"/>
    <w:rsid w:val="005D18A9"/>
    <w:rsid w:val="00653FA5"/>
    <w:rsid w:val="008826F7"/>
    <w:rsid w:val="008C7DF6"/>
    <w:rsid w:val="00A065C6"/>
    <w:rsid w:val="00A4531C"/>
    <w:rsid w:val="00AC41D7"/>
    <w:rsid w:val="00C31CF5"/>
    <w:rsid w:val="00C71894"/>
    <w:rsid w:val="00CE4E18"/>
    <w:rsid w:val="00DE26BF"/>
    <w:rsid w:val="00F202E3"/>
    <w:rsid w:val="00F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1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C41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AC41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AC41D7"/>
    <w:pPr>
      <w:shd w:val="clear" w:color="auto" w:fill="FFFFFF"/>
      <w:spacing w:line="33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AC41D7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uiPriority w:val="59"/>
    <w:rsid w:val="00AC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5D18A9"/>
    <w:pPr>
      <w:spacing w:after="140" w:line="276" w:lineRule="auto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5D18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18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5D18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C7D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DF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1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C41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AC41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AC41D7"/>
    <w:pPr>
      <w:shd w:val="clear" w:color="auto" w:fill="FFFFFF"/>
      <w:spacing w:line="33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AC41D7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uiPriority w:val="59"/>
    <w:rsid w:val="00AC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5D18A9"/>
    <w:pPr>
      <w:spacing w:after="140" w:line="276" w:lineRule="auto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5D18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18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5D18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C7D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DF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24</dc:creator>
  <cp:lastModifiedBy>user</cp:lastModifiedBy>
  <cp:revision>2</cp:revision>
  <cp:lastPrinted>2022-01-31T16:01:00Z</cp:lastPrinted>
  <dcterms:created xsi:type="dcterms:W3CDTF">2022-02-18T12:25:00Z</dcterms:created>
  <dcterms:modified xsi:type="dcterms:W3CDTF">2022-02-18T12:25:00Z</dcterms:modified>
</cp:coreProperties>
</file>