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5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C1D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МЕСТНЫХ ИНИЦИАТИВ</w:t>
      </w:r>
    </w:p>
    <w:p w:rsidR="006A67E5" w:rsidRDefault="006A67E5" w:rsidP="006A6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краевом конкурсе по отбору проектов местных инициатив</w:t>
      </w: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67E5" w:rsidRDefault="006A67E5" w:rsidP="006A6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Дербентско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поселения Тимашевского района </w:t>
      </w:r>
    </w:p>
    <w:p w:rsidR="006A67E5" w:rsidRPr="006C1D32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</w:t>
      </w:r>
    </w:p>
    <w:p w:rsidR="006A67E5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7E5" w:rsidRPr="006C1D32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инициатив</w:t>
      </w:r>
    </w:p>
    <w:p w:rsidR="006A67E5" w:rsidRDefault="006A67E5" w:rsidP="006A67E5">
      <w:pPr>
        <w:pStyle w:val="aa"/>
        <w:ind w:left="0"/>
        <w:jc w:val="center"/>
        <w:rPr>
          <w:iCs/>
          <w:sz w:val="36"/>
          <w:szCs w:val="36"/>
        </w:rPr>
      </w:pPr>
      <w:r w:rsidRPr="005846CD">
        <w:rPr>
          <w:iCs/>
          <w:sz w:val="36"/>
          <w:szCs w:val="36"/>
        </w:rPr>
        <w:t xml:space="preserve"> </w:t>
      </w:r>
    </w:p>
    <w:p w:rsidR="00A3484F" w:rsidRPr="005846CD" w:rsidRDefault="003023B1" w:rsidP="00480E06">
      <w:pPr>
        <w:pStyle w:val="aa"/>
        <w:ind w:left="0"/>
        <w:jc w:val="center"/>
        <w:rPr>
          <w:color w:val="000000" w:themeColor="text1"/>
          <w:sz w:val="36"/>
          <w:szCs w:val="36"/>
        </w:rPr>
      </w:pPr>
      <w:r w:rsidRPr="005846CD">
        <w:rPr>
          <w:iCs/>
          <w:sz w:val="36"/>
          <w:szCs w:val="36"/>
        </w:rPr>
        <w:t xml:space="preserve"> </w:t>
      </w:r>
      <w:r w:rsidR="00FC6ED1" w:rsidRPr="005846CD">
        <w:rPr>
          <w:color w:val="000000" w:themeColor="text1"/>
          <w:sz w:val="36"/>
          <w:szCs w:val="36"/>
        </w:rPr>
        <w:t>«</w:t>
      </w:r>
      <w:r w:rsidR="00480E06" w:rsidRPr="00480E06">
        <w:rPr>
          <w:color w:val="000000" w:themeColor="text1"/>
          <w:sz w:val="36"/>
          <w:szCs w:val="36"/>
        </w:rPr>
        <w:t>Благоустройство общественной территории х. Мирный</w:t>
      </w:r>
      <w:r w:rsidR="00FC6ED1" w:rsidRPr="005846CD">
        <w:rPr>
          <w:color w:val="000000" w:themeColor="text1"/>
          <w:sz w:val="36"/>
          <w:szCs w:val="36"/>
        </w:rPr>
        <w:t>»</w:t>
      </w:r>
    </w:p>
    <w:p w:rsidR="00FC6ED1" w:rsidRDefault="00FC6ED1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A3484F" w:rsidRDefault="00A3484F" w:rsidP="001D63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D" w:rsidRDefault="005846CD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D" w:rsidRDefault="00CA0420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65320" cy="2758440"/>
            <wp:effectExtent l="0" t="0" r="0" b="3810"/>
            <wp:docPr id="1" name="Рисунок 1" descr="C:\Users\USER\Desktop\м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р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157" w:rsidRDefault="00336157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E75" w:rsidRDefault="00DA1E75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157" w:rsidRDefault="00336157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420" w:rsidRDefault="00CA0420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420" w:rsidRDefault="00CA0420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420" w:rsidRDefault="00CA0420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420" w:rsidRDefault="00CA0420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1D32" w:rsidRPr="006C1D32" w:rsidRDefault="001D6351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5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Мирный</w:t>
      </w:r>
    </w:p>
    <w:p w:rsidR="00AC7EA7" w:rsidRDefault="006C1D32" w:rsidP="0028031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7EA7" w:rsidSect="006A67E5">
          <w:pgSz w:w="11906" w:h="16838"/>
          <w:pgMar w:top="1135" w:right="567" w:bottom="680" w:left="1701" w:header="709" w:footer="709" w:gutter="0"/>
          <w:cols w:space="708"/>
          <w:docGrid w:linePitch="360"/>
        </w:sect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A67E5" w:rsidRPr="00280319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местных инициатив</w:t>
      </w:r>
    </w:p>
    <w:p w:rsidR="006A67E5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участия в краевом конкурсе по отбору проектов местных инициатив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Дербентско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Краснодарского края</w:t>
      </w:r>
    </w:p>
    <w:p w:rsidR="006A67E5" w:rsidRPr="00D07AC0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A67E5" w:rsidRPr="00890C93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90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местных инициатив</w:t>
      </w:r>
    </w:p>
    <w:p w:rsidR="00FC6ED1" w:rsidRDefault="00280319" w:rsidP="00FC6ED1">
      <w:pPr>
        <w:pStyle w:val="aa"/>
        <w:ind w:left="0"/>
        <w:jc w:val="center"/>
        <w:rPr>
          <w:b/>
          <w:color w:val="000000" w:themeColor="text1"/>
          <w:sz w:val="28"/>
          <w:szCs w:val="28"/>
        </w:rPr>
      </w:pPr>
      <w:r w:rsidRPr="006A67E5">
        <w:rPr>
          <w:b/>
          <w:iCs/>
          <w:sz w:val="28"/>
          <w:szCs w:val="28"/>
        </w:rPr>
        <w:t xml:space="preserve"> </w:t>
      </w:r>
      <w:r w:rsidR="00FC6ED1" w:rsidRPr="006A67E5">
        <w:rPr>
          <w:b/>
          <w:iCs/>
          <w:sz w:val="28"/>
          <w:szCs w:val="28"/>
        </w:rPr>
        <w:t xml:space="preserve"> </w:t>
      </w:r>
      <w:r w:rsidR="00FC6ED1" w:rsidRPr="006A67E5">
        <w:rPr>
          <w:b/>
          <w:color w:val="000000" w:themeColor="text1"/>
          <w:sz w:val="28"/>
          <w:szCs w:val="28"/>
        </w:rPr>
        <w:t>«</w:t>
      </w:r>
      <w:r w:rsidR="00480E06" w:rsidRPr="00480E06">
        <w:rPr>
          <w:b/>
          <w:color w:val="000000" w:themeColor="text1"/>
          <w:sz w:val="28"/>
          <w:szCs w:val="28"/>
        </w:rPr>
        <w:t>Благоустройство общественной территории х. Мирный</w:t>
      </w:r>
      <w:r w:rsidR="00FC6ED1" w:rsidRPr="006A67E5">
        <w:rPr>
          <w:b/>
          <w:color w:val="000000" w:themeColor="text1"/>
          <w:sz w:val="28"/>
          <w:szCs w:val="28"/>
        </w:rPr>
        <w:t>»</w:t>
      </w:r>
    </w:p>
    <w:p w:rsidR="00D07AC0" w:rsidRPr="00D07AC0" w:rsidRDefault="00D07AC0" w:rsidP="00FC6ED1">
      <w:pPr>
        <w:pStyle w:val="aa"/>
        <w:ind w:left="0"/>
        <w:jc w:val="center"/>
        <w:rPr>
          <w:color w:val="000000" w:themeColor="text1"/>
          <w:sz w:val="22"/>
          <w:szCs w:val="22"/>
        </w:rPr>
      </w:pP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636"/>
        <w:gridCol w:w="3505"/>
        <w:gridCol w:w="5924"/>
      </w:tblGrid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5924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Сведения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4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280319" w:rsidRPr="00B16598" w:rsidRDefault="00280319" w:rsidP="000F1A0B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Наименование проекта </w:t>
            </w:r>
            <w:r w:rsidR="00293B12">
              <w:rPr>
                <w:sz w:val="24"/>
                <w:szCs w:val="24"/>
              </w:rPr>
              <w:t>местных инициатив</w:t>
            </w:r>
            <w:r w:rsidRPr="00B16598">
              <w:rPr>
                <w:sz w:val="24"/>
                <w:szCs w:val="24"/>
              </w:rPr>
              <w:t xml:space="preserve"> (далее -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роект)</w:t>
            </w:r>
          </w:p>
        </w:tc>
        <w:tc>
          <w:tcPr>
            <w:tcW w:w="5924" w:type="dxa"/>
          </w:tcPr>
          <w:p w:rsidR="00280319" w:rsidRPr="00020618" w:rsidRDefault="00480E06" w:rsidP="00234E00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480E06">
              <w:rPr>
                <w:color w:val="000000" w:themeColor="text1"/>
                <w:sz w:val="24"/>
                <w:szCs w:val="24"/>
              </w:rPr>
              <w:t>Благоустройство общественной территории х. Мирный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П</w:t>
            </w:r>
            <w:r w:rsidRPr="00B16598">
              <w:rPr>
                <w:sz w:val="24"/>
                <w:szCs w:val="24"/>
              </w:rPr>
              <w:t>роекта (адрес)</w:t>
            </w:r>
          </w:p>
        </w:tc>
        <w:tc>
          <w:tcPr>
            <w:tcW w:w="5924" w:type="dxa"/>
          </w:tcPr>
          <w:p w:rsidR="00280319" w:rsidRPr="00B16598" w:rsidRDefault="005E32A8" w:rsidP="00336157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3527</w:t>
            </w:r>
            <w:r w:rsidR="00B50D7D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5</w:t>
            </w:r>
            <w:r w:rsidR="000F1A0B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280319">
              <w:rPr>
                <w:iCs/>
                <w:sz w:val="24"/>
                <w:szCs w:val="24"/>
              </w:rPr>
              <w:t xml:space="preserve">Краснодарский край, Тимашевский </w:t>
            </w:r>
            <w:proofErr w:type="gramStart"/>
            <w:r w:rsidR="00280319">
              <w:rPr>
                <w:iCs/>
                <w:sz w:val="24"/>
                <w:szCs w:val="24"/>
              </w:rPr>
              <w:t xml:space="preserve">район, </w:t>
            </w:r>
            <w:r w:rsidR="008F6B7D">
              <w:rPr>
                <w:iCs/>
                <w:sz w:val="24"/>
                <w:szCs w:val="24"/>
              </w:rPr>
              <w:t xml:space="preserve">  </w:t>
            </w:r>
            <w:proofErr w:type="spellStart"/>
            <w:proofErr w:type="gramEnd"/>
            <w:r w:rsidR="00020618">
              <w:rPr>
                <w:iCs/>
                <w:sz w:val="24"/>
                <w:szCs w:val="24"/>
              </w:rPr>
              <w:t>х</w:t>
            </w:r>
            <w:r w:rsidR="00B50D7D">
              <w:rPr>
                <w:iCs/>
                <w:sz w:val="24"/>
                <w:szCs w:val="24"/>
              </w:rPr>
              <w:t>ут</w:t>
            </w:r>
            <w:proofErr w:type="spellEnd"/>
            <w:r w:rsidR="00020618">
              <w:rPr>
                <w:iCs/>
                <w:sz w:val="24"/>
                <w:szCs w:val="24"/>
              </w:rPr>
              <w:t xml:space="preserve">. </w:t>
            </w:r>
            <w:r w:rsidR="00B50D7D">
              <w:rPr>
                <w:iCs/>
                <w:sz w:val="24"/>
                <w:szCs w:val="24"/>
              </w:rPr>
              <w:t>Мирный</w:t>
            </w:r>
            <w:r w:rsidR="009E47BD">
              <w:rPr>
                <w:iCs/>
                <w:sz w:val="24"/>
                <w:szCs w:val="24"/>
              </w:rPr>
              <w:t>, ул. К</w:t>
            </w:r>
            <w:r w:rsidR="00B50D7D">
              <w:rPr>
                <w:iCs/>
                <w:sz w:val="24"/>
                <w:szCs w:val="24"/>
              </w:rPr>
              <w:t>убанская</w:t>
            </w:r>
            <w:r w:rsidR="009E47BD">
              <w:rPr>
                <w:iCs/>
                <w:sz w:val="24"/>
                <w:szCs w:val="24"/>
              </w:rPr>
              <w:t xml:space="preserve">, </w:t>
            </w:r>
            <w:r w:rsidR="00336157">
              <w:rPr>
                <w:iCs/>
                <w:sz w:val="24"/>
                <w:szCs w:val="24"/>
              </w:rPr>
              <w:t>24А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</w:t>
            </w:r>
            <w:r w:rsidRPr="00B16598">
              <w:rPr>
                <w:sz w:val="24"/>
                <w:szCs w:val="24"/>
              </w:rPr>
              <w:t>роекта</w:t>
            </w:r>
          </w:p>
        </w:tc>
        <w:tc>
          <w:tcPr>
            <w:tcW w:w="5924" w:type="dxa"/>
          </w:tcPr>
          <w:p w:rsidR="009E47BD" w:rsidRPr="00234E00" w:rsidRDefault="009E47BD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Обустройство и оборудование </w:t>
            </w:r>
            <w:r w:rsidR="00B50D7D" w:rsidRPr="00234E00">
              <w:rPr>
                <w:iCs/>
                <w:sz w:val="24"/>
                <w:szCs w:val="24"/>
              </w:rPr>
              <w:t xml:space="preserve">общественной </w:t>
            </w:r>
            <w:r w:rsidRPr="00234E00">
              <w:rPr>
                <w:iCs/>
                <w:sz w:val="24"/>
                <w:szCs w:val="24"/>
              </w:rPr>
              <w:t>территории.</w:t>
            </w:r>
          </w:p>
          <w:p w:rsidR="00336157" w:rsidRPr="00234E00" w:rsidRDefault="00280319" w:rsidP="0033615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234E00">
              <w:rPr>
                <w:iCs/>
                <w:sz w:val="24"/>
                <w:szCs w:val="24"/>
              </w:rPr>
              <w:t>Основной ц</w:t>
            </w:r>
            <w:r w:rsidR="004E6338" w:rsidRPr="00234E00">
              <w:rPr>
                <w:iCs/>
                <w:sz w:val="24"/>
                <w:szCs w:val="24"/>
              </w:rPr>
              <w:t xml:space="preserve">елью </w:t>
            </w:r>
            <w:r w:rsidR="005E32A8" w:rsidRPr="00234E00">
              <w:rPr>
                <w:iCs/>
                <w:sz w:val="24"/>
                <w:szCs w:val="24"/>
              </w:rPr>
              <w:t xml:space="preserve">Проекта является </w:t>
            </w:r>
            <w:r w:rsidR="00336157" w:rsidRPr="00234E00">
              <w:rPr>
                <w:iCs/>
                <w:sz w:val="24"/>
                <w:szCs w:val="24"/>
              </w:rPr>
              <w:t xml:space="preserve"> </w:t>
            </w:r>
          </w:p>
          <w:p w:rsidR="00336157" w:rsidRPr="00234E00" w:rsidRDefault="00336157" w:rsidP="0033615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34E00">
              <w:rPr>
                <w:iCs/>
                <w:sz w:val="24"/>
                <w:szCs w:val="24"/>
              </w:rPr>
              <w:t>- создание максимально комфортных условий для развития активной деятельности детей и взрослых во время прогулки</w:t>
            </w:r>
            <w:r w:rsidRPr="00234E00">
              <w:rPr>
                <w:sz w:val="24"/>
                <w:szCs w:val="24"/>
                <w:shd w:val="clear" w:color="auto" w:fill="FFFFFF"/>
              </w:rPr>
              <w:t>,</w:t>
            </w:r>
          </w:p>
          <w:p w:rsidR="00336157" w:rsidRPr="00234E00" w:rsidRDefault="00336157" w:rsidP="0033615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34E00">
              <w:rPr>
                <w:iCs/>
                <w:sz w:val="24"/>
                <w:szCs w:val="24"/>
              </w:rPr>
              <w:t xml:space="preserve"> - </w:t>
            </w:r>
            <w:r w:rsidRPr="00234E00">
              <w:rPr>
                <w:sz w:val="24"/>
                <w:szCs w:val="24"/>
                <w:shd w:val="clear" w:color="auto" w:fill="FFFFFF"/>
              </w:rPr>
              <w:t>пропаганда здорового образа жизни и семейных ценностей,</w:t>
            </w:r>
          </w:p>
          <w:p w:rsidR="00336157" w:rsidRPr="00234E00" w:rsidRDefault="00336157" w:rsidP="0033615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234E00">
              <w:rPr>
                <w:iCs/>
                <w:sz w:val="24"/>
                <w:szCs w:val="24"/>
              </w:rPr>
              <w:t>- формирование чувства гражданской инициативы и ответственности за социальную обстановку на своих территориях</w:t>
            </w:r>
          </w:p>
          <w:p w:rsidR="00336157" w:rsidRPr="00234E00" w:rsidRDefault="00336157" w:rsidP="00336157">
            <w:pPr>
              <w:pStyle w:val="aa"/>
              <w:ind w:left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234E00">
              <w:rPr>
                <w:iCs/>
                <w:sz w:val="24"/>
                <w:szCs w:val="24"/>
                <w:lang w:eastAsia="en-US"/>
              </w:rPr>
              <w:t xml:space="preserve">Задачами проекта являются:                </w:t>
            </w:r>
          </w:p>
          <w:p w:rsidR="001C29D5" w:rsidRPr="00234E00" w:rsidRDefault="001C29D5" w:rsidP="001C29D5">
            <w:pPr>
              <w:pStyle w:val="aa"/>
              <w:ind w:left="57"/>
              <w:jc w:val="both"/>
              <w:rPr>
                <w:iCs/>
                <w:sz w:val="24"/>
                <w:szCs w:val="24"/>
                <w:lang w:eastAsia="en-US"/>
              </w:rPr>
            </w:pPr>
            <w:r w:rsidRPr="00234E00">
              <w:rPr>
                <w:iCs/>
                <w:sz w:val="24"/>
                <w:szCs w:val="24"/>
                <w:lang w:eastAsia="en-US"/>
              </w:rPr>
              <w:t>-</w:t>
            </w:r>
            <w:r w:rsidR="00336157" w:rsidRPr="00234E00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234E00">
              <w:rPr>
                <w:iCs/>
                <w:sz w:val="24"/>
                <w:szCs w:val="24"/>
                <w:lang w:eastAsia="en-US"/>
              </w:rPr>
              <w:t xml:space="preserve">активизация участия граждан, проживающих в </w:t>
            </w:r>
            <w:proofErr w:type="spellStart"/>
            <w:proofErr w:type="gramStart"/>
            <w:r w:rsidRPr="00234E00">
              <w:rPr>
                <w:iCs/>
                <w:sz w:val="24"/>
                <w:szCs w:val="24"/>
                <w:lang w:eastAsia="en-US"/>
              </w:rPr>
              <w:t>хут.Мирный</w:t>
            </w:r>
            <w:proofErr w:type="spellEnd"/>
            <w:proofErr w:type="gramEnd"/>
            <w:r w:rsidRPr="00234E00">
              <w:rPr>
                <w:iCs/>
                <w:sz w:val="24"/>
                <w:szCs w:val="24"/>
                <w:lang w:eastAsia="en-US"/>
              </w:rPr>
              <w:t>, на совместную деятельность и формирование чувства команды;</w:t>
            </w:r>
          </w:p>
          <w:p w:rsidR="001C29D5" w:rsidRPr="00234E00" w:rsidRDefault="001C29D5" w:rsidP="001C29D5">
            <w:pPr>
              <w:pStyle w:val="aa"/>
              <w:ind w:left="57"/>
              <w:jc w:val="both"/>
              <w:rPr>
                <w:iCs/>
                <w:sz w:val="24"/>
                <w:szCs w:val="24"/>
                <w:lang w:eastAsia="en-US"/>
              </w:rPr>
            </w:pPr>
            <w:r w:rsidRPr="00234E00">
              <w:rPr>
                <w:iCs/>
                <w:sz w:val="24"/>
                <w:szCs w:val="24"/>
                <w:lang w:eastAsia="en-US"/>
              </w:rPr>
              <w:t>- повышение уровня комфортности проживания и уровня обеспеченности объектами социальной инфраструктуры, объединения усилия всех заинтересованных лиц;</w:t>
            </w:r>
          </w:p>
          <w:p w:rsidR="00336157" w:rsidRPr="00B16598" w:rsidRDefault="001C29D5" w:rsidP="001C29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234E00">
              <w:rPr>
                <w:iCs/>
                <w:sz w:val="24"/>
                <w:szCs w:val="24"/>
                <w:lang w:eastAsia="en-US"/>
              </w:rPr>
              <w:t>- дополнительная возможность общения и знакомства жителей домов, соседей, молодых родителей друг с другом и налаживания дружеских контактов</w:t>
            </w:r>
            <w:r w:rsidRPr="001C29D5"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</w:t>
            </w:r>
            <w:r w:rsidRPr="00B16598">
              <w:rPr>
                <w:sz w:val="24"/>
                <w:szCs w:val="24"/>
              </w:rPr>
              <w:t>роекта (описание проблемы и обоснование ее актуальности, опис</w:t>
            </w:r>
            <w:r>
              <w:rPr>
                <w:sz w:val="24"/>
                <w:szCs w:val="24"/>
              </w:rPr>
              <w:t>ание мероприятий по реализации П</w:t>
            </w:r>
            <w:r w:rsidRPr="00B16598">
              <w:rPr>
                <w:sz w:val="24"/>
                <w:szCs w:val="24"/>
              </w:rPr>
              <w:t>роекта)</w:t>
            </w:r>
          </w:p>
        </w:tc>
        <w:tc>
          <w:tcPr>
            <w:tcW w:w="5924" w:type="dxa"/>
          </w:tcPr>
          <w:p w:rsidR="00293B12" w:rsidRPr="00293B12" w:rsidRDefault="00280319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Проблема:</w:t>
            </w:r>
            <w:r w:rsidRPr="00293B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3B12"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хутора Мирный отсутствует благоустроенная зона для возможности </w:t>
            </w:r>
            <w:proofErr w:type="gramStart"/>
            <w:r w:rsidR="00293B12" w:rsidRPr="00293B12">
              <w:rPr>
                <w:rFonts w:ascii="Times New Roman" w:hAnsi="Times New Roman" w:cs="Times New Roman"/>
                <w:sz w:val="24"/>
                <w:szCs w:val="24"/>
              </w:rPr>
              <w:t>проведения  отдыха</w:t>
            </w:r>
            <w:proofErr w:type="gramEnd"/>
            <w:r w:rsidR="00293B12"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 в комфортной обстановке.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По улице Кубанской хутора Мирный имеется территория с прекрасным видом на реку </w:t>
            </w:r>
            <w:proofErr w:type="spellStart"/>
            <w:r w:rsidRPr="00293B12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это живописное место, имеющее зеленый покров и уникальное расположение на берегу реки остается </w:t>
            </w:r>
            <w:proofErr w:type="gramStart"/>
            <w:r w:rsidRPr="00293B12">
              <w:rPr>
                <w:rFonts w:ascii="Times New Roman" w:hAnsi="Times New Roman" w:cs="Times New Roman"/>
                <w:sz w:val="24"/>
                <w:szCs w:val="24"/>
              </w:rPr>
              <w:t>к сожалению</w:t>
            </w:r>
            <w:proofErr w:type="gramEnd"/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 неиспользованным.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и мнению жителей именно благоустроенная территория даст возможность для комфортного и активного отдыха.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реализации проекта мы не только получим сквер в центре хутора, мы благоустроим территорию по новым, современным стандартам на берегу реки, где люди могут насладиться свежим дыханием природы, почувствовать единение и гармонию с чистой, ни с чем </w:t>
            </w:r>
            <w:r w:rsidRPr="0029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несравнимой атмосферой села.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>Благоустройство данной территории имеет очевидный потенциал для роста пешеходных потоков, отдыха детей и взрослых.</w:t>
            </w:r>
          </w:p>
          <w:p w:rsidR="00280319" w:rsidRPr="00C26D0C" w:rsidRDefault="00280319" w:rsidP="00234E00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C26D0C">
              <w:rPr>
                <w:iCs/>
                <w:sz w:val="24"/>
                <w:szCs w:val="24"/>
                <w:u w:val="single"/>
              </w:rPr>
              <w:t>Мероприятия:</w:t>
            </w:r>
            <w:r w:rsidRPr="00C26D0C">
              <w:rPr>
                <w:iCs/>
                <w:sz w:val="24"/>
                <w:szCs w:val="24"/>
              </w:rPr>
              <w:t xml:space="preserve"> </w:t>
            </w:r>
            <w:r w:rsidR="005E32A8" w:rsidRPr="00C26D0C">
              <w:rPr>
                <w:iCs/>
                <w:sz w:val="24"/>
                <w:szCs w:val="24"/>
              </w:rPr>
              <w:t xml:space="preserve">благоустройство </w:t>
            </w:r>
            <w:r w:rsidR="00B50D7D">
              <w:rPr>
                <w:iCs/>
                <w:sz w:val="24"/>
                <w:szCs w:val="24"/>
              </w:rPr>
              <w:t xml:space="preserve">общественной </w:t>
            </w:r>
            <w:r w:rsidR="005E32A8" w:rsidRPr="00C26D0C">
              <w:rPr>
                <w:iCs/>
                <w:sz w:val="24"/>
                <w:szCs w:val="24"/>
              </w:rPr>
              <w:t>территории</w:t>
            </w:r>
            <w:r w:rsidR="00293B12">
              <w:rPr>
                <w:iCs/>
                <w:sz w:val="24"/>
                <w:szCs w:val="24"/>
              </w:rPr>
              <w:t>.</w:t>
            </w:r>
            <w:r w:rsidR="00C26D0C" w:rsidRPr="00C26D0C">
              <w:rPr>
                <w:iCs/>
                <w:sz w:val="24"/>
                <w:szCs w:val="24"/>
              </w:rPr>
              <w:t xml:space="preserve"> </w:t>
            </w:r>
          </w:p>
          <w:p w:rsidR="00280319" w:rsidRPr="00234E00" w:rsidRDefault="00280319" w:rsidP="00234E00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C26D0C">
              <w:rPr>
                <w:iCs/>
                <w:sz w:val="24"/>
                <w:szCs w:val="24"/>
                <w:u w:val="single"/>
              </w:rPr>
              <w:t>Объект проекта</w:t>
            </w:r>
            <w:r w:rsidRPr="00C26D0C">
              <w:rPr>
                <w:iCs/>
                <w:sz w:val="24"/>
                <w:szCs w:val="24"/>
              </w:rPr>
              <w:t xml:space="preserve">: </w:t>
            </w:r>
            <w:r w:rsidR="00B50D7D">
              <w:rPr>
                <w:iCs/>
                <w:sz w:val="24"/>
                <w:szCs w:val="24"/>
              </w:rPr>
              <w:t xml:space="preserve">общественная </w:t>
            </w:r>
            <w:proofErr w:type="gramStart"/>
            <w:r w:rsidR="00B50D7D">
              <w:rPr>
                <w:iCs/>
                <w:sz w:val="24"/>
                <w:szCs w:val="24"/>
              </w:rPr>
              <w:t xml:space="preserve">территория </w:t>
            </w:r>
            <w:r w:rsidR="0091294B">
              <w:rPr>
                <w:iCs/>
                <w:sz w:val="24"/>
                <w:szCs w:val="24"/>
              </w:rPr>
              <w:t xml:space="preserve"> х.</w:t>
            </w:r>
            <w:proofErr w:type="gramEnd"/>
            <w:r w:rsidR="0091294B">
              <w:rPr>
                <w:iCs/>
                <w:sz w:val="24"/>
                <w:szCs w:val="24"/>
              </w:rPr>
              <w:t xml:space="preserve"> </w:t>
            </w:r>
            <w:r w:rsidR="00B50D7D">
              <w:rPr>
                <w:iCs/>
                <w:sz w:val="24"/>
                <w:szCs w:val="24"/>
              </w:rPr>
              <w:t>Мирный</w:t>
            </w:r>
            <w:r w:rsidR="00336157">
              <w:rPr>
                <w:iCs/>
                <w:sz w:val="24"/>
                <w:szCs w:val="24"/>
              </w:rPr>
              <w:t xml:space="preserve">, ул. Кубанская, 24А </w:t>
            </w:r>
            <w:r w:rsidR="00C26D0C" w:rsidRPr="00C26D0C">
              <w:rPr>
                <w:iCs/>
                <w:sz w:val="24"/>
                <w:szCs w:val="24"/>
              </w:rPr>
              <w:t xml:space="preserve">Тимашевского района </w:t>
            </w:r>
            <w:r w:rsidR="00C26D0C" w:rsidRPr="00234E00">
              <w:rPr>
                <w:iCs/>
                <w:sz w:val="24"/>
                <w:szCs w:val="24"/>
              </w:rPr>
              <w:t>Краснодарского края</w:t>
            </w:r>
            <w:r w:rsidR="004E6338" w:rsidRPr="00234E00">
              <w:rPr>
                <w:iCs/>
                <w:sz w:val="24"/>
                <w:szCs w:val="24"/>
              </w:rPr>
              <w:t>.</w:t>
            </w:r>
          </w:p>
          <w:p w:rsidR="007E54DD" w:rsidRPr="00234E00" w:rsidRDefault="007418BE" w:rsidP="004E6338">
            <w:pPr>
              <w:pStyle w:val="aa"/>
              <w:ind w:left="0"/>
              <w:rPr>
                <w:iCs/>
                <w:sz w:val="24"/>
                <w:szCs w:val="24"/>
                <w:u w:val="single"/>
              </w:rPr>
            </w:pPr>
            <w:r w:rsidRPr="00234E00">
              <w:rPr>
                <w:iCs/>
                <w:sz w:val="24"/>
                <w:szCs w:val="24"/>
                <w:u w:val="single"/>
              </w:rPr>
              <w:t>Описание мероприятий по реализации</w:t>
            </w:r>
            <w:r w:rsidR="00280319" w:rsidRPr="00234E00">
              <w:rPr>
                <w:iCs/>
                <w:sz w:val="24"/>
                <w:szCs w:val="24"/>
                <w:u w:val="single"/>
              </w:rPr>
              <w:t xml:space="preserve">:     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 xml:space="preserve">- устройство подстилающих и выравнивающих слоев оснований: из щебня – 61 </w:t>
            </w:r>
            <w:proofErr w:type="spellStart"/>
            <w:proofErr w:type="gramStart"/>
            <w:r w:rsidRPr="00234E00">
              <w:rPr>
                <w:color w:val="000000" w:themeColor="text1"/>
              </w:rPr>
              <w:t>куб.м</w:t>
            </w:r>
            <w:proofErr w:type="spellEnd"/>
            <w:proofErr w:type="gramEnd"/>
            <w:r w:rsidRPr="00234E00">
              <w:rPr>
                <w:color w:val="000000" w:themeColor="text1"/>
              </w:rPr>
              <w:t>;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установка бортовых камней бетонных: при других видах покрытий – 388 м.,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 xml:space="preserve">- брусчатка </w:t>
            </w:r>
            <w:proofErr w:type="spellStart"/>
            <w:r w:rsidRPr="00234E00">
              <w:rPr>
                <w:color w:val="000000" w:themeColor="text1"/>
              </w:rPr>
              <w:t>вибропрессованная</w:t>
            </w:r>
            <w:proofErr w:type="spellEnd"/>
            <w:r w:rsidRPr="00234E00">
              <w:rPr>
                <w:color w:val="000000" w:themeColor="text1"/>
              </w:rPr>
              <w:t xml:space="preserve"> двухслойная гладкая цветная, толщина 40 мм (плитка размерами 115*172*</w:t>
            </w:r>
            <w:proofErr w:type="gramStart"/>
            <w:r w:rsidRPr="00234E00">
              <w:rPr>
                <w:color w:val="000000" w:themeColor="text1"/>
              </w:rPr>
              <w:t>40 ;</w:t>
            </w:r>
            <w:proofErr w:type="gramEnd"/>
            <w:r w:rsidRPr="00234E00">
              <w:rPr>
                <w:color w:val="000000" w:themeColor="text1"/>
              </w:rPr>
              <w:t xml:space="preserve"> 115*115*40) – 440,75 </w:t>
            </w:r>
            <w:proofErr w:type="spellStart"/>
            <w:r w:rsidRPr="00234E00">
              <w:rPr>
                <w:color w:val="000000" w:themeColor="text1"/>
              </w:rPr>
              <w:t>кв.м</w:t>
            </w:r>
            <w:proofErr w:type="spellEnd"/>
            <w:r w:rsidRPr="00234E00">
              <w:rPr>
                <w:color w:val="000000" w:themeColor="text1"/>
              </w:rPr>
              <w:t>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 xml:space="preserve">- покрытие бесшовное пористое водопроницаемое для детских игровых площадок, цветное в один цвет, толщиной 10 мм– 60 </w:t>
            </w:r>
            <w:proofErr w:type="spellStart"/>
            <w:r w:rsidRPr="00234E00">
              <w:rPr>
                <w:color w:val="000000" w:themeColor="text1"/>
              </w:rPr>
              <w:t>кв.м</w:t>
            </w:r>
            <w:proofErr w:type="spellEnd"/>
            <w:r w:rsidRPr="00234E00">
              <w:rPr>
                <w:color w:val="000000" w:themeColor="text1"/>
              </w:rPr>
              <w:t>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 xml:space="preserve">- покрытие бесшовное пористое водопроницаемое для спортивных площадок, цветное в один цвет, толщиной 10 мм – 117,74 </w:t>
            </w:r>
            <w:proofErr w:type="spellStart"/>
            <w:r w:rsidRPr="00234E00">
              <w:rPr>
                <w:color w:val="000000" w:themeColor="text1"/>
              </w:rPr>
              <w:t>кв.м</w:t>
            </w:r>
            <w:proofErr w:type="spellEnd"/>
            <w:r w:rsidRPr="00234E00">
              <w:rPr>
                <w:color w:val="000000" w:themeColor="text1"/>
              </w:rPr>
              <w:t>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установка металлических столбов высотой до 4 м: с погружением в бетонное основание – 52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устройство заграждений из готовых металлических решетчатых панелей: высотой до 2 м – 51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устройство калиток: без установки столбов при металлических оградах и оградах из панелей– 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устройство ворот распашных с установкой столбов: металлических – 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качели балансирные большие, размеры 2700х410 мм– 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скамья парковая: СК-21, размеры 1750х450х1270 мм – 14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песочница: "Пентагон", размеры 2500х2100х300 мм – 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горка-4, размеры 2300х2600х2300 мм – 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 xml:space="preserve">- качели </w:t>
            </w:r>
            <w:proofErr w:type="spellStart"/>
            <w:r w:rsidRPr="00234E00">
              <w:rPr>
                <w:color w:val="000000" w:themeColor="text1"/>
              </w:rPr>
              <w:t>двухпролетные</w:t>
            </w:r>
            <w:proofErr w:type="spellEnd"/>
            <w:r w:rsidRPr="00234E00">
              <w:rPr>
                <w:color w:val="000000" w:themeColor="text1"/>
              </w:rPr>
              <w:t xml:space="preserve"> на металлических стойках с гибкой подвеской – 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стенка-турник-1, размеры 1600х1400х1600 мм – 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тренажер для пресса, размеры 2100х800х400 мм – 1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брусья гимнастические – 1 комплект,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 xml:space="preserve">- </w:t>
            </w:r>
            <w:proofErr w:type="gramStart"/>
            <w:r w:rsidRPr="00234E00">
              <w:rPr>
                <w:color w:val="000000" w:themeColor="text1"/>
              </w:rPr>
              <w:t>урна</w:t>
            </w:r>
            <w:proofErr w:type="gramEnd"/>
            <w:r w:rsidRPr="00234E00">
              <w:rPr>
                <w:color w:val="000000" w:themeColor="text1"/>
              </w:rPr>
              <w:t xml:space="preserve"> переворачивающаяся из стального листа, на ножках из стальной трубы, окрашенная, размер 1100х485х235 мм – 14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посадка деревьев-саженцев с оголенной корневой системой в ямы размером: 0,7x0,7 м – 19 шт. в том числе: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клен, высота 1,0-1,5 м – 4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липа разнолистная, высота 1,5-2,0 м – 4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туя западная, высота 0,5-1,0 м – 11 шт.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lastRenderedPageBreak/>
              <w:t xml:space="preserve">- подготовка стандартных посадочных мест для кустарников-саженцев в группы вручную: в естественном грунте – 46 шт., </w:t>
            </w:r>
            <w:proofErr w:type="gramStart"/>
            <w:r w:rsidRPr="00234E00">
              <w:rPr>
                <w:color w:val="000000" w:themeColor="text1"/>
              </w:rPr>
              <w:t>в  том</w:t>
            </w:r>
            <w:proofErr w:type="gramEnd"/>
            <w:r w:rsidRPr="00234E00">
              <w:rPr>
                <w:color w:val="000000" w:themeColor="text1"/>
              </w:rPr>
              <w:t xml:space="preserve"> числе: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барбарис "</w:t>
            </w:r>
            <w:proofErr w:type="spellStart"/>
            <w:r w:rsidRPr="00234E00">
              <w:rPr>
                <w:color w:val="000000" w:themeColor="text1"/>
              </w:rPr>
              <w:t>Тунберга</w:t>
            </w:r>
            <w:proofErr w:type="spellEnd"/>
            <w:r w:rsidRPr="00234E00">
              <w:rPr>
                <w:color w:val="000000" w:themeColor="text1"/>
              </w:rPr>
              <w:t>", высота 0,2-0,3 м – 40 шт.,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можжевельник казацкий, высота 0,6-0,7 м – 6 шт.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 xml:space="preserve">- посев газонов партерных, мавританских и обыкновенных вручную – 846 </w:t>
            </w:r>
            <w:proofErr w:type="spellStart"/>
            <w:r w:rsidRPr="00234E00">
              <w:rPr>
                <w:color w:val="000000" w:themeColor="text1"/>
              </w:rPr>
              <w:t>кв.м</w:t>
            </w:r>
            <w:proofErr w:type="spellEnd"/>
            <w:r w:rsidRPr="00234E00">
              <w:rPr>
                <w:color w:val="000000" w:themeColor="text1"/>
              </w:rPr>
              <w:t>.</w:t>
            </w:r>
          </w:p>
          <w:p w:rsidR="00234E00" w:rsidRPr="00234E00" w:rsidRDefault="00234E00" w:rsidP="00234E00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rPr>
                <w:color w:val="000000" w:themeColor="text1"/>
              </w:rPr>
            </w:pPr>
            <w:r w:rsidRPr="00234E00">
              <w:rPr>
                <w:color w:val="000000" w:themeColor="text1"/>
              </w:rPr>
              <w:t>- светильник, устанавливаемый вне зданий "Шар венчающий" – 14 шт.</w:t>
            </w:r>
          </w:p>
          <w:p w:rsidR="00280319" w:rsidRPr="00B16598" w:rsidRDefault="00280319" w:rsidP="007418BE">
            <w:pPr>
              <w:pStyle w:val="aa"/>
              <w:ind w:left="34"/>
              <w:rPr>
                <w:iCs/>
                <w:sz w:val="24"/>
                <w:szCs w:val="24"/>
              </w:rPr>
            </w:pP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8F6B7D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05" w:type="dxa"/>
          </w:tcPr>
          <w:p w:rsidR="00280319" w:rsidRDefault="00280319" w:rsidP="00F8420D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26201E">
              <w:rPr>
                <w:sz w:val="24"/>
                <w:szCs w:val="24"/>
              </w:rPr>
              <w:t>граждан в возрасте от 1</w:t>
            </w:r>
            <w:r w:rsidR="00F8420D">
              <w:rPr>
                <w:sz w:val="24"/>
                <w:szCs w:val="24"/>
              </w:rPr>
              <w:t xml:space="preserve">8 </w:t>
            </w:r>
            <w:r w:rsidRPr="0026201E">
              <w:rPr>
                <w:sz w:val="24"/>
                <w:szCs w:val="24"/>
              </w:rPr>
              <w:t xml:space="preserve">лет, проживающих в поселении, принявших участие в собраниях или иных формах осуществления местного самоуправления по отбору </w:t>
            </w:r>
            <w:r>
              <w:rPr>
                <w:sz w:val="24"/>
                <w:szCs w:val="24"/>
              </w:rPr>
              <w:t>П</w:t>
            </w:r>
            <w:r w:rsidRPr="0026201E">
              <w:rPr>
                <w:sz w:val="24"/>
                <w:szCs w:val="24"/>
              </w:rPr>
              <w:t>роектов, от общего числа граждан в возрасте от 1</w:t>
            </w:r>
            <w:r w:rsidR="00F8420D">
              <w:rPr>
                <w:sz w:val="24"/>
                <w:szCs w:val="24"/>
              </w:rPr>
              <w:t>8</w:t>
            </w:r>
            <w:r w:rsidRPr="0026201E">
              <w:rPr>
                <w:sz w:val="24"/>
                <w:szCs w:val="24"/>
              </w:rPr>
              <w:t xml:space="preserve"> лет, прожива</w:t>
            </w:r>
            <w:r>
              <w:rPr>
                <w:sz w:val="24"/>
                <w:szCs w:val="24"/>
              </w:rPr>
              <w:t xml:space="preserve">ющих в </w:t>
            </w:r>
            <w:r w:rsidRPr="0026201E">
              <w:rPr>
                <w:sz w:val="24"/>
                <w:szCs w:val="24"/>
              </w:rPr>
              <w:t>поселении</w:t>
            </w:r>
          </w:p>
        </w:tc>
        <w:tc>
          <w:tcPr>
            <w:tcW w:w="5924" w:type="dxa"/>
          </w:tcPr>
          <w:p w:rsidR="00280319" w:rsidRPr="005846CD" w:rsidRDefault="00336157" w:rsidP="00F1347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336157">
              <w:rPr>
                <w:iCs/>
                <w:sz w:val="24"/>
                <w:szCs w:val="24"/>
              </w:rPr>
              <w:t>68</w:t>
            </w:r>
            <w:r w:rsidR="004E6338" w:rsidRPr="00336157">
              <w:rPr>
                <w:iCs/>
                <w:sz w:val="24"/>
                <w:szCs w:val="24"/>
              </w:rPr>
              <w:t xml:space="preserve"> %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04215C" w:rsidRDefault="00280319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4215C">
              <w:rPr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280319" w:rsidRPr="005846CD" w:rsidRDefault="00280319" w:rsidP="00FC6ED1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5846CD">
              <w:rPr>
                <w:color w:val="000000" w:themeColor="text1"/>
                <w:sz w:val="24"/>
                <w:szCs w:val="24"/>
              </w:rPr>
              <w:t xml:space="preserve">Количество жителей, принявших участие в </w:t>
            </w:r>
            <w:r w:rsidR="00FC6ED1" w:rsidRPr="005846CD">
              <w:rPr>
                <w:color w:val="000000" w:themeColor="text1"/>
                <w:sz w:val="24"/>
                <w:szCs w:val="24"/>
              </w:rPr>
              <w:t>собрании</w:t>
            </w:r>
            <w:r w:rsidRPr="005846C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</w:tcPr>
          <w:p w:rsidR="00280319" w:rsidRPr="005846CD" w:rsidRDefault="00B50D7D" w:rsidP="005846CD">
            <w:pPr>
              <w:pStyle w:val="aa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 человек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04215C" w:rsidRDefault="00280319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4215C">
              <w:rPr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04215C">
              <w:rPr>
                <w:color w:val="000000" w:themeColor="text1"/>
                <w:sz w:val="24"/>
                <w:szCs w:val="24"/>
              </w:rPr>
              <w:t>Общая численность населения поселения, человек</w:t>
            </w: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0319" w:rsidRPr="005846CD" w:rsidRDefault="00336157" w:rsidP="005846CD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482</w:t>
            </w:r>
            <w:r w:rsidR="00AF2CBA" w:rsidRPr="00AF2CBA">
              <w:rPr>
                <w:iCs/>
                <w:sz w:val="24"/>
                <w:szCs w:val="24"/>
              </w:rPr>
              <w:t xml:space="preserve"> </w:t>
            </w:r>
            <w:r w:rsidR="00280319" w:rsidRPr="00AF2CBA">
              <w:rPr>
                <w:iCs/>
                <w:sz w:val="24"/>
                <w:szCs w:val="24"/>
              </w:rPr>
              <w:t>человек</w:t>
            </w:r>
            <w:r>
              <w:rPr>
                <w:iCs/>
                <w:sz w:val="24"/>
                <w:szCs w:val="24"/>
              </w:rPr>
              <w:t>а</w:t>
            </w:r>
            <w:r w:rsidR="00280319" w:rsidRPr="00AF2CBA">
              <w:rPr>
                <w:iCs/>
                <w:sz w:val="24"/>
                <w:szCs w:val="24"/>
              </w:rPr>
              <w:t xml:space="preserve"> (</w:t>
            </w:r>
            <w:r w:rsidR="00AF2CBA" w:rsidRPr="00AF2CBA">
              <w:rPr>
                <w:iCs/>
                <w:sz w:val="24"/>
                <w:szCs w:val="24"/>
              </w:rPr>
              <w:t xml:space="preserve">на основании данных </w:t>
            </w:r>
            <w:proofErr w:type="spellStart"/>
            <w:r w:rsidR="00AF2CBA" w:rsidRPr="00AF2CBA">
              <w:rPr>
                <w:iCs/>
                <w:sz w:val="24"/>
                <w:szCs w:val="24"/>
              </w:rPr>
              <w:t>похозяйственных</w:t>
            </w:r>
            <w:proofErr w:type="spellEnd"/>
            <w:r w:rsidR="00AF2CBA" w:rsidRPr="00AF2CBA">
              <w:rPr>
                <w:iCs/>
                <w:sz w:val="24"/>
                <w:szCs w:val="24"/>
              </w:rPr>
              <w:t xml:space="preserve"> книг администрации Дербентского сельского поселения Тимашевского района</w:t>
            </w:r>
            <w:r w:rsidR="005846CD" w:rsidRPr="005846CD">
              <w:rPr>
                <w:iCs/>
                <w:sz w:val="24"/>
                <w:szCs w:val="24"/>
              </w:rPr>
              <w:t>.</w:t>
            </w:r>
            <w:r w:rsidR="00280319" w:rsidRPr="005846CD">
              <w:rPr>
                <w:iCs/>
                <w:sz w:val="24"/>
                <w:szCs w:val="24"/>
              </w:rPr>
              <w:t>)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от П</w:t>
            </w:r>
            <w:r w:rsidRPr="00B16598">
              <w:rPr>
                <w:sz w:val="24"/>
                <w:szCs w:val="24"/>
              </w:rPr>
              <w:t>роекта</w:t>
            </w:r>
          </w:p>
        </w:tc>
        <w:tc>
          <w:tcPr>
            <w:tcW w:w="5924" w:type="dxa"/>
          </w:tcPr>
          <w:p w:rsidR="001C29D5" w:rsidRDefault="00280319" w:rsidP="001C29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D22CC2">
              <w:rPr>
                <w:iCs/>
                <w:sz w:val="24"/>
                <w:szCs w:val="24"/>
              </w:rPr>
              <w:t>В случ</w:t>
            </w:r>
            <w:r w:rsidR="00DA7E20">
              <w:rPr>
                <w:iCs/>
                <w:sz w:val="24"/>
                <w:szCs w:val="24"/>
              </w:rPr>
              <w:t xml:space="preserve">ае успешной реализации Проекта </w:t>
            </w:r>
            <w:r w:rsidR="001C29D5">
              <w:rPr>
                <w:iCs/>
                <w:sz w:val="24"/>
                <w:szCs w:val="24"/>
              </w:rPr>
              <w:t xml:space="preserve">благоустройство </w:t>
            </w:r>
            <w:r w:rsidR="00B50D7D">
              <w:rPr>
                <w:iCs/>
                <w:sz w:val="24"/>
                <w:szCs w:val="24"/>
              </w:rPr>
              <w:t>общественн</w:t>
            </w:r>
            <w:r w:rsidR="001C29D5">
              <w:rPr>
                <w:iCs/>
                <w:sz w:val="24"/>
                <w:szCs w:val="24"/>
              </w:rPr>
              <w:t>ой</w:t>
            </w:r>
            <w:r w:rsidR="00B50D7D">
              <w:rPr>
                <w:iCs/>
                <w:sz w:val="24"/>
                <w:szCs w:val="24"/>
              </w:rPr>
              <w:t xml:space="preserve"> </w:t>
            </w:r>
            <w:r w:rsidR="0022472F" w:rsidRPr="00D22CC2">
              <w:rPr>
                <w:iCs/>
                <w:sz w:val="24"/>
                <w:szCs w:val="24"/>
              </w:rPr>
              <w:t>территори</w:t>
            </w:r>
            <w:r w:rsidR="001C29D5">
              <w:rPr>
                <w:iCs/>
                <w:sz w:val="24"/>
                <w:szCs w:val="24"/>
              </w:rPr>
              <w:t>и обеспечит:</w:t>
            </w:r>
          </w:p>
          <w:p w:rsidR="001C29D5" w:rsidRPr="001C29D5" w:rsidRDefault="001C29D5" w:rsidP="001C29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1C29D5">
              <w:rPr>
                <w:iCs/>
                <w:sz w:val="24"/>
                <w:szCs w:val="24"/>
              </w:rPr>
              <w:t>- создание условий для активного отдыха детей, молодежи;</w:t>
            </w:r>
          </w:p>
          <w:p w:rsidR="001C29D5" w:rsidRPr="001C29D5" w:rsidRDefault="001C29D5" w:rsidP="001C29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1C29D5">
              <w:rPr>
                <w:iCs/>
                <w:sz w:val="24"/>
                <w:szCs w:val="24"/>
              </w:rPr>
              <w:t xml:space="preserve">- возможность для каждого ребенка заниматься, играть и развиваться под присмотром своих близких людей, которые с пользой для себя и своего здоровья смогут проводить время на </w:t>
            </w:r>
            <w:r>
              <w:rPr>
                <w:iCs/>
                <w:sz w:val="24"/>
                <w:szCs w:val="24"/>
              </w:rPr>
              <w:t>открытом воздухе</w:t>
            </w:r>
            <w:r w:rsidRPr="001C29D5">
              <w:rPr>
                <w:iCs/>
                <w:sz w:val="24"/>
                <w:szCs w:val="24"/>
              </w:rPr>
              <w:t>;</w:t>
            </w:r>
          </w:p>
          <w:p w:rsidR="00280319" w:rsidRPr="00D22CC2" w:rsidRDefault="004E6338" w:rsidP="00293B12">
            <w:pPr>
              <w:pStyle w:val="aa"/>
              <w:ind w:left="0" w:firstLine="3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="0022472F" w:rsidRPr="00D22CC2">
              <w:rPr>
                <w:iCs/>
                <w:sz w:val="24"/>
                <w:szCs w:val="24"/>
              </w:rPr>
              <w:t xml:space="preserve">ешится вопрос </w:t>
            </w:r>
            <w:r>
              <w:rPr>
                <w:iCs/>
                <w:sz w:val="24"/>
                <w:szCs w:val="24"/>
              </w:rPr>
              <w:t xml:space="preserve">с организацией </w:t>
            </w:r>
            <w:r w:rsidR="00DA7E20">
              <w:rPr>
                <w:iCs/>
                <w:sz w:val="24"/>
                <w:szCs w:val="24"/>
              </w:rPr>
              <w:t xml:space="preserve">необходимости формирования современных условий </w:t>
            </w:r>
            <w:r w:rsidR="00B800E2" w:rsidRPr="00B800E2">
              <w:rPr>
                <w:iCs/>
                <w:sz w:val="24"/>
                <w:szCs w:val="24"/>
              </w:rPr>
              <w:t>для комфортной жизни</w:t>
            </w:r>
            <w:r w:rsidR="00DA7E20">
              <w:rPr>
                <w:iCs/>
                <w:sz w:val="24"/>
                <w:szCs w:val="24"/>
              </w:rPr>
              <w:t>, в хуторе появится место для отдыха, которое будет соответствовать безопасным условиям для время</w:t>
            </w:r>
            <w:r w:rsidR="00B800E2">
              <w:rPr>
                <w:iCs/>
                <w:sz w:val="24"/>
                <w:szCs w:val="24"/>
              </w:rPr>
              <w:t>пре</w:t>
            </w:r>
            <w:r w:rsidR="00DA7E20">
              <w:rPr>
                <w:iCs/>
                <w:sz w:val="24"/>
                <w:szCs w:val="24"/>
              </w:rPr>
              <w:t>провожде</w:t>
            </w:r>
            <w:r w:rsidR="00876EA0">
              <w:rPr>
                <w:iCs/>
                <w:sz w:val="24"/>
                <w:szCs w:val="24"/>
              </w:rPr>
              <w:t>ния граждан, повысится</w:t>
            </w:r>
            <w:r w:rsidR="00DA7E20">
              <w:rPr>
                <w:iCs/>
                <w:sz w:val="24"/>
                <w:szCs w:val="24"/>
              </w:rPr>
              <w:t xml:space="preserve"> уров</w:t>
            </w:r>
            <w:r w:rsidR="00876EA0">
              <w:rPr>
                <w:iCs/>
                <w:sz w:val="24"/>
                <w:szCs w:val="24"/>
              </w:rPr>
              <w:t>ень</w:t>
            </w:r>
            <w:r w:rsidR="00DA7E20">
              <w:rPr>
                <w:iCs/>
                <w:sz w:val="24"/>
                <w:szCs w:val="24"/>
              </w:rPr>
              <w:t xml:space="preserve"> комфортности</w:t>
            </w:r>
            <w:r w:rsidR="0022472F" w:rsidRPr="00D22CC2">
              <w:rPr>
                <w:iCs/>
                <w:sz w:val="24"/>
                <w:szCs w:val="24"/>
              </w:rPr>
              <w:t xml:space="preserve">. </w:t>
            </w:r>
            <w:r w:rsidR="00876EA0">
              <w:rPr>
                <w:iCs/>
                <w:sz w:val="24"/>
                <w:szCs w:val="24"/>
              </w:rPr>
              <w:t xml:space="preserve">Жители всех возрастов получат возможность провести время в современном, оборудованном </w:t>
            </w:r>
            <w:r w:rsidR="005F4611">
              <w:rPr>
                <w:iCs/>
                <w:sz w:val="24"/>
                <w:szCs w:val="24"/>
              </w:rPr>
              <w:t>месте</w:t>
            </w:r>
            <w:r w:rsidR="00876EA0">
              <w:rPr>
                <w:iCs/>
                <w:sz w:val="24"/>
                <w:szCs w:val="24"/>
              </w:rPr>
              <w:t>, что напрямую окажет влияние на улучшение качества жизни населения на данной территории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Описание </w:t>
            </w:r>
            <w:r>
              <w:rPr>
                <w:sz w:val="24"/>
                <w:szCs w:val="24"/>
              </w:rPr>
              <w:t>дальнейшего развития П</w:t>
            </w:r>
            <w:r w:rsidRPr="00B16598">
              <w:rPr>
                <w:sz w:val="24"/>
                <w:szCs w:val="24"/>
              </w:rPr>
              <w:t>роекта после завершения финансирования (использование, содержание и др.)</w:t>
            </w:r>
          </w:p>
        </w:tc>
        <w:tc>
          <w:tcPr>
            <w:tcW w:w="5924" w:type="dxa"/>
          </w:tcPr>
          <w:p w:rsidR="003E07FB" w:rsidRDefault="00876EA0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После реализации проекта кроме прямых назначений (отдых, прогулки, игры</w:t>
            </w:r>
            <w:r w:rsidR="006F4DD5">
              <w:rPr>
                <w:iCs/>
                <w:sz w:val="24"/>
                <w:szCs w:val="24"/>
              </w:rPr>
              <w:t xml:space="preserve"> на детских площадках</w:t>
            </w:r>
            <w:r>
              <w:rPr>
                <w:iCs/>
                <w:sz w:val="24"/>
                <w:szCs w:val="24"/>
              </w:rPr>
              <w:t xml:space="preserve"> и т.п.) на данной территории будут проводиться культурно-массовые</w:t>
            </w:r>
            <w:r w:rsidR="00B50D7D">
              <w:rPr>
                <w:iCs/>
                <w:sz w:val="24"/>
                <w:szCs w:val="24"/>
              </w:rPr>
              <w:t>, праздничные</w:t>
            </w:r>
            <w:r w:rsidR="003E07FB">
              <w:rPr>
                <w:iCs/>
                <w:sz w:val="24"/>
                <w:szCs w:val="24"/>
              </w:rPr>
              <w:t xml:space="preserve"> мероприятия.</w:t>
            </w:r>
          </w:p>
          <w:p w:rsidR="00280319" w:rsidRPr="00D22CC2" w:rsidRDefault="00C8690C" w:rsidP="004E6338">
            <w:pPr>
              <w:pStyle w:val="aa"/>
              <w:ind w:left="0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Содержание </w:t>
            </w:r>
            <w:r w:rsidR="005F4611">
              <w:rPr>
                <w:iCs/>
                <w:sz w:val="24"/>
                <w:szCs w:val="24"/>
              </w:rPr>
              <w:t>территории</w:t>
            </w:r>
            <w:r>
              <w:rPr>
                <w:iCs/>
                <w:sz w:val="24"/>
                <w:szCs w:val="24"/>
              </w:rPr>
              <w:t xml:space="preserve"> будут поддерживать администрация поселения и жители х</w:t>
            </w:r>
            <w:r w:rsidR="005F4611">
              <w:rPr>
                <w:iCs/>
                <w:sz w:val="24"/>
                <w:szCs w:val="24"/>
              </w:rPr>
              <w:t>ут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3E07FB">
              <w:rPr>
                <w:iCs/>
                <w:sz w:val="24"/>
                <w:szCs w:val="24"/>
              </w:rPr>
              <w:t>Мирный</w:t>
            </w:r>
          </w:p>
          <w:p w:rsidR="00280319" w:rsidRPr="00D22CC2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652E55" w:rsidTr="00293B12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505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Продолжительность реализации Проекта</w:t>
            </w:r>
          </w:p>
        </w:tc>
        <w:tc>
          <w:tcPr>
            <w:tcW w:w="5924" w:type="dxa"/>
          </w:tcPr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В течени</w:t>
            </w:r>
            <w:r w:rsidR="008E2EFA">
              <w:rPr>
                <w:iCs/>
                <w:sz w:val="24"/>
                <w:szCs w:val="24"/>
              </w:rPr>
              <w:t>е</w:t>
            </w:r>
            <w:r w:rsidRPr="009D1A91">
              <w:rPr>
                <w:iCs/>
                <w:sz w:val="24"/>
                <w:szCs w:val="24"/>
              </w:rPr>
              <w:t xml:space="preserve"> 202</w:t>
            </w:r>
            <w:r w:rsidR="003E07FB">
              <w:rPr>
                <w:iCs/>
                <w:sz w:val="24"/>
                <w:szCs w:val="24"/>
              </w:rPr>
              <w:t>2</w:t>
            </w:r>
            <w:r w:rsidR="004E6338">
              <w:rPr>
                <w:iCs/>
                <w:sz w:val="24"/>
                <w:szCs w:val="24"/>
              </w:rPr>
              <w:t xml:space="preserve"> г.</w:t>
            </w:r>
          </w:p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293B12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505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Сроки начала и окончания Проекта</w:t>
            </w:r>
          </w:p>
        </w:tc>
        <w:tc>
          <w:tcPr>
            <w:tcW w:w="5924" w:type="dxa"/>
          </w:tcPr>
          <w:p w:rsidR="00293B12" w:rsidRPr="009D1A91" w:rsidRDefault="008F6B7D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</w:t>
            </w:r>
            <w:r w:rsidR="00293B12">
              <w:rPr>
                <w:iCs/>
                <w:sz w:val="24"/>
                <w:szCs w:val="24"/>
              </w:rPr>
              <w:t xml:space="preserve"> 2022 г. – 25 декабря 2022 г.</w:t>
            </w:r>
          </w:p>
          <w:p w:rsidR="00280319" w:rsidRPr="009D1A91" w:rsidRDefault="00280319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инициативной группе. </w:t>
            </w:r>
            <w:r w:rsidRPr="00B16598">
              <w:rPr>
                <w:sz w:val="24"/>
                <w:szCs w:val="24"/>
              </w:rPr>
              <w:t>Контактное лицо (представитель инициативной группы), ответственный</w:t>
            </w:r>
            <w:r>
              <w:rPr>
                <w:sz w:val="24"/>
                <w:szCs w:val="24"/>
              </w:rPr>
              <w:t xml:space="preserve"> за П</w:t>
            </w:r>
            <w:r w:rsidRPr="00B16598">
              <w:rPr>
                <w:sz w:val="24"/>
                <w:szCs w:val="24"/>
              </w:rPr>
              <w:t xml:space="preserve">роект </w:t>
            </w:r>
            <w:r>
              <w:rPr>
                <w:sz w:val="24"/>
                <w:szCs w:val="24"/>
              </w:rPr>
              <w:t xml:space="preserve">(представитель администрации поселения) </w:t>
            </w:r>
            <w:r w:rsidRPr="00B16598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924" w:type="dxa"/>
          </w:tcPr>
          <w:p w:rsidR="008F6B7D" w:rsidRPr="00AF2CBA" w:rsidRDefault="00280319" w:rsidP="008F6B7D">
            <w:pPr>
              <w:pStyle w:val="aa"/>
              <w:ind w:left="0"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 xml:space="preserve">Представитель инициативной группы </w:t>
            </w:r>
            <w:r w:rsidR="00960034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3E07FB">
              <w:rPr>
                <w:sz w:val="24"/>
                <w:szCs w:val="24"/>
              </w:rPr>
              <w:t>Решетникова Наталья Вячеславовна</w:t>
            </w:r>
            <w:r w:rsidR="008F6B7D">
              <w:rPr>
                <w:sz w:val="24"/>
                <w:szCs w:val="24"/>
              </w:rPr>
              <w:t xml:space="preserve"> – руководитель ТОС № 1, проживающая по адресу: Тимашевский район, </w:t>
            </w:r>
            <w:proofErr w:type="spellStart"/>
            <w:proofErr w:type="gramStart"/>
            <w:r w:rsidR="008F6B7D">
              <w:rPr>
                <w:sz w:val="24"/>
                <w:szCs w:val="24"/>
              </w:rPr>
              <w:t>х</w:t>
            </w:r>
            <w:r w:rsidR="008F6B7D" w:rsidRPr="00AF2CBA">
              <w:rPr>
                <w:sz w:val="24"/>
                <w:szCs w:val="24"/>
              </w:rPr>
              <w:t>ут.</w:t>
            </w:r>
            <w:r w:rsidR="008F6B7D">
              <w:rPr>
                <w:sz w:val="24"/>
                <w:szCs w:val="24"/>
              </w:rPr>
              <w:t>Мирный</w:t>
            </w:r>
            <w:proofErr w:type="spellEnd"/>
            <w:proofErr w:type="gramEnd"/>
            <w:r w:rsidR="008F6B7D" w:rsidRPr="00AF2CBA">
              <w:rPr>
                <w:sz w:val="24"/>
                <w:szCs w:val="24"/>
              </w:rPr>
              <w:t xml:space="preserve">, </w:t>
            </w:r>
            <w:proofErr w:type="spellStart"/>
            <w:r w:rsidR="008F6B7D" w:rsidRPr="00AF2CBA">
              <w:rPr>
                <w:sz w:val="24"/>
                <w:szCs w:val="24"/>
              </w:rPr>
              <w:t>ул.</w:t>
            </w:r>
            <w:r w:rsidR="008F6B7D">
              <w:rPr>
                <w:sz w:val="24"/>
                <w:szCs w:val="24"/>
              </w:rPr>
              <w:t>Ленина</w:t>
            </w:r>
            <w:proofErr w:type="spellEnd"/>
            <w:r w:rsidR="008F6B7D" w:rsidRPr="00AF2CBA">
              <w:rPr>
                <w:sz w:val="24"/>
                <w:szCs w:val="24"/>
              </w:rPr>
              <w:t xml:space="preserve">, д. </w:t>
            </w:r>
            <w:r w:rsidR="008F6B7D">
              <w:rPr>
                <w:sz w:val="24"/>
                <w:szCs w:val="24"/>
              </w:rPr>
              <w:t>14.</w:t>
            </w:r>
          </w:p>
          <w:p w:rsidR="00280319" w:rsidRPr="00AF2CBA" w:rsidRDefault="004E6338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F2CBA">
              <w:rPr>
                <w:sz w:val="24"/>
                <w:szCs w:val="24"/>
              </w:rPr>
              <w:t>т. +7</w:t>
            </w:r>
            <w:r w:rsidR="00F957DA" w:rsidRPr="00AF2CBA">
              <w:rPr>
                <w:sz w:val="24"/>
                <w:szCs w:val="24"/>
              </w:rPr>
              <w:t xml:space="preserve"> </w:t>
            </w:r>
            <w:r w:rsidRPr="00AF2CBA">
              <w:rPr>
                <w:sz w:val="24"/>
                <w:szCs w:val="24"/>
              </w:rPr>
              <w:t>(</w:t>
            </w:r>
            <w:r w:rsidR="00AF2CBA" w:rsidRPr="00AF2CBA">
              <w:rPr>
                <w:sz w:val="24"/>
                <w:szCs w:val="24"/>
              </w:rPr>
              <w:t>918</w:t>
            </w:r>
            <w:r w:rsidRPr="00AF2CBA">
              <w:rPr>
                <w:sz w:val="24"/>
                <w:szCs w:val="24"/>
              </w:rPr>
              <w:t xml:space="preserve">) </w:t>
            </w:r>
            <w:r w:rsidR="003E07FB">
              <w:rPr>
                <w:sz w:val="24"/>
                <w:szCs w:val="24"/>
              </w:rPr>
              <w:t>267-10-92</w:t>
            </w:r>
            <w:r w:rsidR="00280319" w:rsidRPr="00AF2CBA">
              <w:rPr>
                <w:iCs/>
                <w:sz w:val="24"/>
                <w:szCs w:val="24"/>
              </w:rPr>
              <w:t>,</w:t>
            </w:r>
          </w:p>
          <w:p w:rsidR="004E6338" w:rsidRPr="00AF2CBA" w:rsidRDefault="00280319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Представитель администрации </w:t>
            </w:r>
            <w:r w:rsidR="00AF2CBA" w:rsidRPr="00AF2CBA">
              <w:rPr>
                <w:sz w:val="24"/>
              </w:rPr>
              <w:t>Дербентского</w:t>
            </w:r>
            <w:r w:rsidR="00F957DA" w:rsidRPr="00AF2CBA">
              <w:rPr>
                <w:sz w:val="24"/>
              </w:rPr>
              <w:t xml:space="preserve"> </w:t>
            </w:r>
            <w:r w:rsidRPr="00AF2CBA">
              <w:rPr>
                <w:sz w:val="24"/>
              </w:rPr>
              <w:t xml:space="preserve">сельского поселения Тимашевского района – </w:t>
            </w:r>
            <w:r w:rsidR="004E6338" w:rsidRPr="00AF2CBA">
              <w:rPr>
                <w:sz w:val="24"/>
              </w:rPr>
              <w:t>г</w:t>
            </w:r>
            <w:r w:rsidRPr="00AF2CBA">
              <w:rPr>
                <w:sz w:val="24"/>
              </w:rPr>
              <w:t>лава</w:t>
            </w:r>
            <w:r w:rsidR="00F957DA" w:rsidRPr="00AF2CBA">
              <w:rPr>
                <w:sz w:val="24"/>
              </w:rPr>
              <w:t xml:space="preserve"> </w:t>
            </w:r>
            <w:r w:rsidR="00AF2CBA" w:rsidRPr="00AF2CBA">
              <w:rPr>
                <w:sz w:val="24"/>
              </w:rPr>
              <w:t>Дербентского</w:t>
            </w:r>
            <w:r w:rsidRPr="00AF2CBA">
              <w:rPr>
                <w:sz w:val="24"/>
              </w:rPr>
              <w:t xml:space="preserve"> сельского поселения Тимашевского района – </w:t>
            </w:r>
            <w:r w:rsidR="00AF2CBA" w:rsidRPr="00AF2CBA">
              <w:rPr>
                <w:sz w:val="24"/>
              </w:rPr>
              <w:t>Колесников Сергей Сергеевич</w:t>
            </w:r>
            <w:r w:rsidR="004E6338" w:rsidRPr="00AF2CBA">
              <w:rPr>
                <w:sz w:val="24"/>
              </w:rPr>
              <w:t>,</w:t>
            </w:r>
          </w:p>
          <w:p w:rsidR="00AF2CBA" w:rsidRPr="00AF2CBA" w:rsidRDefault="004E6338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+7 </w:t>
            </w:r>
            <w:r w:rsidR="00280319" w:rsidRPr="00AF2CBA">
              <w:rPr>
                <w:sz w:val="24"/>
              </w:rPr>
              <w:t>(</w:t>
            </w:r>
            <w:r w:rsidR="00F957DA" w:rsidRPr="00AF2CBA">
              <w:rPr>
                <w:sz w:val="24"/>
              </w:rPr>
              <w:t>918)</w:t>
            </w:r>
            <w:r w:rsidRPr="00AF2CBA">
              <w:rPr>
                <w:sz w:val="24"/>
              </w:rPr>
              <w:t xml:space="preserve"> </w:t>
            </w:r>
            <w:r w:rsidR="00AF2CBA" w:rsidRPr="00AF2CBA">
              <w:rPr>
                <w:sz w:val="24"/>
              </w:rPr>
              <w:t>6</w:t>
            </w:r>
            <w:r w:rsidR="00F957DA" w:rsidRPr="00AF2CBA">
              <w:rPr>
                <w:sz w:val="24"/>
              </w:rPr>
              <w:t>22</w:t>
            </w:r>
            <w:r w:rsidRPr="00AF2CBA">
              <w:rPr>
                <w:sz w:val="24"/>
              </w:rPr>
              <w:t>-</w:t>
            </w:r>
            <w:r w:rsidR="00AF2CBA" w:rsidRPr="00AF2CBA">
              <w:rPr>
                <w:sz w:val="24"/>
              </w:rPr>
              <w:t>28-14</w:t>
            </w:r>
            <w:r w:rsidRPr="00AF2CBA">
              <w:rPr>
                <w:sz w:val="24"/>
              </w:rPr>
              <w:t>,</w:t>
            </w:r>
          </w:p>
          <w:p w:rsidR="00280319" w:rsidRPr="004E6338" w:rsidRDefault="004E6338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 </w:t>
            </w:r>
            <w:hyperlink r:id="rId5" w:history="1">
              <w:r w:rsidR="00AF2CBA" w:rsidRPr="00AF2CBA">
                <w:rPr>
                  <w:rStyle w:val="ac"/>
                  <w:sz w:val="24"/>
                  <w:lang w:val="en-US"/>
                </w:rPr>
                <w:t>admtopoli</w:t>
              </w:r>
              <w:r w:rsidR="00AF2CBA" w:rsidRPr="00AF2CBA">
                <w:rPr>
                  <w:rStyle w:val="ac"/>
                  <w:sz w:val="24"/>
                </w:rPr>
                <w:t>@</w:t>
              </w:r>
              <w:r w:rsidR="00AF2CBA" w:rsidRPr="00AF2CBA">
                <w:rPr>
                  <w:rStyle w:val="ac"/>
                  <w:sz w:val="24"/>
                  <w:lang w:val="en-US"/>
                </w:rPr>
                <w:t>mail</w:t>
              </w:r>
              <w:r w:rsidR="00AF2CBA" w:rsidRPr="00AF2CBA">
                <w:rPr>
                  <w:rStyle w:val="ac"/>
                  <w:sz w:val="24"/>
                </w:rPr>
                <w:t>.</w:t>
              </w:r>
              <w:r w:rsidR="00AF2CBA" w:rsidRPr="00AF2CBA">
                <w:rPr>
                  <w:rStyle w:val="ac"/>
                  <w:sz w:val="24"/>
                  <w:lang w:val="en-US"/>
                </w:rPr>
                <w:t>ru</w:t>
              </w:r>
            </w:hyperlink>
            <w:r w:rsidRPr="00AF2CBA">
              <w:rPr>
                <w:rStyle w:val="ac"/>
                <w:color w:val="000000" w:themeColor="text1"/>
                <w:sz w:val="24"/>
                <w:u w:val="none"/>
              </w:rPr>
              <w:t>.</w:t>
            </w:r>
          </w:p>
          <w:p w:rsidR="00280319" w:rsidRPr="006A46C9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П</w:t>
            </w:r>
            <w:r w:rsidRPr="00B16598">
              <w:rPr>
                <w:sz w:val="24"/>
                <w:szCs w:val="24"/>
              </w:rPr>
              <w:t>роекта, в том числе:</w:t>
            </w:r>
          </w:p>
        </w:tc>
        <w:tc>
          <w:tcPr>
            <w:tcW w:w="5924" w:type="dxa"/>
          </w:tcPr>
          <w:p w:rsidR="00293B12" w:rsidRDefault="00280319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0309F0">
              <w:rPr>
                <w:iCs/>
                <w:sz w:val="24"/>
                <w:szCs w:val="24"/>
              </w:rPr>
              <w:t xml:space="preserve">Согласно локально-сметному расчету </w:t>
            </w:r>
            <w:r w:rsidR="00293B12">
              <w:rPr>
                <w:iCs/>
                <w:sz w:val="24"/>
                <w:szCs w:val="24"/>
              </w:rPr>
              <w:t>–</w:t>
            </w:r>
            <w:r w:rsidRPr="000309F0">
              <w:rPr>
                <w:iCs/>
                <w:sz w:val="24"/>
                <w:szCs w:val="24"/>
              </w:rPr>
              <w:t xml:space="preserve"> </w:t>
            </w:r>
          </w:p>
          <w:p w:rsidR="00280319" w:rsidRPr="000309F0" w:rsidRDefault="000309F0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0309F0">
              <w:rPr>
                <w:iCs/>
                <w:sz w:val="24"/>
                <w:szCs w:val="24"/>
              </w:rPr>
              <w:t>4 999</w:t>
            </w:r>
            <w:r w:rsidR="00293B12">
              <w:rPr>
                <w:iCs/>
                <w:sz w:val="24"/>
                <w:szCs w:val="24"/>
              </w:rPr>
              <w:t> </w:t>
            </w:r>
            <w:r w:rsidR="00234E00">
              <w:rPr>
                <w:iCs/>
                <w:sz w:val="24"/>
                <w:szCs w:val="24"/>
              </w:rPr>
              <w:t>72</w:t>
            </w:r>
            <w:r w:rsidR="00293B12">
              <w:rPr>
                <w:iCs/>
                <w:sz w:val="24"/>
                <w:szCs w:val="24"/>
              </w:rPr>
              <w:t xml:space="preserve">0,00 </w:t>
            </w:r>
            <w:r w:rsidR="00960034" w:rsidRPr="000309F0">
              <w:rPr>
                <w:iCs/>
                <w:sz w:val="24"/>
                <w:szCs w:val="24"/>
              </w:rPr>
              <w:t>руб.</w:t>
            </w:r>
            <w:r w:rsidR="00280319" w:rsidRPr="000309F0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бюджета поселения</w:t>
            </w:r>
          </w:p>
        </w:tc>
        <w:tc>
          <w:tcPr>
            <w:tcW w:w="5924" w:type="dxa"/>
          </w:tcPr>
          <w:p w:rsidR="00280319" w:rsidRPr="000309F0" w:rsidRDefault="008F6B7D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8F6B7D"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населения</w:t>
            </w:r>
          </w:p>
        </w:tc>
        <w:tc>
          <w:tcPr>
            <w:tcW w:w="5924" w:type="dxa"/>
          </w:tcPr>
          <w:p w:rsidR="00280319" w:rsidRPr="00155D6E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.3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юридических лиц, индивидуальных предприним</w:t>
            </w:r>
            <w:r>
              <w:rPr>
                <w:sz w:val="24"/>
                <w:szCs w:val="24"/>
              </w:rPr>
              <w:t>ателей</w:t>
            </w:r>
          </w:p>
        </w:tc>
        <w:tc>
          <w:tcPr>
            <w:tcW w:w="5924" w:type="dxa"/>
          </w:tcPr>
          <w:p w:rsidR="00280319" w:rsidRPr="00B16598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93B12" w:rsidRPr="00B16598" w:rsidTr="00293B12">
        <w:tc>
          <w:tcPr>
            <w:tcW w:w="636" w:type="dxa"/>
          </w:tcPr>
          <w:p w:rsidR="00293B12" w:rsidRDefault="00293B12" w:rsidP="00293B12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13.4</w:t>
            </w:r>
          </w:p>
        </w:tc>
        <w:tc>
          <w:tcPr>
            <w:tcW w:w="3505" w:type="dxa"/>
          </w:tcPr>
          <w:p w:rsidR="00293B12" w:rsidRDefault="00293B12" w:rsidP="00293B1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потребности</w:t>
            </w:r>
          </w:p>
        </w:tc>
        <w:tc>
          <w:tcPr>
            <w:tcW w:w="5924" w:type="dxa"/>
          </w:tcPr>
          <w:p w:rsidR="00293B12" w:rsidRDefault="00293B12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0309F0">
              <w:rPr>
                <w:iCs/>
                <w:sz w:val="24"/>
                <w:szCs w:val="24"/>
              </w:rPr>
              <w:t>4 999</w:t>
            </w:r>
            <w:r>
              <w:rPr>
                <w:iCs/>
                <w:sz w:val="24"/>
                <w:szCs w:val="24"/>
              </w:rPr>
              <w:t xml:space="preserve"> 720,00 </w:t>
            </w:r>
            <w:r w:rsidRPr="000309F0">
              <w:rPr>
                <w:iCs/>
                <w:sz w:val="24"/>
                <w:szCs w:val="24"/>
              </w:rPr>
              <w:t>руб.</w:t>
            </w:r>
          </w:p>
        </w:tc>
      </w:tr>
      <w:tr w:rsidR="00293B12" w:rsidRPr="00B16598" w:rsidTr="00293B12">
        <w:tc>
          <w:tcPr>
            <w:tcW w:w="636" w:type="dxa"/>
          </w:tcPr>
          <w:p w:rsidR="00293B12" w:rsidRDefault="00293B12" w:rsidP="00293B12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13.5</w:t>
            </w:r>
          </w:p>
        </w:tc>
        <w:tc>
          <w:tcPr>
            <w:tcW w:w="3505" w:type="dxa"/>
          </w:tcPr>
          <w:p w:rsidR="00293B12" w:rsidRDefault="00293B12" w:rsidP="00293B1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</w:tc>
        <w:tc>
          <w:tcPr>
            <w:tcW w:w="5924" w:type="dxa"/>
          </w:tcPr>
          <w:p w:rsidR="00293B12" w:rsidRDefault="00293B12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Осуществляется из средств краевого бюджета</w:t>
            </w:r>
          </w:p>
        </w:tc>
      </w:tr>
      <w:tr w:rsidR="00AC7EA7" w:rsidRPr="00B16598" w:rsidTr="00293B12">
        <w:trPr>
          <w:trHeight w:val="1104"/>
        </w:trPr>
        <w:tc>
          <w:tcPr>
            <w:tcW w:w="636" w:type="dxa"/>
          </w:tcPr>
          <w:p w:rsidR="00AC7EA7" w:rsidRPr="00B16598" w:rsidRDefault="00AC7EA7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  <w:p w:rsidR="00AC7EA7" w:rsidRPr="00B16598" w:rsidRDefault="00AC7EA7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05" w:type="dxa"/>
          </w:tcPr>
          <w:p w:rsidR="00AC7EA7" w:rsidRPr="00B16598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B16598">
              <w:rPr>
                <w:sz w:val="24"/>
                <w:szCs w:val="24"/>
              </w:rPr>
              <w:t>Неденежный</w:t>
            </w:r>
            <w:proofErr w:type="spellEnd"/>
            <w:r w:rsidRPr="00B16598">
              <w:rPr>
                <w:sz w:val="24"/>
                <w:szCs w:val="24"/>
              </w:rPr>
              <w:t xml:space="preserve"> вклад</w:t>
            </w:r>
            <w:r>
              <w:rPr>
                <w:sz w:val="24"/>
                <w:szCs w:val="24"/>
              </w:rPr>
              <w:t xml:space="preserve"> в реализацию Проекта:</w:t>
            </w:r>
            <w:r w:rsidRPr="00B16598">
              <w:rPr>
                <w:sz w:val="24"/>
                <w:szCs w:val="24"/>
              </w:rPr>
              <w:t xml:space="preserve"> </w:t>
            </w:r>
          </w:p>
          <w:p w:rsidR="00AC7EA7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16598">
              <w:rPr>
                <w:sz w:val="24"/>
                <w:szCs w:val="24"/>
              </w:rPr>
              <w:t>аселения (трудовое участие, материалы и др.)</w:t>
            </w:r>
          </w:p>
          <w:p w:rsidR="00AC7EA7" w:rsidRPr="00B16598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:rsidR="003E07FB" w:rsidRDefault="00AC7EA7" w:rsidP="003E07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Предполагается трудовое участие жителей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хутора</w:t>
            </w:r>
            <w:r w:rsidRPr="00AF2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реализации Проекта, а именно,</w:t>
            </w:r>
            <w:r w:rsidR="003E0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в:</w:t>
            </w:r>
          </w:p>
          <w:p w:rsidR="008F6B7D" w:rsidRPr="00973D9E" w:rsidRDefault="00AC7EA7" w:rsidP="003E07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0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E07FB" w:rsidRPr="00AF2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07FB" w:rsidRPr="0097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расчистке </w:t>
            </w:r>
            <w:r w:rsidR="008F6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(вырубка порослей)</w:t>
            </w:r>
            <w:r w:rsidR="008F6B7D" w:rsidRPr="0097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07FB" w:rsidRPr="0097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территории перед реализацией проекта;</w:t>
            </w:r>
          </w:p>
          <w:p w:rsidR="00AC7EA7" w:rsidRPr="00B16598" w:rsidRDefault="003E07FB" w:rsidP="008F6B7D">
            <w:pPr>
              <w:rPr>
                <w:iCs/>
                <w:sz w:val="24"/>
                <w:szCs w:val="24"/>
              </w:rPr>
            </w:pPr>
            <w:r w:rsidRPr="0097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уборке мусора на территории в процессе и после реализации проекта</w:t>
            </w:r>
          </w:p>
        </w:tc>
      </w:tr>
      <w:tr w:rsidR="00280319" w:rsidRPr="00122267" w:rsidTr="00293B12">
        <w:tc>
          <w:tcPr>
            <w:tcW w:w="636" w:type="dxa"/>
          </w:tcPr>
          <w:p w:rsidR="00280319" w:rsidRPr="00E37D09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E37D09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3505" w:type="dxa"/>
          </w:tcPr>
          <w:p w:rsidR="00280319" w:rsidRPr="00E37D0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E37D09">
              <w:rPr>
                <w:sz w:val="24"/>
                <w:szCs w:val="24"/>
              </w:rPr>
              <w:t xml:space="preserve">Прямые </w:t>
            </w:r>
            <w:proofErr w:type="spellStart"/>
            <w:r w:rsidRPr="00E37D09">
              <w:rPr>
                <w:sz w:val="24"/>
                <w:szCs w:val="24"/>
              </w:rPr>
              <w:t>благополучатели</w:t>
            </w:r>
            <w:proofErr w:type="spellEnd"/>
            <w:r w:rsidRPr="00E37D09">
              <w:rPr>
                <w:sz w:val="24"/>
                <w:szCs w:val="24"/>
              </w:rPr>
              <w:t xml:space="preserve"> от реализации Проекта (количество человек)</w:t>
            </w:r>
          </w:p>
        </w:tc>
        <w:tc>
          <w:tcPr>
            <w:tcW w:w="5924" w:type="dxa"/>
          </w:tcPr>
          <w:p w:rsidR="00280319" w:rsidRPr="000309F0" w:rsidRDefault="006F4DD5" w:rsidP="004E6338">
            <w:pPr>
              <w:pStyle w:val="aa"/>
              <w:tabs>
                <w:tab w:val="center" w:pos="2089"/>
              </w:tabs>
              <w:ind w:left="0"/>
              <w:rPr>
                <w:iCs/>
                <w:sz w:val="24"/>
                <w:szCs w:val="24"/>
                <w:highlight w:val="yellow"/>
              </w:rPr>
            </w:pPr>
            <w:r w:rsidRPr="000309F0">
              <w:rPr>
                <w:sz w:val="24"/>
                <w:szCs w:val="24"/>
              </w:rPr>
              <w:t>482</w:t>
            </w:r>
            <w:r w:rsidR="00AF2CBA" w:rsidRPr="000309F0">
              <w:rPr>
                <w:sz w:val="24"/>
                <w:szCs w:val="24"/>
                <w:lang w:val="en-US"/>
              </w:rPr>
              <w:t xml:space="preserve"> </w:t>
            </w:r>
            <w:r w:rsidR="00AF2CBA" w:rsidRPr="000309F0">
              <w:rPr>
                <w:sz w:val="24"/>
                <w:szCs w:val="24"/>
              </w:rPr>
              <w:t>человек</w:t>
            </w:r>
            <w:r w:rsidRPr="000309F0">
              <w:rPr>
                <w:sz w:val="24"/>
                <w:szCs w:val="24"/>
              </w:rPr>
              <w:t>а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Информация о дальнейшем содержании объекта, предусмотренного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роектом</w:t>
            </w:r>
          </w:p>
        </w:tc>
        <w:tc>
          <w:tcPr>
            <w:tcW w:w="5924" w:type="dxa"/>
          </w:tcPr>
          <w:p w:rsidR="00280319" w:rsidRPr="00F957DA" w:rsidRDefault="00F957DA" w:rsidP="006F4DD5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Содержание </w:t>
            </w:r>
            <w:r w:rsidR="006F4DD5">
              <w:rPr>
                <w:bCs/>
                <w:sz w:val="24"/>
                <w:szCs w:val="24"/>
              </w:rPr>
              <w:t>общественной</w:t>
            </w:r>
            <w:r w:rsidR="00B91B70">
              <w:rPr>
                <w:bCs/>
                <w:sz w:val="24"/>
                <w:szCs w:val="24"/>
              </w:rPr>
              <w:t xml:space="preserve"> территории </w:t>
            </w:r>
            <w:r>
              <w:rPr>
                <w:bCs/>
                <w:sz w:val="24"/>
                <w:szCs w:val="24"/>
              </w:rPr>
              <w:t>в надлежащем санитарном</w:t>
            </w:r>
            <w:r w:rsidR="00960034">
              <w:rPr>
                <w:bCs/>
                <w:sz w:val="24"/>
                <w:szCs w:val="24"/>
              </w:rPr>
              <w:t xml:space="preserve"> и техническом</w:t>
            </w:r>
            <w:r>
              <w:rPr>
                <w:bCs/>
                <w:sz w:val="24"/>
                <w:szCs w:val="24"/>
              </w:rPr>
              <w:t xml:space="preserve"> состоянии </w:t>
            </w:r>
            <w:r w:rsidR="00B91B70">
              <w:rPr>
                <w:bCs/>
                <w:sz w:val="24"/>
                <w:szCs w:val="24"/>
              </w:rPr>
              <w:t xml:space="preserve">будет осуществляться </w:t>
            </w:r>
            <w:r>
              <w:rPr>
                <w:bCs/>
                <w:sz w:val="24"/>
                <w:szCs w:val="24"/>
              </w:rPr>
              <w:t>силами администрации</w:t>
            </w:r>
            <w:r w:rsidR="00B91B70">
              <w:rPr>
                <w:bCs/>
                <w:sz w:val="24"/>
                <w:szCs w:val="24"/>
              </w:rPr>
              <w:t xml:space="preserve"> </w:t>
            </w:r>
            <w:r w:rsidR="00960034">
              <w:rPr>
                <w:bCs/>
                <w:sz w:val="24"/>
                <w:szCs w:val="24"/>
              </w:rPr>
              <w:t>Дербентского</w:t>
            </w:r>
            <w:r w:rsidR="00B91B70">
              <w:rPr>
                <w:bCs/>
                <w:sz w:val="24"/>
                <w:szCs w:val="24"/>
              </w:rPr>
              <w:t xml:space="preserve"> сельского поселения и жителями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60034">
              <w:rPr>
                <w:bCs/>
                <w:sz w:val="24"/>
                <w:szCs w:val="24"/>
              </w:rPr>
              <w:t>поселения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3505" w:type="dxa"/>
          </w:tcPr>
          <w:p w:rsidR="001A70EC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Наличие видео- и/или аудиозаписи с собрания граждан, на котор</w:t>
            </w:r>
            <w:r>
              <w:rPr>
                <w:sz w:val="24"/>
                <w:szCs w:val="24"/>
              </w:rPr>
              <w:t>ом решался вопрос по участию в П</w:t>
            </w:r>
            <w:r w:rsidRPr="00B16598">
              <w:rPr>
                <w:sz w:val="24"/>
                <w:szCs w:val="24"/>
              </w:rPr>
              <w:t>роекте</w:t>
            </w:r>
          </w:p>
        </w:tc>
        <w:tc>
          <w:tcPr>
            <w:tcW w:w="5924" w:type="dxa"/>
          </w:tcPr>
          <w:p w:rsidR="00280319" w:rsidRPr="00B16598" w:rsidRDefault="00280319" w:rsidP="00960034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Имеется </w:t>
            </w:r>
            <w:r w:rsidR="00960034">
              <w:rPr>
                <w:iCs/>
                <w:sz w:val="24"/>
                <w:szCs w:val="24"/>
              </w:rPr>
              <w:t>фотоматериалы</w:t>
            </w:r>
            <w:r w:rsidR="003E07FB">
              <w:rPr>
                <w:iCs/>
                <w:sz w:val="24"/>
                <w:szCs w:val="24"/>
              </w:rPr>
              <w:t xml:space="preserve"> и видеозапись</w:t>
            </w:r>
            <w:r w:rsidR="00960034">
              <w:rPr>
                <w:iCs/>
                <w:sz w:val="24"/>
                <w:szCs w:val="24"/>
              </w:rPr>
              <w:t xml:space="preserve"> </w:t>
            </w:r>
            <w:r w:rsidR="00B91B70">
              <w:rPr>
                <w:iCs/>
                <w:sz w:val="24"/>
                <w:szCs w:val="24"/>
              </w:rPr>
              <w:t xml:space="preserve">проведения </w:t>
            </w:r>
            <w:r w:rsidR="0019244F">
              <w:rPr>
                <w:iCs/>
                <w:sz w:val="24"/>
                <w:szCs w:val="24"/>
              </w:rPr>
              <w:t xml:space="preserve">собрания </w:t>
            </w:r>
            <w:r w:rsidR="000F1A0B">
              <w:rPr>
                <w:iCs/>
                <w:sz w:val="24"/>
                <w:szCs w:val="24"/>
              </w:rPr>
              <w:t>от 1 марта 2022 г.</w:t>
            </w:r>
          </w:p>
        </w:tc>
      </w:tr>
      <w:tr w:rsidR="00280319" w:rsidRPr="00D22CC2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Использование средств массовой информации и других средств информировани</w:t>
            </w:r>
            <w:r>
              <w:rPr>
                <w:sz w:val="24"/>
                <w:szCs w:val="24"/>
              </w:rPr>
              <w:t>я населения о применении инициативного бюджетирования</w:t>
            </w:r>
          </w:p>
        </w:tc>
        <w:tc>
          <w:tcPr>
            <w:tcW w:w="5924" w:type="dxa"/>
          </w:tcPr>
          <w:p w:rsidR="00280319" w:rsidRPr="00D22CC2" w:rsidRDefault="00280319" w:rsidP="006F4D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D22CC2">
              <w:rPr>
                <w:iCs/>
                <w:sz w:val="24"/>
                <w:szCs w:val="24"/>
              </w:rPr>
              <w:t xml:space="preserve">Газета </w:t>
            </w:r>
            <w:r w:rsidR="00960034">
              <w:rPr>
                <w:iCs/>
                <w:sz w:val="24"/>
                <w:szCs w:val="24"/>
              </w:rPr>
              <w:t>«Вести Дербентского</w:t>
            </w:r>
            <w:r w:rsidR="00B91B70">
              <w:rPr>
                <w:iCs/>
                <w:sz w:val="24"/>
                <w:szCs w:val="24"/>
              </w:rPr>
              <w:t xml:space="preserve"> сельского поселения</w:t>
            </w:r>
            <w:r w:rsidR="00960034">
              <w:rPr>
                <w:iCs/>
                <w:sz w:val="24"/>
                <w:szCs w:val="24"/>
              </w:rPr>
              <w:t>»</w:t>
            </w:r>
            <w:r w:rsidR="000B3F24" w:rsidRPr="00D22CC2">
              <w:rPr>
                <w:iCs/>
                <w:sz w:val="24"/>
                <w:szCs w:val="24"/>
              </w:rPr>
              <w:t>, официальный сайт</w:t>
            </w:r>
            <w:r w:rsidR="0019244F">
              <w:rPr>
                <w:iCs/>
                <w:sz w:val="24"/>
                <w:szCs w:val="24"/>
              </w:rPr>
              <w:t xml:space="preserve"> администрации, социальная сеть </w:t>
            </w:r>
            <w:proofErr w:type="spellStart"/>
            <w:r w:rsidR="0019244F">
              <w:rPr>
                <w:iCs/>
                <w:sz w:val="24"/>
                <w:szCs w:val="24"/>
              </w:rPr>
              <w:t>Инстаграм</w:t>
            </w:r>
            <w:proofErr w:type="spellEnd"/>
            <w:r w:rsidR="0019244F">
              <w:rPr>
                <w:iCs/>
                <w:sz w:val="24"/>
                <w:szCs w:val="24"/>
              </w:rPr>
              <w:t>, информационный стенд, раздаточный материал</w:t>
            </w:r>
          </w:p>
        </w:tc>
      </w:tr>
    </w:tbl>
    <w:p w:rsidR="00293B12" w:rsidRDefault="00293B12" w:rsidP="00DB3F6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0319" w:rsidRPr="006C1D32" w:rsidRDefault="00280319" w:rsidP="0083657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280319" w:rsidRPr="006C1D32" w:rsidSect="005846CD">
      <w:pgSz w:w="11906" w:h="16838"/>
      <w:pgMar w:top="907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EB"/>
    <w:rsid w:val="00004304"/>
    <w:rsid w:val="00020618"/>
    <w:rsid w:val="000309F0"/>
    <w:rsid w:val="00032F58"/>
    <w:rsid w:val="0004316D"/>
    <w:rsid w:val="00074027"/>
    <w:rsid w:val="000B3F24"/>
    <w:rsid w:val="000E7737"/>
    <w:rsid w:val="000F1A0B"/>
    <w:rsid w:val="00100922"/>
    <w:rsid w:val="00112458"/>
    <w:rsid w:val="00125F96"/>
    <w:rsid w:val="00177DA9"/>
    <w:rsid w:val="0019244F"/>
    <w:rsid w:val="001A70EC"/>
    <w:rsid w:val="001B6C12"/>
    <w:rsid w:val="001C29D5"/>
    <w:rsid w:val="001D6351"/>
    <w:rsid w:val="0020311F"/>
    <w:rsid w:val="0022472F"/>
    <w:rsid w:val="00234E00"/>
    <w:rsid w:val="00280319"/>
    <w:rsid w:val="0028236F"/>
    <w:rsid w:val="00293B12"/>
    <w:rsid w:val="002B2A92"/>
    <w:rsid w:val="003023B1"/>
    <w:rsid w:val="00310193"/>
    <w:rsid w:val="00336157"/>
    <w:rsid w:val="00362C96"/>
    <w:rsid w:val="003C4E2E"/>
    <w:rsid w:val="003D29A6"/>
    <w:rsid w:val="003D7114"/>
    <w:rsid w:val="003E07FB"/>
    <w:rsid w:val="003E4F7A"/>
    <w:rsid w:val="00405B61"/>
    <w:rsid w:val="00480E06"/>
    <w:rsid w:val="004941DE"/>
    <w:rsid w:val="004E6338"/>
    <w:rsid w:val="005846CD"/>
    <w:rsid w:val="005E32A8"/>
    <w:rsid w:val="005F4611"/>
    <w:rsid w:val="00636816"/>
    <w:rsid w:val="00657034"/>
    <w:rsid w:val="006A67E5"/>
    <w:rsid w:val="006C1D32"/>
    <w:rsid w:val="006E6DAA"/>
    <w:rsid w:val="006F4DD5"/>
    <w:rsid w:val="007418BE"/>
    <w:rsid w:val="007E0693"/>
    <w:rsid w:val="007E54DD"/>
    <w:rsid w:val="00830A78"/>
    <w:rsid w:val="00836579"/>
    <w:rsid w:val="00861A6F"/>
    <w:rsid w:val="00876EA0"/>
    <w:rsid w:val="008B052D"/>
    <w:rsid w:val="008B548A"/>
    <w:rsid w:val="008B6591"/>
    <w:rsid w:val="008E2EFA"/>
    <w:rsid w:val="008F6B7D"/>
    <w:rsid w:val="009033F3"/>
    <w:rsid w:val="0091294B"/>
    <w:rsid w:val="00960034"/>
    <w:rsid w:val="009E47BD"/>
    <w:rsid w:val="00A03226"/>
    <w:rsid w:val="00A10C4E"/>
    <w:rsid w:val="00A3484F"/>
    <w:rsid w:val="00A90174"/>
    <w:rsid w:val="00AC7EA7"/>
    <w:rsid w:val="00AF2CBA"/>
    <w:rsid w:val="00B50D7D"/>
    <w:rsid w:val="00B800E2"/>
    <w:rsid w:val="00B91B70"/>
    <w:rsid w:val="00C017E2"/>
    <w:rsid w:val="00C26D0C"/>
    <w:rsid w:val="00C54518"/>
    <w:rsid w:val="00C8690C"/>
    <w:rsid w:val="00CA0420"/>
    <w:rsid w:val="00CB71DF"/>
    <w:rsid w:val="00D07AC0"/>
    <w:rsid w:val="00D22CC2"/>
    <w:rsid w:val="00D33C10"/>
    <w:rsid w:val="00D41CF3"/>
    <w:rsid w:val="00D72F6B"/>
    <w:rsid w:val="00D84499"/>
    <w:rsid w:val="00DA1E75"/>
    <w:rsid w:val="00DA7E20"/>
    <w:rsid w:val="00DB3F66"/>
    <w:rsid w:val="00E31BEB"/>
    <w:rsid w:val="00EA5AC7"/>
    <w:rsid w:val="00ED5CBB"/>
    <w:rsid w:val="00EE2159"/>
    <w:rsid w:val="00F13475"/>
    <w:rsid w:val="00F46400"/>
    <w:rsid w:val="00F8420D"/>
    <w:rsid w:val="00F8483A"/>
    <w:rsid w:val="00F957DA"/>
    <w:rsid w:val="00FA5AE4"/>
    <w:rsid w:val="00FB4B56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2321"/>
  <w15:docId w15:val="{7DA702F2-D748-477F-B1C9-83120D18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32"/>
    <w:rPr>
      <w:b/>
      <w:bCs/>
    </w:rPr>
  </w:style>
  <w:style w:type="character" w:styleId="a5">
    <w:name w:val="Emphasis"/>
    <w:basedOn w:val="a0"/>
    <w:uiPriority w:val="20"/>
    <w:qFormat/>
    <w:rsid w:val="006C1D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3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1B6C1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B6C12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B6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5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topoli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4294960210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29</cp:revision>
  <cp:lastPrinted>2022-03-29T17:43:00Z</cp:lastPrinted>
  <dcterms:created xsi:type="dcterms:W3CDTF">2021-02-24T09:34:00Z</dcterms:created>
  <dcterms:modified xsi:type="dcterms:W3CDTF">2022-03-02T07:52:00Z</dcterms:modified>
</cp:coreProperties>
</file>