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8BE" w:rsidRPr="005D58BE" w:rsidRDefault="005D58BE" w:rsidP="005D58BE">
      <w:pPr>
        <w:jc w:val="center"/>
        <w:rPr>
          <w:rFonts w:eastAsia="Calibri" w:cs="Times New Roman"/>
          <w:b/>
          <w:szCs w:val="28"/>
        </w:rPr>
      </w:pPr>
      <w:proofErr w:type="gramStart"/>
      <w:r w:rsidRPr="005D58BE">
        <w:rPr>
          <w:rFonts w:eastAsia="Calibri" w:cs="Times New Roman"/>
          <w:b/>
          <w:szCs w:val="28"/>
        </w:rPr>
        <w:t>АДМИНИСТРАЦИЯ  ДЕРБЕНТСКОГО</w:t>
      </w:r>
      <w:proofErr w:type="gramEnd"/>
      <w:r w:rsidRPr="005D58BE">
        <w:rPr>
          <w:rFonts w:eastAsia="Calibri" w:cs="Times New Roman"/>
          <w:b/>
          <w:szCs w:val="28"/>
        </w:rPr>
        <w:t xml:space="preserve"> СЕЛЬСКОГО ПОСЕЛЕНИЯ</w:t>
      </w:r>
    </w:p>
    <w:p w:rsidR="005D58BE" w:rsidRPr="005D58BE" w:rsidRDefault="005D58BE" w:rsidP="005D58BE">
      <w:pPr>
        <w:keepNext/>
        <w:spacing w:line="360" w:lineRule="exact"/>
        <w:jc w:val="center"/>
        <w:outlineLvl w:val="2"/>
        <w:rPr>
          <w:rFonts w:eastAsia="Calibri" w:cs="Times New Roman"/>
          <w:b/>
          <w:szCs w:val="28"/>
        </w:rPr>
      </w:pPr>
      <w:proofErr w:type="gramStart"/>
      <w:r w:rsidRPr="005D58BE">
        <w:rPr>
          <w:rFonts w:eastAsia="Calibri" w:cs="Times New Roman"/>
          <w:b/>
          <w:szCs w:val="28"/>
        </w:rPr>
        <w:t>ТИМАШЕВСКОГО  РАЙОНА</w:t>
      </w:r>
      <w:proofErr w:type="gramEnd"/>
    </w:p>
    <w:p w:rsidR="005D58BE" w:rsidRPr="005D58BE" w:rsidRDefault="005D58BE" w:rsidP="005D58BE">
      <w:pPr>
        <w:jc w:val="center"/>
        <w:rPr>
          <w:rFonts w:eastAsia="Calibri" w:cs="Times New Roman"/>
          <w:szCs w:val="28"/>
        </w:rPr>
      </w:pPr>
    </w:p>
    <w:p w:rsidR="005D58BE" w:rsidRPr="005D58BE" w:rsidRDefault="005D58BE" w:rsidP="005D58BE">
      <w:pPr>
        <w:keepNext/>
        <w:jc w:val="center"/>
        <w:outlineLvl w:val="1"/>
        <w:rPr>
          <w:rFonts w:eastAsia="Calibri" w:cs="Times New Roman"/>
          <w:b/>
          <w:spacing w:val="20"/>
          <w:szCs w:val="28"/>
        </w:rPr>
      </w:pPr>
      <w:r w:rsidRPr="005D58BE">
        <w:rPr>
          <w:rFonts w:eastAsia="Calibri" w:cs="Times New Roman"/>
          <w:b/>
          <w:spacing w:val="20"/>
          <w:sz w:val="30"/>
          <w:szCs w:val="28"/>
        </w:rPr>
        <w:t>П О С Т А Н О В Л Е Н И Е</w:t>
      </w:r>
    </w:p>
    <w:p w:rsidR="005D58BE" w:rsidRPr="005D58BE" w:rsidRDefault="005D58BE" w:rsidP="005D58BE">
      <w:pPr>
        <w:jc w:val="center"/>
        <w:rPr>
          <w:rFonts w:eastAsia="Calibri" w:cs="Times New Roman"/>
          <w:szCs w:val="28"/>
        </w:rPr>
      </w:pPr>
    </w:p>
    <w:p w:rsidR="005D58BE" w:rsidRPr="005D58BE" w:rsidRDefault="005D58BE" w:rsidP="005D58BE">
      <w:pPr>
        <w:jc w:val="center"/>
        <w:rPr>
          <w:rFonts w:eastAsia="Calibri" w:cs="Times New Roman"/>
          <w:b/>
          <w:szCs w:val="28"/>
        </w:rPr>
      </w:pPr>
    </w:p>
    <w:p w:rsidR="005D58BE" w:rsidRPr="005D58BE" w:rsidRDefault="005D58BE" w:rsidP="005D58BE">
      <w:pPr>
        <w:spacing w:line="360" w:lineRule="exact"/>
        <w:ind w:right="-2"/>
        <w:jc w:val="right"/>
        <w:rPr>
          <w:rFonts w:eastAsia="Calibri" w:cs="Times New Roman"/>
          <w:bCs/>
          <w:szCs w:val="28"/>
        </w:rPr>
      </w:pPr>
      <w:r w:rsidRPr="005D58BE">
        <w:rPr>
          <w:rFonts w:eastAsia="Calibri" w:cs="Times New Roman"/>
          <w:bCs/>
          <w:szCs w:val="28"/>
        </w:rPr>
        <w:t xml:space="preserve">от </w:t>
      </w:r>
      <w:r>
        <w:rPr>
          <w:rFonts w:eastAsia="Calibri" w:cs="Times New Roman"/>
          <w:bCs/>
          <w:szCs w:val="28"/>
        </w:rPr>
        <w:t>27</w:t>
      </w:r>
      <w:r w:rsidRPr="005D58BE">
        <w:rPr>
          <w:rFonts w:eastAsia="Calibri" w:cs="Times New Roman"/>
          <w:bCs/>
          <w:szCs w:val="28"/>
        </w:rPr>
        <w:t xml:space="preserve">.12.2024                                                                                                    № </w:t>
      </w:r>
      <w:r>
        <w:rPr>
          <w:rFonts w:eastAsia="Calibri" w:cs="Times New Roman"/>
          <w:bCs/>
          <w:szCs w:val="28"/>
        </w:rPr>
        <w:t>113</w:t>
      </w:r>
    </w:p>
    <w:p w:rsidR="005D58BE" w:rsidRPr="005D58BE" w:rsidRDefault="005D58BE" w:rsidP="005D58BE">
      <w:pPr>
        <w:suppressAutoHyphens/>
        <w:jc w:val="center"/>
        <w:rPr>
          <w:rFonts w:eastAsia="Calibri" w:cs="Times New Roman"/>
          <w:sz w:val="24"/>
          <w:szCs w:val="24"/>
        </w:rPr>
      </w:pPr>
      <w:r w:rsidRPr="005D58BE">
        <w:rPr>
          <w:rFonts w:eastAsia="Calibri" w:cs="Times New Roman"/>
          <w:szCs w:val="28"/>
        </w:rPr>
        <w:t xml:space="preserve">хутор </w:t>
      </w:r>
      <w:proofErr w:type="spellStart"/>
      <w:r w:rsidRPr="005D58BE">
        <w:rPr>
          <w:rFonts w:eastAsia="Calibri" w:cs="Times New Roman"/>
          <w:szCs w:val="28"/>
        </w:rPr>
        <w:t>Танцура</w:t>
      </w:r>
      <w:proofErr w:type="spellEnd"/>
      <w:r w:rsidRPr="005D58BE">
        <w:rPr>
          <w:rFonts w:eastAsia="Calibri" w:cs="Times New Roman"/>
          <w:szCs w:val="28"/>
        </w:rPr>
        <w:t xml:space="preserve"> Крамаренко</w:t>
      </w:r>
    </w:p>
    <w:p w:rsidR="00864277" w:rsidRPr="00864277" w:rsidRDefault="00864277" w:rsidP="00864277">
      <w:pPr>
        <w:rPr>
          <w:rFonts w:eastAsia="Calibri" w:cs="Times New Roman"/>
          <w:b/>
          <w:szCs w:val="28"/>
        </w:rPr>
      </w:pPr>
    </w:p>
    <w:p w:rsidR="00864277" w:rsidRPr="00864277" w:rsidRDefault="00864277" w:rsidP="00864277">
      <w:pPr>
        <w:ind w:left="709" w:right="707"/>
        <w:jc w:val="center"/>
        <w:rPr>
          <w:rFonts w:eastAsia="Calibri" w:cs="Times New Roman"/>
          <w:b/>
          <w:szCs w:val="28"/>
        </w:rPr>
      </w:pPr>
      <w:r w:rsidRPr="00864277">
        <w:rPr>
          <w:rFonts w:eastAsia="Calibri" w:cs="Times New Roman"/>
          <w:b/>
          <w:szCs w:val="28"/>
        </w:rPr>
        <w:t>О внесении изменений в постановление администрации Дербентского сельского поселения Тимашевского района</w:t>
      </w:r>
    </w:p>
    <w:p w:rsidR="00864277" w:rsidRPr="00864277" w:rsidRDefault="00864277" w:rsidP="00864277">
      <w:pPr>
        <w:ind w:left="709" w:right="707"/>
        <w:jc w:val="center"/>
        <w:rPr>
          <w:rFonts w:eastAsia="Calibri" w:cs="Times New Roman"/>
          <w:b/>
          <w:szCs w:val="28"/>
        </w:rPr>
      </w:pPr>
      <w:r w:rsidRPr="00864277">
        <w:rPr>
          <w:rFonts w:eastAsia="Calibri" w:cs="Times New Roman"/>
          <w:b/>
          <w:szCs w:val="28"/>
        </w:rPr>
        <w:t xml:space="preserve">от </w:t>
      </w:r>
      <w:r>
        <w:rPr>
          <w:rFonts w:eastAsia="Calibri" w:cs="Times New Roman"/>
          <w:b/>
          <w:szCs w:val="28"/>
        </w:rPr>
        <w:t>14</w:t>
      </w:r>
      <w:r w:rsidRPr="00864277">
        <w:rPr>
          <w:rFonts w:eastAsia="Calibri" w:cs="Times New Roman"/>
          <w:b/>
          <w:szCs w:val="28"/>
        </w:rPr>
        <w:t xml:space="preserve"> </w:t>
      </w:r>
      <w:r>
        <w:rPr>
          <w:rFonts w:eastAsia="Calibri" w:cs="Times New Roman"/>
          <w:b/>
          <w:szCs w:val="28"/>
        </w:rPr>
        <w:t>сентября</w:t>
      </w:r>
      <w:r w:rsidRPr="00864277">
        <w:rPr>
          <w:rFonts w:eastAsia="Calibri" w:cs="Times New Roman"/>
          <w:b/>
          <w:szCs w:val="28"/>
        </w:rPr>
        <w:t xml:space="preserve"> 202</w:t>
      </w:r>
      <w:r>
        <w:rPr>
          <w:rFonts w:eastAsia="Calibri" w:cs="Times New Roman"/>
          <w:b/>
          <w:szCs w:val="28"/>
        </w:rPr>
        <w:t>3</w:t>
      </w:r>
      <w:r w:rsidRPr="00864277">
        <w:rPr>
          <w:rFonts w:eastAsia="Calibri" w:cs="Times New Roman"/>
          <w:b/>
          <w:szCs w:val="28"/>
        </w:rPr>
        <w:t xml:space="preserve"> г. № </w:t>
      </w:r>
      <w:r>
        <w:rPr>
          <w:rFonts w:eastAsia="Calibri" w:cs="Times New Roman"/>
          <w:b/>
          <w:szCs w:val="28"/>
        </w:rPr>
        <w:t>90</w:t>
      </w:r>
      <w:r w:rsidRPr="00864277">
        <w:rPr>
          <w:rFonts w:eastAsia="Calibri" w:cs="Times New Roman"/>
          <w:b/>
          <w:szCs w:val="28"/>
        </w:rPr>
        <w:t xml:space="preserve"> «Об утверждении муниципальной программы Дербентского сельского поселения</w:t>
      </w:r>
    </w:p>
    <w:p w:rsidR="00864277" w:rsidRPr="00864277" w:rsidRDefault="00864277" w:rsidP="00864277">
      <w:pPr>
        <w:ind w:left="709" w:right="707"/>
        <w:jc w:val="center"/>
        <w:rPr>
          <w:rFonts w:eastAsia="Calibri" w:cs="Times New Roman"/>
          <w:b/>
          <w:szCs w:val="28"/>
        </w:rPr>
      </w:pPr>
      <w:r w:rsidRPr="00864277">
        <w:rPr>
          <w:rFonts w:eastAsia="Calibri" w:cs="Times New Roman"/>
          <w:b/>
          <w:szCs w:val="28"/>
        </w:rPr>
        <w:t>Тимашевского района «Обеспечение безопасности</w:t>
      </w:r>
    </w:p>
    <w:p w:rsidR="00864277" w:rsidRPr="00864277" w:rsidRDefault="00864277" w:rsidP="00864277">
      <w:pPr>
        <w:ind w:left="709" w:right="707"/>
        <w:jc w:val="center"/>
        <w:rPr>
          <w:rFonts w:eastAsia="Calibri" w:cs="Times New Roman"/>
          <w:b/>
          <w:szCs w:val="28"/>
        </w:rPr>
      </w:pPr>
      <w:r w:rsidRPr="00864277">
        <w:rPr>
          <w:rFonts w:eastAsia="Calibri" w:cs="Times New Roman"/>
          <w:b/>
          <w:szCs w:val="28"/>
        </w:rPr>
        <w:t>населения и территории поселения»</w:t>
      </w:r>
      <w:r w:rsidR="00F12C08">
        <w:rPr>
          <w:rFonts w:eastAsia="Calibri" w:cs="Times New Roman"/>
          <w:b/>
          <w:szCs w:val="28"/>
        </w:rPr>
        <w:t xml:space="preserve"> на 2024 – 2026 годы</w:t>
      </w:r>
    </w:p>
    <w:p w:rsidR="00864277" w:rsidRPr="00864277" w:rsidRDefault="00864277" w:rsidP="00864277">
      <w:pPr>
        <w:rPr>
          <w:rFonts w:eastAsia="Calibri" w:cs="Times New Roman"/>
          <w:b/>
          <w:szCs w:val="28"/>
        </w:rPr>
      </w:pPr>
    </w:p>
    <w:p w:rsidR="00864277" w:rsidRPr="00864277" w:rsidRDefault="00864277" w:rsidP="00864277">
      <w:pPr>
        <w:rPr>
          <w:rFonts w:eastAsia="Calibri" w:cs="Times New Roman"/>
          <w:b/>
          <w:szCs w:val="28"/>
        </w:rPr>
      </w:pPr>
    </w:p>
    <w:p w:rsidR="00864277" w:rsidRPr="00864277" w:rsidRDefault="00864277" w:rsidP="00864277">
      <w:pPr>
        <w:ind w:firstLine="709"/>
        <w:rPr>
          <w:rFonts w:eastAsia="Calibri" w:cs="Times New Roman"/>
          <w:szCs w:val="28"/>
        </w:rPr>
      </w:pPr>
      <w:r w:rsidRPr="00864277">
        <w:rPr>
          <w:rFonts w:eastAsia="Calibri" w:cs="Times New Roman"/>
          <w:bCs/>
          <w:szCs w:val="28"/>
        </w:rPr>
        <w:t xml:space="preserve">Руководствуясь статьей 179 Бюджетного кодекса Российской Федерации, статьей 58 Устава Дербентского сельского поселения Тимашевского района, Порядком принятия решений о разработке, формирования, реализации                       и оценке эффективности реализации муниципальных программ                      Дербентского сельского поселения Тимашевского района, утвержденным постановлением администрации Дербентского сельского  </w:t>
      </w:r>
      <w:r>
        <w:rPr>
          <w:rFonts w:eastAsia="Calibri" w:cs="Times New Roman"/>
          <w:bCs/>
          <w:szCs w:val="28"/>
        </w:rPr>
        <w:t xml:space="preserve">                                      </w:t>
      </w:r>
      <w:r w:rsidRPr="00864277">
        <w:rPr>
          <w:rFonts w:eastAsia="Calibri" w:cs="Times New Roman"/>
          <w:bCs/>
          <w:szCs w:val="28"/>
        </w:rPr>
        <w:t xml:space="preserve"> поселения Тимашевского района от 12 августа 2021 г. № 68, в целях </w:t>
      </w:r>
      <w:r w:rsidRPr="00864277">
        <w:rPr>
          <w:rFonts w:eastAsia="Calibri" w:cs="Times New Roman"/>
          <w:szCs w:val="28"/>
        </w:rPr>
        <w:t xml:space="preserve">обеспечение безопасности населения на территории Дербентского           </w:t>
      </w:r>
      <w:r>
        <w:rPr>
          <w:rFonts w:eastAsia="Calibri" w:cs="Times New Roman"/>
          <w:szCs w:val="28"/>
        </w:rPr>
        <w:t xml:space="preserve">                                         </w:t>
      </w:r>
      <w:r w:rsidRPr="00864277">
        <w:rPr>
          <w:rFonts w:eastAsia="Calibri" w:cs="Times New Roman"/>
          <w:szCs w:val="28"/>
        </w:rPr>
        <w:t xml:space="preserve">        сельского поселения Тимашевского района</w:t>
      </w:r>
      <w:r w:rsidRPr="00864277">
        <w:rPr>
          <w:rFonts w:eastAsia="Calibri" w:cs="Times New Roman"/>
          <w:bCs/>
          <w:szCs w:val="28"/>
        </w:rPr>
        <w:t xml:space="preserve"> </w:t>
      </w:r>
      <w:r w:rsidRPr="00864277">
        <w:rPr>
          <w:rFonts w:eastAsia="Calibri" w:cs="Times New Roman"/>
          <w:szCs w:val="28"/>
        </w:rPr>
        <w:t>в связи с корректировкой мероприятий п о с т а н о в л я ю:</w:t>
      </w:r>
    </w:p>
    <w:p w:rsidR="00864277" w:rsidRDefault="00864277" w:rsidP="00864277">
      <w:pPr>
        <w:ind w:firstLine="709"/>
        <w:rPr>
          <w:rFonts w:eastAsia="Calibri" w:cs="Times New Roman"/>
          <w:bCs/>
          <w:szCs w:val="28"/>
        </w:rPr>
      </w:pPr>
      <w:r w:rsidRPr="00864277">
        <w:rPr>
          <w:rFonts w:eastAsia="Calibri" w:cs="Times New Roman"/>
          <w:bCs/>
          <w:szCs w:val="28"/>
        </w:rPr>
        <w:t>1. Внести изменение в постановление администрации Дербентского сельского поселения Тимашевского района</w:t>
      </w:r>
      <w:r w:rsidRPr="00864277">
        <w:rPr>
          <w:rFonts w:eastAsia="Calibri" w:cs="Times New Roman"/>
          <w:szCs w:val="28"/>
        </w:rPr>
        <w:t xml:space="preserve"> от </w:t>
      </w:r>
      <w:r>
        <w:rPr>
          <w:rFonts w:eastAsia="Calibri" w:cs="Times New Roman"/>
          <w:szCs w:val="28"/>
        </w:rPr>
        <w:t>14</w:t>
      </w:r>
      <w:r w:rsidRPr="00864277">
        <w:rPr>
          <w:rFonts w:eastAsia="Calibri" w:cs="Times New Roman"/>
          <w:szCs w:val="28"/>
        </w:rPr>
        <w:t xml:space="preserve"> </w:t>
      </w:r>
      <w:r>
        <w:rPr>
          <w:rFonts w:eastAsia="Calibri" w:cs="Times New Roman"/>
          <w:szCs w:val="28"/>
        </w:rPr>
        <w:t>сентября</w:t>
      </w:r>
      <w:r w:rsidRPr="00864277">
        <w:rPr>
          <w:rFonts w:eastAsia="Calibri" w:cs="Times New Roman"/>
          <w:szCs w:val="28"/>
        </w:rPr>
        <w:t xml:space="preserve"> 202</w:t>
      </w:r>
      <w:r>
        <w:rPr>
          <w:rFonts w:eastAsia="Calibri" w:cs="Times New Roman"/>
          <w:szCs w:val="28"/>
        </w:rPr>
        <w:t>3</w:t>
      </w:r>
      <w:r w:rsidRPr="00864277">
        <w:rPr>
          <w:rFonts w:eastAsia="Calibri" w:cs="Times New Roman"/>
          <w:szCs w:val="28"/>
        </w:rPr>
        <w:t xml:space="preserve"> г. № </w:t>
      </w:r>
      <w:r>
        <w:rPr>
          <w:rFonts w:eastAsia="Calibri" w:cs="Times New Roman"/>
          <w:szCs w:val="28"/>
        </w:rPr>
        <w:t xml:space="preserve">90                            </w:t>
      </w:r>
      <w:proofErr w:type="gramStart"/>
      <w:r>
        <w:rPr>
          <w:rFonts w:eastAsia="Calibri" w:cs="Times New Roman"/>
          <w:szCs w:val="28"/>
        </w:rPr>
        <w:t xml:space="preserve">  </w:t>
      </w:r>
      <w:r w:rsidRPr="00864277">
        <w:rPr>
          <w:rFonts w:eastAsia="Calibri" w:cs="Times New Roman"/>
          <w:szCs w:val="28"/>
        </w:rPr>
        <w:t xml:space="preserve"> «</w:t>
      </w:r>
      <w:proofErr w:type="gramEnd"/>
      <w:r w:rsidRPr="00864277">
        <w:rPr>
          <w:rFonts w:eastAsia="Calibri" w:cs="Times New Roman"/>
          <w:szCs w:val="28"/>
        </w:rPr>
        <w:t xml:space="preserve">Об утверждении муниципальной программы Дербентского сельского поселения Тимашевского района «Обеспечение безопасности населения        </w:t>
      </w:r>
      <w:r>
        <w:rPr>
          <w:rFonts w:eastAsia="Calibri" w:cs="Times New Roman"/>
          <w:szCs w:val="28"/>
        </w:rPr>
        <w:t xml:space="preserve">              </w:t>
      </w:r>
      <w:r w:rsidRPr="00864277">
        <w:rPr>
          <w:rFonts w:eastAsia="Calibri" w:cs="Times New Roman"/>
          <w:szCs w:val="28"/>
        </w:rPr>
        <w:t xml:space="preserve">    и территории поселения», и</w:t>
      </w:r>
      <w:r w:rsidRPr="00864277">
        <w:rPr>
          <w:rFonts w:eastAsia="Calibri" w:cs="Times New Roman"/>
          <w:bCs/>
          <w:szCs w:val="28"/>
        </w:rPr>
        <w:t>зложив приложение к постановлению в новой редакции (прилагается).</w:t>
      </w:r>
    </w:p>
    <w:p w:rsidR="001F0AD1" w:rsidRPr="00864277" w:rsidRDefault="001F0AD1" w:rsidP="001F0AD1">
      <w:pPr>
        <w:ind w:firstLine="709"/>
        <w:rPr>
          <w:rFonts w:eastAsia="Calibri" w:cs="Times New Roman"/>
          <w:bCs/>
          <w:szCs w:val="28"/>
        </w:rPr>
      </w:pPr>
      <w:r>
        <w:rPr>
          <w:rFonts w:eastAsia="Calibri" w:cs="Times New Roman"/>
          <w:bCs/>
          <w:szCs w:val="28"/>
        </w:rPr>
        <w:t xml:space="preserve">2. Признать утратившим силу </w:t>
      </w:r>
      <w:r w:rsidRPr="001F0AD1">
        <w:rPr>
          <w:rFonts w:eastAsia="Calibri" w:cs="Times New Roman"/>
          <w:bCs/>
          <w:szCs w:val="28"/>
        </w:rPr>
        <w:t>постановление администрации Дербентского сельского по</w:t>
      </w:r>
      <w:r w:rsidR="00901927">
        <w:rPr>
          <w:rFonts w:eastAsia="Calibri" w:cs="Times New Roman"/>
          <w:bCs/>
          <w:szCs w:val="28"/>
        </w:rPr>
        <w:t xml:space="preserve">селения Тимашевского района от </w:t>
      </w:r>
      <w:r w:rsidR="001B7586">
        <w:rPr>
          <w:rFonts w:eastAsia="Calibri" w:cs="Times New Roman"/>
          <w:bCs/>
          <w:szCs w:val="28"/>
        </w:rPr>
        <w:t>26</w:t>
      </w:r>
      <w:r w:rsidRPr="001F0AD1">
        <w:rPr>
          <w:rFonts w:eastAsia="Calibri" w:cs="Times New Roman"/>
          <w:bCs/>
          <w:szCs w:val="28"/>
        </w:rPr>
        <w:t xml:space="preserve"> </w:t>
      </w:r>
      <w:r w:rsidR="001B7586">
        <w:rPr>
          <w:rFonts w:eastAsia="Calibri" w:cs="Times New Roman"/>
          <w:bCs/>
          <w:szCs w:val="28"/>
        </w:rPr>
        <w:t>сентября</w:t>
      </w:r>
      <w:r w:rsidRPr="001F0AD1">
        <w:rPr>
          <w:rFonts w:eastAsia="Calibri" w:cs="Times New Roman"/>
          <w:bCs/>
          <w:szCs w:val="28"/>
        </w:rPr>
        <w:t xml:space="preserve"> 202</w:t>
      </w:r>
      <w:r>
        <w:rPr>
          <w:rFonts w:eastAsia="Calibri" w:cs="Times New Roman"/>
          <w:bCs/>
          <w:szCs w:val="28"/>
        </w:rPr>
        <w:t>4</w:t>
      </w:r>
      <w:r w:rsidRPr="001F0AD1">
        <w:rPr>
          <w:rFonts w:eastAsia="Calibri" w:cs="Times New Roman"/>
          <w:bCs/>
          <w:szCs w:val="28"/>
        </w:rPr>
        <w:t xml:space="preserve"> г. </w:t>
      </w:r>
      <w:r>
        <w:rPr>
          <w:rFonts w:eastAsia="Calibri" w:cs="Times New Roman"/>
          <w:bCs/>
          <w:szCs w:val="28"/>
        </w:rPr>
        <w:t xml:space="preserve">                 </w:t>
      </w:r>
      <w:r w:rsidRPr="001F0AD1">
        <w:rPr>
          <w:rFonts w:eastAsia="Calibri" w:cs="Times New Roman"/>
          <w:bCs/>
          <w:szCs w:val="28"/>
        </w:rPr>
        <w:t xml:space="preserve">№ </w:t>
      </w:r>
      <w:r w:rsidR="00901927">
        <w:rPr>
          <w:rFonts w:eastAsia="Calibri" w:cs="Times New Roman"/>
          <w:bCs/>
          <w:szCs w:val="28"/>
        </w:rPr>
        <w:t>7</w:t>
      </w:r>
      <w:r w:rsidR="001B7586">
        <w:rPr>
          <w:rFonts w:eastAsia="Calibri" w:cs="Times New Roman"/>
          <w:bCs/>
          <w:szCs w:val="28"/>
        </w:rPr>
        <w:t>0</w:t>
      </w:r>
      <w:r>
        <w:rPr>
          <w:rFonts w:eastAsia="Calibri" w:cs="Times New Roman"/>
          <w:bCs/>
          <w:szCs w:val="28"/>
        </w:rPr>
        <w:t xml:space="preserve"> «</w:t>
      </w:r>
      <w:r w:rsidRPr="001F0AD1">
        <w:rPr>
          <w:rFonts w:eastAsia="Calibri" w:cs="Times New Roman"/>
          <w:bCs/>
          <w:szCs w:val="28"/>
        </w:rPr>
        <w:t>О внесении изменений в постановление администрации Дербентского сельского поселения Тимашевского района</w:t>
      </w:r>
      <w:r>
        <w:rPr>
          <w:rFonts w:eastAsia="Calibri" w:cs="Times New Roman"/>
          <w:bCs/>
          <w:szCs w:val="28"/>
        </w:rPr>
        <w:t xml:space="preserve"> </w:t>
      </w:r>
      <w:r w:rsidRPr="001F0AD1">
        <w:rPr>
          <w:rFonts w:eastAsia="Calibri" w:cs="Times New Roman"/>
          <w:bCs/>
          <w:szCs w:val="28"/>
        </w:rPr>
        <w:t xml:space="preserve">от 14 сентября 2023 г. № 90 </w:t>
      </w:r>
      <w:r>
        <w:rPr>
          <w:rFonts w:eastAsia="Calibri" w:cs="Times New Roman"/>
          <w:bCs/>
          <w:szCs w:val="28"/>
        </w:rPr>
        <w:t xml:space="preserve">                     </w:t>
      </w:r>
      <w:proofErr w:type="gramStart"/>
      <w:r>
        <w:rPr>
          <w:rFonts w:eastAsia="Calibri" w:cs="Times New Roman"/>
          <w:bCs/>
          <w:szCs w:val="28"/>
        </w:rPr>
        <w:t xml:space="preserve">   </w:t>
      </w:r>
      <w:r w:rsidRPr="001F0AD1">
        <w:rPr>
          <w:rFonts w:eastAsia="Calibri" w:cs="Times New Roman"/>
          <w:bCs/>
          <w:szCs w:val="28"/>
        </w:rPr>
        <w:t>«</w:t>
      </w:r>
      <w:proofErr w:type="gramEnd"/>
      <w:r w:rsidRPr="001F0AD1">
        <w:rPr>
          <w:rFonts w:eastAsia="Calibri" w:cs="Times New Roman"/>
          <w:bCs/>
          <w:szCs w:val="28"/>
        </w:rPr>
        <w:t>Об утверждении муниципальной программы Дербентского сельского поселения</w:t>
      </w:r>
      <w:r>
        <w:rPr>
          <w:rFonts w:eastAsia="Calibri" w:cs="Times New Roman"/>
          <w:bCs/>
          <w:szCs w:val="28"/>
        </w:rPr>
        <w:t xml:space="preserve"> </w:t>
      </w:r>
      <w:r w:rsidRPr="001F0AD1">
        <w:rPr>
          <w:rFonts w:eastAsia="Calibri" w:cs="Times New Roman"/>
          <w:bCs/>
          <w:szCs w:val="28"/>
        </w:rPr>
        <w:t>Тимашевского района «Обеспечение безопасности</w:t>
      </w:r>
      <w:r>
        <w:rPr>
          <w:rFonts w:eastAsia="Calibri" w:cs="Times New Roman"/>
          <w:bCs/>
          <w:szCs w:val="28"/>
        </w:rPr>
        <w:t xml:space="preserve"> </w:t>
      </w:r>
      <w:r w:rsidRPr="001F0AD1">
        <w:rPr>
          <w:rFonts w:eastAsia="Calibri" w:cs="Times New Roman"/>
          <w:bCs/>
          <w:szCs w:val="28"/>
        </w:rPr>
        <w:t>населения и территории поселения» на 2024 – 2026 годы»</w:t>
      </w:r>
      <w:r>
        <w:rPr>
          <w:rFonts w:eastAsia="Calibri" w:cs="Times New Roman"/>
          <w:bCs/>
          <w:szCs w:val="28"/>
        </w:rPr>
        <w:t>.</w:t>
      </w:r>
    </w:p>
    <w:p w:rsidR="00864277" w:rsidRPr="00864277" w:rsidRDefault="001F0AD1" w:rsidP="00864277">
      <w:pPr>
        <w:ind w:firstLine="709"/>
        <w:rPr>
          <w:rFonts w:eastAsia="Calibri" w:cs="Times New Roman"/>
          <w:szCs w:val="28"/>
        </w:rPr>
      </w:pPr>
      <w:r>
        <w:rPr>
          <w:rFonts w:eastAsia="Calibri" w:cs="Times New Roman"/>
          <w:szCs w:val="28"/>
        </w:rPr>
        <w:t>3</w:t>
      </w:r>
      <w:r w:rsidR="00864277" w:rsidRPr="00864277">
        <w:rPr>
          <w:rFonts w:eastAsia="Calibri" w:cs="Times New Roman"/>
          <w:szCs w:val="28"/>
        </w:rPr>
        <w:t>. Заместителю главы Дербентского сельского поселения Тимашевского района Марцун О.В. осуществить размещение настоящего постановления                 на официальном сайте администрации Дербентского сельского                       поселения Тимашевского района в информационно-телекоммуникационной сети «Интернет».</w:t>
      </w:r>
    </w:p>
    <w:p w:rsidR="00864277" w:rsidRPr="00864277" w:rsidRDefault="0008222B" w:rsidP="00864277">
      <w:pPr>
        <w:ind w:firstLine="709"/>
        <w:rPr>
          <w:rFonts w:eastAsia="Calibri" w:cs="Times New Roman"/>
          <w:szCs w:val="28"/>
        </w:rPr>
      </w:pPr>
      <w:r>
        <w:rPr>
          <w:rFonts w:eastAsia="Calibri" w:cs="Times New Roman"/>
          <w:szCs w:val="28"/>
        </w:rPr>
        <w:lastRenderedPageBreak/>
        <w:t>4</w:t>
      </w:r>
      <w:r w:rsidR="00864277" w:rsidRPr="00864277">
        <w:rPr>
          <w:rFonts w:eastAsia="Calibri" w:cs="Times New Roman"/>
          <w:szCs w:val="28"/>
        </w:rPr>
        <w:t xml:space="preserve">. </w:t>
      </w:r>
      <w:r w:rsidR="00864277" w:rsidRPr="00864277">
        <w:rPr>
          <w:rFonts w:eastAsia="Calibri" w:cs="Times New Roman"/>
          <w:szCs w:val="28"/>
          <w:lang w:val="x-none"/>
        </w:rPr>
        <w:t>Настоящее постановление вступает в силу с момента его подписания</w:t>
      </w:r>
      <w:r w:rsidR="00864277" w:rsidRPr="00864277">
        <w:rPr>
          <w:rFonts w:eastAsia="Calibri" w:cs="Times New Roman"/>
          <w:szCs w:val="28"/>
        </w:rPr>
        <w:t>.</w:t>
      </w:r>
    </w:p>
    <w:p w:rsidR="00864277" w:rsidRDefault="00864277" w:rsidP="00864277">
      <w:pPr>
        <w:rPr>
          <w:rFonts w:eastAsia="Calibri" w:cs="Times New Roman"/>
          <w:szCs w:val="28"/>
        </w:rPr>
      </w:pPr>
    </w:p>
    <w:p w:rsidR="001F0AD1" w:rsidRPr="00864277" w:rsidRDefault="001F0AD1" w:rsidP="00864277">
      <w:pPr>
        <w:rPr>
          <w:rFonts w:eastAsia="Calibri" w:cs="Times New Roman"/>
          <w:szCs w:val="28"/>
        </w:rPr>
      </w:pPr>
    </w:p>
    <w:p w:rsidR="00864277" w:rsidRPr="00864277" w:rsidRDefault="00901927" w:rsidP="00864277">
      <w:pPr>
        <w:rPr>
          <w:rFonts w:eastAsia="Calibri" w:cs="Times New Roman"/>
          <w:szCs w:val="28"/>
        </w:rPr>
      </w:pPr>
      <w:r>
        <w:rPr>
          <w:rFonts w:eastAsia="Calibri" w:cs="Times New Roman"/>
          <w:szCs w:val="28"/>
        </w:rPr>
        <w:t>Г</w:t>
      </w:r>
      <w:r w:rsidR="00864277" w:rsidRPr="00864277">
        <w:rPr>
          <w:rFonts w:eastAsia="Calibri" w:cs="Times New Roman"/>
          <w:szCs w:val="28"/>
        </w:rPr>
        <w:t>лав</w:t>
      </w:r>
      <w:r>
        <w:rPr>
          <w:rFonts w:eastAsia="Calibri" w:cs="Times New Roman"/>
          <w:szCs w:val="28"/>
        </w:rPr>
        <w:t xml:space="preserve">а </w:t>
      </w:r>
      <w:r w:rsidR="00864277" w:rsidRPr="00864277">
        <w:rPr>
          <w:rFonts w:eastAsia="Calibri" w:cs="Times New Roman"/>
          <w:szCs w:val="28"/>
          <w:lang w:val="x-none"/>
        </w:rPr>
        <w:t>Дербентского сельского поселения</w:t>
      </w:r>
    </w:p>
    <w:p w:rsidR="00864277" w:rsidRPr="00864277" w:rsidRDefault="00864277" w:rsidP="00864277">
      <w:pPr>
        <w:rPr>
          <w:rFonts w:eastAsia="Calibri" w:cs="Times New Roman"/>
          <w:szCs w:val="28"/>
        </w:rPr>
      </w:pPr>
      <w:r w:rsidRPr="00864277">
        <w:rPr>
          <w:rFonts w:eastAsia="Calibri" w:cs="Times New Roman"/>
          <w:szCs w:val="28"/>
          <w:lang w:val="x-none"/>
        </w:rPr>
        <w:t>Тимашевского района</w:t>
      </w:r>
      <w:r w:rsidRPr="00864277">
        <w:rPr>
          <w:rFonts w:eastAsia="Calibri" w:cs="Times New Roman"/>
          <w:szCs w:val="28"/>
          <w:lang w:val="x-none"/>
        </w:rPr>
        <w:tab/>
        <w:t xml:space="preserve">                              </w:t>
      </w:r>
      <w:r w:rsidRPr="00864277">
        <w:rPr>
          <w:rFonts w:eastAsia="Calibri" w:cs="Times New Roman"/>
          <w:szCs w:val="28"/>
          <w:lang w:val="x-none"/>
        </w:rPr>
        <w:tab/>
      </w:r>
      <w:r w:rsidRPr="00864277">
        <w:rPr>
          <w:rFonts w:eastAsia="Calibri" w:cs="Times New Roman"/>
          <w:szCs w:val="28"/>
          <w:lang w:val="x-none"/>
        </w:rPr>
        <w:tab/>
        <w:t xml:space="preserve">                 </w:t>
      </w:r>
      <w:r w:rsidR="00EA20DE">
        <w:rPr>
          <w:rFonts w:eastAsia="Calibri" w:cs="Times New Roman"/>
          <w:szCs w:val="28"/>
        </w:rPr>
        <w:t xml:space="preserve">  </w:t>
      </w:r>
      <w:r w:rsidRPr="00864277">
        <w:rPr>
          <w:rFonts w:eastAsia="Calibri" w:cs="Times New Roman"/>
          <w:szCs w:val="28"/>
          <w:lang w:val="x-none"/>
        </w:rPr>
        <w:t xml:space="preserve">  </w:t>
      </w:r>
      <w:r w:rsidRPr="00864277">
        <w:rPr>
          <w:rFonts w:eastAsia="Calibri" w:cs="Times New Roman"/>
          <w:szCs w:val="28"/>
        </w:rPr>
        <w:t xml:space="preserve">   </w:t>
      </w:r>
      <w:r w:rsidRPr="00864277">
        <w:rPr>
          <w:rFonts w:eastAsia="Calibri" w:cs="Times New Roman"/>
          <w:szCs w:val="28"/>
          <w:lang w:val="x-none"/>
        </w:rPr>
        <w:t xml:space="preserve">    </w:t>
      </w:r>
      <w:r w:rsidR="00901927">
        <w:rPr>
          <w:rFonts w:eastAsia="Calibri" w:cs="Times New Roman"/>
          <w:szCs w:val="28"/>
        </w:rPr>
        <w:t>С.С. Колесников</w:t>
      </w:r>
    </w:p>
    <w:p w:rsidR="00864277" w:rsidRPr="00864277" w:rsidRDefault="00864277" w:rsidP="005D58BE">
      <w:pPr>
        <w:jc w:val="center"/>
        <w:rPr>
          <w:rFonts w:eastAsia="Calibri" w:cs="Times New Roman"/>
          <w:szCs w:val="28"/>
        </w:rPr>
      </w:pPr>
      <w:r w:rsidRPr="00864277">
        <w:rPr>
          <w:rFonts w:eastAsia="Calibri" w:cs="Times New Roman"/>
          <w:szCs w:val="28"/>
        </w:rPr>
        <w:br w:type="page"/>
      </w:r>
    </w:p>
    <w:p w:rsidR="00864277" w:rsidRPr="00864277" w:rsidRDefault="00864277" w:rsidP="00864277">
      <w:pPr>
        <w:rPr>
          <w:rFonts w:eastAsia="Calibri" w:cs="Times New Roman"/>
          <w:szCs w:val="28"/>
        </w:rPr>
        <w:sectPr w:rsidR="00864277" w:rsidRPr="00864277" w:rsidSect="00864277">
          <w:headerReference w:type="default" r:id="rId7"/>
          <w:pgSz w:w="11906" w:h="16838" w:code="9"/>
          <w:pgMar w:top="1077" w:right="567" w:bottom="1134" w:left="1701" w:header="425" w:footer="720" w:gutter="0"/>
          <w:cols w:space="720"/>
          <w:titlePg/>
          <w:docGrid w:linePitch="272"/>
        </w:sect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4847"/>
      </w:tblGrid>
      <w:tr w:rsidR="00864277" w:rsidRPr="00864277" w:rsidTr="00864277">
        <w:tc>
          <w:tcPr>
            <w:tcW w:w="4927" w:type="dxa"/>
          </w:tcPr>
          <w:p w:rsidR="00864277" w:rsidRPr="00864277" w:rsidRDefault="00864277" w:rsidP="00864277">
            <w:pPr>
              <w:rPr>
                <w:rFonts w:eastAsia="Calibri"/>
              </w:rPr>
            </w:pPr>
          </w:p>
        </w:tc>
        <w:tc>
          <w:tcPr>
            <w:tcW w:w="4927" w:type="dxa"/>
          </w:tcPr>
          <w:p w:rsidR="00864277" w:rsidRPr="00864277" w:rsidRDefault="00864277" w:rsidP="00864277">
            <w:pPr>
              <w:rPr>
                <w:rFonts w:eastAsia="Calibri"/>
              </w:rPr>
            </w:pPr>
            <w:r w:rsidRPr="00864277">
              <w:rPr>
                <w:rFonts w:eastAsia="Calibri"/>
              </w:rPr>
              <w:t>Приложение</w:t>
            </w:r>
          </w:p>
          <w:p w:rsidR="00864277" w:rsidRPr="00864277" w:rsidRDefault="00864277" w:rsidP="00864277">
            <w:pPr>
              <w:rPr>
                <w:rFonts w:eastAsia="Calibri"/>
              </w:rPr>
            </w:pPr>
            <w:r w:rsidRPr="00864277">
              <w:rPr>
                <w:rFonts w:eastAsia="Calibri"/>
              </w:rPr>
              <w:t xml:space="preserve">к постановлению администрации  </w:t>
            </w:r>
          </w:p>
          <w:p w:rsidR="00864277" w:rsidRPr="00864277" w:rsidRDefault="00864277" w:rsidP="00864277">
            <w:pPr>
              <w:rPr>
                <w:rFonts w:eastAsia="Calibri"/>
              </w:rPr>
            </w:pPr>
            <w:r w:rsidRPr="00864277">
              <w:rPr>
                <w:rFonts w:eastAsia="Calibri"/>
              </w:rPr>
              <w:t xml:space="preserve">Дербентского сельского поселения </w:t>
            </w:r>
          </w:p>
          <w:p w:rsidR="00864277" w:rsidRPr="00864277" w:rsidRDefault="00864277" w:rsidP="00864277">
            <w:pPr>
              <w:rPr>
                <w:rFonts w:eastAsia="Calibri"/>
              </w:rPr>
            </w:pPr>
            <w:r w:rsidRPr="00864277">
              <w:rPr>
                <w:rFonts w:eastAsia="Calibri"/>
              </w:rPr>
              <w:t>Тимашевского района</w:t>
            </w:r>
          </w:p>
          <w:p w:rsidR="00864277" w:rsidRPr="00864277" w:rsidRDefault="00864277" w:rsidP="00864277">
            <w:pPr>
              <w:rPr>
                <w:rFonts w:eastAsia="Calibri"/>
              </w:rPr>
            </w:pPr>
            <w:r w:rsidRPr="00864277">
              <w:rPr>
                <w:rFonts w:eastAsia="Calibri"/>
              </w:rPr>
              <w:t>от</w:t>
            </w:r>
            <w:r w:rsidR="005D58BE">
              <w:rPr>
                <w:rFonts w:eastAsia="Calibri"/>
              </w:rPr>
              <w:t xml:space="preserve"> 27.12.2024</w:t>
            </w:r>
            <w:r w:rsidRPr="00864277">
              <w:rPr>
                <w:rFonts w:eastAsia="Calibri"/>
              </w:rPr>
              <w:t xml:space="preserve"> №</w:t>
            </w:r>
            <w:r w:rsidR="005D58BE">
              <w:rPr>
                <w:rFonts w:eastAsia="Calibri"/>
              </w:rPr>
              <w:t xml:space="preserve"> 113</w:t>
            </w:r>
          </w:p>
          <w:p w:rsidR="00864277" w:rsidRPr="00864277" w:rsidRDefault="00864277" w:rsidP="00864277">
            <w:pPr>
              <w:rPr>
                <w:rFonts w:eastAsia="Calibri"/>
              </w:rPr>
            </w:pPr>
          </w:p>
          <w:p w:rsidR="00864277" w:rsidRPr="00864277" w:rsidRDefault="00864277" w:rsidP="00864277">
            <w:pPr>
              <w:rPr>
                <w:rFonts w:eastAsia="Calibri"/>
              </w:rPr>
            </w:pPr>
            <w:r w:rsidRPr="00864277">
              <w:rPr>
                <w:rFonts w:eastAsia="Calibri"/>
              </w:rPr>
              <w:t>«Приложение</w:t>
            </w:r>
          </w:p>
          <w:p w:rsidR="00864277" w:rsidRPr="00864277" w:rsidRDefault="00864277" w:rsidP="00864277">
            <w:pPr>
              <w:rPr>
                <w:rFonts w:eastAsia="Calibri"/>
              </w:rPr>
            </w:pPr>
            <w:r w:rsidRPr="00864277">
              <w:rPr>
                <w:rFonts w:eastAsia="Calibri"/>
              </w:rPr>
              <w:t xml:space="preserve">УТВЕРЖДЕНА </w:t>
            </w:r>
          </w:p>
          <w:p w:rsidR="00864277" w:rsidRPr="00864277" w:rsidRDefault="00864277" w:rsidP="00864277">
            <w:pPr>
              <w:rPr>
                <w:rFonts w:eastAsia="Calibri"/>
              </w:rPr>
            </w:pPr>
            <w:r w:rsidRPr="00864277">
              <w:rPr>
                <w:rFonts w:eastAsia="Calibri"/>
              </w:rPr>
              <w:t xml:space="preserve">постановлением администрации  </w:t>
            </w:r>
          </w:p>
          <w:p w:rsidR="00864277" w:rsidRPr="00864277" w:rsidRDefault="00864277" w:rsidP="00864277">
            <w:pPr>
              <w:rPr>
                <w:rFonts w:eastAsia="Calibri"/>
              </w:rPr>
            </w:pPr>
            <w:r w:rsidRPr="00864277">
              <w:rPr>
                <w:rFonts w:eastAsia="Calibri"/>
              </w:rPr>
              <w:t xml:space="preserve">Дербентского сельского поселения </w:t>
            </w:r>
          </w:p>
          <w:p w:rsidR="00864277" w:rsidRPr="00864277" w:rsidRDefault="00864277" w:rsidP="00864277">
            <w:pPr>
              <w:rPr>
                <w:rFonts w:eastAsia="Calibri"/>
              </w:rPr>
            </w:pPr>
            <w:r w:rsidRPr="00864277">
              <w:rPr>
                <w:rFonts w:eastAsia="Calibri"/>
              </w:rPr>
              <w:t>Тимашевского района</w:t>
            </w:r>
          </w:p>
          <w:p w:rsidR="00864277" w:rsidRPr="00864277" w:rsidRDefault="00864277" w:rsidP="00864277">
            <w:pPr>
              <w:rPr>
                <w:rFonts w:eastAsia="Calibri"/>
              </w:rPr>
            </w:pPr>
            <w:r w:rsidRPr="00864277">
              <w:rPr>
                <w:rFonts w:eastAsia="Calibri"/>
              </w:rPr>
              <w:t xml:space="preserve">от </w:t>
            </w:r>
            <w:r>
              <w:rPr>
                <w:rFonts w:eastAsia="Calibri"/>
              </w:rPr>
              <w:t>14.09</w:t>
            </w:r>
            <w:r w:rsidRPr="00864277">
              <w:rPr>
                <w:rFonts w:eastAsia="Calibri"/>
              </w:rPr>
              <w:t>.202</w:t>
            </w:r>
            <w:r>
              <w:rPr>
                <w:rFonts w:eastAsia="Calibri"/>
              </w:rPr>
              <w:t>3 № 90</w:t>
            </w:r>
          </w:p>
          <w:p w:rsidR="00864277" w:rsidRPr="00864277" w:rsidRDefault="00864277" w:rsidP="00864277">
            <w:pPr>
              <w:jc w:val="left"/>
              <w:rPr>
                <w:rFonts w:eastAsia="Calibri"/>
              </w:rPr>
            </w:pPr>
            <w:r w:rsidRPr="00864277">
              <w:rPr>
                <w:rFonts w:eastAsia="Calibri"/>
              </w:rPr>
              <w:t xml:space="preserve">(в редакции постановления </w:t>
            </w:r>
            <w:r>
              <w:rPr>
                <w:rFonts w:eastAsia="Calibri"/>
              </w:rPr>
              <w:t>а</w:t>
            </w:r>
            <w:r w:rsidRPr="00864277">
              <w:rPr>
                <w:rFonts w:eastAsia="Calibri"/>
              </w:rPr>
              <w:t xml:space="preserve">дминистрации Дербентского сельского поселения </w:t>
            </w:r>
          </w:p>
          <w:p w:rsidR="00864277" w:rsidRPr="00864277" w:rsidRDefault="00864277" w:rsidP="00864277">
            <w:pPr>
              <w:rPr>
                <w:rFonts w:eastAsia="Calibri"/>
              </w:rPr>
            </w:pPr>
            <w:r w:rsidRPr="00864277">
              <w:rPr>
                <w:rFonts w:eastAsia="Calibri"/>
              </w:rPr>
              <w:t>Тимашевского района</w:t>
            </w:r>
          </w:p>
          <w:p w:rsidR="00864277" w:rsidRPr="00864277" w:rsidRDefault="00864277" w:rsidP="005D58BE">
            <w:pPr>
              <w:rPr>
                <w:rFonts w:eastAsia="Calibri"/>
              </w:rPr>
            </w:pPr>
            <w:r w:rsidRPr="00864277">
              <w:rPr>
                <w:rFonts w:eastAsia="Calibri"/>
              </w:rPr>
              <w:t>от_</w:t>
            </w:r>
            <w:r w:rsidR="005D58BE">
              <w:rPr>
                <w:rFonts w:eastAsia="Calibri"/>
              </w:rPr>
              <w:t>27.12.2024</w:t>
            </w:r>
            <w:r w:rsidRPr="00864277">
              <w:rPr>
                <w:rFonts w:eastAsia="Calibri"/>
              </w:rPr>
              <w:t xml:space="preserve"> №_</w:t>
            </w:r>
            <w:r w:rsidR="005D58BE">
              <w:rPr>
                <w:rFonts w:eastAsia="Calibri"/>
              </w:rPr>
              <w:t>113</w:t>
            </w:r>
            <w:bookmarkStart w:id="0" w:name="_GoBack"/>
            <w:bookmarkEnd w:id="0"/>
            <w:r w:rsidRPr="00864277">
              <w:rPr>
                <w:rFonts w:eastAsia="Calibri"/>
              </w:rPr>
              <w:t>)</w:t>
            </w:r>
          </w:p>
        </w:tc>
      </w:tr>
    </w:tbl>
    <w:p w:rsidR="00864277" w:rsidRPr="00864277" w:rsidRDefault="00864277" w:rsidP="00864277">
      <w:pPr>
        <w:rPr>
          <w:rFonts w:eastAsia="Calibri" w:cs="Times New Roman"/>
          <w:szCs w:val="28"/>
        </w:rPr>
      </w:pPr>
    </w:p>
    <w:p w:rsidR="00864277" w:rsidRPr="00864277" w:rsidRDefault="00864277" w:rsidP="00864277">
      <w:pPr>
        <w:rPr>
          <w:rFonts w:eastAsia="Calibri" w:cs="Times New Roman"/>
          <w:b/>
          <w:szCs w:val="28"/>
        </w:rPr>
      </w:pPr>
    </w:p>
    <w:p w:rsidR="00864277" w:rsidRPr="00864277" w:rsidRDefault="00864277" w:rsidP="00864277">
      <w:pPr>
        <w:jc w:val="center"/>
        <w:rPr>
          <w:rFonts w:eastAsia="Calibri" w:cs="Times New Roman"/>
          <w:b/>
          <w:szCs w:val="28"/>
        </w:rPr>
      </w:pPr>
      <w:r w:rsidRPr="00864277">
        <w:rPr>
          <w:rFonts w:eastAsia="Calibri" w:cs="Times New Roman"/>
          <w:b/>
          <w:szCs w:val="28"/>
        </w:rPr>
        <w:t>Муниципальная программа</w:t>
      </w:r>
    </w:p>
    <w:p w:rsidR="00864277" w:rsidRPr="00864277" w:rsidRDefault="00864277" w:rsidP="00864277">
      <w:pPr>
        <w:jc w:val="center"/>
        <w:rPr>
          <w:rFonts w:eastAsia="Calibri" w:cs="Times New Roman"/>
          <w:b/>
          <w:szCs w:val="28"/>
        </w:rPr>
      </w:pPr>
      <w:r w:rsidRPr="00864277">
        <w:rPr>
          <w:rFonts w:eastAsia="Calibri" w:cs="Times New Roman"/>
          <w:b/>
          <w:szCs w:val="28"/>
        </w:rPr>
        <w:t>Дербентского сельского поселения Тимашевского района</w:t>
      </w:r>
    </w:p>
    <w:p w:rsidR="00864277" w:rsidRPr="00864277" w:rsidRDefault="00864277" w:rsidP="00864277">
      <w:pPr>
        <w:jc w:val="center"/>
        <w:rPr>
          <w:rFonts w:eastAsia="Calibri" w:cs="Times New Roman"/>
          <w:b/>
          <w:szCs w:val="28"/>
        </w:rPr>
      </w:pPr>
      <w:r w:rsidRPr="00864277">
        <w:rPr>
          <w:rFonts w:eastAsia="Calibri" w:cs="Times New Roman"/>
          <w:b/>
          <w:szCs w:val="28"/>
        </w:rPr>
        <w:t>«Обеспечение безопасности населения и территории поселения»</w:t>
      </w:r>
    </w:p>
    <w:tbl>
      <w:tblPr>
        <w:tblW w:w="976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764"/>
      </w:tblGrid>
      <w:tr w:rsidR="00864277" w:rsidRPr="00864277" w:rsidTr="00864277">
        <w:trPr>
          <w:trHeight w:val="1382"/>
          <w:tblCellSpacing w:w="15" w:type="dxa"/>
        </w:trPr>
        <w:tc>
          <w:tcPr>
            <w:tcW w:w="9704" w:type="dxa"/>
          </w:tcPr>
          <w:p w:rsidR="00864277" w:rsidRPr="00864277" w:rsidRDefault="00864277" w:rsidP="00864277">
            <w:pPr>
              <w:rPr>
                <w:rFonts w:eastAsia="Calibri" w:cs="Times New Roman"/>
                <w:szCs w:val="28"/>
              </w:rPr>
            </w:pPr>
          </w:p>
          <w:p w:rsidR="00864277" w:rsidRPr="00864277" w:rsidRDefault="00864277" w:rsidP="00864277">
            <w:pPr>
              <w:jc w:val="center"/>
              <w:rPr>
                <w:rFonts w:eastAsia="Calibri" w:cs="Times New Roman"/>
                <w:szCs w:val="28"/>
              </w:rPr>
            </w:pPr>
            <w:r w:rsidRPr="00864277">
              <w:rPr>
                <w:rFonts w:eastAsia="Calibri" w:cs="Times New Roman"/>
                <w:szCs w:val="28"/>
              </w:rPr>
              <w:t>ПАСПОРТ</w:t>
            </w:r>
            <w:r w:rsidRPr="00864277">
              <w:rPr>
                <w:rFonts w:eastAsia="Calibri" w:cs="Times New Roman"/>
                <w:szCs w:val="28"/>
              </w:rPr>
              <w:br/>
              <w:t>муниципальной программы Дербентского сельского поселения</w:t>
            </w:r>
          </w:p>
          <w:p w:rsidR="00864277" w:rsidRPr="00864277" w:rsidRDefault="00864277" w:rsidP="00864277">
            <w:pPr>
              <w:jc w:val="center"/>
              <w:rPr>
                <w:rFonts w:eastAsia="Calibri" w:cs="Times New Roman"/>
                <w:szCs w:val="28"/>
              </w:rPr>
            </w:pPr>
            <w:r w:rsidRPr="00864277">
              <w:rPr>
                <w:rFonts w:eastAsia="Calibri" w:cs="Times New Roman"/>
                <w:szCs w:val="28"/>
              </w:rPr>
              <w:t>Тимашевского района</w:t>
            </w:r>
          </w:p>
          <w:p w:rsidR="00864277" w:rsidRPr="00864277" w:rsidRDefault="00864277" w:rsidP="00864277">
            <w:pPr>
              <w:jc w:val="center"/>
              <w:rPr>
                <w:rFonts w:eastAsia="Calibri" w:cs="Times New Roman"/>
                <w:szCs w:val="28"/>
              </w:rPr>
            </w:pPr>
            <w:r w:rsidRPr="00864277">
              <w:rPr>
                <w:rFonts w:eastAsia="Calibri" w:cs="Times New Roman"/>
                <w:szCs w:val="28"/>
              </w:rPr>
              <w:t>«Обеспечение безопасности населения и территории поселения»</w:t>
            </w:r>
          </w:p>
          <w:p w:rsidR="00864277" w:rsidRPr="00864277" w:rsidRDefault="00864277" w:rsidP="00864277">
            <w:pPr>
              <w:rPr>
                <w:rFonts w:eastAsia="Calibri" w:cs="Times New Roman"/>
                <w:szCs w:val="28"/>
              </w:rPr>
            </w:pPr>
          </w:p>
          <w:tbl>
            <w:tblPr>
              <w:tblStyle w:val="1"/>
              <w:tblW w:w="0" w:type="auto"/>
              <w:tblLayout w:type="fixed"/>
              <w:tblLook w:val="04A0" w:firstRow="1" w:lastRow="0" w:firstColumn="1" w:lastColumn="0" w:noHBand="0" w:noVBand="1"/>
            </w:tblPr>
            <w:tblGrid>
              <w:gridCol w:w="2830"/>
              <w:gridCol w:w="993"/>
              <w:gridCol w:w="1283"/>
              <w:gridCol w:w="1126"/>
              <w:gridCol w:w="993"/>
              <w:gridCol w:w="992"/>
              <w:gridCol w:w="1442"/>
            </w:tblGrid>
            <w:tr w:rsidR="00864277" w:rsidRPr="00864277" w:rsidTr="00864277">
              <w:tc>
                <w:tcPr>
                  <w:tcW w:w="2830" w:type="dxa"/>
                </w:tcPr>
                <w:p w:rsidR="00864277" w:rsidRPr="00864277" w:rsidRDefault="00864277" w:rsidP="00864277">
                  <w:pPr>
                    <w:rPr>
                      <w:rFonts w:eastAsia="Calibri"/>
                      <w:b/>
                    </w:rPr>
                  </w:pPr>
                  <w:r w:rsidRPr="00864277">
                    <w:rPr>
                      <w:rFonts w:eastAsia="Calibri"/>
                      <w:b/>
                    </w:rPr>
                    <w:t xml:space="preserve">Координатор </w:t>
                  </w:r>
                </w:p>
                <w:p w:rsidR="00864277" w:rsidRPr="00864277" w:rsidRDefault="00864277" w:rsidP="00864277">
                  <w:pPr>
                    <w:rPr>
                      <w:rFonts w:eastAsia="Calibri"/>
                      <w:b/>
                    </w:rPr>
                  </w:pPr>
                  <w:r w:rsidRPr="00864277">
                    <w:rPr>
                      <w:rFonts w:eastAsia="Calibri"/>
                      <w:b/>
                    </w:rPr>
                    <w:t>муниципальной программы</w:t>
                  </w:r>
                </w:p>
              </w:tc>
              <w:tc>
                <w:tcPr>
                  <w:tcW w:w="6829" w:type="dxa"/>
                  <w:gridSpan w:val="6"/>
                </w:tcPr>
                <w:p w:rsidR="00864277" w:rsidRPr="00864277" w:rsidRDefault="00864277" w:rsidP="00864277">
                  <w:pPr>
                    <w:rPr>
                      <w:rFonts w:eastAsia="Calibri"/>
                    </w:rPr>
                  </w:pPr>
                  <w:r w:rsidRPr="00864277">
                    <w:rPr>
                      <w:rFonts w:eastAsia="Calibri"/>
                    </w:rPr>
                    <w:t>Ведущий специалист администрации Дербентского сельского поселения Тимашевского района</w:t>
                  </w:r>
                </w:p>
              </w:tc>
            </w:tr>
            <w:tr w:rsidR="00864277" w:rsidRPr="00864277" w:rsidTr="00864277">
              <w:tc>
                <w:tcPr>
                  <w:tcW w:w="2830" w:type="dxa"/>
                </w:tcPr>
                <w:p w:rsidR="00864277" w:rsidRPr="00864277" w:rsidRDefault="00864277" w:rsidP="00864277">
                  <w:pPr>
                    <w:rPr>
                      <w:rFonts w:eastAsia="Calibri"/>
                      <w:b/>
                    </w:rPr>
                  </w:pPr>
                  <w:r w:rsidRPr="00864277">
                    <w:rPr>
                      <w:rFonts w:eastAsia="Calibri"/>
                      <w:b/>
                    </w:rPr>
                    <w:t>Координатор подпрограммы</w:t>
                  </w:r>
                </w:p>
              </w:tc>
              <w:tc>
                <w:tcPr>
                  <w:tcW w:w="6829" w:type="dxa"/>
                  <w:gridSpan w:val="6"/>
                </w:tcPr>
                <w:p w:rsidR="00864277" w:rsidRPr="00864277" w:rsidRDefault="00864277" w:rsidP="00864277">
                  <w:pPr>
                    <w:rPr>
                      <w:rFonts w:eastAsia="Calibri"/>
                    </w:rPr>
                  </w:pPr>
                  <w:r w:rsidRPr="00864277">
                    <w:rPr>
                      <w:rFonts w:eastAsia="Calibri"/>
                    </w:rPr>
                    <w:t>Не предусмотрено</w:t>
                  </w:r>
                </w:p>
              </w:tc>
            </w:tr>
            <w:tr w:rsidR="00864277" w:rsidRPr="00864277" w:rsidTr="00864277">
              <w:tc>
                <w:tcPr>
                  <w:tcW w:w="2830" w:type="dxa"/>
                </w:tcPr>
                <w:p w:rsidR="00864277" w:rsidRPr="00864277" w:rsidRDefault="00864277" w:rsidP="00864277">
                  <w:pPr>
                    <w:rPr>
                      <w:rFonts w:eastAsia="Calibri"/>
                      <w:b/>
                    </w:rPr>
                  </w:pPr>
                  <w:r w:rsidRPr="00864277">
                    <w:rPr>
                      <w:rFonts w:eastAsia="Calibri"/>
                      <w:b/>
                    </w:rPr>
                    <w:t>Участники</w:t>
                  </w:r>
                </w:p>
                <w:p w:rsidR="00864277" w:rsidRPr="00864277" w:rsidRDefault="00864277" w:rsidP="00864277">
                  <w:pPr>
                    <w:rPr>
                      <w:rFonts w:eastAsia="Calibri"/>
                      <w:b/>
                    </w:rPr>
                  </w:pPr>
                  <w:r w:rsidRPr="00864277">
                    <w:rPr>
                      <w:rFonts w:eastAsia="Calibri"/>
                      <w:b/>
                    </w:rPr>
                    <w:t>муниципальной программы</w:t>
                  </w:r>
                </w:p>
              </w:tc>
              <w:tc>
                <w:tcPr>
                  <w:tcW w:w="6829" w:type="dxa"/>
                  <w:gridSpan w:val="6"/>
                </w:tcPr>
                <w:p w:rsidR="00864277" w:rsidRPr="00864277" w:rsidRDefault="00864277" w:rsidP="00864277">
                  <w:pPr>
                    <w:rPr>
                      <w:rFonts w:eastAsia="Calibri"/>
                    </w:rPr>
                  </w:pPr>
                  <w:r w:rsidRPr="00864277">
                    <w:rPr>
                      <w:rFonts w:eastAsia="Calibri"/>
                    </w:rPr>
                    <w:t>Администрация Дербентского сельского поселения</w:t>
                  </w:r>
                </w:p>
              </w:tc>
            </w:tr>
            <w:tr w:rsidR="00864277" w:rsidRPr="00864277" w:rsidTr="00957E55">
              <w:tc>
                <w:tcPr>
                  <w:tcW w:w="2830" w:type="dxa"/>
                  <w:tcBorders>
                    <w:bottom w:val="single" w:sz="4" w:space="0" w:color="auto"/>
                  </w:tcBorders>
                </w:tcPr>
                <w:p w:rsidR="00864277" w:rsidRPr="00864277" w:rsidRDefault="00864277" w:rsidP="00864277">
                  <w:pPr>
                    <w:rPr>
                      <w:rFonts w:eastAsia="Calibri"/>
                      <w:b/>
                    </w:rPr>
                  </w:pPr>
                  <w:r w:rsidRPr="00864277">
                    <w:rPr>
                      <w:rFonts w:eastAsia="Calibri"/>
                      <w:b/>
                    </w:rPr>
                    <w:t>Подпрограммы муниципальной программы</w:t>
                  </w:r>
                </w:p>
              </w:tc>
              <w:tc>
                <w:tcPr>
                  <w:tcW w:w="6829" w:type="dxa"/>
                  <w:gridSpan w:val="6"/>
                  <w:tcBorders>
                    <w:bottom w:val="single" w:sz="4" w:space="0" w:color="auto"/>
                  </w:tcBorders>
                </w:tcPr>
                <w:p w:rsidR="00864277" w:rsidRPr="00864277" w:rsidRDefault="00864277" w:rsidP="00864277">
                  <w:pPr>
                    <w:rPr>
                      <w:rFonts w:eastAsia="Calibri"/>
                    </w:rPr>
                  </w:pPr>
                  <w:r w:rsidRPr="00864277">
                    <w:rPr>
                      <w:rFonts w:eastAsia="Calibri"/>
                    </w:rPr>
                    <w:t>Не предусмотрено</w:t>
                  </w:r>
                </w:p>
              </w:tc>
            </w:tr>
            <w:tr w:rsidR="00864277" w:rsidRPr="00864277" w:rsidTr="00957E55">
              <w:trPr>
                <w:trHeight w:val="1657"/>
              </w:trPr>
              <w:tc>
                <w:tcPr>
                  <w:tcW w:w="2830" w:type="dxa"/>
                  <w:tcBorders>
                    <w:top w:val="single" w:sz="4" w:space="0" w:color="auto"/>
                    <w:left w:val="single" w:sz="4" w:space="0" w:color="auto"/>
                    <w:bottom w:val="single" w:sz="4" w:space="0" w:color="auto"/>
                    <w:right w:val="single" w:sz="4" w:space="0" w:color="auto"/>
                  </w:tcBorders>
                </w:tcPr>
                <w:p w:rsidR="00864277" w:rsidRPr="00864277" w:rsidRDefault="00864277" w:rsidP="00864277">
                  <w:pPr>
                    <w:rPr>
                      <w:rFonts w:eastAsia="Calibri"/>
                      <w:b/>
                    </w:rPr>
                  </w:pPr>
                  <w:r w:rsidRPr="00864277">
                    <w:rPr>
                      <w:rFonts w:eastAsia="Calibri"/>
                      <w:b/>
                    </w:rPr>
                    <w:t>Цели</w:t>
                  </w:r>
                </w:p>
                <w:p w:rsidR="00864277" w:rsidRPr="00864277" w:rsidRDefault="00864277" w:rsidP="00864277">
                  <w:pPr>
                    <w:rPr>
                      <w:rFonts w:eastAsia="Calibri"/>
                      <w:b/>
                    </w:rPr>
                  </w:pPr>
                  <w:r w:rsidRPr="00864277">
                    <w:rPr>
                      <w:rFonts w:eastAsia="Calibri"/>
                      <w:b/>
                    </w:rPr>
                    <w:t>муниципальной программы</w:t>
                  </w:r>
                </w:p>
              </w:tc>
              <w:tc>
                <w:tcPr>
                  <w:tcW w:w="6829" w:type="dxa"/>
                  <w:gridSpan w:val="6"/>
                  <w:tcBorders>
                    <w:top w:val="single" w:sz="4" w:space="0" w:color="auto"/>
                    <w:left w:val="single" w:sz="4" w:space="0" w:color="auto"/>
                    <w:bottom w:val="single" w:sz="4" w:space="0" w:color="auto"/>
                    <w:right w:val="single" w:sz="4" w:space="0" w:color="auto"/>
                  </w:tcBorders>
                </w:tcPr>
                <w:p w:rsidR="00864277" w:rsidRDefault="00864277" w:rsidP="00864277">
                  <w:pPr>
                    <w:rPr>
                      <w:rFonts w:eastAsia="Calibri"/>
                    </w:rPr>
                  </w:pPr>
                  <w:r w:rsidRPr="00864277">
                    <w:rPr>
                      <w:rFonts w:eastAsia="Calibri"/>
                    </w:rPr>
                    <w:t>1. обеспечение безопасности населения на территории Дербентского сельского поселения Тимашевского района</w:t>
                  </w:r>
                </w:p>
                <w:p w:rsidR="00957E55" w:rsidRPr="00864277" w:rsidRDefault="00957E55" w:rsidP="00864277">
                  <w:pPr>
                    <w:rPr>
                      <w:rFonts w:eastAsia="Calibri"/>
                    </w:rPr>
                  </w:pPr>
                </w:p>
              </w:tc>
            </w:tr>
            <w:tr w:rsidR="00864277" w:rsidRPr="00864277" w:rsidTr="00957E55">
              <w:trPr>
                <w:trHeight w:val="803"/>
              </w:trPr>
              <w:tc>
                <w:tcPr>
                  <w:tcW w:w="2830" w:type="dxa"/>
                  <w:tcBorders>
                    <w:top w:val="single" w:sz="4" w:space="0" w:color="auto"/>
                  </w:tcBorders>
                </w:tcPr>
                <w:p w:rsidR="00864277" w:rsidRPr="00864277" w:rsidRDefault="00864277" w:rsidP="00864277">
                  <w:pPr>
                    <w:rPr>
                      <w:rFonts w:eastAsia="Calibri"/>
                      <w:b/>
                    </w:rPr>
                  </w:pPr>
                  <w:r w:rsidRPr="00864277">
                    <w:rPr>
                      <w:rFonts w:eastAsia="Calibri"/>
                      <w:b/>
                    </w:rPr>
                    <w:lastRenderedPageBreak/>
                    <w:t xml:space="preserve">Задачи </w:t>
                  </w:r>
                </w:p>
                <w:p w:rsidR="00864277" w:rsidRPr="00864277" w:rsidRDefault="00864277" w:rsidP="00864277">
                  <w:pPr>
                    <w:rPr>
                      <w:rFonts w:eastAsia="Calibri"/>
                      <w:b/>
                    </w:rPr>
                  </w:pPr>
                  <w:r w:rsidRPr="00864277">
                    <w:rPr>
                      <w:rFonts w:eastAsia="Calibri"/>
                      <w:b/>
                    </w:rPr>
                    <w:t>муниципальной программы</w:t>
                  </w:r>
                </w:p>
              </w:tc>
              <w:tc>
                <w:tcPr>
                  <w:tcW w:w="6829" w:type="dxa"/>
                  <w:gridSpan w:val="6"/>
                  <w:tcBorders>
                    <w:top w:val="single" w:sz="4" w:space="0" w:color="auto"/>
                  </w:tcBorders>
                </w:tcPr>
                <w:p w:rsidR="00864277" w:rsidRPr="00864277" w:rsidRDefault="00864277" w:rsidP="00864277">
                  <w:pPr>
                    <w:rPr>
                      <w:rFonts w:eastAsia="Calibri"/>
                    </w:rPr>
                  </w:pPr>
                  <w:r w:rsidRPr="00864277">
                    <w:rPr>
                      <w:rFonts w:eastAsia="Calibri"/>
                    </w:rPr>
                    <w:t>1. обеспечение защиты населения от опасностей, возникающих при чрезвычайных ситуациях природного и техногенного характера;</w:t>
                  </w:r>
                </w:p>
                <w:p w:rsidR="00BF4E6C" w:rsidRPr="00864277" w:rsidRDefault="00864277" w:rsidP="001B7586">
                  <w:pPr>
                    <w:rPr>
                      <w:rFonts w:eastAsia="Calibri"/>
                    </w:rPr>
                  </w:pPr>
                  <w:r w:rsidRPr="00864277">
                    <w:rPr>
                      <w:rFonts w:eastAsia="Calibri"/>
                    </w:rPr>
                    <w:t xml:space="preserve">2. </w:t>
                  </w:r>
                  <w:r w:rsidR="001F0AD1">
                    <w:rPr>
                      <w:rFonts w:eastAsia="Calibri"/>
                    </w:rPr>
                    <w:t>пожарная безопасность на территории поселения.</w:t>
                  </w:r>
                </w:p>
              </w:tc>
            </w:tr>
            <w:tr w:rsidR="00864277" w:rsidRPr="00864277" w:rsidTr="00864277">
              <w:trPr>
                <w:trHeight w:val="1326"/>
              </w:trPr>
              <w:tc>
                <w:tcPr>
                  <w:tcW w:w="2830" w:type="dxa"/>
                </w:tcPr>
                <w:p w:rsidR="00864277" w:rsidRPr="00864277" w:rsidRDefault="00864277" w:rsidP="00864277">
                  <w:pPr>
                    <w:rPr>
                      <w:rFonts w:eastAsia="Calibri"/>
                      <w:b/>
                    </w:rPr>
                  </w:pPr>
                  <w:r w:rsidRPr="00864277">
                    <w:rPr>
                      <w:rFonts w:eastAsia="Calibri"/>
                      <w:b/>
                    </w:rPr>
                    <w:t>Перечень целевых показателей муниципальной программы</w:t>
                  </w:r>
                </w:p>
              </w:tc>
              <w:tc>
                <w:tcPr>
                  <w:tcW w:w="6829" w:type="dxa"/>
                  <w:gridSpan w:val="6"/>
                </w:tcPr>
                <w:p w:rsidR="00864277" w:rsidRDefault="00864277" w:rsidP="00864277">
                  <w:pPr>
                    <w:rPr>
                      <w:rFonts w:eastAsia="Calibri"/>
                    </w:rPr>
                  </w:pPr>
                  <w:r w:rsidRPr="00864277">
                    <w:rPr>
                      <w:rFonts w:eastAsia="Calibri"/>
                    </w:rPr>
                    <w:t>1. страхование дамб;</w:t>
                  </w:r>
                </w:p>
                <w:p w:rsidR="001B7586" w:rsidRDefault="001B7586" w:rsidP="00864277">
                  <w:pPr>
                    <w:rPr>
                      <w:rFonts w:eastAsia="Calibri"/>
                    </w:rPr>
                  </w:pPr>
                  <w:r>
                    <w:rPr>
                      <w:rFonts w:eastAsia="Calibri"/>
                    </w:rPr>
                    <w:t>2. приобретение предупреждающих информационных табличек;</w:t>
                  </w:r>
                </w:p>
                <w:p w:rsidR="001F0AD1" w:rsidRDefault="001B7586" w:rsidP="00864277">
                  <w:pPr>
                    <w:rPr>
                      <w:rFonts w:eastAsia="Calibri"/>
                    </w:rPr>
                  </w:pPr>
                  <w:r>
                    <w:rPr>
                      <w:rFonts w:eastAsia="Calibri"/>
                    </w:rPr>
                    <w:t>3</w:t>
                  </w:r>
                  <w:r w:rsidR="001F0AD1">
                    <w:rPr>
                      <w:rFonts w:eastAsia="Calibri"/>
                    </w:rPr>
                    <w:t xml:space="preserve">. </w:t>
                  </w:r>
                  <w:r w:rsidR="001F0AD1" w:rsidRPr="00864277">
                    <w:rPr>
                      <w:rFonts w:eastAsia="Calibri"/>
                    </w:rPr>
                    <w:t>приобретение и установка камер видеонаблюдения</w:t>
                  </w:r>
                  <w:r w:rsidR="001F0AD1">
                    <w:rPr>
                      <w:rFonts w:eastAsia="Calibri"/>
                    </w:rPr>
                    <w:t>;</w:t>
                  </w:r>
                </w:p>
                <w:p w:rsidR="001F0AD1" w:rsidRDefault="001B7586" w:rsidP="00864277">
                  <w:pPr>
                    <w:rPr>
                      <w:rFonts w:eastAsia="Calibri"/>
                    </w:rPr>
                  </w:pPr>
                  <w:r>
                    <w:rPr>
                      <w:rFonts w:eastAsia="Calibri"/>
                    </w:rPr>
                    <w:t>4</w:t>
                  </w:r>
                  <w:r w:rsidR="001F0AD1">
                    <w:rPr>
                      <w:rFonts w:eastAsia="Calibri"/>
                    </w:rPr>
                    <w:t>. приобретение и установка пожарного гидранта;</w:t>
                  </w:r>
                </w:p>
                <w:p w:rsidR="00864277" w:rsidRDefault="001B7586" w:rsidP="00864277">
                  <w:pPr>
                    <w:rPr>
                      <w:rFonts w:eastAsia="Calibri"/>
                    </w:rPr>
                  </w:pPr>
                  <w:r>
                    <w:rPr>
                      <w:rFonts w:eastAsia="Calibri"/>
                    </w:rPr>
                    <w:t>5</w:t>
                  </w:r>
                  <w:r w:rsidR="001F0AD1">
                    <w:rPr>
                      <w:rFonts w:eastAsia="Calibri"/>
                    </w:rPr>
                    <w:t xml:space="preserve">. </w:t>
                  </w:r>
                  <w:r w:rsidR="00864277" w:rsidRPr="00864277">
                    <w:rPr>
                      <w:rFonts w:eastAsia="Calibri"/>
                    </w:rPr>
                    <w:t>приобретение и установка информационных б</w:t>
                  </w:r>
                  <w:r w:rsidR="001F0AD1">
                    <w:rPr>
                      <w:rFonts w:eastAsia="Calibri"/>
                    </w:rPr>
                    <w:t>аннеров о пожарной безопасности.</w:t>
                  </w:r>
                </w:p>
                <w:p w:rsidR="00864277" w:rsidRPr="00864277" w:rsidRDefault="00864277" w:rsidP="001F0AD1">
                  <w:pPr>
                    <w:rPr>
                      <w:rFonts w:eastAsia="Calibri"/>
                    </w:rPr>
                  </w:pPr>
                </w:p>
              </w:tc>
            </w:tr>
            <w:tr w:rsidR="00864277" w:rsidRPr="00864277" w:rsidTr="00864277">
              <w:trPr>
                <w:trHeight w:val="595"/>
              </w:trPr>
              <w:tc>
                <w:tcPr>
                  <w:tcW w:w="2830" w:type="dxa"/>
                </w:tcPr>
                <w:p w:rsidR="00864277" w:rsidRPr="00864277" w:rsidRDefault="00864277" w:rsidP="00864277">
                  <w:pPr>
                    <w:rPr>
                      <w:rFonts w:eastAsia="Calibri"/>
                      <w:b/>
                    </w:rPr>
                  </w:pPr>
                  <w:r w:rsidRPr="00864277">
                    <w:rPr>
                      <w:rFonts w:eastAsia="Calibri"/>
                      <w:b/>
                    </w:rPr>
                    <w:t>Проекты и (или) программы</w:t>
                  </w:r>
                </w:p>
              </w:tc>
              <w:tc>
                <w:tcPr>
                  <w:tcW w:w="6829" w:type="dxa"/>
                  <w:gridSpan w:val="6"/>
                </w:tcPr>
                <w:p w:rsidR="00864277" w:rsidRPr="00864277" w:rsidRDefault="00864277" w:rsidP="00864277">
                  <w:pPr>
                    <w:rPr>
                      <w:rFonts w:eastAsia="Calibri"/>
                    </w:rPr>
                  </w:pPr>
                </w:p>
              </w:tc>
            </w:tr>
            <w:tr w:rsidR="00864277" w:rsidRPr="00864277" w:rsidTr="00864277">
              <w:tc>
                <w:tcPr>
                  <w:tcW w:w="2830" w:type="dxa"/>
                </w:tcPr>
                <w:p w:rsidR="00864277" w:rsidRPr="00864277" w:rsidRDefault="00864277" w:rsidP="00864277">
                  <w:pPr>
                    <w:rPr>
                      <w:rFonts w:eastAsia="Calibri"/>
                      <w:b/>
                    </w:rPr>
                  </w:pPr>
                  <w:r w:rsidRPr="00864277">
                    <w:rPr>
                      <w:rFonts w:eastAsia="Calibri"/>
                      <w:b/>
                    </w:rPr>
                    <w:t>Этапы и сроки</w:t>
                  </w:r>
                </w:p>
                <w:p w:rsidR="00864277" w:rsidRPr="00864277" w:rsidRDefault="00864277" w:rsidP="00864277">
                  <w:pPr>
                    <w:rPr>
                      <w:rFonts w:eastAsia="Calibri"/>
                      <w:b/>
                    </w:rPr>
                  </w:pPr>
                  <w:r w:rsidRPr="00864277">
                    <w:rPr>
                      <w:rFonts w:eastAsia="Calibri"/>
                      <w:b/>
                    </w:rPr>
                    <w:t xml:space="preserve"> реализации муниципальной программы</w:t>
                  </w:r>
                </w:p>
              </w:tc>
              <w:tc>
                <w:tcPr>
                  <w:tcW w:w="6829" w:type="dxa"/>
                  <w:gridSpan w:val="6"/>
                </w:tcPr>
                <w:p w:rsidR="00864277" w:rsidRPr="00864277" w:rsidRDefault="00864277" w:rsidP="00864277">
                  <w:pPr>
                    <w:rPr>
                      <w:rFonts w:eastAsia="Calibri"/>
                    </w:rPr>
                  </w:pPr>
                  <w:r w:rsidRPr="00864277">
                    <w:rPr>
                      <w:rFonts w:eastAsia="Calibri"/>
                    </w:rPr>
                    <w:t>Этапы реализации муниципальной программы не предусмотрены.</w:t>
                  </w:r>
                </w:p>
                <w:p w:rsidR="00864277" w:rsidRPr="00864277" w:rsidRDefault="00864277" w:rsidP="00864277">
                  <w:pPr>
                    <w:rPr>
                      <w:rFonts w:eastAsia="Calibri"/>
                    </w:rPr>
                  </w:pPr>
                  <w:r w:rsidRPr="00864277">
                    <w:rPr>
                      <w:rFonts w:eastAsia="Calibri"/>
                    </w:rPr>
                    <w:t>Сроки реализации муниципальной программы</w:t>
                  </w:r>
                </w:p>
                <w:p w:rsidR="00864277" w:rsidRPr="00864277" w:rsidRDefault="00864277" w:rsidP="00864277">
                  <w:pPr>
                    <w:rPr>
                      <w:rFonts w:eastAsia="Calibri"/>
                    </w:rPr>
                  </w:pPr>
                  <w:r w:rsidRPr="00864277">
                    <w:rPr>
                      <w:rFonts w:eastAsia="Calibri"/>
                    </w:rPr>
                    <w:t>202</w:t>
                  </w:r>
                  <w:r>
                    <w:rPr>
                      <w:rFonts w:eastAsia="Calibri"/>
                    </w:rPr>
                    <w:t>4-2026</w:t>
                  </w:r>
                  <w:r w:rsidRPr="00864277">
                    <w:rPr>
                      <w:rFonts w:eastAsia="Calibri"/>
                    </w:rPr>
                    <w:t xml:space="preserve"> годы</w:t>
                  </w:r>
                </w:p>
              </w:tc>
            </w:tr>
            <w:tr w:rsidR="00864277" w:rsidRPr="00864277" w:rsidTr="00864277">
              <w:tc>
                <w:tcPr>
                  <w:tcW w:w="2830" w:type="dxa"/>
                  <w:vMerge w:val="restart"/>
                </w:tcPr>
                <w:p w:rsidR="00864277" w:rsidRPr="00864277" w:rsidRDefault="00864277" w:rsidP="00864277">
                  <w:pPr>
                    <w:rPr>
                      <w:rFonts w:eastAsia="Calibri"/>
                      <w:b/>
                    </w:rPr>
                  </w:pPr>
                  <w:r w:rsidRPr="00864277">
                    <w:rPr>
                      <w:rFonts w:eastAsia="Calibri"/>
                      <w:b/>
                    </w:rPr>
                    <w:t>Объем финансирования муниципальной программы, тыс. рублей</w:t>
                  </w:r>
                </w:p>
              </w:tc>
              <w:tc>
                <w:tcPr>
                  <w:tcW w:w="993" w:type="dxa"/>
                  <w:vMerge w:val="restart"/>
                </w:tcPr>
                <w:p w:rsidR="00864277" w:rsidRPr="00864277" w:rsidRDefault="00864277" w:rsidP="00864277">
                  <w:pPr>
                    <w:rPr>
                      <w:rFonts w:eastAsia="Calibri"/>
                    </w:rPr>
                  </w:pPr>
                  <w:r w:rsidRPr="00864277">
                    <w:rPr>
                      <w:rFonts w:eastAsia="Calibri"/>
                    </w:rPr>
                    <w:t>всего</w:t>
                  </w:r>
                </w:p>
              </w:tc>
              <w:tc>
                <w:tcPr>
                  <w:tcW w:w="5836" w:type="dxa"/>
                  <w:gridSpan w:val="5"/>
                </w:tcPr>
                <w:p w:rsidR="00864277" w:rsidRPr="00864277" w:rsidRDefault="00864277" w:rsidP="00864277">
                  <w:pPr>
                    <w:rPr>
                      <w:rFonts w:eastAsia="Calibri"/>
                    </w:rPr>
                  </w:pPr>
                  <w:r w:rsidRPr="00864277">
                    <w:rPr>
                      <w:rFonts w:eastAsia="Calibri"/>
                    </w:rPr>
                    <w:t>в разрезе источников финансирования, тысяч рублей</w:t>
                  </w:r>
                </w:p>
              </w:tc>
            </w:tr>
            <w:tr w:rsidR="00864277" w:rsidRPr="00864277" w:rsidTr="00864277">
              <w:tc>
                <w:tcPr>
                  <w:tcW w:w="2830" w:type="dxa"/>
                  <w:vMerge/>
                </w:tcPr>
                <w:p w:rsidR="00864277" w:rsidRPr="00864277" w:rsidRDefault="00864277" w:rsidP="00864277">
                  <w:pPr>
                    <w:rPr>
                      <w:rFonts w:eastAsia="Calibri"/>
                    </w:rPr>
                  </w:pPr>
                </w:p>
              </w:tc>
              <w:tc>
                <w:tcPr>
                  <w:tcW w:w="993" w:type="dxa"/>
                  <w:vMerge/>
                </w:tcPr>
                <w:p w:rsidR="00864277" w:rsidRPr="00864277" w:rsidRDefault="00864277" w:rsidP="00864277">
                  <w:pPr>
                    <w:rPr>
                      <w:rFonts w:eastAsia="Calibri"/>
                    </w:rPr>
                  </w:pPr>
                </w:p>
              </w:tc>
              <w:tc>
                <w:tcPr>
                  <w:tcW w:w="1283" w:type="dxa"/>
                </w:tcPr>
                <w:p w:rsidR="00864277" w:rsidRPr="00864277" w:rsidRDefault="00864277" w:rsidP="00864277">
                  <w:pPr>
                    <w:rPr>
                      <w:rFonts w:eastAsia="Calibri"/>
                    </w:rPr>
                  </w:pPr>
                  <w:r w:rsidRPr="00864277">
                    <w:rPr>
                      <w:rFonts w:eastAsia="Calibri"/>
                    </w:rPr>
                    <w:t>федеральный</w:t>
                  </w:r>
                </w:p>
                <w:p w:rsidR="00864277" w:rsidRPr="00864277" w:rsidRDefault="00864277" w:rsidP="00864277">
                  <w:pPr>
                    <w:rPr>
                      <w:rFonts w:eastAsia="Calibri"/>
                    </w:rPr>
                  </w:pPr>
                  <w:r w:rsidRPr="00864277">
                    <w:rPr>
                      <w:rFonts w:eastAsia="Calibri"/>
                    </w:rPr>
                    <w:t>бюджет</w:t>
                  </w:r>
                </w:p>
              </w:tc>
              <w:tc>
                <w:tcPr>
                  <w:tcW w:w="1126" w:type="dxa"/>
                </w:tcPr>
                <w:p w:rsidR="00864277" w:rsidRPr="00864277" w:rsidRDefault="00864277" w:rsidP="00864277">
                  <w:pPr>
                    <w:rPr>
                      <w:rFonts w:eastAsia="Calibri"/>
                    </w:rPr>
                  </w:pPr>
                  <w:r w:rsidRPr="00864277">
                    <w:rPr>
                      <w:rFonts w:eastAsia="Calibri"/>
                    </w:rPr>
                    <w:t>краевой бюджет</w:t>
                  </w:r>
                </w:p>
              </w:tc>
              <w:tc>
                <w:tcPr>
                  <w:tcW w:w="993" w:type="dxa"/>
                </w:tcPr>
                <w:p w:rsidR="00864277" w:rsidRPr="00864277" w:rsidRDefault="00864277" w:rsidP="00864277">
                  <w:pPr>
                    <w:rPr>
                      <w:rFonts w:eastAsia="Calibri"/>
                    </w:rPr>
                  </w:pPr>
                  <w:r w:rsidRPr="00864277">
                    <w:rPr>
                      <w:rFonts w:eastAsia="Calibri"/>
                    </w:rPr>
                    <w:t>бюджет района</w:t>
                  </w:r>
                </w:p>
              </w:tc>
              <w:tc>
                <w:tcPr>
                  <w:tcW w:w="992" w:type="dxa"/>
                </w:tcPr>
                <w:p w:rsidR="00864277" w:rsidRPr="00864277" w:rsidRDefault="00864277" w:rsidP="00864277">
                  <w:pPr>
                    <w:rPr>
                      <w:rFonts w:eastAsia="Calibri"/>
                    </w:rPr>
                  </w:pPr>
                  <w:r w:rsidRPr="00864277">
                    <w:rPr>
                      <w:rFonts w:eastAsia="Calibri"/>
                    </w:rPr>
                    <w:t>бюджет поселения</w:t>
                  </w:r>
                </w:p>
              </w:tc>
              <w:tc>
                <w:tcPr>
                  <w:tcW w:w="1442" w:type="dxa"/>
                </w:tcPr>
                <w:p w:rsidR="00864277" w:rsidRPr="00864277" w:rsidRDefault="00864277" w:rsidP="00864277">
                  <w:pPr>
                    <w:rPr>
                      <w:rFonts w:eastAsia="Calibri"/>
                    </w:rPr>
                  </w:pPr>
                  <w:r w:rsidRPr="00864277">
                    <w:rPr>
                      <w:rFonts w:eastAsia="Calibri"/>
                    </w:rPr>
                    <w:t>внебюджетные источники</w:t>
                  </w:r>
                </w:p>
              </w:tc>
            </w:tr>
            <w:tr w:rsidR="00864277" w:rsidRPr="00864277" w:rsidTr="00864277">
              <w:tc>
                <w:tcPr>
                  <w:tcW w:w="2830" w:type="dxa"/>
                </w:tcPr>
                <w:p w:rsidR="00864277" w:rsidRPr="00864277" w:rsidRDefault="00864277" w:rsidP="00864277">
                  <w:pPr>
                    <w:rPr>
                      <w:rFonts w:eastAsia="Calibri"/>
                      <w:b/>
                    </w:rPr>
                  </w:pPr>
                  <w:r w:rsidRPr="00864277">
                    <w:rPr>
                      <w:rFonts w:eastAsia="Calibri"/>
                      <w:b/>
                    </w:rPr>
                    <w:t>Годы реализации</w:t>
                  </w:r>
                </w:p>
              </w:tc>
              <w:tc>
                <w:tcPr>
                  <w:tcW w:w="993" w:type="dxa"/>
                </w:tcPr>
                <w:p w:rsidR="00864277" w:rsidRPr="00864277" w:rsidRDefault="00864277" w:rsidP="00864277">
                  <w:pPr>
                    <w:rPr>
                      <w:rFonts w:eastAsia="Calibri"/>
                    </w:rPr>
                  </w:pPr>
                </w:p>
              </w:tc>
              <w:tc>
                <w:tcPr>
                  <w:tcW w:w="1283" w:type="dxa"/>
                </w:tcPr>
                <w:p w:rsidR="00864277" w:rsidRPr="00864277" w:rsidRDefault="00864277" w:rsidP="00864277">
                  <w:pPr>
                    <w:rPr>
                      <w:rFonts w:eastAsia="Calibri"/>
                    </w:rPr>
                  </w:pPr>
                </w:p>
              </w:tc>
              <w:tc>
                <w:tcPr>
                  <w:tcW w:w="1126" w:type="dxa"/>
                </w:tcPr>
                <w:p w:rsidR="00864277" w:rsidRPr="00864277" w:rsidRDefault="00864277" w:rsidP="00864277">
                  <w:pPr>
                    <w:rPr>
                      <w:rFonts w:eastAsia="Calibri"/>
                    </w:rPr>
                  </w:pPr>
                </w:p>
              </w:tc>
              <w:tc>
                <w:tcPr>
                  <w:tcW w:w="993" w:type="dxa"/>
                </w:tcPr>
                <w:p w:rsidR="00864277" w:rsidRPr="00864277" w:rsidRDefault="00864277" w:rsidP="00864277">
                  <w:pPr>
                    <w:rPr>
                      <w:rFonts w:eastAsia="Calibri"/>
                    </w:rPr>
                  </w:pPr>
                </w:p>
              </w:tc>
              <w:tc>
                <w:tcPr>
                  <w:tcW w:w="992" w:type="dxa"/>
                </w:tcPr>
                <w:p w:rsidR="00864277" w:rsidRPr="00864277" w:rsidRDefault="00864277" w:rsidP="00864277">
                  <w:pPr>
                    <w:rPr>
                      <w:rFonts w:eastAsia="Calibri"/>
                    </w:rPr>
                  </w:pPr>
                </w:p>
              </w:tc>
              <w:tc>
                <w:tcPr>
                  <w:tcW w:w="1442" w:type="dxa"/>
                </w:tcPr>
                <w:p w:rsidR="00864277" w:rsidRPr="00864277" w:rsidRDefault="00864277" w:rsidP="00864277">
                  <w:pPr>
                    <w:rPr>
                      <w:rFonts w:eastAsia="Calibri"/>
                    </w:rPr>
                  </w:pPr>
                </w:p>
              </w:tc>
            </w:tr>
            <w:tr w:rsidR="00864277" w:rsidRPr="00864277" w:rsidTr="00864277">
              <w:tc>
                <w:tcPr>
                  <w:tcW w:w="2830" w:type="dxa"/>
                </w:tcPr>
                <w:p w:rsidR="00864277" w:rsidRPr="00864277" w:rsidRDefault="00864277" w:rsidP="00864277">
                  <w:pPr>
                    <w:rPr>
                      <w:rFonts w:eastAsia="Calibri"/>
                      <w:b/>
                    </w:rPr>
                  </w:pPr>
                  <w:r>
                    <w:rPr>
                      <w:rFonts w:eastAsia="Calibri"/>
                      <w:b/>
                    </w:rPr>
                    <w:t>2024</w:t>
                  </w:r>
                  <w:r w:rsidRPr="00864277">
                    <w:rPr>
                      <w:rFonts w:eastAsia="Calibri"/>
                      <w:b/>
                    </w:rPr>
                    <w:t xml:space="preserve"> год</w:t>
                  </w:r>
                </w:p>
              </w:tc>
              <w:tc>
                <w:tcPr>
                  <w:tcW w:w="993" w:type="dxa"/>
                </w:tcPr>
                <w:p w:rsidR="00864277" w:rsidRPr="00B5281B" w:rsidRDefault="001B7586" w:rsidP="001F0AD1">
                  <w:r>
                    <w:t>46</w:t>
                  </w:r>
                  <w:r w:rsidR="00901927">
                    <w:t>,1</w:t>
                  </w:r>
                </w:p>
              </w:tc>
              <w:tc>
                <w:tcPr>
                  <w:tcW w:w="1283" w:type="dxa"/>
                </w:tcPr>
                <w:p w:rsidR="00864277" w:rsidRPr="00864277" w:rsidRDefault="00864277" w:rsidP="00864277">
                  <w:pPr>
                    <w:rPr>
                      <w:rFonts w:eastAsia="Calibri"/>
                    </w:rPr>
                  </w:pPr>
                  <w:r w:rsidRPr="00864277">
                    <w:rPr>
                      <w:rFonts w:eastAsia="Calibri"/>
                    </w:rPr>
                    <w:t>0,0</w:t>
                  </w:r>
                </w:p>
              </w:tc>
              <w:tc>
                <w:tcPr>
                  <w:tcW w:w="1126" w:type="dxa"/>
                </w:tcPr>
                <w:p w:rsidR="00864277" w:rsidRPr="00864277" w:rsidRDefault="00864277" w:rsidP="00864277">
                  <w:pPr>
                    <w:rPr>
                      <w:rFonts w:eastAsia="Calibri"/>
                    </w:rPr>
                  </w:pPr>
                  <w:r w:rsidRPr="00864277">
                    <w:rPr>
                      <w:rFonts w:eastAsia="Calibri"/>
                    </w:rPr>
                    <w:t>0,0</w:t>
                  </w:r>
                </w:p>
              </w:tc>
              <w:tc>
                <w:tcPr>
                  <w:tcW w:w="993" w:type="dxa"/>
                </w:tcPr>
                <w:p w:rsidR="00864277" w:rsidRPr="00864277" w:rsidRDefault="00864277" w:rsidP="00864277">
                  <w:pPr>
                    <w:rPr>
                      <w:rFonts w:eastAsia="Calibri"/>
                    </w:rPr>
                  </w:pPr>
                  <w:r w:rsidRPr="00864277">
                    <w:rPr>
                      <w:rFonts w:eastAsia="Calibri"/>
                    </w:rPr>
                    <w:t>0,0</w:t>
                  </w:r>
                </w:p>
              </w:tc>
              <w:tc>
                <w:tcPr>
                  <w:tcW w:w="992" w:type="dxa"/>
                </w:tcPr>
                <w:p w:rsidR="00864277" w:rsidRPr="00B5281B" w:rsidRDefault="001B7586" w:rsidP="00864277">
                  <w:r>
                    <w:t>46</w:t>
                  </w:r>
                  <w:r w:rsidR="00901927">
                    <w:t>,1</w:t>
                  </w:r>
                </w:p>
              </w:tc>
              <w:tc>
                <w:tcPr>
                  <w:tcW w:w="1442" w:type="dxa"/>
                </w:tcPr>
                <w:p w:rsidR="00864277" w:rsidRPr="00864277" w:rsidRDefault="00864277" w:rsidP="00864277">
                  <w:pPr>
                    <w:rPr>
                      <w:rFonts w:eastAsia="Calibri"/>
                    </w:rPr>
                  </w:pPr>
                  <w:r w:rsidRPr="00864277">
                    <w:rPr>
                      <w:rFonts w:eastAsia="Calibri"/>
                    </w:rPr>
                    <w:t>0,0</w:t>
                  </w:r>
                </w:p>
              </w:tc>
            </w:tr>
            <w:tr w:rsidR="00864277" w:rsidRPr="00864277" w:rsidTr="00864277">
              <w:tc>
                <w:tcPr>
                  <w:tcW w:w="2830" w:type="dxa"/>
                </w:tcPr>
                <w:p w:rsidR="00864277" w:rsidRPr="00864277" w:rsidRDefault="00864277" w:rsidP="00864277">
                  <w:pPr>
                    <w:rPr>
                      <w:rFonts w:eastAsia="Calibri"/>
                      <w:b/>
                    </w:rPr>
                  </w:pPr>
                  <w:r>
                    <w:rPr>
                      <w:rFonts w:eastAsia="Calibri"/>
                      <w:b/>
                    </w:rPr>
                    <w:t>2025</w:t>
                  </w:r>
                  <w:r w:rsidRPr="00864277">
                    <w:rPr>
                      <w:rFonts w:eastAsia="Calibri"/>
                      <w:b/>
                    </w:rPr>
                    <w:t xml:space="preserve"> год</w:t>
                  </w:r>
                </w:p>
              </w:tc>
              <w:tc>
                <w:tcPr>
                  <w:tcW w:w="993" w:type="dxa"/>
                </w:tcPr>
                <w:p w:rsidR="00864277" w:rsidRDefault="00864277" w:rsidP="00864277">
                  <w:r w:rsidRPr="00140BE6">
                    <w:t>29,0</w:t>
                  </w:r>
                </w:p>
              </w:tc>
              <w:tc>
                <w:tcPr>
                  <w:tcW w:w="1283" w:type="dxa"/>
                </w:tcPr>
                <w:p w:rsidR="00864277" w:rsidRPr="00864277" w:rsidRDefault="00864277" w:rsidP="00864277">
                  <w:pPr>
                    <w:rPr>
                      <w:rFonts w:eastAsia="Calibri"/>
                    </w:rPr>
                  </w:pPr>
                  <w:r w:rsidRPr="00864277">
                    <w:rPr>
                      <w:rFonts w:eastAsia="Calibri"/>
                    </w:rPr>
                    <w:t>0,0</w:t>
                  </w:r>
                </w:p>
              </w:tc>
              <w:tc>
                <w:tcPr>
                  <w:tcW w:w="1126" w:type="dxa"/>
                </w:tcPr>
                <w:p w:rsidR="00864277" w:rsidRPr="00864277" w:rsidRDefault="00864277" w:rsidP="00864277">
                  <w:pPr>
                    <w:rPr>
                      <w:rFonts w:eastAsia="Calibri"/>
                    </w:rPr>
                  </w:pPr>
                  <w:r w:rsidRPr="00864277">
                    <w:rPr>
                      <w:rFonts w:eastAsia="Calibri"/>
                    </w:rPr>
                    <w:t>0,0</w:t>
                  </w:r>
                </w:p>
              </w:tc>
              <w:tc>
                <w:tcPr>
                  <w:tcW w:w="993" w:type="dxa"/>
                </w:tcPr>
                <w:p w:rsidR="00864277" w:rsidRPr="00864277" w:rsidRDefault="00864277" w:rsidP="00864277">
                  <w:pPr>
                    <w:rPr>
                      <w:rFonts w:eastAsia="Calibri"/>
                    </w:rPr>
                  </w:pPr>
                  <w:r w:rsidRPr="00864277">
                    <w:rPr>
                      <w:rFonts w:eastAsia="Calibri"/>
                    </w:rPr>
                    <w:t>0,0</w:t>
                  </w:r>
                </w:p>
              </w:tc>
              <w:tc>
                <w:tcPr>
                  <w:tcW w:w="992" w:type="dxa"/>
                </w:tcPr>
                <w:p w:rsidR="00864277" w:rsidRDefault="00864277" w:rsidP="00864277">
                  <w:r w:rsidRPr="00140BE6">
                    <w:t>29,0</w:t>
                  </w:r>
                </w:p>
              </w:tc>
              <w:tc>
                <w:tcPr>
                  <w:tcW w:w="1442" w:type="dxa"/>
                </w:tcPr>
                <w:p w:rsidR="00864277" w:rsidRPr="00864277" w:rsidRDefault="00864277" w:rsidP="00864277">
                  <w:pPr>
                    <w:rPr>
                      <w:rFonts w:eastAsia="Calibri"/>
                    </w:rPr>
                  </w:pPr>
                  <w:r w:rsidRPr="00864277">
                    <w:rPr>
                      <w:rFonts w:eastAsia="Calibri"/>
                    </w:rPr>
                    <w:t>0,0</w:t>
                  </w:r>
                </w:p>
              </w:tc>
            </w:tr>
            <w:tr w:rsidR="00864277" w:rsidRPr="00864277" w:rsidTr="00864277">
              <w:tc>
                <w:tcPr>
                  <w:tcW w:w="2830" w:type="dxa"/>
                </w:tcPr>
                <w:p w:rsidR="00864277" w:rsidRPr="00864277" w:rsidRDefault="00864277" w:rsidP="00864277">
                  <w:pPr>
                    <w:rPr>
                      <w:rFonts w:eastAsia="Calibri"/>
                      <w:b/>
                    </w:rPr>
                  </w:pPr>
                  <w:r w:rsidRPr="00864277">
                    <w:rPr>
                      <w:rFonts w:eastAsia="Calibri"/>
                      <w:b/>
                    </w:rPr>
                    <w:t>202</w:t>
                  </w:r>
                  <w:r>
                    <w:rPr>
                      <w:rFonts w:eastAsia="Calibri"/>
                      <w:b/>
                    </w:rPr>
                    <w:t>6</w:t>
                  </w:r>
                  <w:r w:rsidRPr="00864277">
                    <w:rPr>
                      <w:rFonts w:eastAsia="Calibri"/>
                      <w:b/>
                    </w:rPr>
                    <w:t xml:space="preserve"> год</w:t>
                  </w:r>
                </w:p>
              </w:tc>
              <w:tc>
                <w:tcPr>
                  <w:tcW w:w="993" w:type="dxa"/>
                </w:tcPr>
                <w:p w:rsidR="00864277" w:rsidRDefault="00864277" w:rsidP="00864277">
                  <w:r w:rsidRPr="00140BE6">
                    <w:t>29,0</w:t>
                  </w:r>
                </w:p>
              </w:tc>
              <w:tc>
                <w:tcPr>
                  <w:tcW w:w="1283" w:type="dxa"/>
                </w:tcPr>
                <w:p w:rsidR="00864277" w:rsidRPr="00864277" w:rsidRDefault="00864277" w:rsidP="00864277">
                  <w:pPr>
                    <w:rPr>
                      <w:rFonts w:eastAsia="Calibri"/>
                    </w:rPr>
                  </w:pPr>
                  <w:r w:rsidRPr="00864277">
                    <w:rPr>
                      <w:rFonts w:eastAsia="Calibri"/>
                    </w:rPr>
                    <w:t>0,0</w:t>
                  </w:r>
                </w:p>
              </w:tc>
              <w:tc>
                <w:tcPr>
                  <w:tcW w:w="1126" w:type="dxa"/>
                </w:tcPr>
                <w:p w:rsidR="00864277" w:rsidRPr="00864277" w:rsidRDefault="00864277" w:rsidP="00864277">
                  <w:pPr>
                    <w:rPr>
                      <w:rFonts w:eastAsia="Calibri"/>
                    </w:rPr>
                  </w:pPr>
                  <w:r w:rsidRPr="00864277">
                    <w:rPr>
                      <w:rFonts w:eastAsia="Calibri"/>
                    </w:rPr>
                    <w:t>0,0</w:t>
                  </w:r>
                </w:p>
              </w:tc>
              <w:tc>
                <w:tcPr>
                  <w:tcW w:w="993" w:type="dxa"/>
                </w:tcPr>
                <w:p w:rsidR="00864277" w:rsidRPr="00864277" w:rsidRDefault="00864277" w:rsidP="00864277">
                  <w:pPr>
                    <w:rPr>
                      <w:rFonts w:eastAsia="Calibri"/>
                    </w:rPr>
                  </w:pPr>
                  <w:r w:rsidRPr="00864277">
                    <w:rPr>
                      <w:rFonts w:eastAsia="Calibri"/>
                    </w:rPr>
                    <w:t>0,0</w:t>
                  </w:r>
                </w:p>
              </w:tc>
              <w:tc>
                <w:tcPr>
                  <w:tcW w:w="992" w:type="dxa"/>
                </w:tcPr>
                <w:p w:rsidR="00864277" w:rsidRDefault="00864277" w:rsidP="00864277">
                  <w:r w:rsidRPr="00140BE6">
                    <w:t>29,0</w:t>
                  </w:r>
                </w:p>
              </w:tc>
              <w:tc>
                <w:tcPr>
                  <w:tcW w:w="1442" w:type="dxa"/>
                </w:tcPr>
                <w:p w:rsidR="00864277" w:rsidRPr="00864277" w:rsidRDefault="00864277" w:rsidP="00864277">
                  <w:pPr>
                    <w:rPr>
                      <w:rFonts w:eastAsia="Calibri"/>
                    </w:rPr>
                  </w:pPr>
                  <w:r w:rsidRPr="00864277">
                    <w:rPr>
                      <w:rFonts w:eastAsia="Calibri"/>
                    </w:rPr>
                    <w:t>0,0</w:t>
                  </w:r>
                </w:p>
              </w:tc>
            </w:tr>
            <w:tr w:rsidR="00901927" w:rsidRPr="00864277" w:rsidTr="00864277">
              <w:tc>
                <w:tcPr>
                  <w:tcW w:w="2830" w:type="dxa"/>
                </w:tcPr>
                <w:p w:rsidR="00901927" w:rsidRPr="00864277" w:rsidRDefault="00901927" w:rsidP="00901927">
                  <w:pPr>
                    <w:rPr>
                      <w:rFonts w:eastAsia="Calibri"/>
                      <w:b/>
                    </w:rPr>
                  </w:pPr>
                  <w:r w:rsidRPr="00864277">
                    <w:rPr>
                      <w:rFonts w:eastAsia="Calibri"/>
                      <w:b/>
                    </w:rPr>
                    <w:t>Всего</w:t>
                  </w:r>
                </w:p>
              </w:tc>
              <w:tc>
                <w:tcPr>
                  <w:tcW w:w="993" w:type="dxa"/>
                </w:tcPr>
                <w:p w:rsidR="00901927" w:rsidRPr="00B5281B" w:rsidRDefault="001B7586" w:rsidP="00901927">
                  <w:r>
                    <w:t>104</w:t>
                  </w:r>
                  <w:r w:rsidR="00901927">
                    <w:t>,1</w:t>
                  </w:r>
                </w:p>
              </w:tc>
              <w:tc>
                <w:tcPr>
                  <w:tcW w:w="1283" w:type="dxa"/>
                </w:tcPr>
                <w:p w:rsidR="00901927" w:rsidRPr="00864277" w:rsidRDefault="00901927" w:rsidP="00901927">
                  <w:pPr>
                    <w:rPr>
                      <w:rFonts w:eastAsia="Calibri"/>
                    </w:rPr>
                  </w:pPr>
                  <w:r w:rsidRPr="00864277">
                    <w:rPr>
                      <w:rFonts w:eastAsia="Calibri"/>
                    </w:rPr>
                    <w:t>0,0</w:t>
                  </w:r>
                </w:p>
              </w:tc>
              <w:tc>
                <w:tcPr>
                  <w:tcW w:w="1126" w:type="dxa"/>
                </w:tcPr>
                <w:p w:rsidR="00901927" w:rsidRPr="00864277" w:rsidRDefault="00901927" w:rsidP="00901927">
                  <w:pPr>
                    <w:rPr>
                      <w:rFonts w:eastAsia="Calibri"/>
                    </w:rPr>
                  </w:pPr>
                  <w:r w:rsidRPr="00864277">
                    <w:rPr>
                      <w:rFonts w:eastAsia="Calibri"/>
                    </w:rPr>
                    <w:t>0,0</w:t>
                  </w:r>
                </w:p>
              </w:tc>
              <w:tc>
                <w:tcPr>
                  <w:tcW w:w="993" w:type="dxa"/>
                </w:tcPr>
                <w:p w:rsidR="00901927" w:rsidRPr="00864277" w:rsidRDefault="00901927" w:rsidP="00901927">
                  <w:pPr>
                    <w:rPr>
                      <w:rFonts w:eastAsia="Calibri"/>
                    </w:rPr>
                  </w:pPr>
                  <w:r w:rsidRPr="00864277">
                    <w:rPr>
                      <w:rFonts w:eastAsia="Calibri"/>
                    </w:rPr>
                    <w:t>0,0</w:t>
                  </w:r>
                </w:p>
              </w:tc>
              <w:tc>
                <w:tcPr>
                  <w:tcW w:w="992" w:type="dxa"/>
                </w:tcPr>
                <w:p w:rsidR="00901927" w:rsidRPr="00B5281B" w:rsidRDefault="001B7586" w:rsidP="00901927">
                  <w:r>
                    <w:t>104</w:t>
                  </w:r>
                  <w:r w:rsidR="00901927">
                    <w:t>,1</w:t>
                  </w:r>
                </w:p>
              </w:tc>
              <w:tc>
                <w:tcPr>
                  <w:tcW w:w="1442" w:type="dxa"/>
                </w:tcPr>
                <w:p w:rsidR="00901927" w:rsidRPr="00864277" w:rsidRDefault="00901927" w:rsidP="00901927">
                  <w:pPr>
                    <w:rPr>
                      <w:rFonts w:eastAsia="Calibri"/>
                    </w:rPr>
                  </w:pPr>
                  <w:r w:rsidRPr="00864277">
                    <w:rPr>
                      <w:rFonts w:eastAsia="Calibri"/>
                    </w:rPr>
                    <w:t>0,0</w:t>
                  </w:r>
                </w:p>
              </w:tc>
            </w:tr>
          </w:tbl>
          <w:p w:rsidR="00864277" w:rsidRPr="00864277" w:rsidRDefault="00864277" w:rsidP="00864277">
            <w:pPr>
              <w:rPr>
                <w:rFonts w:eastAsia="Calibri" w:cs="Times New Roman"/>
                <w:szCs w:val="28"/>
              </w:rPr>
            </w:pPr>
          </w:p>
        </w:tc>
      </w:tr>
    </w:tbl>
    <w:p w:rsidR="00864277" w:rsidRPr="00864277" w:rsidRDefault="00864277" w:rsidP="00864277">
      <w:pPr>
        <w:jc w:val="center"/>
        <w:rPr>
          <w:rFonts w:eastAsia="Calibri" w:cs="Times New Roman"/>
          <w:b/>
          <w:szCs w:val="28"/>
        </w:rPr>
      </w:pPr>
      <w:bookmarkStart w:id="1" w:name="sub_100"/>
      <w:bookmarkEnd w:id="1"/>
      <w:r w:rsidRPr="00864277">
        <w:rPr>
          <w:rFonts w:eastAsia="Calibri" w:cs="Times New Roman"/>
          <w:b/>
          <w:szCs w:val="28"/>
        </w:rPr>
        <w:lastRenderedPageBreak/>
        <w:t>1. Целевые показатели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Информация о целевых показателях муниципальной программы «Обеспечение безопасности населения и территории поселения» (далее - муниципальная Программа) приведены в приложении № 1 к муниципальной Программе.</w:t>
      </w:r>
    </w:p>
    <w:p w:rsidR="00864277" w:rsidRPr="00864277" w:rsidRDefault="00864277" w:rsidP="00864277">
      <w:pPr>
        <w:ind w:firstLine="709"/>
        <w:rPr>
          <w:rFonts w:eastAsia="Calibri" w:cs="Times New Roman"/>
          <w:szCs w:val="28"/>
        </w:rPr>
      </w:pPr>
      <w:r w:rsidRPr="00864277">
        <w:rPr>
          <w:rFonts w:eastAsia="Calibri" w:cs="Times New Roman"/>
          <w:szCs w:val="28"/>
        </w:rPr>
        <w:t>Реализация муниципальной Программы рассчитана на 202</w:t>
      </w:r>
      <w:r>
        <w:rPr>
          <w:rFonts w:eastAsia="Calibri" w:cs="Times New Roman"/>
          <w:szCs w:val="28"/>
        </w:rPr>
        <w:t>4</w:t>
      </w:r>
      <w:r w:rsidRPr="00864277">
        <w:rPr>
          <w:rFonts w:eastAsia="Calibri" w:cs="Times New Roman"/>
          <w:szCs w:val="28"/>
        </w:rPr>
        <w:t>-202</w:t>
      </w:r>
      <w:r>
        <w:rPr>
          <w:rFonts w:eastAsia="Calibri" w:cs="Times New Roman"/>
          <w:szCs w:val="28"/>
        </w:rPr>
        <w:t>6</w:t>
      </w:r>
      <w:r w:rsidRPr="00864277">
        <w:rPr>
          <w:rFonts w:eastAsia="Calibri" w:cs="Times New Roman"/>
          <w:szCs w:val="28"/>
        </w:rPr>
        <w:t xml:space="preserve"> годы.</w:t>
      </w:r>
    </w:p>
    <w:p w:rsidR="00864277" w:rsidRPr="00864277" w:rsidRDefault="00864277" w:rsidP="00864277">
      <w:pPr>
        <w:rPr>
          <w:rFonts w:eastAsia="Calibri" w:cs="Times New Roman"/>
          <w:bCs/>
          <w:szCs w:val="28"/>
        </w:rPr>
      </w:pPr>
    </w:p>
    <w:p w:rsidR="00864277" w:rsidRPr="00864277" w:rsidRDefault="00864277" w:rsidP="00864277">
      <w:pPr>
        <w:jc w:val="center"/>
        <w:rPr>
          <w:rFonts w:eastAsia="Calibri" w:cs="Times New Roman"/>
          <w:b/>
          <w:szCs w:val="28"/>
        </w:rPr>
      </w:pPr>
      <w:r w:rsidRPr="00864277">
        <w:rPr>
          <w:rFonts w:eastAsia="Calibri" w:cs="Times New Roman"/>
          <w:b/>
          <w:szCs w:val="28"/>
        </w:rPr>
        <w:t>2. Перечень основных мероприятий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Перечень основных мероприятий муниципальной Программы представлен в приложении № 2.</w:t>
      </w:r>
    </w:p>
    <w:p w:rsidR="00864277" w:rsidRPr="00864277" w:rsidRDefault="00864277" w:rsidP="00864277">
      <w:pPr>
        <w:rPr>
          <w:rFonts w:eastAsia="Calibri" w:cs="Times New Roman"/>
          <w:b/>
          <w:szCs w:val="28"/>
        </w:rPr>
      </w:pPr>
    </w:p>
    <w:p w:rsidR="00864277" w:rsidRPr="00864277" w:rsidRDefault="00864277" w:rsidP="00864277">
      <w:pPr>
        <w:jc w:val="center"/>
        <w:rPr>
          <w:rFonts w:eastAsia="Calibri" w:cs="Times New Roman"/>
          <w:b/>
          <w:szCs w:val="28"/>
        </w:rPr>
      </w:pPr>
      <w:r w:rsidRPr="00864277">
        <w:rPr>
          <w:rFonts w:eastAsia="Calibri" w:cs="Times New Roman"/>
          <w:b/>
          <w:szCs w:val="28"/>
        </w:rPr>
        <w:t>3. Методика оценки эффективности реализации</w:t>
      </w:r>
    </w:p>
    <w:p w:rsidR="00864277" w:rsidRPr="00864277" w:rsidRDefault="00864277" w:rsidP="00864277">
      <w:pPr>
        <w:rPr>
          <w:rFonts w:eastAsia="Calibri" w:cs="Times New Roman"/>
          <w:b/>
          <w:szCs w:val="28"/>
        </w:rPr>
      </w:pPr>
      <w:r w:rsidRPr="00864277">
        <w:rPr>
          <w:rFonts w:eastAsia="Calibri" w:cs="Times New Roman"/>
          <w:b/>
          <w:szCs w:val="28"/>
        </w:rPr>
        <w:t>муниципальной программы</w:t>
      </w:r>
    </w:p>
    <w:p w:rsidR="00864277" w:rsidRPr="00864277" w:rsidRDefault="00864277" w:rsidP="00864277">
      <w:pPr>
        <w:ind w:firstLine="851"/>
        <w:rPr>
          <w:rFonts w:eastAsia="Calibri" w:cs="Times New Roman"/>
          <w:szCs w:val="28"/>
        </w:rPr>
      </w:pPr>
      <w:r w:rsidRPr="00864277">
        <w:rPr>
          <w:rFonts w:eastAsia="Calibri" w:cs="Times New Roman"/>
          <w:szCs w:val="28"/>
        </w:rPr>
        <w:t xml:space="preserve">3.1 Оценка эффективности реализации муниципальной программы производится ежегодно. Результаты оценки эффективности реализации </w:t>
      </w:r>
      <w:r w:rsidRPr="00864277">
        <w:rPr>
          <w:rFonts w:eastAsia="Calibri" w:cs="Times New Roman"/>
          <w:szCs w:val="28"/>
        </w:rPr>
        <w:lastRenderedPageBreak/>
        <w:t>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w:t>
      </w:r>
    </w:p>
    <w:p w:rsidR="00864277" w:rsidRPr="00864277" w:rsidRDefault="00864277" w:rsidP="00864277">
      <w:pPr>
        <w:ind w:firstLine="851"/>
        <w:rPr>
          <w:rFonts w:eastAsia="Calibri" w:cs="Times New Roman"/>
          <w:szCs w:val="28"/>
        </w:rPr>
      </w:pPr>
      <w:r w:rsidRPr="00864277">
        <w:rPr>
          <w:rFonts w:eastAsia="Calibri" w:cs="Times New Roman"/>
          <w:szCs w:val="28"/>
        </w:rPr>
        <w:t>3.2. Оценка степени реализации мероприятий Программы и достижения ожидаемых непосредственных результатов их реализации.</w:t>
      </w:r>
    </w:p>
    <w:p w:rsidR="00864277" w:rsidRPr="00864277" w:rsidRDefault="00864277" w:rsidP="00864277">
      <w:pPr>
        <w:ind w:firstLine="851"/>
        <w:rPr>
          <w:rFonts w:eastAsia="Calibri" w:cs="Times New Roman"/>
          <w:szCs w:val="28"/>
        </w:rPr>
      </w:pPr>
      <w:r w:rsidRPr="00864277">
        <w:rPr>
          <w:rFonts w:eastAsia="Calibri" w:cs="Times New Roman"/>
          <w:szCs w:val="28"/>
        </w:rPr>
        <w:t xml:space="preserve">3.2.1. Степень реализации мероприятий оценивается как доля </w:t>
      </w:r>
      <w:proofErr w:type="gramStart"/>
      <w:r w:rsidRPr="00864277">
        <w:rPr>
          <w:rFonts w:eastAsia="Calibri" w:cs="Times New Roman"/>
          <w:szCs w:val="28"/>
        </w:rPr>
        <w:t>мероприятий</w:t>
      </w:r>
      <w:proofErr w:type="gramEnd"/>
      <w:r w:rsidRPr="00864277">
        <w:rPr>
          <w:rFonts w:eastAsia="Calibri" w:cs="Times New Roman"/>
          <w:szCs w:val="28"/>
        </w:rPr>
        <w:t xml:space="preserve"> выполненных в полном объеме по следующей формуле: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СРм</w:t>
      </w:r>
      <w:proofErr w:type="spellEnd"/>
      <w:r w:rsidRPr="00864277">
        <w:rPr>
          <w:rFonts w:eastAsia="Calibri" w:cs="Times New Roman"/>
          <w:szCs w:val="28"/>
        </w:rPr>
        <w:t xml:space="preserve"> = </w:t>
      </w:r>
      <w:proofErr w:type="spellStart"/>
      <w:r w:rsidRPr="00864277">
        <w:rPr>
          <w:rFonts w:eastAsia="Calibri" w:cs="Times New Roman"/>
          <w:szCs w:val="28"/>
        </w:rPr>
        <w:t>Мв</w:t>
      </w:r>
      <w:proofErr w:type="spellEnd"/>
      <w:r w:rsidRPr="00864277">
        <w:rPr>
          <w:rFonts w:eastAsia="Calibri" w:cs="Times New Roman"/>
          <w:szCs w:val="28"/>
        </w:rPr>
        <w:t xml:space="preserve"> / М*100, где: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СРм</w:t>
      </w:r>
      <w:proofErr w:type="spellEnd"/>
      <w:r w:rsidRPr="00864277">
        <w:rPr>
          <w:rFonts w:eastAsia="Calibri" w:cs="Times New Roman"/>
          <w:szCs w:val="28"/>
        </w:rPr>
        <w:t xml:space="preserve"> - степень реализации мероприятий;</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Мв</w:t>
      </w:r>
      <w:proofErr w:type="spellEnd"/>
      <w:r w:rsidRPr="00864277">
        <w:rPr>
          <w:rFonts w:eastAsia="Calibri" w:cs="Times New Roman"/>
          <w:szCs w:val="28"/>
        </w:rPr>
        <w:t xml:space="preserve"> - количество мероприятий, выполненных в полном объеме, из числа мероприятий, запланированных к реализации в отчетном году;</w:t>
      </w:r>
    </w:p>
    <w:p w:rsidR="00864277" w:rsidRPr="00864277" w:rsidRDefault="00864277" w:rsidP="00864277">
      <w:pPr>
        <w:ind w:firstLine="851"/>
        <w:rPr>
          <w:rFonts w:eastAsia="Calibri" w:cs="Times New Roman"/>
          <w:szCs w:val="28"/>
        </w:rPr>
      </w:pPr>
      <w:r w:rsidRPr="00864277">
        <w:rPr>
          <w:rFonts w:eastAsia="Calibri" w:cs="Times New Roman"/>
          <w:szCs w:val="28"/>
        </w:rPr>
        <w:t>М - общее количество мероприятий, запланированных к реализации в отчетном году.</w:t>
      </w:r>
    </w:p>
    <w:p w:rsidR="00864277" w:rsidRPr="00864277" w:rsidRDefault="00864277" w:rsidP="00864277">
      <w:pPr>
        <w:ind w:firstLine="851"/>
        <w:rPr>
          <w:rFonts w:eastAsia="Calibri" w:cs="Times New Roman"/>
          <w:szCs w:val="28"/>
        </w:rPr>
      </w:pPr>
      <w:r w:rsidRPr="00864277">
        <w:rPr>
          <w:rFonts w:eastAsia="Calibri" w:cs="Times New Roman"/>
          <w:szCs w:val="28"/>
        </w:rPr>
        <w:t>3.2.2. Мероприятие может считаться выполненным в полном объеме при достижении следующих результатов:</w:t>
      </w:r>
    </w:p>
    <w:p w:rsidR="00864277" w:rsidRPr="00864277" w:rsidRDefault="00864277" w:rsidP="00864277">
      <w:pPr>
        <w:ind w:firstLine="851"/>
        <w:rPr>
          <w:rFonts w:eastAsia="Calibri" w:cs="Times New Roman"/>
          <w:szCs w:val="28"/>
        </w:rPr>
      </w:pPr>
      <w:r w:rsidRPr="00864277">
        <w:rPr>
          <w:rFonts w:eastAsia="Calibri" w:cs="Times New Roman"/>
          <w:szCs w:val="28"/>
        </w:rPr>
        <w:t>3.2.2.1. Мероприятие, результаты которого оцениваются на основании числовых (в абсолютных или относительных величинах) значений показателя непосредственного результата реализации мероприятия (далее - результат), считается выполненным в полном объеме, если фактически достигнутое его значение составляет не менее 95% от запланированного и не хуже, чем значение показателя результата, достигнутое в году, предшествующем отчетному, с учетом корректировки объемов финансирования по мероприятию.</w:t>
      </w:r>
    </w:p>
    <w:p w:rsidR="00864277" w:rsidRPr="00864277" w:rsidRDefault="00864277" w:rsidP="00864277">
      <w:pPr>
        <w:ind w:firstLine="851"/>
        <w:rPr>
          <w:rFonts w:eastAsia="Calibri" w:cs="Times New Roman"/>
          <w:szCs w:val="28"/>
        </w:rPr>
      </w:pPr>
      <w:r w:rsidRPr="00864277">
        <w:rPr>
          <w:rFonts w:eastAsia="Calibri" w:cs="Times New Roman"/>
          <w:szCs w:val="28"/>
        </w:rPr>
        <w:t>Выполнение данного условия подразумевает, что в случае, если степень достижения показателя результата составляет менее 100%, проводится сопоставление значений показателя результата, достигнутого в отчетном году, со значением данного показателя результата, достигнутого в году, предшествующем отчетному. В случае ухудшения значения показателя результата по сравнению с предыдущим периодом (то есть при снижении значения показателя результата, желаемой тенденцией развития которого является рост, и при росте значения показателя результата, желаемой тенденцией развития которого является снижение), проводится сопоставление темпов роста данного показателя результата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результата ниже темпов сокращения расходов на реализацию мероприятия (например, допускается снижение на 1% значения показателя результата, если расходы сократились не менее чем на 1% в отчетном году по сравнению с годом, предшествующим отчетному).</w:t>
      </w:r>
    </w:p>
    <w:p w:rsidR="00864277" w:rsidRPr="00864277" w:rsidRDefault="00864277" w:rsidP="00864277">
      <w:pPr>
        <w:ind w:firstLine="851"/>
        <w:rPr>
          <w:rFonts w:eastAsia="Calibri" w:cs="Times New Roman"/>
          <w:szCs w:val="28"/>
        </w:rPr>
      </w:pPr>
      <w:r w:rsidRPr="00864277">
        <w:rPr>
          <w:rFonts w:eastAsia="Calibri" w:cs="Times New Roman"/>
          <w:szCs w:val="28"/>
        </w:rPr>
        <w:t>В том случае, когда для описания результатов реализации мероприятия используется несколько показателей,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864277" w:rsidRPr="00864277" w:rsidRDefault="00864277" w:rsidP="00864277">
      <w:pPr>
        <w:ind w:firstLine="851"/>
        <w:rPr>
          <w:rFonts w:eastAsia="Calibri" w:cs="Times New Roman"/>
          <w:szCs w:val="28"/>
        </w:rPr>
      </w:pPr>
      <w:r w:rsidRPr="00864277">
        <w:rPr>
          <w:rFonts w:eastAsia="Calibri" w:cs="Times New Roman"/>
          <w:szCs w:val="28"/>
        </w:rPr>
        <w:t xml:space="preserve">3.2.2.2. Мероприятие, предусматривающее оказание муниципальной услуг (выполнение работ) на основании муниципальной заданий, финансовое </w:t>
      </w:r>
      <w:r w:rsidRPr="00864277">
        <w:rPr>
          <w:rFonts w:eastAsia="Calibri" w:cs="Times New Roman"/>
          <w:szCs w:val="28"/>
        </w:rPr>
        <w:lastRenderedPageBreak/>
        <w:t>обеспечение которых осуществляется за счет средств местного бюджета, считается выполненным в полном объеме в случае выполнения сводных показателей муниципальной заданий по объему (качеству) муниципальной услуг (работ) в соответствии с:</w:t>
      </w:r>
    </w:p>
    <w:p w:rsidR="00864277" w:rsidRPr="00864277" w:rsidRDefault="00864277" w:rsidP="00864277">
      <w:pPr>
        <w:ind w:firstLine="851"/>
        <w:rPr>
          <w:rFonts w:eastAsia="Calibri" w:cs="Times New Roman"/>
          <w:szCs w:val="28"/>
        </w:rPr>
      </w:pPr>
      <w:r w:rsidRPr="00864277">
        <w:rPr>
          <w:rFonts w:eastAsia="Calibri" w:cs="Times New Roman"/>
          <w:szCs w:val="28"/>
        </w:rPr>
        <w:t>соглашением о порядке и условиях предоставления субсидии на финансовое обеспечение выполнения муниципального задания, заключаемого муниципальными бюджетными учреждениями Дербентского сельского поселения Тимашевского района и органом местного самоуправления, осуществляющим функции и полномочия его учредителя;</w:t>
      </w:r>
    </w:p>
    <w:p w:rsidR="00864277" w:rsidRPr="00864277" w:rsidRDefault="00864277" w:rsidP="00864277">
      <w:pPr>
        <w:ind w:firstLine="851"/>
        <w:rPr>
          <w:rFonts w:eastAsia="Calibri" w:cs="Times New Roman"/>
          <w:szCs w:val="28"/>
        </w:rPr>
      </w:pPr>
      <w:r w:rsidRPr="00864277">
        <w:rPr>
          <w:rFonts w:eastAsia="Calibri" w:cs="Times New Roman"/>
          <w:szCs w:val="28"/>
        </w:rPr>
        <w:t>показателями бюджетной сметы муниципального казенного учреждения Дербентского сельского поселения Тимашевского района.</w:t>
      </w:r>
    </w:p>
    <w:p w:rsidR="00864277" w:rsidRPr="00864277" w:rsidRDefault="00864277" w:rsidP="00864277">
      <w:pPr>
        <w:ind w:firstLine="851"/>
        <w:rPr>
          <w:rFonts w:eastAsia="Calibri" w:cs="Times New Roman"/>
          <w:szCs w:val="28"/>
        </w:rPr>
      </w:pPr>
      <w:r w:rsidRPr="00864277">
        <w:rPr>
          <w:rFonts w:eastAsia="Calibri" w:cs="Times New Roman"/>
          <w:szCs w:val="28"/>
        </w:rPr>
        <w:t xml:space="preserve">3.2.2.3. По иным мероприятиям результаты реализации могут оцениваться наступление или </w:t>
      </w:r>
      <w:proofErr w:type="spellStart"/>
      <w:r w:rsidRPr="00864277">
        <w:rPr>
          <w:rFonts w:eastAsia="Calibri" w:cs="Times New Roman"/>
          <w:szCs w:val="28"/>
        </w:rPr>
        <w:t>ненаступление</w:t>
      </w:r>
      <w:proofErr w:type="spellEnd"/>
      <w:r w:rsidRPr="00864277">
        <w:rPr>
          <w:rFonts w:eastAsia="Calibri" w:cs="Times New Roman"/>
          <w:szCs w:val="28"/>
        </w:rPr>
        <w:t xml:space="preserve"> контрольного события (событий) и (или) достижение качественного результата.</w:t>
      </w:r>
    </w:p>
    <w:p w:rsidR="00864277" w:rsidRPr="00864277" w:rsidRDefault="00864277" w:rsidP="00864277">
      <w:pPr>
        <w:ind w:firstLine="851"/>
        <w:rPr>
          <w:rFonts w:eastAsia="Calibri" w:cs="Times New Roman"/>
          <w:szCs w:val="28"/>
        </w:rPr>
      </w:pPr>
      <w:r w:rsidRPr="00864277">
        <w:rPr>
          <w:rFonts w:eastAsia="Calibri" w:cs="Times New Roman"/>
          <w:szCs w:val="28"/>
        </w:rPr>
        <w:t>3.3. Оценка степени соответствия запланированному уровню расходов</w:t>
      </w:r>
    </w:p>
    <w:p w:rsidR="00864277" w:rsidRPr="00864277" w:rsidRDefault="00864277" w:rsidP="00864277">
      <w:pPr>
        <w:ind w:firstLine="851"/>
        <w:rPr>
          <w:rFonts w:eastAsia="Calibri" w:cs="Times New Roman"/>
          <w:szCs w:val="28"/>
        </w:rPr>
      </w:pPr>
      <w:r w:rsidRPr="00864277">
        <w:rPr>
          <w:rFonts w:eastAsia="Calibri" w:cs="Times New Roman"/>
          <w:szCs w:val="28"/>
        </w:rPr>
        <w:t>3.3.1. Степень соответствия запланированному уровню расходов оценивается как отношение фактически произведенных в отчетном году расходов на их реализацию к плановым значениям по следующей формуле: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ССуз</w:t>
      </w:r>
      <w:proofErr w:type="spellEnd"/>
      <w:r w:rsidRPr="00864277">
        <w:rPr>
          <w:rFonts w:eastAsia="Calibri" w:cs="Times New Roman"/>
          <w:szCs w:val="28"/>
        </w:rPr>
        <w:t xml:space="preserve"> = </w:t>
      </w:r>
      <w:proofErr w:type="spellStart"/>
      <w:r w:rsidRPr="00864277">
        <w:rPr>
          <w:rFonts w:eastAsia="Calibri" w:cs="Times New Roman"/>
          <w:szCs w:val="28"/>
        </w:rPr>
        <w:t>Зф</w:t>
      </w:r>
      <w:proofErr w:type="spellEnd"/>
      <w:r w:rsidRPr="00864277">
        <w:rPr>
          <w:rFonts w:eastAsia="Calibri" w:cs="Times New Roman"/>
          <w:szCs w:val="28"/>
        </w:rPr>
        <w:t xml:space="preserve"> / </w:t>
      </w:r>
      <w:proofErr w:type="spellStart"/>
      <w:r w:rsidRPr="00864277">
        <w:rPr>
          <w:rFonts w:eastAsia="Calibri" w:cs="Times New Roman"/>
          <w:szCs w:val="28"/>
        </w:rPr>
        <w:t>Зп</w:t>
      </w:r>
      <w:proofErr w:type="spellEnd"/>
      <w:r w:rsidRPr="00864277">
        <w:rPr>
          <w:rFonts w:eastAsia="Calibri" w:cs="Times New Roman"/>
          <w:szCs w:val="28"/>
        </w:rPr>
        <w:t>, где: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ССуз</w:t>
      </w:r>
      <w:proofErr w:type="spellEnd"/>
      <w:r w:rsidRPr="00864277">
        <w:rPr>
          <w:rFonts w:eastAsia="Calibri" w:cs="Times New Roman"/>
          <w:szCs w:val="28"/>
        </w:rPr>
        <w:t xml:space="preserve"> - степень соответствия запланированному уровню расходов;</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Зф</w:t>
      </w:r>
      <w:proofErr w:type="spellEnd"/>
      <w:r w:rsidRPr="00864277">
        <w:rPr>
          <w:rFonts w:eastAsia="Calibri" w:cs="Times New Roman"/>
          <w:szCs w:val="28"/>
        </w:rPr>
        <w:t xml:space="preserve"> - фактические расходы на реализацию подпрограммы (ведомственной целевой программы, основного мероприятия) в отчетном году;</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Зп</w:t>
      </w:r>
      <w:proofErr w:type="spellEnd"/>
      <w:r w:rsidRPr="00864277">
        <w:rPr>
          <w:rFonts w:eastAsia="Calibri" w:cs="Times New Roman"/>
          <w:szCs w:val="28"/>
        </w:rPr>
        <w:t xml:space="preserve"> - объемы бюджетных ассигнований, предусмотренные на реализацию соответствующей Программы в краевом и местных бюджетах на отчетный год в соответствии с действующей на момент проведения оценки эффективности реализации редакцией муниципальной программы.</w:t>
      </w:r>
    </w:p>
    <w:p w:rsidR="00864277" w:rsidRPr="00864277" w:rsidRDefault="00864277" w:rsidP="00864277">
      <w:pPr>
        <w:ind w:firstLine="851"/>
        <w:rPr>
          <w:rFonts w:eastAsia="Calibri" w:cs="Times New Roman"/>
          <w:szCs w:val="28"/>
        </w:rPr>
      </w:pPr>
      <w:r w:rsidRPr="00864277">
        <w:rPr>
          <w:rFonts w:eastAsia="Calibri" w:cs="Times New Roman"/>
          <w:szCs w:val="28"/>
        </w:rPr>
        <w:t>3.4. Оценка эффективности использования средств местного бюджета</w:t>
      </w:r>
    </w:p>
    <w:p w:rsidR="00864277" w:rsidRPr="00864277" w:rsidRDefault="00864277" w:rsidP="00864277">
      <w:pPr>
        <w:ind w:firstLine="851"/>
        <w:rPr>
          <w:rFonts w:eastAsia="Calibri" w:cs="Times New Roman"/>
          <w:szCs w:val="28"/>
        </w:rPr>
      </w:pPr>
      <w:r w:rsidRPr="00864277">
        <w:rPr>
          <w:rFonts w:eastAsia="Calibri" w:cs="Times New Roman"/>
          <w:szCs w:val="28"/>
        </w:rPr>
        <w:t>Эффективность использования бюджетных средств рассчитывается как отношение степени реализации мероприятий к степени соответствия запланированному уровню расходов из средств местного бюджета по следующей формуле: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Эис</w:t>
      </w:r>
      <w:proofErr w:type="spellEnd"/>
      <w:r w:rsidRPr="00864277">
        <w:rPr>
          <w:rFonts w:eastAsia="Calibri" w:cs="Times New Roman"/>
          <w:szCs w:val="28"/>
        </w:rPr>
        <w:t xml:space="preserve"> = </w:t>
      </w:r>
      <w:proofErr w:type="spellStart"/>
      <w:r w:rsidRPr="00864277">
        <w:rPr>
          <w:rFonts w:eastAsia="Calibri" w:cs="Times New Roman"/>
          <w:szCs w:val="28"/>
        </w:rPr>
        <w:t>СРм</w:t>
      </w:r>
      <w:proofErr w:type="spellEnd"/>
      <w:r w:rsidRPr="00864277">
        <w:rPr>
          <w:rFonts w:eastAsia="Calibri" w:cs="Times New Roman"/>
          <w:szCs w:val="28"/>
        </w:rPr>
        <w:t xml:space="preserve"> / </w:t>
      </w:r>
      <w:proofErr w:type="spellStart"/>
      <w:r w:rsidRPr="00864277">
        <w:rPr>
          <w:rFonts w:eastAsia="Calibri" w:cs="Times New Roman"/>
          <w:szCs w:val="28"/>
        </w:rPr>
        <w:t>ССуз</w:t>
      </w:r>
      <w:proofErr w:type="spellEnd"/>
      <w:r w:rsidRPr="00864277">
        <w:rPr>
          <w:rFonts w:eastAsia="Calibri" w:cs="Times New Roman"/>
          <w:szCs w:val="28"/>
        </w:rPr>
        <w:t>, где: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Эис</w:t>
      </w:r>
      <w:proofErr w:type="spellEnd"/>
      <w:r w:rsidRPr="00864277">
        <w:rPr>
          <w:rFonts w:eastAsia="Calibri" w:cs="Times New Roman"/>
          <w:szCs w:val="28"/>
        </w:rPr>
        <w:t xml:space="preserve"> - эффективность использования средств местного бюджета;</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СРм</w:t>
      </w:r>
      <w:proofErr w:type="spellEnd"/>
      <w:r w:rsidRPr="00864277">
        <w:rPr>
          <w:rFonts w:eastAsia="Calibri" w:cs="Times New Roman"/>
          <w:szCs w:val="28"/>
        </w:rPr>
        <w:t xml:space="preserve"> - степень реализации мероприятий, полностью или частично финансируемых из средств местного бюджета;</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ССуз</w:t>
      </w:r>
      <w:proofErr w:type="spellEnd"/>
      <w:r w:rsidRPr="00864277">
        <w:rPr>
          <w:rFonts w:eastAsia="Calibri" w:cs="Times New Roman"/>
          <w:szCs w:val="28"/>
        </w:rPr>
        <w:t xml:space="preserve"> - степень соответствия запланированному уровню расходов из средств местного бюджета.</w:t>
      </w:r>
    </w:p>
    <w:p w:rsidR="00864277" w:rsidRPr="00864277" w:rsidRDefault="00864277" w:rsidP="00864277">
      <w:pPr>
        <w:ind w:firstLine="851"/>
        <w:rPr>
          <w:rFonts w:eastAsia="Calibri" w:cs="Times New Roman"/>
          <w:szCs w:val="28"/>
        </w:rPr>
      </w:pPr>
      <w:r w:rsidRPr="00864277">
        <w:rPr>
          <w:rFonts w:eastAsia="Calibri" w:cs="Times New Roman"/>
          <w:szCs w:val="28"/>
        </w:rPr>
        <w:t>Если доля финансового обеспечения реализации подпрограммы, ведомственной целевой программы или основного мероприятия из местного бюджета составляет менее 75%, по решению координатора муниципальной программы показатель оценки эффективности использования средств местного бюджета может быть заменен на показатель эффективности использования финансовых ресурсов на реализацию подпрограммы (ведомственной целевой программы, основного мероприятия). Данный показатель рассчитывается по формуле: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lastRenderedPageBreak/>
        <w:t>Эис</w:t>
      </w:r>
      <w:proofErr w:type="spellEnd"/>
      <w:r w:rsidRPr="00864277">
        <w:rPr>
          <w:rFonts w:eastAsia="Calibri" w:cs="Times New Roman"/>
          <w:szCs w:val="28"/>
        </w:rPr>
        <w:t xml:space="preserve"> = </w:t>
      </w:r>
      <w:proofErr w:type="spellStart"/>
      <w:r w:rsidRPr="00864277">
        <w:rPr>
          <w:rFonts w:eastAsia="Calibri" w:cs="Times New Roman"/>
          <w:szCs w:val="28"/>
        </w:rPr>
        <w:t>СРм</w:t>
      </w:r>
      <w:proofErr w:type="spellEnd"/>
      <w:r w:rsidRPr="00864277">
        <w:rPr>
          <w:rFonts w:eastAsia="Calibri" w:cs="Times New Roman"/>
          <w:szCs w:val="28"/>
        </w:rPr>
        <w:t xml:space="preserve"> / </w:t>
      </w:r>
      <w:proofErr w:type="spellStart"/>
      <w:r w:rsidRPr="00864277">
        <w:rPr>
          <w:rFonts w:eastAsia="Calibri" w:cs="Times New Roman"/>
          <w:szCs w:val="28"/>
        </w:rPr>
        <w:t>ССуз</w:t>
      </w:r>
      <w:proofErr w:type="spellEnd"/>
      <w:r w:rsidRPr="00864277">
        <w:rPr>
          <w:rFonts w:eastAsia="Calibri" w:cs="Times New Roman"/>
          <w:szCs w:val="28"/>
        </w:rPr>
        <w:t>, где: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Эис</w:t>
      </w:r>
      <w:proofErr w:type="spellEnd"/>
      <w:r w:rsidRPr="00864277">
        <w:rPr>
          <w:rFonts w:eastAsia="Calibri" w:cs="Times New Roman"/>
          <w:szCs w:val="28"/>
        </w:rPr>
        <w:t xml:space="preserve"> - эффективность использования финансовых ресурсов на реализацию подпрограммы (ведомственной целевой программы, основного мероприятия);</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СРм</w:t>
      </w:r>
      <w:proofErr w:type="spellEnd"/>
      <w:r w:rsidRPr="00864277">
        <w:rPr>
          <w:rFonts w:eastAsia="Calibri" w:cs="Times New Roman"/>
          <w:szCs w:val="28"/>
        </w:rPr>
        <w:t xml:space="preserve"> - степень реализации всех мероприятий подпрограммы (ведомственной целевой программы, основного мероприятия);</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ССуз</w:t>
      </w:r>
      <w:proofErr w:type="spellEnd"/>
      <w:r w:rsidRPr="00864277">
        <w:rPr>
          <w:rFonts w:eastAsia="Calibri" w:cs="Times New Roman"/>
          <w:szCs w:val="28"/>
        </w:rPr>
        <w:t xml:space="preserve"> - степень соответствия запланированному уровню расходов из всех источников.</w:t>
      </w:r>
    </w:p>
    <w:p w:rsidR="00864277" w:rsidRPr="00864277" w:rsidRDefault="00864277" w:rsidP="00864277">
      <w:pPr>
        <w:ind w:firstLine="851"/>
        <w:rPr>
          <w:rFonts w:eastAsia="Calibri" w:cs="Times New Roman"/>
          <w:szCs w:val="28"/>
        </w:rPr>
      </w:pPr>
      <w:r w:rsidRPr="00864277">
        <w:rPr>
          <w:rFonts w:eastAsia="Calibri" w:cs="Times New Roman"/>
          <w:szCs w:val="28"/>
        </w:rPr>
        <w:t>3.5. Оценка степени достижения целей и решения задач Программы</w:t>
      </w:r>
    </w:p>
    <w:p w:rsidR="00864277" w:rsidRPr="00864277" w:rsidRDefault="00864277" w:rsidP="00864277">
      <w:pPr>
        <w:ind w:firstLine="851"/>
        <w:rPr>
          <w:rFonts w:eastAsia="Calibri" w:cs="Times New Roman"/>
          <w:szCs w:val="28"/>
        </w:rPr>
      </w:pPr>
      <w:r w:rsidRPr="00864277">
        <w:rPr>
          <w:rFonts w:eastAsia="Calibri" w:cs="Times New Roman"/>
          <w:szCs w:val="28"/>
        </w:rPr>
        <w:t>3.5.1. Для оценки степени достижения целей и решения задач определяется степень достижения плановых значений каждого целевого показателя, характеризующего цели и задачи Программы.</w:t>
      </w:r>
    </w:p>
    <w:p w:rsidR="00864277" w:rsidRPr="00864277" w:rsidRDefault="00864277" w:rsidP="00864277">
      <w:pPr>
        <w:ind w:firstLine="851"/>
        <w:rPr>
          <w:rFonts w:eastAsia="Calibri" w:cs="Times New Roman"/>
          <w:szCs w:val="28"/>
        </w:rPr>
      </w:pPr>
      <w:r w:rsidRPr="00864277">
        <w:rPr>
          <w:rFonts w:eastAsia="Calibri" w:cs="Times New Roman"/>
          <w:szCs w:val="28"/>
        </w:rPr>
        <w:t>3.5.2. Степень достижения планового значения целевого показателя рассчитывается по следующим формулам:</w:t>
      </w:r>
    </w:p>
    <w:p w:rsidR="00864277" w:rsidRPr="00864277" w:rsidRDefault="00864277" w:rsidP="00864277">
      <w:pPr>
        <w:ind w:firstLine="851"/>
        <w:rPr>
          <w:rFonts w:eastAsia="Calibri" w:cs="Times New Roman"/>
          <w:szCs w:val="28"/>
        </w:rPr>
      </w:pPr>
      <w:r w:rsidRPr="00864277">
        <w:rPr>
          <w:rFonts w:eastAsia="Calibri" w:cs="Times New Roman"/>
          <w:szCs w:val="28"/>
        </w:rPr>
        <w:t>для целевых показателей, желаемой тенденцией развития которых является увеличение значений:</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СДп</w:t>
      </w:r>
      <w:proofErr w:type="spellEnd"/>
      <w:r w:rsidRPr="00864277">
        <w:rPr>
          <w:rFonts w:eastAsia="Calibri" w:cs="Times New Roman"/>
          <w:szCs w:val="28"/>
        </w:rPr>
        <w:t>/</w:t>
      </w:r>
      <w:proofErr w:type="spellStart"/>
      <w:r w:rsidRPr="00864277">
        <w:rPr>
          <w:rFonts w:eastAsia="Calibri" w:cs="Times New Roman"/>
          <w:szCs w:val="28"/>
        </w:rPr>
        <w:t>ппз</w:t>
      </w:r>
      <w:proofErr w:type="spellEnd"/>
      <w:r w:rsidRPr="00864277">
        <w:rPr>
          <w:rFonts w:eastAsia="Calibri" w:cs="Times New Roman"/>
          <w:szCs w:val="28"/>
        </w:rPr>
        <w:t xml:space="preserve"> = </w:t>
      </w:r>
      <w:proofErr w:type="spellStart"/>
      <w:r w:rsidRPr="00864277">
        <w:rPr>
          <w:rFonts w:eastAsia="Calibri" w:cs="Times New Roman"/>
          <w:szCs w:val="28"/>
        </w:rPr>
        <w:t>ЗПп</w:t>
      </w:r>
      <w:proofErr w:type="spellEnd"/>
      <w:r w:rsidRPr="00864277">
        <w:rPr>
          <w:rFonts w:eastAsia="Calibri" w:cs="Times New Roman"/>
          <w:szCs w:val="28"/>
        </w:rPr>
        <w:t>/</w:t>
      </w:r>
      <w:proofErr w:type="spellStart"/>
      <w:r w:rsidRPr="00864277">
        <w:rPr>
          <w:rFonts w:eastAsia="Calibri" w:cs="Times New Roman"/>
          <w:szCs w:val="28"/>
        </w:rPr>
        <w:t>пф</w:t>
      </w:r>
      <w:proofErr w:type="spellEnd"/>
      <w:r w:rsidRPr="00864277">
        <w:rPr>
          <w:rFonts w:eastAsia="Calibri" w:cs="Times New Roman"/>
          <w:szCs w:val="28"/>
        </w:rPr>
        <w:t xml:space="preserve"> / </w:t>
      </w:r>
      <w:proofErr w:type="spellStart"/>
      <w:r w:rsidRPr="00864277">
        <w:rPr>
          <w:rFonts w:eastAsia="Calibri" w:cs="Times New Roman"/>
          <w:szCs w:val="28"/>
        </w:rPr>
        <w:t>ЗПп</w:t>
      </w:r>
      <w:proofErr w:type="spellEnd"/>
      <w:r w:rsidRPr="00864277">
        <w:rPr>
          <w:rFonts w:eastAsia="Calibri" w:cs="Times New Roman"/>
          <w:szCs w:val="28"/>
        </w:rPr>
        <w:t>/</w:t>
      </w:r>
      <w:proofErr w:type="spellStart"/>
      <w:r w:rsidRPr="00864277">
        <w:rPr>
          <w:rFonts w:eastAsia="Calibri" w:cs="Times New Roman"/>
          <w:szCs w:val="28"/>
        </w:rPr>
        <w:t>пп</w:t>
      </w:r>
      <w:proofErr w:type="spellEnd"/>
      <w:r w:rsidRPr="00864277">
        <w:rPr>
          <w:rFonts w:eastAsia="Calibri" w:cs="Times New Roman"/>
          <w:szCs w:val="28"/>
        </w:rPr>
        <w:t>,</w:t>
      </w:r>
    </w:p>
    <w:p w:rsidR="00864277" w:rsidRPr="00864277" w:rsidRDefault="00864277" w:rsidP="00864277">
      <w:pPr>
        <w:ind w:firstLine="851"/>
        <w:rPr>
          <w:rFonts w:eastAsia="Calibri" w:cs="Times New Roman"/>
          <w:szCs w:val="28"/>
        </w:rPr>
      </w:pPr>
      <w:r w:rsidRPr="00864277">
        <w:rPr>
          <w:rFonts w:eastAsia="Calibri" w:cs="Times New Roman"/>
          <w:szCs w:val="28"/>
        </w:rPr>
        <w:t>для целевых показателей, желаемой тенденцией развития которых является снижение значений:</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СДп</w:t>
      </w:r>
      <w:proofErr w:type="spellEnd"/>
      <w:r w:rsidRPr="00864277">
        <w:rPr>
          <w:rFonts w:eastAsia="Calibri" w:cs="Times New Roman"/>
          <w:szCs w:val="28"/>
        </w:rPr>
        <w:t>/</w:t>
      </w:r>
      <w:proofErr w:type="spellStart"/>
      <w:r w:rsidRPr="00864277">
        <w:rPr>
          <w:rFonts w:eastAsia="Calibri" w:cs="Times New Roman"/>
          <w:szCs w:val="28"/>
        </w:rPr>
        <w:t>ппз</w:t>
      </w:r>
      <w:proofErr w:type="spellEnd"/>
      <w:r w:rsidRPr="00864277">
        <w:rPr>
          <w:rFonts w:eastAsia="Calibri" w:cs="Times New Roman"/>
          <w:szCs w:val="28"/>
        </w:rPr>
        <w:t xml:space="preserve"> = </w:t>
      </w:r>
      <w:proofErr w:type="spellStart"/>
      <w:r w:rsidRPr="00864277">
        <w:rPr>
          <w:rFonts w:eastAsia="Calibri" w:cs="Times New Roman"/>
          <w:szCs w:val="28"/>
        </w:rPr>
        <w:t>ЗПп</w:t>
      </w:r>
      <w:proofErr w:type="spellEnd"/>
      <w:r w:rsidRPr="00864277">
        <w:rPr>
          <w:rFonts w:eastAsia="Calibri" w:cs="Times New Roman"/>
          <w:szCs w:val="28"/>
        </w:rPr>
        <w:t>/</w:t>
      </w:r>
      <w:proofErr w:type="spellStart"/>
      <w:r w:rsidRPr="00864277">
        <w:rPr>
          <w:rFonts w:eastAsia="Calibri" w:cs="Times New Roman"/>
          <w:szCs w:val="28"/>
        </w:rPr>
        <w:t>пп</w:t>
      </w:r>
      <w:proofErr w:type="spellEnd"/>
      <w:r w:rsidRPr="00864277">
        <w:rPr>
          <w:rFonts w:eastAsia="Calibri" w:cs="Times New Roman"/>
          <w:szCs w:val="28"/>
        </w:rPr>
        <w:t xml:space="preserve"> / </w:t>
      </w:r>
      <w:proofErr w:type="spellStart"/>
      <w:r w:rsidRPr="00864277">
        <w:rPr>
          <w:rFonts w:eastAsia="Calibri" w:cs="Times New Roman"/>
          <w:szCs w:val="28"/>
        </w:rPr>
        <w:t>ЗПп</w:t>
      </w:r>
      <w:proofErr w:type="spellEnd"/>
      <w:r w:rsidRPr="00864277">
        <w:rPr>
          <w:rFonts w:eastAsia="Calibri" w:cs="Times New Roman"/>
          <w:szCs w:val="28"/>
        </w:rPr>
        <w:t>/</w:t>
      </w:r>
      <w:proofErr w:type="spellStart"/>
      <w:r w:rsidRPr="00864277">
        <w:rPr>
          <w:rFonts w:eastAsia="Calibri" w:cs="Times New Roman"/>
          <w:szCs w:val="28"/>
        </w:rPr>
        <w:t>пф</w:t>
      </w:r>
      <w:proofErr w:type="spellEnd"/>
      <w:r w:rsidRPr="00864277">
        <w:rPr>
          <w:rFonts w:eastAsia="Calibri" w:cs="Times New Roman"/>
          <w:szCs w:val="28"/>
        </w:rPr>
        <w:t>, где: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СДп</w:t>
      </w:r>
      <w:proofErr w:type="spellEnd"/>
      <w:r w:rsidRPr="00864277">
        <w:rPr>
          <w:rFonts w:eastAsia="Calibri" w:cs="Times New Roman"/>
          <w:szCs w:val="28"/>
        </w:rPr>
        <w:t>/</w:t>
      </w:r>
      <w:proofErr w:type="spellStart"/>
      <w:r w:rsidRPr="00864277">
        <w:rPr>
          <w:rFonts w:eastAsia="Calibri" w:cs="Times New Roman"/>
          <w:szCs w:val="28"/>
        </w:rPr>
        <w:t>ппз</w:t>
      </w:r>
      <w:proofErr w:type="spellEnd"/>
      <w:r w:rsidRPr="00864277">
        <w:rPr>
          <w:rFonts w:eastAsia="Calibri" w:cs="Times New Roman"/>
          <w:szCs w:val="28"/>
        </w:rPr>
        <w:t xml:space="preserve"> - степень достижения планового значения целевого показателя подпрограммы (ведомственной целевой программы, основного мероприятия);</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ЗПп</w:t>
      </w:r>
      <w:proofErr w:type="spellEnd"/>
      <w:r w:rsidRPr="00864277">
        <w:rPr>
          <w:rFonts w:eastAsia="Calibri" w:cs="Times New Roman"/>
          <w:szCs w:val="28"/>
        </w:rPr>
        <w:t>/</w:t>
      </w:r>
      <w:proofErr w:type="spellStart"/>
      <w:r w:rsidRPr="00864277">
        <w:rPr>
          <w:rFonts w:eastAsia="Calibri" w:cs="Times New Roman"/>
          <w:szCs w:val="28"/>
        </w:rPr>
        <w:t>пф</w:t>
      </w:r>
      <w:proofErr w:type="spellEnd"/>
      <w:r w:rsidRPr="00864277">
        <w:rPr>
          <w:rFonts w:eastAsia="Calibri" w:cs="Times New Roman"/>
          <w:szCs w:val="28"/>
        </w:rPr>
        <w:t xml:space="preserve"> - значение целевого показателя подпрограммы (ведомственной целевой программы, основного мероприятия) фактически достигнутое на конец отчетного периода;</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ЗПп</w:t>
      </w:r>
      <w:proofErr w:type="spellEnd"/>
      <w:r w:rsidRPr="00864277">
        <w:rPr>
          <w:rFonts w:eastAsia="Calibri" w:cs="Times New Roman"/>
          <w:szCs w:val="28"/>
        </w:rPr>
        <w:t>/</w:t>
      </w:r>
      <w:proofErr w:type="spellStart"/>
      <w:r w:rsidRPr="00864277">
        <w:rPr>
          <w:rFonts w:eastAsia="Calibri" w:cs="Times New Roman"/>
          <w:szCs w:val="28"/>
        </w:rPr>
        <w:t>пп</w:t>
      </w:r>
      <w:proofErr w:type="spellEnd"/>
      <w:r w:rsidRPr="00864277">
        <w:rPr>
          <w:rFonts w:eastAsia="Calibri" w:cs="Times New Roman"/>
          <w:szCs w:val="28"/>
        </w:rPr>
        <w:t xml:space="preserve"> - плановое значение целевого показателя подпрограммы (ведомственной целевой программы, основного мероприятия).</w:t>
      </w:r>
    </w:p>
    <w:p w:rsidR="00864277" w:rsidRPr="00864277" w:rsidRDefault="00864277" w:rsidP="00864277">
      <w:pPr>
        <w:ind w:firstLine="851"/>
        <w:rPr>
          <w:rFonts w:eastAsia="Calibri" w:cs="Times New Roman"/>
          <w:szCs w:val="28"/>
        </w:rPr>
      </w:pPr>
      <w:r w:rsidRPr="00864277">
        <w:rPr>
          <w:rFonts w:eastAsia="Calibri" w:cs="Times New Roman"/>
          <w:szCs w:val="28"/>
        </w:rPr>
        <w:t>3.5.3. Степень реализации Программы рассчитывается по формуле:</w:t>
      </w:r>
    </w:p>
    <w:p w:rsidR="00864277" w:rsidRPr="00864277" w:rsidRDefault="00864277" w:rsidP="00864277">
      <w:pPr>
        <w:jc w:val="center"/>
        <w:rPr>
          <w:rFonts w:eastAsia="Calibri" w:cs="Times New Roman"/>
          <w:szCs w:val="28"/>
        </w:rPr>
      </w:pPr>
      <w:r w:rsidRPr="00864277">
        <w:rPr>
          <w:rFonts w:eastAsia="Calibri" w:cs="Times New Roman"/>
          <w:noProof/>
          <w:szCs w:val="28"/>
          <w:lang w:eastAsia="ru-RU"/>
        </w:rPr>
        <w:drawing>
          <wp:inline distT="0" distB="0" distL="0" distR="0" wp14:anchorId="0D41E140" wp14:editId="336B0A20">
            <wp:extent cx="1657350" cy="666750"/>
            <wp:effectExtent l="0" t="0" r="0" b="0"/>
            <wp:docPr id="1" name="Рисунок 1" descr="http://www.garant.ru/files/7/3/544537/20139769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www.garant.ru/files/7/3/544537/201397690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r w:rsidRPr="00864277">
        <w:rPr>
          <w:rFonts w:eastAsia="Calibri" w:cs="Times New Roman"/>
          <w:szCs w:val="28"/>
        </w:rPr>
        <w:t>, где:</w:t>
      </w:r>
    </w:p>
    <w:p w:rsidR="00864277" w:rsidRPr="00864277" w:rsidRDefault="00864277" w:rsidP="00864277">
      <w:pPr>
        <w:ind w:firstLine="709"/>
        <w:rPr>
          <w:rFonts w:eastAsia="Calibri" w:cs="Times New Roman"/>
          <w:szCs w:val="28"/>
        </w:rPr>
      </w:pPr>
      <w:proofErr w:type="spellStart"/>
      <w:r w:rsidRPr="00864277">
        <w:rPr>
          <w:rFonts w:eastAsia="Calibri" w:cs="Times New Roman"/>
          <w:szCs w:val="28"/>
        </w:rPr>
        <w:t>СРп</w:t>
      </w:r>
      <w:proofErr w:type="spellEnd"/>
      <w:r w:rsidRPr="00864277">
        <w:rPr>
          <w:rFonts w:eastAsia="Calibri" w:cs="Times New Roman"/>
          <w:szCs w:val="28"/>
        </w:rPr>
        <w:t>/п - степень реализации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proofErr w:type="spellStart"/>
      <w:r w:rsidRPr="00864277">
        <w:rPr>
          <w:rFonts w:eastAsia="Calibri" w:cs="Times New Roman"/>
          <w:szCs w:val="28"/>
        </w:rPr>
        <w:t>СДп</w:t>
      </w:r>
      <w:proofErr w:type="spellEnd"/>
      <w:r w:rsidRPr="00864277">
        <w:rPr>
          <w:rFonts w:eastAsia="Calibri" w:cs="Times New Roman"/>
          <w:szCs w:val="28"/>
        </w:rPr>
        <w:t>/</w:t>
      </w:r>
      <w:proofErr w:type="spellStart"/>
      <w:r w:rsidRPr="00864277">
        <w:rPr>
          <w:rFonts w:eastAsia="Calibri" w:cs="Times New Roman"/>
          <w:szCs w:val="28"/>
        </w:rPr>
        <w:t>ппз</w:t>
      </w:r>
      <w:proofErr w:type="spellEnd"/>
      <w:r w:rsidRPr="00864277">
        <w:rPr>
          <w:rFonts w:eastAsia="Calibri" w:cs="Times New Roman"/>
          <w:szCs w:val="28"/>
        </w:rPr>
        <w:t xml:space="preserve"> - степень достижения планового значения целевого показателя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r w:rsidRPr="00864277">
        <w:rPr>
          <w:rFonts w:eastAsia="Calibri" w:cs="Times New Roman"/>
          <w:szCs w:val="28"/>
        </w:rPr>
        <w:t>N - число целевых показателей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r w:rsidRPr="00864277">
        <w:rPr>
          <w:rFonts w:eastAsia="Calibri" w:cs="Times New Roman"/>
          <w:szCs w:val="28"/>
        </w:rPr>
        <w:t xml:space="preserve">При использовании данной формуле в случаях, если </w:t>
      </w:r>
      <w:proofErr w:type="spellStart"/>
      <w:r w:rsidRPr="00864277">
        <w:rPr>
          <w:rFonts w:eastAsia="Calibri" w:cs="Times New Roman"/>
          <w:szCs w:val="28"/>
        </w:rPr>
        <w:t>СДп</w:t>
      </w:r>
      <w:proofErr w:type="spellEnd"/>
      <w:r w:rsidRPr="00864277">
        <w:rPr>
          <w:rFonts w:eastAsia="Calibri" w:cs="Times New Roman"/>
          <w:szCs w:val="28"/>
        </w:rPr>
        <w:t>/</w:t>
      </w:r>
      <w:proofErr w:type="spellStart"/>
      <w:r w:rsidRPr="00864277">
        <w:rPr>
          <w:rFonts w:eastAsia="Calibri" w:cs="Times New Roman"/>
          <w:szCs w:val="28"/>
        </w:rPr>
        <w:t>ппз</w:t>
      </w:r>
      <w:proofErr w:type="spellEnd"/>
      <w:r w:rsidRPr="00864277">
        <w:rPr>
          <w:rFonts w:eastAsia="Calibri" w:cs="Times New Roman"/>
          <w:szCs w:val="28"/>
        </w:rPr>
        <w:t xml:space="preserve"> &gt;1, значение </w:t>
      </w:r>
      <w:proofErr w:type="spellStart"/>
      <w:r w:rsidRPr="00864277">
        <w:rPr>
          <w:rFonts w:eastAsia="Calibri" w:cs="Times New Roman"/>
          <w:szCs w:val="28"/>
        </w:rPr>
        <w:t>СДп</w:t>
      </w:r>
      <w:proofErr w:type="spellEnd"/>
      <w:r w:rsidRPr="00864277">
        <w:rPr>
          <w:rFonts w:eastAsia="Calibri" w:cs="Times New Roman"/>
          <w:szCs w:val="28"/>
        </w:rPr>
        <w:t>/</w:t>
      </w:r>
      <w:proofErr w:type="spellStart"/>
      <w:r w:rsidRPr="00864277">
        <w:rPr>
          <w:rFonts w:eastAsia="Calibri" w:cs="Times New Roman"/>
          <w:szCs w:val="28"/>
        </w:rPr>
        <w:t>ппз</w:t>
      </w:r>
      <w:proofErr w:type="spellEnd"/>
      <w:r w:rsidRPr="00864277">
        <w:rPr>
          <w:rFonts w:eastAsia="Calibri" w:cs="Times New Roman"/>
          <w:szCs w:val="28"/>
        </w:rPr>
        <w:t xml:space="preserve"> принимается равным 1.</w:t>
      </w:r>
    </w:p>
    <w:p w:rsidR="00864277" w:rsidRPr="00864277" w:rsidRDefault="00864277" w:rsidP="00864277">
      <w:pPr>
        <w:ind w:firstLine="709"/>
        <w:rPr>
          <w:rFonts w:eastAsia="Calibri" w:cs="Times New Roman"/>
          <w:szCs w:val="28"/>
        </w:rPr>
      </w:pPr>
      <w:r w:rsidRPr="00864277">
        <w:rPr>
          <w:rFonts w:eastAsia="Calibri" w:cs="Times New Roman"/>
          <w:szCs w:val="28"/>
        </w:rPr>
        <w:t>При оценке степени реализации подпрограммы (ведомственной целевой программы, основного мероприятия) координатором муниципальной 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864277" w:rsidRPr="00864277" w:rsidRDefault="00864277" w:rsidP="00864277">
      <w:pPr>
        <w:jc w:val="center"/>
        <w:rPr>
          <w:rFonts w:eastAsia="Calibri" w:cs="Times New Roman"/>
          <w:szCs w:val="28"/>
        </w:rPr>
      </w:pPr>
      <w:r w:rsidRPr="00864277">
        <w:rPr>
          <w:rFonts w:eastAsia="Calibri" w:cs="Times New Roman"/>
          <w:noProof/>
          <w:szCs w:val="28"/>
          <w:lang w:eastAsia="ru-RU"/>
        </w:rPr>
        <w:lastRenderedPageBreak/>
        <w:drawing>
          <wp:inline distT="0" distB="0" distL="0" distR="0" wp14:anchorId="2C70381B" wp14:editId="68252C69">
            <wp:extent cx="1562100" cy="666750"/>
            <wp:effectExtent l="0" t="0" r="0" b="0"/>
            <wp:docPr id="2" name="Рисунок 2" descr="http://www.garant.ru/files/7/3/544537/895732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http://www.garant.ru/files/7/3/544537/89573280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666750"/>
                    </a:xfrm>
                    <a:prstGeom prst="rect">
                      <a:avLst/>
                    </a:prstGeom>
                    <a:noFill/>
                    <a:ln>
                      <a:noFill/>
                    </a:ln>
                  </pic:spPr>
                </pic:pic>
              </a:graphicData>
            </a:graphic>
          </wp:inline>
        </w:drawing>
      </w:r>
      <w:r w:rsidRPr="00864277">
        <w:rPr>
          <w:rFonts w:eastAsia="Calibri" w:cs="Times New Roman"/>
          <w:szCs w:val="28"/>
        </w:rPr>
        <w:t>, где:</w:t>
      </w:r>
    </w:p>
    <w:p w:rsidR="00864277" w:rsidRPr="00864277" w:rsidRDefault="00864277" w:rsidP="00864277">
      <w:pPr>
        <w:rPr>
          <w:rFonts w:eastAsia="Calibri" w:cs="Times New Roman"/>
          <w:szCs w:val="28"/>
        </w:rPr>
      </w:pPr>
      <w:proofErr w:type="spellStart"/>
      <w:r w:rsidRPr="00864277">
        <w:rPr>
          <w:rFonts w:eastAsia="Calibri" w:cs="Times New Roman"/>
          <w:szCs w:val="28"/>
        </w:rPr>
        <w:t>ki</w:t>
      </w:r>
      <w:proofErr w:type="spellEnd"/>
      <w:r w:rsidRPr="00864277">
        <w:rPr>
          <w:rFonts w:eastAsia="Calibri" w:cs="Times New Roman"/>
          <w:szCs w:val="28"/>
        </w:rPr>
        <w:t xml:space="preserve"> - удельный вес, отражающий значимость целевого показателя, </w:t>
      </w:r>
      <w:r w:rsidRPr="00864277">
        <w:rPr>
          <w:rFonts w:eastAsia="Calibri" w:cs="Times New Roman"/>
          <w:noProof/>
          <w:szCs w:val="28"/>
          <w:lang w:eastAsia="ru-RU"/>
        </w:rPr>
        <w:drawing>
          <wp:inline distT="0" distB="0" distL="0" distR="0" wp14:anchorId="7525B8B8" wp14:editId="432C5F5B">
            <wp:extent cx="428625" cy="352425"/>
            <wp:effectExtent l="0" t="0" r="9525" b="9525"/>
            <wp:docPr id="3" name="Рисунок 3" descr="http://www.garant.ru/files/7/3/544537/10867229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http://www.garant.ru/files/7/3/544537/108672296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864277">
        <w:rPr>
          <w:rFonts w:eastAsia="Calibri" w:cs="Times New Roman"/>
          <w:szCs w:val="28"/>
        </w:rPr>
        <w:t>= 1.</w:t>
      </w:r>
    </w:p>
    <w:p w:rsidR="00864277" w:rsidRPr="00864277" w:rsidRDefault="00864277" w:rsidP="00864277">
      <w:pPr>
        <w:ind w:firstLine="709"/>
        <w:rPr>
          <w:rFonts w:eastAsia="Calibri" w:cs="Times New Roman"/>
          <w:szCs w:val="28"/>
        </w:rPr>
      </w:pPr>
      <w:r w:rsidRPr="00864277">
        <w:rPr>
          <w:rFonts w:eastAsia="Calibri" w:cs="Times New Roman"/>
          <w:szCs w:val="28"/>
        </w:rPr>
        <w:t>3.6. Оценка эффективности реализации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r w:rsidRPr="00864277">
        <w:rPr>
          <w:rFonts w:eastAsia="Calibri" w:cs="Times New Roman"/>
          <w:szCs w:val="28"/>
        </w:rPr>
        <w:t xml:space="preserve">3.6.1. Эффективность реализации </w:t>
      </w:r>
      <w:proofErr w:type="spellStart"/>
      <w:r w:rsidRPr="00864277">
        <w:rPr>
          <w:rFonts w:eastAsia="Calibri" w:cs="Times New Roman"/>
          <w:szCs w:val="28"/>
        </w:rPr>
        <w:t>Пр</w:t>
      </w:r>
      <w:proofErr w:type="spellEnd"/>
      <w:r w:rsidRPr="00864277">
        <w:rPr>
          <w:rFonts w:eastAsia="Calibri" w:cs="Times New Roman"/>
          <w:szCs w:val="28"/>
        </w:rPr>
        <w:t xml:space="preserve"> оценивается в зависимости от значений оценки степени реализации подпрограммы (ведомственной целевой программы, основного мероприятия) и оценки эффективности использования средств местного бюджета по следующей формуле:</w:t>
      </w:r>
    </w:p>
    <w:p w:rsidR="00864277" w:rsidRPr="00864277" w:rsidRDefault="00864277" w:rsidP="00864277">
      <w:pPr>
        <w:ind w:firstLine="709"/>
        <w:rPr>
          <w:rFonts w:eastAsia="Calibri" w:cs="Times New Roman"/>
          <w:szCs w:val="28"/>
        </w:rPr>
      </w:pPr>
      <w:proofErr w:type="spellStart"/>
      <w:r w:rsidRPr="00864277">
        <w:rPr>
          <w:rFonts w:eastAsia="Calibri" w:cs="Times New Roman"/>
          <w:szCs w:val="28"/>
        </w:rPr>
        <w:t>ЭРп</w:t>
      </w:r>
      <w:proofErr w:type="spellEnd"/>
      <w:r w:rsidRPr="00864277">
        <w:rPr>
          <w:rFonts w:eastAsia="Calibri" w:cs="Times New Roman"/>
          <w:szCs w:val="28"/>
        </w:rPr>
        <w:t xml:space="preserve">/п = </w:t>
      </w:r>
      <w:proofErr w:type="spellStart"/>
      <w:r w:rsidRPr="00864277">
        <w:rPr>
          <w:rFonts w:eastAsia="Calibri" w:cs="Times New Roman"/>
          <w:szCs w:val="28"/>
        </w:rPr>
        <w:t>СРп</w:t>
      </w:r>
      <w:proofErr w:type="spellEnd"/>
      <w:r w:rsidRPr="00864277">
        <w:rPr>
          <w:rFonts w:eastAsia="Calibri" w:cs="Times New Roman"/>
          <w:szCs w:val="28"/>
        </w:rPr>
        <w:t xml:space="preserve">/п * </w:t>
      </w:r>
      <w:proofErr w:type="spellStart"/>
      <w:r w:rsidRPr="00864277">
        <w:rPr>
          <w:rFonts w:eastAsia="Calibri" w:cs="Times New Roman"/>
          <w:szCs w:val="28"/>
        </w:rPr>
        <w:t>Эис</w:t>
      </w:r>
      <w:proofErr w:type="spellEnd"/>
      <w:r w:rsidRPr="00864277">
        <w:rPr>
          <w:rFonts w:eastAsia="Calibri" w:cs="Times New Roman"/>
          <w:szCs w:val="28"/>
        </w:rPr>
        <w:t>, где:</w:t>
      </w:r>
    </w:p>
    <w:p w:rsidR="00864277" w:rsidRPr="00864277" w:rsidRDefault="00864277" w:rsidP="00864277">
      <w:pPr>
        <w:ind w:firstLine="709"/>
        <w:rPr>
          <w:rFonts w:eastAsia="Calibri" w:cs="Times New Roman"/>
          <w:szCs w:val="28"/>
        </w:rPr>
      </w:pPr>
      <w:proofErr w:type="spellStart"/>
      <w:r w:rsidRPr="00864277">
        <w:rPr>
          <w:rFonts w:eastAsia="Calibri" w:cs="Times New Roman"/>
          <w:szCs w:val="28"/>
        </w:rPr>
        <w:t>ЭРп</w:t>
      </w:r>
      <w:proofErr w:type="spellEnd"/>
      <w:r w:rsidRPr="00864277">
        <w:rPr>
          <w:rFonts w:eastAsia="Calibri" w:cs="Times New Roman"/>
          <w:szCs w:val="28"/>
        </w:rPr>
        <w:t>/п - эффективность реализации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proofErr w:type="spellStart"/>
      <w:r w:rsidRPr="00864277">
        <w:rPr>
          <w:rFonts w:eastAsia="Calibri" w:cs="Times New Roman"/>
          <w:szCs w:val="28"/>
        </w:rPr>
        <w:t>СРп</w:t>
      </w:r>
      <w:proofErr w:type="spellEnd"/>
      <w:r w:rsidRPr="00864277">
        <w:rPr>
          <w:rFonts w:eastAsia="Calibri" w:cs="Times New Roman"/>
          <w:szCs w:val="28"/>
        </w:rPr>
        <w:t>/п - степень реализации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proofErr w:type="spellStart"/>
      <w:r w:rsidRPr="00864277">
        <w:rPr>
          <w:rFonts w:eastAsia="Calibri" w:cs="Times New Roman"/>
          <w:szCs w:val="28"/>
        </w:rPr>
        <w:t>Эис</w:t>
      </w:r>
      <w:proofErr w:type="spellEnd"/>
      <w:r w:rsidRPr="00864277">
        <w:rPr>
          <w:rFonts w:eastAsia="Calibri" w:cs="Times New Roman"/>
          <w:szCs w:val="28"/>
        </w:rPr>
        <w:t xml:space="preserve"> - эффективность использования бюджетных средств (либо - по решению координатора муниципальной программы - эффективность использования финансовых ресурсов на реализацию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r w:rsidRPr="00864277">
        <w:rPr>
          <w:rFonts w:eastAsia="Calibri" w:cs="Times New Roman"/>
          <w:szCs w:val="28"/>
        </w:rPr>
        <w:t xml:space="preserve">3.6.2. Эффективность реализации подпрограммы (ведомственной целевой программы, основного мероприятия) признается высокой в случае, если значение </w:t>
      </w:r>
      <w:proofErr w:type="spellStart"/>
      <w:r w:rsidRPr="00864277">
        <w:rPr>
          <w:rFonts w:eastAsia="Calibri" w:cs="Times New Roman"/>
          <w:szCs w:val="28"/>
        </w:rPr>
        <w:t>ЭРп</w:t>
      </w:r>
      <w:proofErr w:type="spellEnd"/>
      <w:r w:rsidRPr="00864277">
        <w:rPr>
          <w:rFonts w:eastAsia="Calibri" w:cs="Times New Roman"/>
          <w:szCs w:val="28"/>
        </w:rPr>
        <w:t>/п составляет не менее 0,9.</w:t>
      </w:r>
    </w:p>
    <w:p w:rsidR="00864277" w:rsidRPr="00864277" w:rsidRDefault="00864277" w:rsidP="00864277">
      <w:pPr>
        <w:ind w:firstLine="709"/>
        <w:rPr>
          <w:rFonts w:eastAsia="Calibri" w:cs="Times New Roman"/>
          <w:szCs w:val="28"/>
        </w:rPr>
      </w:pPr>
      <w:r w:rsidRPr="00864277">
        <w:rPr>
          <w:rFonts w:eastAsia="Calibri" w:cs="Times New Roman"/>
          <w:szCs w:val="28"/>
        </w:rPr>
        <w:t xml:space="preserve">Эффективность реализации подпрограммы (ведомственной целевой программы, основного мероприятия) признается средней в случае, если значение </w:t>
      </w:r>
      <w:proofErr w:type="spellStart"/>
      <w:r w:rsidRPr="00864277">
        <w:rPr>
          <w:rFonts w:eastAsia="Calibri" w:cs="Times New Roman"/>
          <w:szCs w:val="28"/>
        </w:rPr>
        <w:t>ЭРп</w:t>
      </w:r>
      <w:proofErr w:type="spellEnd"/>
      <w:r w:rsidRPr="00864277">
        <w:rPr>
          <w:rFonts w:eastAsia="Calibri" w:cs="Times New Roman"/>
          <w:szCs w:val="28"/>
        </w:rPr>
        <w:t>/п составляет не менее 0,8.</w:t>
      </w:r>
    </w:p>
    <w:p w:rsidR="00864277" w:rsidRPr="00864277" w:rsidRDefault="00864277" w:rsidP="00864277">
      <w:pPr>
        <w:ind w:firstLine="709"/>
        <w:rPr>
          <w:rFonts w:eastAsia="Calibri" w:cs="Times New Roman"/>
          <w:szCs w:val="28"/>
        </w:rPr>
      </w:pPr>
      <w:r w:rsidRPr="00864277">
        <w:rPr>
          <w:rFonts w:eastAsia="Calibri" w:cs="Times New Roman"/>
          <w:szCs w:val="28"/>
        </w:rPr>
        <w:t xml:space="preserve">Эффективность реализации подпрограммы (ведомственной целевой программы, основного мероприятия) признается удовлетворительной в случае, если значение </w:t>
      </w:r>
      <w:proofErr w:type="spellStart"/>
      <w:r w:rsidRPr="00864277">
        <w:rPr>
          <w:rFonts w:eastAsia="Calibri" w:cs="Times New Roman"/>
          <w:szCs w:val="28"/>
        </w:rPr>
        <w:t>ЭРп</w:t>
      </w:r>
      <w:proofErr w:type="spellEnd"/>
      <w:r w:rsidRPr="00864277">
        <w:rPr>
          <w:rFonts w:eastAsia="Calibri" w:cs="Times New Roman"/>
          <w:szCs w:val="28"/>
        </w:rPr>
        <w:t>/п составляет не менее 0,7.</w:t>
      </w:r>
    </w:p>
    <w:p w:rsidR="00864277" w:rsidRPr="00864277" w:rsidRDefault="00864277" w:rsidP="00864277">
      <w:pPr>
        <w:ind w:firstLine="709"/>
        <w:rPr>
          <w:rFonts w:eastAsia="Calibri" w:cs="Times New Roman"/>
          <w:szCs w:val="28"/>
        </w:rPr>
      </w:pPr>
      <w:r w:rsidRPr="00864277">
        <w:rPr>
          <w:rFonts w:eastAsia="Calibri" w:cs="Times New Roman"/>
          <w:szCs w:val="28"/>
        </w:rPr>
        <w:t>В остальных случаях эффективность реализации подпрограммы (ведомственной целевой программы, основного мероприятия) признается неудовлетворительной.</w:t>
      </w:r>
    </w:p>
    <w:p w:rsidR="00864277" w:rsidRPr="00864277" w:rsidRDefault="00864277" w:rsidP="00864277">
      <w:pPr>
        <w:ind w:firstLine="709"/>
        <w:rPr>
          <w:rFonts w:eastAsia="Calibri" w:cs="Times New Roman"/>
          <w:szCs w:val="28"/>
        </w:rPr>
      </w:pPr>
      <w:r w:rsidRPr="00864277">
        <w:rPr>
          <w:rFonts w:eastAsia="Calibri" w:cs="Times New Roman"/>
          <w:szCs w:val="28"/>
        </w:rPr>
        <w:t>Итоги оценки эффективности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5208"/>
        <w:gridCol w:w="2101"/>
        <w:gridCol w:w="1515"/>
      </w:tblGrid>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 п</w:t>
            </w:r>
            <w:r w:rsidRPr="00864277">
              <w:rPr>
                <w:rFonts w:eastAsia="Calibri" w:cs="Times New Roman"/>
                <w:szCs w:val="28"/>
                <w:lang w:val="en-US"/>
              </w:rPr>
              <w:t>/</w:t>
            </w:r>
            <w:r w:rsidRPr="00864277">
              <w:rPr>
                <w:rFonts w:eastAsia="Calibri" w:cs="Times New Roman"/>
                <w:szCs w:val="28"/>
              </w:rPr>
              <w:t>п</w:t>
            </w:r>
          </w:p>
        </w:tc>
        <w:tc>
          <w:tcPr>
            <w:tcW w:w="5387" w:type="dxa"/>
          </w:tcPr>
          <w:p w:rsidR="00864277" w:rsidRPr="00864277" w:rsidRDefault="00864277" w:rsidP="00864277">
            <w:pPr>
              <w:jc w:val="center"/>
              <w:rPr>
                <w:rFonts w:eastAsia="Calibri" w:cs="Times New Roman"/>
                <w:szCs w:val="28"/>
              </w:rPr>
            </w:pPr>
            <w:r w:rsidRPr="00864277">
              <w:rPr>
                <w:rFonts w:eastAsia="Calibri" w:cs="Times New Roman"/>
                <w:szCs w:val="28"/>
              </w:rPr>
              <w:t>Формулировка критерия</w:t>
            </w:r>
          </w:p>
        </w:tc>
        <w:tc>
          <w:tcPr>
            <w:tcW w:w="2126" w:type="dxa"/>
          </w:tcPr>
          <w:p w:rsidR="00864277" w:rsidRPr="00864277" w:rsidRDefault="00864277" w:rsidP="00864277">
            <w:pPr>
              <w:jc w:val="center"/>
              <w:rPr>
                <w:rFonts w:eastAsia="Calibri" w:cs="Times New Roman"/>
                <w:szCs w:val="28"/>
              </w:rPr>
            </w:pPr>
            <w:r w:rsidRPr="00864277">
              <w:rPr>
                <w:rFonts w:eastAsia="Calibri" w:cs="Times New Roman"/>
                <w:szCs w:val="28"/>
              </w:rPr>
              <w:t>Условное обозначение показателя</w:t>
            </w:r>
          </w:p>
        </w:tc>
        <w:tc>
          <w:tcPr>
            <w:tcW w:w="1524" w:type="dxa"/>
          </w:tcPr>
          <w:p w:rsidR="00864277" w:rsidRPr="00864277" w:rsidRDefault="00864277" w:rsidP="00864277">
            <w:pPr>
              <w:jc w:val="center"/>
              <w:rPr>
                <w:rFonts w:eastAsia="Calibri" w:cs="Times New Roman"/>
                <w:szCs w:val="28"/>
              </w:rPr>
            </w:pPr>
            <w:r w:rsidRPr="00864277">
              <w:rPr>
                <w:rFonts w:eastAsia="Calibri" w:cs="Times New Roman"/>
                <w:szCs w:val="28"/>
              </w:rPr>
              <w:t>Результат</w:t>
            </w:r>
          </w:p>
        </w:tc>
      </w:tr>
      <w:tr w:rsidR="00864277" w:rsidRPr="00864277" w:rsidTr="00864277">
        <w:tc>
          <w:tcPr>
            <w:tcW w:w="817" w:type="dxa"/>
          </w:tcPr>
          <w:p w:rsidR="00864277" w:rsidRPr="00864277" w:rsidRDefault="00864277" w:rsidP="00864277">
            <w:pPr>
              <w:jc w:val="center"/>
              <w:rPr>
                <w:rFonts w:eastAsia="Calibri" w:cs="Times New Roman"/>
                <w:szCs w:val="28"/>
              </w:rPr>
            </w:pPr>
            <w:r w:rsidRPr="00864277">
              <w:rPr>
                <w:rFonts w:eastAsia="Calibri" w:cs="Times New Roman"/>
                <w:szCs w:val="28"/>
              </w:rPr>
              <w:t>1</w:t>
            </w:r>
          </w:p>
        </w:tc>
        <w:tc>
          <w:tcPr>
            <w:tcW w:w="5387" w:type="dxa"/>
          </w:tcPr>
          <w:p w:rsidR="00864277" w:rsidRPr="00864277" w:rsidRDefault="00864277" w:rsidP="00864277">
            <w:pPr>
              <w:jc w:val="center"/>
              <w:rPr>
                <w:rFonts w:eastAsia="Calibri" w:cs="Times New Roman"/>
                <w:szCs w:val="28"/>
              </w:rPr>
            </w:pPr>
            <w:r w:rsidRPr="00864277">
              <w:rPr>
                <w:rFonts w:eastAsia="Calibri" w:cs="Times New Roman"/>
                <w:szCs w:val="28"/>
              </w:rPr>
              <w:t>2</w:t>
            </w:r>
          </w:p>
        </w:tc>
        <w:tc>
          <w:tcPr>
            <w:tcW w:w="2126" w:type="dxa"/>
          </w:tcPr>
          <w:p w:rsidR="00864277" w:rsidRPr="00864277" w:rsidRDefault="00864277" w:rsidP="00864277">
            <w:pPr>
              <w:jc w:val="center"/>
              <w:rPr>
                <w:rFonts w:eastAsia="Calibri" w:cs="Times New Roman"/>
                <w:szCs w:val="28"/>
              </w:rPr>
            </w:pPr>
            <w:r w:rsidRPr="00864277">
              <w:rPr>
                <w:rFonts w:eastAsia="Calibri" w:cs="Times New Roman"/>
                <w:szCs w:val="28"/>
              </w:rPr>
              <w:t>3</w:t>
            </w:r>
          </w:p>
        </w:tc>
        <w:tc>
          <w:tcPr>
            <w:tcW w:w="1524" w:type="dxa"/>
          </w:tcPr>
          <w:p w:rsidR="00864277" w:rsidRPr="00864277" w:rsidRDefault="00864277" w:rsidP="00864277">
            <w:pPr>
              <w:jc w:val="center"/>
              <w:rPr>
                <w:rFonts w:eastAsia="Calibri" w:cs="Times New Roman"/>
                <w:szCs w:val="28"/>
              </w:rPr>
            </w:pPr>
            <w:r w:rsidRPr="00864277">
              <w:rPr>
                <w:rFonts w:eastAsia="Calibri" w:cs="Times New Roman"/>
                <w:szCs w:val="28"/>
              </w:rPr>
              <w:t>4</w:t>
            </w: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1</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Степень реализации мероприятий (доля мероприятий, выполненных в полном объеме), %</w:t>
            </w:r>
          </w:p>
        </w:tc>
        <w:tc>
          <w:tcPr>
            <w:tcW w:w="2126" w:type="dxa"/>
          </w:tcPr>
          <w:p w:rsidR="00864277" w:rsidRPr="00864277" w:rsidRDefault="00864277" w:rsidP="00864277">
            <w:pPr>
              <w:jc w:val="center"/>
              <w:rPr>
                <w:rFonts w:eastAsia="Calibri" w:cs="Times New Roman"/>
                <w:szCs w:val="28"/>
              </w:rPr>
            </w:pPr>
            <w:proofErr w:type="spellStart"/>
            <w:r w:rsidRPr="00864277">
              <w:rPr>
                <w:rFonts w:eastAsia="Calibri" w:cs="Times New Roman"/>
                <w:szCs w:val="28"/>
              </w:rPr>
              <w:t>СРм</w:t>
            </w:r>
            <w:proofErr w:type="spellEnd"/>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2</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Степень соответствия запланированному уровню расходов (соотношение фактически произведенных расходов к плановым значениям)</w:t>
            </w:r>
          </w:p>
        </w:tc>
        <w:tc>
          <w:tcPr>
            <w:tcW w:w="2126" w:type="dxa"/>
          </w:tcPr>
          <w:p w:rsidR="00864277" w:rsidRPr="00864277" w:rsidRDefault="00864277" w:rsidP="00864277">
            <w:pPr>
              <w:jc w:val="center"/>
              <w:rPr>
                <w:rFonts w:eastAsia="Calibri" w:cs="Times New Roman"/>
                <w:szCs w:val="28"/>
              </w:rPr>
            </w:pPr>
            <w:proofErr w:type="spellStart"/>
            <w:r w:rsidRPr="00864277">
              <w:rPr>
                <w:rFonts w:eastAsia="Calibri" w:cs="Times New Roman"/>
                <w:szCs w:val="28"/>
              </w:rPr>
              <w:t>ССуз</w:t>
            </w:r>
            <w:proofErr w:type="spellEnd"/>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lastRenderedPageBreak/>
              <w:t>3</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Эффективность использования средств бюджета, %</w:t>
            </w:r>
          </w:p>
        </w:tc>
        <w:tc>
          <w:tcPr>
            <w:tcW w:w="2126" w:type="dxa"/>
          </w:tcPr>
          <w:p w:rsidR="00864277" w:rsidRPr="00864277" w:rsidRDefault="00864277" w:rsidP="00864277">
            <w:pPr>
              <w:jc w:val="center"/>
              <w:rPr>
                <w:rFonts w:eastAsia="Calibri" w:cs="Times New Roman"/>
                <w:szCs w:val="28"/>
              </w:rPr>
            </w:pPr>
            <w:proofErr w:type="spellStart"/>
            <w:r w:rsidRPr="00864277">
              <w:rPr>
                <w:rFonts w:eastAsia="Calibri" w:cs="Times New Roman"/>
                <w:szCs w:val="28"/>
              </w:rPr>
              <w:t>Эис</w:t>
            </w:r>
            <w:proofErr w:type="spellEnd"/>
          </w:p>
          <w:p w:rsidR="00864277" w:rsidRPr="00864277" w:rsidRDefault="00864277" w:rsidP="00864277">
            <w:pPr>
              <w:jc w:val="center"/>
              <w:rPr>
                <w:rFonts w:eastAsia="Calibri" w:cs="Times New Roman"/>
                <w:szCs w:val="28"/>
              </w:rPr>
            </w:pPr>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4</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Степень достижения планового значения целевого показателя программы</w:t>
            </w:r>
          </w:p>
        </w:tc>
        <w:tc>
          <w:tcPr>
            <w:tcW w:w="2126" w:type="dxa"/>
          </w:tcPr>
          <w:p w:rsidR="00864277" w:rsidRPr="00864277" w:rsidRDefault="00864277" w:rsidP="00864277">
            <w:pPr>
              <w:jc w:val="center"/>
              <w:rPr>
                <w:rFonts w:eastAsia="Calibri" w:cs="Times New Roman"/>
                <w:szCs w:val="28"/>
              </w:rPr>
            </w:pPr>
            <w:proofErr w:type="spellStart"/>
            <w:r w:rsidRPr="00864277">
              <w:rPr>
                <w:rFonts w:eastAsia="Calibri" w:cs="Times New Roman"/>
                <w:szCs w:val="28"/>
              </w:rPr>
              <w:t>СДп</w:t>
            </w:r>
            <w:proofErr w:type="spellEnd"/>
            <w:r w:rsidRPr="00864277">
              <w:rPr>
                <w:rFonts w:eastAsia="Calibri" w:cs="Times New Roman"/>
                <w:szCs w:val="28"/>
              </w:rPr>
              <w:t>/</w:t>
            </w:r>
            <w:proofErr w:type="spellStart"/>
            <w:r w:rsidRPr="00864277">
              <w:rPr>
                <w:rFonts w:eastAsia="Calibri" w:cs="Times New Roman"/>
                <w:szCs w:val="28"/>
              </w:rPr>
              <w:t>ппз</w:t>
            </w:r>
            <w:proofErr w:type="spellEnd"/>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5</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Степень реализации программы</w:t>
            </w:r>
          </w:p>
        </w:tc>
        <w:tc>
          <w:tcPr>
            <w:tcW w:w="2126" w:type="dxa"/>
          </w:tcPr>
          <w:p w:rsidR="00864277" w:rsidRPr="00864277" w:rsidRDefault="00864277" w:rsidP="00864277">
            <w:pPr>
              <w:jc w:val="center"/>
              <w:rPr>
                <w:rFonts w:eastAsia="Calibri" w:cs="Times New Roman"/>
                <w:szCs w:val="28"/>
              </w:rPr>
            </w:pPr>
            <w:r w:rsidRPr="00864277">
              <w:rPr>
                <w:rFonts w:eastAsia="Calibri" w:cs="Times New Roman"/>
                <w:szCs w:val="28"/>
              </w:rPr>
              <w:t>СР п/п</w:t>
            </w:r>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6</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Эффективность реализации программы</w:t>
            </w:r>
          </w:p>
        </w:tc>
        <w:tc>
          <w:tcPr>
            <w:tcW w:w="2126" w:type="dxa"/>
          </w:tcPr>
          <w:p w:rsidR="00864277" w:rsidRPr="00864277" w:rsidRDefault="00864277" w:rsidP="00864277">
            <w:pPr>
              <w:jc w:val="center"/>
              <w:rPr>
                <w:rFonts w:eastAsia="Calibri" w:cs="Times New Roman"/>
                <w:szCs w:val="28"/>
              </w:rPr>
            </w:pPr>
            <w:proofErr w:type="spellStart"/>
            <w:r w:rsidRPr="00864277">
              <w:rPr>
                <w:rFonts w:eastAsia="Calibri" w:cs="Times New Roman"/>
                <w:szCs w:val="28"/>
              </w:rPr>
              <w:t>ЭРп</w:t>
            </w:r>
            <w:proofErr w:type="spellEnd"/>
            <w:r w:rsidRPr="00864277">
              <w:rPr>
                <w:rFonts w:eastAsia="Calibri" w:cs="Times New Roman"/>
                <w:szCs w:val="28"/>
              </w:rPr>
              <w:t>/п</w:t>
            </w:r>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7</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Коэффициент значимости программы</w:t>
            </w:r>
          </w:p>
        </w:tc>
        <w:tc>
          <w:tcPr>
            <w:tcW w:w="2126" w:type="dxa"/>
          </w:tcPr>
          <w:p w:rsidR="00864277" w:rsidRPr="00864277" w:rsidRDefault="00864277" w:rsidP="00864277">
            <w:pPr>
              <w:jc w:val="center"/>
              <w:rPr>
                <w:rFonts w:eastAsia="Calibri" w:cs="Times New Roman"/>
                <w:szCs w:val="28"/>
              </w:rPr>
            </w:pPr>
            <w:proofErr w:type="spellStart"/>
            <w:r w:rsidRPr="00864277">
              <w:rPr>
                <w:rFonts w:eastAsia="Calibri" w:cs="Times New Roman"/>
                <w:szCs w:val="28"/>
              </w:rPr>
              <w:t>Kj</w:t>
            </w:r>
            <w:proofErr w:type="spellEnd"/>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8</w:t>
            </w:r>
          </w:p>
        </w:tc>
        <w:tc>
          <w:tcPr>
            <w:tcW w:w="9037" w:type="dxa"/>
            <w:gridSpan w:val="3"/>
          </w:tcPr>
          <w:p w:rsidR="00864277" w:rsidRPr="00864277" w:rsidRDefault="00864277" w:rsidP="00864277">
            <w:pPr>
              <w:jc w:val="left"/>
              <w:rPr>
                <w:rFonts w:eastAsia="Calibri" w:cs="Times New Roman"/>
                <w:szCs w:val="28"/>
              </w:rPr>
            </w:pPr>
            <w:r w:rsidRPr="00864277">
              <w:rPr>
                <w:rFonts w:eastAsia="Calibri" w:cs="Times New Roman"/>
                <w:szCs w:val="28"/>
              </w:rPr>
              <w:t>ВЫВОДЫ и ПРЕДЛОЖЕНИЯ</w:t>
            </w:r>
          </w:p>
        </w:tc>
      </w:tr>
    </w:tbl>
    <w:p w:rsidR="00864277" w:rsidRPr="00864277" w:rsidRDefault="00864277" w:rsidP="00864277">
      <w:pPr>
        <w:rPr>
          <w:rFonts w:eastAsia="Calibri" w:cs="Times New Roman"/>
          <w:szCs w:val="28"/>
        </w:rPr>
      </w:pPr>
    </w:p>
    <w:p w:rsidR="00864277" w:rsidRPr="00864277" w:rsidRDefault="00864277" w:rsidP="00864277">
      <w:pPr>
        <w:jc w:val="center"/>
        <w:rPr>
          <w:rFonts w:eastAsia="Calibri" w:cs="Times New Roman"/>
          <w:b/>
          <w:bCs/>
          <w:szCs w:val="28"/>
        </w:rPr>
      </w:pPr>
      <w:r w:rsidRPr="00864277">
        <w:rPr>
          <w:rFonts w:eastAsia="Calibri" w:cs="Times New Roman"/>
          <w:b/>
          <w:bCs/>
          <w:szCs w:val="28"/>
        </w:rPr>
        <w:t>4. Механизм реализации программы и контроль за ее выполнением</w:t>
      </w:r>
    </w:p>
    <w:p w:rsidR="00864277" w:rsidRPr="00864277" w:rsidRDefault="00864277" w:rsidP="00864277">
      <w:pPr>
        <w:rPr>
          <w:rFonts w:eastAsia="Calibri" w:cs="Times New Roman"/>
          <w:b/>
          <w:bCs/>
          <w:szCs w:val="28"/>
        </w:rPr>
      </w:pPr>
    </w:p>
    <w:p w:rsidR="00864277" w:rsidRPr="00864277" w:rsidRDefault="00864277" w:rsidP="00864277">
      <w:pPr>
        <w:ind w:firstLine="709"/>
        <w:rPr>
          <w:rFonts w:eastAsia="Calibri" w:cs="Times New Roman"/>
          <w:szCs w:val="28"/>
        </w:rPr>
      </w:pPr>
      <w:r w:rsidRPr="00864277">
        <w:rPr>
          <w:rFonts w:eastAsia="Calibri" w:cs="Times New Roman"/>
          <w:szCs w:val="28"/>
        </w:rPr>
        <w:t>Текущее управление муниципальной программой осуществляет ее координатор, который:</w:t>
      </w:r>
    </w:p>
    <w:p w:rsidR="00864277" w:rsidRPr="00864277" w:rsidRDefault="00864277" w:rsidP="00864277">
      <w:pPr>
        <w:ind w:firstLine="709"/>
        <w:rPr>
          <w:rFonts w:eastAsia="Calibri" w:cs="Times New Roman"/>
          <w:szCs w:val="28"/>
        </w:rPr>
      </w:pPr>
      <w:r w:rsidRPr="00864277">
        <w:rPr>
          <w:rFonts w:eastAsia="Calibri" w:cs="Times New Roman"/>
          <w:szCs w:val="28"/>
        </w:rPr>
        <w:t>1) обеспечивает разработку муниципальной программы, ее согласование с координаторами подпрограмм, участниками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2) формирует структуру муниципальной программы и перечень координаторов подпрограмм, участников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3) организует реализацию муниципальной программы, координацию деятельности координаторов подпрограмм, участников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4) принимает решение о необходимости внесения в установленном порядке изменений в муниципальную программу;</w:t>
      </w:r>
    </w:p>
    <w:p w:rsidR="00864277" w:rsidRPr="00864277" w:rsidRDefault="00864277" w:rsidP="00864277">
      <w:pPr>
        <w:ind w:firstLine="709"/>
        <w:rPr>
          <w:rFonts w:eastAsia="Calibri" w:cs="Times New Roman"/>
          <w:szCs w:val="28"/>
        </w:rPr>
      </w:pPr>
      <w:r w:rsidRPr="00864277">
        <w:rPr>
          <w:rFonts w:eastAsia="Calibri" w:cs="Times New Roman"/>
          <w:szCs w:val="28"/>
        </w:rPr>
        <w:t>5) организует работу по достижению целевых показателей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6)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7) разрабатывает формы отчетности для координаторов подпрограмм и участников муниципальной программы, необходимые для осуществления контроля за выполнением муниципальной программы, устанавливает сроки их предоставления;</w:t>
      </w:r>
    </w:p>
    <w:p w:rsidR="00864277" w:rsidRPr="00864277" w:rsidRDefault="00864277" w:rsidP="00864277">
      <w:pPr>
        <w:ind w:firstLine="709"/>
        <w:rPr>
          <w:rFonts w:eastAsia="Calibri" w:cs="Times New Roman"/>
          <w:szCs w:val="28"/>
        </w:rPr>
      </w:pPr>
      <w:r w:rsidRPr="00864277">
        <w:rPr>
          <w:rFonts w:eastAsia="Calibri" w:cs="Times New Roman"/>
          <w:szCs w:val="28"/>
        </w:rPr>
        <w:t>8) проводит мониторинг реализации муниципальной программы и анализ отчетности, представляемой координаторами подпрограмм и участниками му</w:t>
      </w:r>
      <w:r w:rsidRPr="00864277">
        <w:rPr>
          <w:rFonts w:eastAsia="Calibri" w:cs="Times New Roman"/>
          <w:szCs w:val="28"/>
        </w:rPr>
        <w:softHyphen/>
        <w:t>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9) ежегодно проводит оценку эффективности реализации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10) 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11) размещает информацию о ходе реализации и достигнутых результатах муниципальной программы на официальном сайте администрации Дербентского сельского поселения Тимашевского района в информационно-телекоммуникационной сети "Интернет";</w:t>
      </w:r>
    </w:p>
    <w:p w:rsidR="00864277" w:rsidRPr="00864277" w:rsidRDefault="00864277" w:rsidP="00864277">
      <w:pPr>
        <w:ind w:firstLine="709"/>
        <w:rPr>
          <w:rFonts w:eastAsia="Calibri" w:cs="Times New Roman"/>
          <w:szCs w:val="28"/>
        </w:rPr>
      </w:pPr>
      <w:r w:rsidRPr="00864277">
        <w:rPr>
          <w:rFonts w:eastAsia="Calibri" w:cs="Times New Roman"/>
          <w:szCs w:val="28"/>
        </w:rPr>
        <w:lastRenderedPageBreak/>
        <w:t>12) обеспечивает размещение муниципальной программы (внесение изменений в программу) в Федеральном государственном реестре документов стратегического планирования, размещенном в государственной автоматизированной информационной системе «Управление» (ГАСУ) в течение 10 дней со дня ее утверждения.</w:t>
      </w:r>
    </w:p>
    <w:p w:rsidR="00864277" w:rsidRPr="00864277" w:rsidRDefault="00864277" w:rsidP="00864277">
      <w:pPr>
        <w:ind w:firstLine="709"/>
        <w:rPr>
          <w:rFonts w:eastAsia="Calibri" w:cs="Times New Roman"/>
          <w:szCs w:val="28"/>
        </w:rPr>
      </w:pPr>
      <w:r w:rsidRPr="00864277">
        <w:rPr>
          <w:rFonts w:eastAsia="Calibri" w:cs="Times New Roman"/>
          <w:szCs w:val="28"/>
        </w:rPr>
        <w:t>Ежегодно, до 15 февраля года, следующего за отчетным годом, координатор муниципальной программы составляет годовой отчет о ходе реализации муниципальной программы и согласовывает его с главой поселения.</w:t>
      </w:r>
    </w:p>
    <w:p w:rsidR="00864277" w:rsidRPr="00864277" w:rsidRDefault="00864277" w:rsidP="00864277">
      <w:pPr>
        <w:ind w:firstLine="709"/>
        <w:rPr>
          <w:rFonts w:eastAsia="Calibri" w:cs="Times New Roman"/>
          <w:szCs w:val="28"/>
        </w:rPr>
      </w:pPr>
      <w:r w:rsidRPr="00864277">
        <w:rPr>
          <w:rFonts w:eastAsia="Calibri" w:cs="Times New Roman"/>
          <w:szCs w:val="28"/>
        </w:rPr>
        <w:t>Координатор муниципальной программы обеспечивает достоверность данных, представляемых в рамках мониторинга реализации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Ежегодно, в срок не позднее 1 апреля года, следующего за отчетным, координатор муниципальной программы готовит сводную информацию о ходе реализации Программ за отчетный период с учетом результатов оценки эффективности Программы по итогам ее исполнения за отчетный финансовый год и представляет ее главе поселения.</w:t>
      </w:r>
    </w:p>
    <w:p w:rsidR="00864277" w:rsidRPr="00864277" w:rsidRDefault="00864277" w:rsidP="00864277">
      <w:pPr>
        <w:ind w:firstLine="709"/>
        <w:rPr>
          <w:rFonts w:eastAsia="Calibri" w:cs="Times New Roman"/>
          <w:szCs w:val="28"/>
        </w:rPr>
      </w:pPr>
      <w:r w:rsidRPr="00864277">
        <w:rPr>
          <w:rFonts w:eastAsia="Calibri" w:cs="Times New Roman"/>
          <w:szCs w:val="28"/>
        </w:rPr>
        <w:t>По муниципальной программе, срок реализации которой завершился в отчетном году, координатор муниципальной программы представляет в отдел финансового контроля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Непосредственный контроль за выполнением муниципальной программы осуществляет глава Дербентского сельского поселения Тимашевского района.</w:t>
      </w:r>
    </w:p>
    <w:p w:rsidR="00864277" w:rsidRPr="00864277" w:rsidRDefault="00864277" w:rsidP="00864277">
      <w:pPr>
        <w:rPr>
          <w:rFonts w:eastAsia="Calibri" w:cs="Times New Roman"/>
          <w:bCs/>
          <w:szCs w:val="28"/>
        </w:rPr>
      </w:pPr>
    </w:p>
    <w:p w:rsidR="00864277" w:rsidRPr="00864277" w:rsidRDefault="00864277" w:rsidP="00864277">
      <w:pPr>
        <w:rPr>
          <w:rFonts w:eastAsia="Calibri" w:cs="Times New Roman"/>
          <w:bCs/>
          <w:szCs w:val="28"/>
        </w:rPr>
      </w:pPr>
    </w:p>
    <w:p w:rsidR="00864277" w:rsidRPr="00864277" w:rsidRDefault="00864277" w:rsidP="00864277">
      <w:pPr>
        <w:rPr>
          <w:rFonts w:eastAsia="Calibri" w:cs="Times New Roman"/>
          <w:bCs/>
          <w:szCs w:val="28"/>
        </w:rPr>
      </w:pPr>
      <w:r w:rsidRPr="00864277">
        <w:rPr>
          <w:rFonts w:eastAsia="Calibri" w:cs="Times New Roman"/>
          <w:bCs/>
          <w:szCs w:val="28"/>
        </w:rPr>
        <w:t>Ведущий специалист администрации</w:t>
      </w:r>
    </w:p>
    <w:p w:rsidR="00864277" w:rsidRPr="00864277" w:rsidRDefault="00864277" w:rsidP="00864277">
      <w:pPr>
        <w:rPr>
          <w:rFonts w:eastAsia="Calibri" w:cs="Times New Roman"/>
          <w:bCs/>
          <w:szCs w:val="28"/>
        </w:rPr>
      </w:pPr>
      <w:r w:rsidRPr="00864277">
        <w:rPr>
          <w:rFonts w:eastAsia="Calibri" w:cs="Times New Roman"/>
          <w:bCs/>
          <w:szCs w:val="28"/>
        </w:rPr>
        <w:t>Дербентского сельского поселения</w:t>
      </w:r>
    </w:p>
    <w:p w:rsidR="00864277" w:rsidRPr="00864277" w:rsidRDefault="00864277" w:rsidP="00864277">
      <w:pPr>
        <w:rPr>
          <w:rFonts w:eastAsia="Calibri" w:cs="Times New Roman"/>
          <w:bCs/>
          <w:szCs w:val="28"/>
        </w:rPr>
      </w:pPr>
      <w:r w:rsidRPr="00864277">
        <w:rPr>
          <w:rFonts w:eastAsia="Calibri" w:cs="Times New Roman"/>
          <w:bCs/>
          <w:szCs w:val="28"/>
        </w:rPr>
        <w:t>Тимашевского района                                                                              Т.Л. Дукова</w:t>
      </w:r>
    </w:p>
    <w:p w:rsidR="00864277" w:rsidRPr="00864277" w:rsidRDefault="00864277" w:rsidP="00864277">
      <w:pPr>
        <w:rPr>
          <w:rFonts w:eastAsia="Calibri" w:cs="Times New Roman"/>
          <w:bCs/>
          <w:szCs w:val="28"/>
        </w:rPr>
        <w:sectPr w:rsidR="00864277" w:rsidRPr="00864277" w:rsidSect="00864277">
          <w:pgSz w:w="11906" w:h="16838"/>
          <w:pgMar w:top="1134" w:right="567" w:bottom="1134" w:left="1701" w:header="567" w:footer="0" w:gutter="0"/>
          <w:pgNumType w:start="1"/>
          <w:cols w:space="720"/>
          <w:titlePg/>
          <w:docGrid w:linePitch="299"/>
        </w:sect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4846"/>
      </w:tblGrid>
      <w:tr w:rsidR="00864277" w:rsidRPr="00864277" w:rsidTr="00864277">
        <w:tc>
          <w:tcPr>
            <w:tcW w:w="4927" w:type="dxa"/>
          </w:tcPr>
          <w:p w:rsidR="00864277" w:rsidRPr="00864277" w:rsidRDefault="00864277" w:rsidP="00864277">
            <w:pPr>
              <w:rPr>
                <w:rFonts w:eastAsia="Calibri"/>
              </w:rPr>
            </w:pPr>
          </w:p>
        </w:tc>
        <w:tc>
          <w:tcPr>
            <w:tcW w:w="4927" w:type="dxa"/>
          </w:tcPr>
          <w:p w:rsidR="00864277" w:rsidRPr="00864277" w:rsidRDefault="00864277" w:rsidP="00864277">
            <w:pPr>
              <w:rPr>
                <w:rFonts w:eastAsia="Calibri"/>
              </w:rPr>
            </w:pPr>
            <w:r w:rsidRPr="00864277">
              <w:rPr>
                <w:rFonts w:eastAsia="Calibri"/>
              </w:rPr>
              <w:t>Приложение № 1</w:t>
            </w:r>
          </w:p>
          <w:p w:rsidR="00864277" w:rsidRPr="00864277" w:rsidRDefault="00864277" w:rsidP="00864277">
            <w:pPr>
              <w:rPr>
                <w:rFonts w:eastAsia="Calibri"/>
              </w:rPr>
            </w:pPr>
            <w:r w:rsidRPr="00864277">
              <w:rPr>
                <w:rFonts w:eastAsia="Calibri"/>
              </w:rPr>
              <w:t>к муниципальной программе</w:t>
            </w:r>
          </w:p>
          <w:p w:rsidR="00864277" w:rsidRPr="00864277" w:rsidRDefault="00864277" w:rsidP="00864277">
            <w:pPr>
              <w:rPr>
                <w:rFonts w:eastAsia="Calibri"/>
              </w:rPr>
            </w:pPr>
            <w:r w:rsidRPr="00864277">
              <w:rPr>
                <w:rFonts w:eastAsia="Calibri"/>
              </w:rPr>
              <w:t>Дербентского сельского поселения</w:t>
            </w:r>
          </w:p>
          <w:p w:rsidR="00864277" w:rsidRPr="00864277" w:rsidRDefault="00864277" w:rsidP="00864277">
            <w:pPr>
              <w:rPr>
                <w:rFonts w:eastAsia="Calibri"/>
              </w:rPr>
            </w:pPr>
            <w:r w:rsidRPr="00864277">
              <w:rPr>
                <w:rFonts w:eastAsia="Calibri"/>
              </w:rPr>
              <w:t>Тимашевского района «Обеспечение безопасности населения и территории поселения»</w:t>
            </w:r>
          </w:p>
        </w:tc>
      </w:tr>
    </w:tbl>
    <w:p w:rsidR="00864277" w:rsidRPr="00864277" w:rsidRDefault="00864277" w:rsidP="00864277">
      <w:pPr>
        <w:rPr>
          <w:rFonts w:eastAsia="Calibri" w:cs="Times New Roman"/>
          <w:szCs w:val="28"/>
        </w:rPr>
      </w:pPr>
    </w:p>
    <w:p w:rsidR="00864277" w:rsidRPr="00864277" w:rsidRDefault="00864277" w:rsidP="00864277">
      <w:pPr>
        <w:rPr>
          <w:rFonts w:eastAsia="Calibri" w:cs="Times New Roman"/>
          <w:b/>
          <w:szCs w:val="28"/>
        </w:rPr>
      </w:pPr>
    </w:p>
    <w:p w:rsidR="00864277" w:rsidRPr="00864277" w:rsidRDefault="00864277" w:rsidP="00864277">
      <w:pPr>
        <w:jc w:val="center"/>
        <w:rPr>
          <w:rFonts w:eastAsia="Calibri" w:cs="Times New Roman"/>
          <w:szCs w:val="28"/>
        </w:rPr>
      </w:pPr>
      <w:r w:rsidRPr="00864277">
        <w:rPr>
          <w:rFonts w:eastAsia="Calibri" w:cs="Times New Roman"/>
          <w:szCs w:val="28"/>
        </w:rPr>
        <w:t>ЦЕЛЕВЫЕ ПОКАЗАТЕЛИ</w:t>
      </w:r>
    </w:p>
    <w:p w:rsidR="00864277" w:rsidRPr="00864277" w:rsidRDefault="00864277" w:rsidP="00864277">
      <w:pPr>
        <w:jc w:val="center"/>
        <w:rPr>
          <w:rFonts w:eastAsia="Calibri" w:cs="Times New Roman"/>
          <w:szCs w:val="28"/>
        </w:rPr>
      </w:pPr>
      <w:r w:rsidRPr="00864277">
        <w:rPr>
          <w:rFonts w:eastAsia="Calibri" w:cs="Times New Roman"/>
          <w:szCs w:val="28"/>
        </w:rPr>
        <w:t xml:space="preserve">муниципальной программы «Обеспечение безопасности населения </w:t>
      </w:r>
    </w:p>
    <w:p w:rsidR="00864277" w:rsidRPr="00864277" w:rsidRDefault="00864277" w:rsidP="00864277">
      <w:pPr>
        <w:jc w:val="center"/>
        <w:rPr>
          <w:rFonts w:eastAsia="Calibri" w:cs="Times New Roman"/>
          <w:szCs w:val="28"/>
        </w:rPr>
      </w:pPr>
      <w:r w:rsidRPr="00864277">
        <w:rPr>
          <w:rFonts w:eastAsia="Calibri" w:cs="Times New Roman"/>
          <w:szCs w:val="28"/>
        </w:rPr>
        <w:t>и территории поселения»</w:t>
      </w:r>
    </w:p>
    <w:p w:rsidR="00864277" w:rsidRPr="00864277" w:rsidRDefault="00864277" w:rsidP="00864277">
      <w:pPr>
        <w:rPr>
          <w:rFonts w:eastAsia="Calibri" w:cs="Times New Roman"/>
          <w:szCs w:val="2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5382"/>
        <w:gridCol w:w="8"/>
        <w:gridCol w:w="705"/>
        <w:gridCol w:w="30"/>
        <w:gridCol w:w="889"/>
        <w:gridCol w:w="19"/>
        <w:gridCol w:w="56"/>
        <w:gridCol w:w="814"/>
        <w:gridCol w:w="38"/>
        <w:gridCol w:w="738"/>
      </w:tblGrid>
      <w:tr w:rsidR="00864277" w:rsidRPr="00864277" w:rsidTr="005359FF">
        <w:trPr>
          <w:trHeight w:val="1298"/>
        </w:trPr>
        <w:tc>
          <w:tcPr>
            <w:tcW w:w="847" w:type="dxa"/>
            <w:vAlign w:val="center"/>
          </w:tcPr>
          <w:p w:rsidR="00864277" w:rsidRPr="00864277" w:rsidRDefault="00864277" w:rsidP="00864277">
            <w:pPr>
              <w:rPr>
                <w:rFonts w:eastAsia="Calibri" w:cs="Times New Roman"/>
                <w:szCs w:val="28"/>
              </w:rPr>
            </w:pPr>
            <w:r w:rsidRPr="00864277">
              <w:rPr>
                <w:rFonts w:eastAsia="Calibri" w:cs="Times New Roman"/>
                <w:szCs w:val="28"/>
              </w:rPr>
              <w:t>№</w:t>
            </w:r>
          </w:p>
          <w:p w:rsidR="00864277" w:rsidRPr="00864277" w:rsidRDefault="00864277" w:rsidP="00864277">
            <w:pPr>
              <w:rPr>
                <w:rFonts w:eastAsia="Calibri" w:cs="Times New Roman"/>
                <w:szCs w:val="28"/>
              </w:rPr>
            </w:pPr>
            <w:r w:rsidRPr="00864277">
              <w:rPr>
                <w:rFonts w:eastAsia="Calibri" w:cs="Times New Roman"/>
                <w:szCs w:val="28"/>
              </w:rPr>
              <w:t>п/п</w:t>
            </w:r>
          </w:p>
        </w:tc>
        <w:tc>
          <w:tcPr>
            <w:tcW w:w="5382" w:type="dxa"/>
            <w:vAlign w:val="center"/>
          </w:tcPr>
          <w:p w:rsidR="00864277" w:rsidRPr="00864277" w:rsidRDefault="00864277" w:rsidP="005359FF">
            <w:pPr>
              <w:jc w:val="center"/>
              <w:rPr>
                <w:rFonts w:eastAsia="Calibri" w:cs="Times New Roman"/>
                <w:szCs w:val="28"/>
              </w:rPr>
            </w:pPr>
            <w:r w:rsidRPr="00864277">
              <w:rPr>
                <w:rFonts w:eastAsia="Calibri" w:cs="Times New Roman"/>
                <w:szCs w:val="28"/>
              </w:rPr>
              <w:t>Наименование целевого</w:t>
            </w:r>
            <w:r w:rsidR="005359FF">
              <w:rPr>
                <w:rFonts w:eastAsia="Calibri" w:cs="Times New Roman"/>
                <w:szCs w:val="28"/>
              </w:rPr>
              <w:t xml:space="preserve"> </w:t>
            </w:r>
            <w:r w:rsidRPr="00864277">
              <w:rPr>
                <w:rFonts w:eastAsia="Calibri" w:cs="Times New Roman"/>
                <w:szCs w:val="28"/>
              </w:rPr>
              <w:t>показателя</w:t>
            </w:r>
          </w:p>
        </w:tc>
        <w:tc>
          <w:tcPr>
            <w:tcW w:w="743" w:type="dxa"/>
            <w:gridSpan w:val="3"/>
            <w:vAlign w:val="center"/>
          </w:tcPr>
          <w:p w:rsidR="00864277" w:rsidRPr="00864277" w:rsidRDefault="00864277" w:rsidP="00864277">
            <w:pPr>
              <w:rPr>
                <w:rFonts w:eastAsia="Calibri" w:cs="Times New Roman"/>
                <w:szCs w:val="28"/>
              </w:rPr>
            </w:pPr>
            <w:r w:rsidRPr="00864277">
              <w:rPr>
                <w:rFonts w:eastAsia="Calibri" w:cs="Times New Roman"/>
                <w:szCs w:val="28"/>
              </w:rPr>
              <w:t>Ед.</w:t>
            </w:r>
          </w:p>
          <w:p w:rsidR="00864277" w:rsidRPr="00864277" w:rsidRDefault="00864277" w:rsidP="00864277">
            <w:pPr>
              <w:rPr>
                <w:rFonts w:eastAsia="Calibri" w:cs="Times New Roman"/>
                <w:szCs w:val="28"/>
              </w:rPr>
            </w:pPr>
            <w:r w:rsidRPr="00864277">
              <w:rPr>
                <w:rFonts w:eastAsia="Calibri" w:cs="Times New Roman"/>
                <w:szCs w:val="28"/>
              </w:rPr>
              <w:t>изм.</w:t>
            </w:r>
          </w:p>
        </w:tc>
        <w:tc>
          <w:tcPr>
            <w:tcW w:w="889" w:type="dxa"/>
            <w:vAlign w:val="center"/>
          </w:tcPr>
          <w:p w:rsidR="00864277" w:rsidRPr="00864277" w:rsidRDefault="00864277" w:rsidP="005359FF">
            <w:pPr>
              <w:rPr>
                <w:rFonts w:eastAsia="Calibri" w:cs="Times New Roman"/>
                <w:szCs w:val="28"/>
              </w:rPr>
            </w:pPr>
            <w:r w:rsidRPr="00864277">
              <w:rPr>
                <w:rFonts w:eastAsia="Calibri" w:cs="Times New Roman"/>
                <w:szCs w:val="28"/>
              </w:rPr>
              <w:t>202</w:t>
            </w:r>
            <w:r w:rsidR="005359FF">
              <w:rPr>
                <w:rFonts w:eastAsia="Calibri" w:cs="Times New Roman"/>
                <w:szCs w:val="28"/>
              </w:rPr>
              <w:t>4</w:t>
            </w:r>
          </w:p>
        </w:tc>
        <w:tc>
          <w:tcPr>
            <w:tcW w:w="889" w:type="dxa"/>
            <w:gridSpan w:val="3"/>
            <w:vAlign w:val="center"/>
          </w:tcPr>
          <w:p w:rsidR="00864277" w:rsidRPr="00864277" w:rsidRDefault="00864277" w:rsidP="005359FF">
            <w:pPr>
              <w:rPr>
                <w:rFonts w:eastAsia="Calibri" w:cs="Times New Roman"/>
                <w:szCs w:val="28"/>
              </w:rPr>
            </w:pPr>
            <w:r w:rsidRPr="00864277">
              <w:rPr>
                <w:rFonts w:eastAsia="Calibri" w:cs="Times New Roman"/>
                <w:szCs w:val="28"/>
              </w:rPr>
              <w:t>202</w:t>
            </w:r>
            <w:r w:rsidR="005359FF">
              <w:rPr>
                <w:rFonts w:eastAsia="Calibri" w:cs="Times New Roman"/>
                <w:szCs w:val="28"/>
              </w:rPr>
              <w:t>5</w:t>
            </w:r>
          </w:p>
        </w:tc>
        <w:tc>
          <w:tcPr>
            <w:tcW w:w="776" w:type="dxa"/>
            <w:gridSpan w:val="2"/>
            <w:vAlign w:val="center"/>
          </w:tcPr>
          <w:p w:rsidR="00864277" w:rsidRPr="00864277" w:rsidRDefault="00864277" w:rsidP="005359FF">
            <w:pPr>
              <w:rPr>
                <w:rFonts w:eastAsia="Calibri" w:cs="Times New Roman"/>
                <w:szCs w:val="28"/>
              </w:rPr>
            </w:pPr>
            <w:r w:rsidRPr="00864277">
              <w:rPr>
                <w:rFonts w:eastAsia="Calibri" w:cs="Times New Roman"/>
                <w:szCs w:val="28"/>
              </w:rPr>
              <w:t>202</w:t>
            </w:r>
            <w:r w:rsidR="005359FF">
              <w:rPr>
                <w:rFonts w:eastAsia="Calibri" w:cs="Times New Roman"/>
                <w:szCs w:val="28"/>
              </w:rPr>
              <w:t>6</w:t>
            </w:r>
          </w:p>
        </w:tc>
      </w:tr>
      <w:tr w:rsidR="00864277" w:rsidRPr="00864277" w:rsidTr="005359FF">
        <w:tc>
          <w:tcPr>
            <w:tcW w:w="847" w:type="dxa"/>
          </w:tcPr>
          <w:p w:rsidR="00864277" w:rsidRPr="00864277" w:rsidRDefault="00864277" w:rsidP="00864277">
            <w:pPr>
              <w:jc w:val="center"/>
              <w:rPr>
                <w:rFonts w:eastAsia="Calibri" w:cs="Times New Roman"/>
                <w:szCs w:val="28"/>
              </w:rPr>
            </w:pPr>
            <w:r w:rsidRPr="00864277">
              <w:rPr>
                <w:rFonts w:eastAsia="Calibri" w:cs="Times New Roman"/>
                <w:szCs w:val="28"/>
              </w:rPr>
              <w:t>1</w:t>
            </w:r>
          </w:p>
        </w:tc>
        <w:tc>
          <w:tcPr>
            <w:tcW w:w="5382" w:type="dxa"/>
          </w:tcPr>
          <w:p w:rsidR="00864277" w:rsidRPr="00864277" w:rsidRDefault="00864277" w:rsidP="00864277">
            <w:pPr>
              <w:jc w:val="center"/>
              <w:rPr>
                <w:rFonts w:eastAsia="Calibri" w:cs="Times New Roman"/>
                <w:szCs w:val="28"/>
              </w:rPr>
            </w:pPr>
            <w:r w:rsidRPr="00864277">
              <w:rPr>
                <w:rFonts w:eastAsia="Calibri" w:cs="Times New Roman"/>
                <w:szCs w:val="28"/>
              </w:rPr>
              <w:t>2</w:t>
            </w:r>
          </w:p>
        </w:tc>
        <w:tc>
          <w:tcPr>
            <w:tcW w:w="743" w:type="dxa"/>
            <w:gridSpan w:val="3"/>
          </w:tcPr>
          <w:p w:rsidR="00864277" w:rsidRPr="00864277" w:rsidRDefault="00864277" w:rsidP="00864277">
            <w:pPr>
              <w:jc w:val="center"/>
              <w:rPr>
                <w:rFonts w:eastAsia="Calibri" w:cs="Times New Roman"/>
                <w:szCs w:val="28"/>
              </w:rPr>
            </w:pPr>
            <w:r w:rsidRPr="00864277">
              <w:rPr>
                <w:rFonts w:eastAsia="Calibri" w:cs="Times New Roman"/>
                <w:szCs w:val="28"/>
              </w:rPr>
              <w:t>3</w:t>
            </w:r>
          </w:p>
        </w:tc>
        <w:tc>
          <w:tcPr>
            <w:tcW w:w="908" w:type="dxa"/>
            <w:gridSpan w:val="2"/>
          </w:tcPr>
          <w:p w:rsidR="00864277" w:rsidRPr="00864277" w:rsidRDefault="00864277" w:rsidP="00864277">
            <w:pPr>
              <w:jc w:val="center"/>
              <w:rPr>
                <w:rFonts w:eastAsia="Calibri" w:cs="Times New Roman"/>
                <w:szCs w:val="28"/>
              </w:rPr>
            </w:pPr>
            <w:r w:rsidRPr="00864277">
              <w:rPr>
                <w:rFonts w:eastAsia="Calibri" w:cs="Times New Roman"/>
                <w:szCs w:val="28"/>
              </w:rPr>
              <w:t>4</w:t>
            </w:r>
          </w:p>
        </w:tc>
        <w:tc>
          <w:tcPr>
            <w:tcW w:w="908" w:type="dxa"/>
            <w:gridSpan w:val="3"/>
          </w:tcPr>
          <w:p w:rsidR="00864277" w:rsidRPr="00864277" w:rsidRDefault="00864277" w:rsidP="00864277">
            <w:pPr>
              <w:jc w:val="center"/>
              <w:rPr>
                <w:rFonts w:eastAsia="Calibri" w:cs="Times New Roman"/>
                <w:szCs w:val="28"/>
              </w:rPr>
            </w:pPr>
            <w:r w:rsidRPr="00864277">
              <w:rPr>
                <w:rFonts w:eastAsia="Calibri" w:cs="Times New Roman"/>
                <w:szCs w:val="28"/>
              </w:rPr>
              <w:t>5</w:t>
            </w:r>
          </w:p>
        </w:tc>
        <w:tc>
          <w:tcPr>
            <w:tcW w:w="738" w:type="dxa"/>
          </w:tcPr>
          <w:p w:rsidR="00864277" w:rsidRPr="00864277" w:rsidRDefault="00864277" w:rsidP="00864277">
            <w:pPr>
              <w:jc w:val="center"/>
              <w:rPr>
                <w:rFonts w:eastAsia="Calibri" w:cs="Times New Roman"/>
                <w:szCs w:val="28"/>
              </w:rPr>
            </w:pPr>
            <w:r w:rsidRPr="00864277">
              <w:rPr>
                <w:rFonts w:eastAsia="Calibri" w:cs="Times New Roman"/>
                <w:szCs w:val="28"/>
              </w:rPr>
              <w:t>6</w:t>
            </w:r>
          </w:p>
        </w:tc>
      </w:tr>
      <w:tr w:rsidR="00864277" w:rsidRPr="00864277" w:rsidTr="005359FF">
        <w:tc>
          <w:tcPr>
            <w:tcW w:w="847" w:type="dxa"/>
          </w:tcPr>
          <w:p w:rsidR="00864277" w:rsidRPr="00864277" w:rsidRDefault="00864277" w:rsidP="00864277">
            <w:pPr>
              <w:rPr>
                <w:rFonts w:eastAsia="Calibri" w:cs="Times New Roman"/>
                <w:szCs w:val="28"/>
              </w:rPr>
            </w:pPr>
            <w:r w:rsidRPr="00864277">
              <w:rPr>
                <w:rFonts w:eastAsia="Calibri" w:cs="Times New Roman"/>
                <w:szCs w:val="28"/>
              </w:rPr>
              <w:t>1</w:t>
            </w:r>
          </w:p>
        </w:tc>
        <w:tc>
          <w:tcPr>
            <w:tcW w:w="8679" w:type="dxa"/>
            <w:gridSpan w:val="10"/>
          </w:tcPr>
          <w:p w:rsidR="00864277" w:rsidRPr="00864277" w:rsidRDefault="00864277" w:rsidP="00F12C08">
            <w:pPr>
              <w:rPr>
                <w:rFonts w:eastAsia="Calibri" w:cs="Times New Roman"/>
                <w:szCs w:val="28"/>
              </w:rPr>
            </w:pPr>
            <w:r w:rsidRPr="00864277">
              <w:rPr>
                <w:rFonts w:eastAsia="Calibri" w:cs="Times New Roman"/>
                <w:szCs w:val="28"/>
              </w:rPr>
              <w:t xml:space="preserve">Основное мероприятие «Предупреждение </w:t>
            </w:r>
            <w:r w:rsidR="00F12C08">
              <w:rPr>
                <w:rFonts w:eastAsia="Calibri" w:cs="Times New Roman"/>
                <w:szCs w:val="28"/>
              </w:rPr>
              <w:t xml:space="preserve">и ликвидация </w:t>
            </w:r>
            <w:r w:rsidRPr="00864277">
              <w:rPr>
                <w:rFonts w:eastAsia="Calibri" w:cs="Times New Roman"/>
                <w:szCs w:val="28"/>
              </w:rPr>
              <w:t>чрезвычайных ситуаций</w:t>
            </w:r>
            <w:r w:rsidR="00F12C08">
              <w:rPr>
                <w:rFonts w:eastAsia="Calibri" w:cs="Times New Roman"/>
                <w:szCs w:val="28"/>
              </w:rPr>
              <w:t>, стихийных бедствий</w:t>
            </w:r>
            <w:r w:rsidRPr="00864277">
              <w:rPr>
                <w:rFonts w:eastAsia="Calibri" w:cs="Times New Roman"/>
                <w:szCs w:val="28"/>
              </w:rPr>
              <w:t xml:space="preserve"> и их последствий»</w:t>
            </w:r>
          </w:p>
        </w:tc>
      </w:tr>
      <w:tr w:rsidR="00864277" w:rsidRPr="00864277" w:rsidTr="005359FF">
        <w:trPr>
          <w:trHeight w:val="158"/>
        </w:trPr>
        <w:tc>
          <w:tcPr>
            <w:tcW w:w="847" w:type="dxa"/>
          </w:tcPr>
          <w:p w:rsidR="00864277" w:rsidRPr="00864277" w:rsidRDefault="00864277" w:rsidP="00864277">
            <w:pPr>
              <w:rPr>
                <w:rFonts w:eastAsia="Calibri" w:cs="Times New Roman"/>
                <w:szCs w:val="28"/>
              </w:rPr>
            </w:pPr>
            <w:r w:rsidRPr="00864277">
              <w:rPr>
                <w:rFonts w:eastAsia="Calibri" w:cs="Times New Roman"/>
                <w:szCs w:val="28"/>
              </w:rPr>
              <w:t>1.1</w:t>
            </w:r>
          </w:p>
        </w:tc>
        <w:tc>
          <w:tcPr>
            <w:tcW w:w="5382" w:type="dxa"/>
          </w:tcPr>
          <w:p w:rsidR="00864277" w:rsidRPr="00864277" w:rsidRDefault="00864277" w:rsidP="00864277">
            <w:pPr>
              <w:rPr>
                <w:rFonts w:eastAsia="Calibri" w:cs="Times New Roman"/>
                <w:szCs w:val="28"/>
              </w:rPr>
            </w:pPr>
            <w:r w:rsidRPr="00864277">
              <w:rPr>
                <w:rFonts w:eastAsia="Calibri" w:cs="Times New Roman"/>
                <w:szCs w:val="28"/>
              </w:rPr>
              <w:t>Страхование дамб</w:t>
            </w:r>
          </w:p>
        </w:tc>
        <w:tc>
          <w:tcPr>
            <w:tcW w:w="743" w:type="dxa"/>
            <w:gridSpan w:val="3"/>
          </w:tcPr>
          <w:p w:rsidR="00864277" w:rsidRPr="00864277" w:rsidRDefault="00864277" w:rsidP="00864277">
            <w:pPr>
              <w:rPr>
                <w:rFonts w:eastAsia="Calibri" w:cs="Times New Roman"/>
                <w:szCs w:val="28"/>
              </w:rPr>
            </w:pPr>
            <w:r w:rsidRPr="00864277">
              <w:rPr>
                <w:rFonts w:eastAsia="Calibri" w:cs="Times New Roman"/>
                <w:szCs w:val="28"/>
              </w:rPr>
              <w:t>шт.</w:t>
            </w:r>
          </w:p>
        </w:tc>
        <w:tc>
          <w:tcPr>
            <w:tcW w:w="908" w:type="dxa"/>
            <w:gridSpan w:val="2"/>
          </w:tcPr>
          <w:p w:rsidR="00864277" w:rsidRPr="00864277" w:rsidRDefault="00864277" w:rsidP="00864277">
            <w:pPr>
              <w:jc w:val="center"/>
              <w:rPr>
                <w:rFonts w:eastAsia="Calibri" w:cs="Times New Roman"/>
                <w:szCs w:val="28"/>
              </w:rPr>
            </w:pPr>
            <w:r w:rsidRPr="00864277">
              <w:rPr>
                <w:rFonts w:eastAsia="Calibri" w:cs="Times New Roman"/>
                <w:szCs w:val="28"/>
              </w:rPr>
              <w:t>2</w:t>
            </w:r>
          </w:p>
        </w:tc>
        <w:tc>
          <w:tcPr>
            <w:tcW w:w="908" w:type="dxa"/>
            <w:gridSpan w:val="3"/>
          </w:tcPr>
          <w:p w:rsidR="00864277" w:rsidRPr="00864277" w:rsidRDefault="00864277" w:rsidP="00864277">
            <w:pPr>
              <w:jc w:val="center"/>
              <w:rPr>
                <w:rFonts w:eastAsia="Calibri" w:cs="Times New Roman"/>
                <w:szCs w:val="28"/>
              </w:rPr>
            </w:pPr>
            <w:r w:rsidRPr="00864277">
              <w:rPr>
                <w:rFonts w:eastAsia="Calibri" w:cs="Times New Roman"/>
                <w:szCs w:val="28"/>
              </w:rPr>
              <w:t>2</w:t>
            </w:r>
          </w:p>
        </w:tc>
        <w:tc>
          <w:tcPr>
            <w:tcW w:w="738" w:type="dxa"/>
          </w:tcPr>
          <w:p w:rsidR="00864277" w:rsidRPr="00864277" w:rsidRDefault="00864277" w:rsidP="00864277">
            <w:pPr>
              <w:jc w:val="center"/>
              <w:rPr>
                <w:rFonts w:eastAsia="Calibri" w:cs="Times New Roman"/>
                <w:szCs w:val="28"/>
              </w:rPr>
            </w:pPr>
            <w:r w:rsidRPr="00864277">
              <w:rPr>
                <w:rFonts w:eastAsia="Calibri" w:cs="Times New Roman"/>
                <w:szCs w:val="28"/>
              </w:rPr>
              <w:t>2</w:t>
            </w:r>
          </w:p>
        </w:tc>
      </w:tr>
      <w:tr w:rsidR="001B7586" w:rsidRPr="00864277" w:rsidTr="005359FF">
        <w:trPr>
          <w:trHeight w:val="158"/>
        </w:trPr>
        <w:tc>
          <w:tcPr>
            <w:tcW w:w="847" w:type="dxa"/>
          </w:tcPr>
          <w:p w:rsidR="001B7586" w:rsidRPr="00864277" w:rsidRDefault="001B7586" w:rsidP="00864277">
            <w:pPr>
              <w:rPr>
                <w:rFonts w:eastAsia="Calibri" w:cs="Times New Roman"/>
                <w:szCs w:val="28"/>
              </w:rPr>
            </w:pPr>
            <w:r>
              <w:rPr>
                <w:rFonts w:eastAsia="Calibri" w:cs="Times New Roman"/>
                <w:szCs w:val="28"/>
              </w:rPr>
              <w:t>1.1.1</w:t>
            </w:r>
          </w:p>
        </w:tc>
        <w:tc>
          <w:tcPr>
            <w:tcW w:w="5382" w:type="dxa"/>
          </w:tcPr>
          <w:p w:rsidR="001B7586" w:rsidRPr="00864277" w:rsidRDefault="001B7586" w:rsidP="00864277">
            <w:pPr>
              <w:rPr>
                <w:rFonts w:eastAsia="Calibri" w:cs="Times New Roman"/>
                <w:szCs w:val="28"/>
              </w:rPr>
            </w:pPr>
            <w:r>
              <w:rPr>
                <w:rFonts w:eastAsia="Calibri"/>
              </w:rPr>
              <w:t>Приобретение предупреждающих информационных табличек;</w:t>
            </w:r>
          </w:p>
        </w:tc>
        <w:tc>
          <w:tcPr>
            <w:tcW w:w="743" w:type="dxa"/>
            <w:gridSpan w:val="3"/>
          </w:tcPr>
          <w:p w:rsidR="001B7586" w:rsidRPr="00864277" w:rsidRDefault="001B7586" w:rsidP="00864277">
            <w:pPr>
              <w:rPr>
                <w:rFonts w:eastAsia="Calibri" w:cs="Times New Roman"/>
                <w:szCs w:val="28"/>
              </w:rPr>
            </w:pPr>
            <w:r>
              <w:rPr>
                <w:rFonts w:eastAsia="Calibri" w:cs="Times New Roman"/>
                <w:szCs w:val="28"/>
              </w:rPr>
              <w:t>шт.</w:t>
            </w:r>
          </w:p>
        </w:tc>
        <w:tc>
          <w:tcPr>
            <w:tcW w:w="908" w:type="dxa"/>
            <w:gridSpan w:val="2"/>
          </w:tcPr>
          <w:p w:rsidR="001B7586" w:rsidRPr="00864277" w:rsidRDefault="001B7586" w:rsidP="00864277">
            <w:pPr>
              <w:jc w:val="center"/>
              <w:rPr>
                <w:rFonts w:eastAsia="Calibri" w:cs="Times New Roman"/>
                <w:szCs w:val="28"/>
              </w:rPr>
            </w:pPr>
            <w:r>
              <w:rPr>
                <w:rFonts w:eastAsia="Calibri" w:cs="Times New Roman"/>
                <w:szCs w:val="28"/>
              </w:rPr>
              <w:t>2</w:t>
            </w:r>
          </w:p>
        </w:tc>
        <w:tc>
          <w:tcPr>
            <w:tcW w:w="908" w:type="dxa"/>
            <w:gridSpan w:val="3"/>
          </w:tcPr>
          <w:p w:rsidR="001B7586" w:rsidRPr="00864277" w:rsidRDefault="00647E9C" w:rsidP="00864277">
            <w:pPr>
              <w:jc w:val="center"/>
              <w:rPr>
                <w:rFonts w:eastAsia="Calibri" w:cs="Times New Roman"/>
                <w:szCs w:val="28"/>
              </w:rPr>
            </w:pPr>
            <w:r>
              <w:rPr>
                <w:rFonts w:eastAsia="Calibri" w:cs="Times New Roman"/>
                <w:szCs w:val="28"/>
              </w:rPr>
              <w:t>0</w:t>
            </w:r>
          </w:p>
        </w:tc>
        <w:tc>
          <w:tcPr>
            <w:tcW w:w="738" w:type="dxa"/>
          </w:tcPr>
          <w:p w:rsidR="001B7586" w:rsidRPr="00864277" w:rsidRDefault="00647E9C" w:rsidP="00864277">
            <w:pPr>
              <w:jc w:val="center"/>
              <w:rPr>
                <w:rFonts w:eastAsia="Calibri" w:cs="Times New Roman"/>
                <w:szCs w:val="28"/>
              </w:rPr>
            </w:pPr>
            <w:r>
              <w:rPr>
                <w:rFonts w:eastAsia="Calibri" w:cs="Times New Roman"/>
                <w:szCs w:val="28"/>
              </w:rPr>
              <w:t>0</w:t>
            </w:r>
          </w:p>
        </w:tc>
      </w:tr>
      <w:tr w:rsidR="004C5E19" w:rsidRPr="00864277" w:rsidTr="005359FF">
        <w:trPr>
          <w:trHeight w:val="158"/>
        </w:trPr>
        <w:tc>
          <w:tcPr>
            <w:tcW w:w="847" w:type="dxa"/>
          </w:tcPr>
          <w:p w:rsidR="004C5E19" w:rsidRPr="00864277" w:rsidRDefault="004C5E19" w:rsidP="004C5E19">
            <w:pPr>
              <w:rPr>
                <w:rFonts w:eastAsia="Calibri" w:cs="Times New Roman"/>
                <w:szCs w:val="28"/>
              </w:rPr>
            </w:pPr>
            <w:r>
              <w:rPr>
                <w:rFonts w:eastAsia="Calibri" w:cs="Times New Roman"/>
                <w:szCs w:val="28"/>
              </w:rPr>
              <w:t>1.2</w:t>
            </w:r>
          </w:p>
        </w:tc>
        <w:tc>
          <w:tcPr>
            <w:tcW w:w="5382" w:type="dxa"/>
          </w:tcPr>
          <w:p w:rsidR="004C5E19" w:rsidRPr="00864277" w:rsidRDefault="004C5E19" w:rsidP="004C5E19">
            <w:pPr>
              <w:rPr>
                <w:rFonts w:eastAsia="Calibri" w:cs="Times New Roman"/>
                <w:szCs w:val="28"/>
              </w:rPr>
            </w:pPr>
            <w:r w:rsidRPr="00957E55">
              <w:rPr>
                <w:rFonts w:eastAsia="Calibri" w:cs="Times New Roman"/>
                <w:szCs w:val="28"/>
              </w:rPr>
              <w:t>Приобретение и установка камер видеонаблюдения</w:t>
            </w:r>
          </w:p>
        </w:tc>
        <w:tc>
          <w:tcPr>
            <w:tcW w:w="743" w:type="dxa"/>
            <w:gridSpan w:val="3"/>
          </w:tcPr>
          <w:p w:rsidR="004C5E19" w:rsidRPr="00864277" w:rsidRDefault="004C5E19" w:rsidP="004C5E19">
            <w:pPr>
              <w:rPr>
                <w:rFonts w:eastAsia="Calibri" w:cs="Times New Roman"/>
                <w:szCs w:val="28"/>
              </w:rPr>
            </w:pPr>
            <w:r>
              <w:rPr>
                <w:rFonts w:eastAsia="Calibri" w:cs="Times New Roman"/>
                <w:szCs w:val="28"/>
              </w:rPr>
              <w:t>шт.</w:t>
            </w:r>
          </w:p>
        </w:tc>
        <w:tc>
          <w:tcPr>
            <w:tcW w:w="908" w:type="dxa"/>
            <w:gridSpan w:val="2"/>
          </w:tcPr>
          <w:p w:rsidR="004C5E19" w:rsidRPr="00864277" w:rsidRDefault="001B7586" w:rsidP="004C5E19">
            <w:pPr>
              <w:jc w:val="center"/>
              <w:rPr>
                <w:rFonts w:eastAsia="Calibri" w:cs="Times New Roman"/>
                <w:szCs w:val="28"/>
              </w:rPr>
            </w:pPr>
            <w:r>
              <w:rPr>
                <w:rFonts w:eastAsia="Calibri" w:cs="Times New Roman"/>
                <w:szCs w:val="28"/>
              </w:rPr>
              <w:t>0</w:t>
            </w:r>
          </w:p>
        </w:tc>
        <w:tc>
          <w:tcPr>
            <w:tcW w:w="908" w:type="dxa"/>
            <w:gridSpan w:val="3"/>
          </w:tcPr>
          <w:p w:rsidR="004C5E19" w:rsidRDefault="00647E9C" w:rsidP="004C5E19">
            <w:pPr>
              <w:jc w:val="center"/>
              <w:rPr>
                <w:rFonts w:eastAsia="Calibri" w:cs="Times New Roman"/>
                <w:szCs w:val="28"/>
              </w:rPr>
            </w:pPr>
            <w:r>
              <w:rPr>
                <w:rFonts w:eastAsia="Calibri" w:cs="Times New Roman"/>
                <w:szCs w:val="28"/>
              </w:rPr>
              <w:t>0</w:t>
            </w:r>
          </w:p>
          <w:p w:rsidR="001B7586" w:rsidRPr="00864277" w:rsidRDefault="001B7586" w:rsidP="004C5E19">
            <w:pPr>
              <w:jc w:val="center"/>
              <w:rPr>
                <w:rFonts w:eastAsia="Calibri" w:cs="Times New Roman"/>
                <w:szCs w:val="28"/>
              </w:rPr>
            </w:pPr>
          </w:p>
        </w:tc>
        <w:tc>
          <w:tcPr>
            <w:tcW w:w="738" w:type="dxa"/>
          </w:tcPr>
          <w:p w:rsidR="004C5E19" w:rsidRPr="00864277" w:rsidRDefault="004C5E19" w:rsidP="004C5E19">
            <w:pPr>
              <w:jc w:val="center"/>
              <w:rPr>
                <w:rFonts w:eastAsia="Calibri" w:cs="Times New Roman"/>
                <w:szCs w:val="28"/>
              </w:rPr>
            </w:pPr>
            <w:r>
              <w:rPr>
                <w:rFonts w:eastAsia="Calibri" w:cs="Times New Roman"/>
                <w:szCs w:val="28"/>
              </w:rPr>
              <w:t>0</w:t>
            </w:r>
          </w:p>
        </w:tc>
      </w:tr>
      <w:tr w:rsidR="004C5E19" w:rsidRPr="00864277" w:rsidTr="005359FF">
        <w:trPr>
          <w:trHeight w:val="158"/>
        </w:trPr>
        <w:tc>
          <w:tcPr>
            <w:tcW w:w="847" w:type="dxa"/>
          </w:tcPr>
          <w:p w:rsidR="004C5E19" w:rsidRPr="00864277" w:rsidRDefault="004C5E19" w:rsidP="00864277">
            <w:pPr>
              <w:rPr>
                <w:rFonts w:eastAsia="Calibri" w:cs="Times New Roman"/>
                <w:szCs w:val="28"/>
              </w:rPr>
            </w:pPr>
            <w:r>
              <w:rPr>
                <w:rFonts w:eastAsia="Calibri" w:cs="Times New Roman"/>
                <w:szCs w:val="28"/>
              </w:rPr>
              <w:t>1.3</w:t>
            </w:r>
          </w:p>
        </w:tc>
        <w:tc>
          <w:tcPr>
            <w:tcW w:w="5382" w:type="dxa"/>
          </w:tcPr>
          <w:p w:rsidR="004C5E19" w:rsidRPr="00864277" w:rsidRDefault="004C5E19" w:rsidP="00864277">
            <w:pPr>
              <w:rPr>
                <w:rFonts w:eastAsia="Calibri" w:cs="Times New Roman"/>
                <w:szCs w:val="28"/>
              </w:rPr>
            </w:pPr>
            <w:r>
              <w:rPr>
                <w:rFonts w:eastAsia="Calibri" w:cs="Times New Roman"/>
                <w:szCs w:val="28"/>
              </w:rPr>
              <w:t>П</w:t>
            </w:r>
            <w:r w:rsidRPr="004C5E19">
              <w:rPr>
                <w:rFonts w:eastAsia="Calibri" w:cs="Times New Roman"/>
                <w:szCs w:val="28"/>
              </w:rPr>
              <w:t>риобретение и установка пожарного гидранта</w:t>
            </w:r>
          </w:p>
        </w:tc>
        <w:tc>
          <w:tcPr>
            <w:tcW w:w="743" w:type="dxa"/>
            <w:gridSpan w:val="3"/>
          </w:tcPr>
          <w:p w:rsidR="004C5E19" w:rsidRPr="00864277" w:rsidRDefault="004C5E19" w:rsidP="00864277">
            <w:pPr>
              <w:rPr>
                <w:rFonts w:eastAsia="Calibri" w:cs="Times New Roman"/>
                <w:szCs w:val="28"/>
              </w:rPr>
            </w:pPr>
            <w:r w:rsidRPr="004C5E19">
              <w:rPr>
                <w:rFonts w:eastAsia="Calibri" w:cs="Times New Roman"/>
                <w:szCs w:val="28"/>
              </w:rPr>
              <w:t>шт.</w:t>
            </w:r>
          </w:p>
        </w:tc>
        <w:tc>
          <w:tcPr>
            <w:tcW w:w="908" w:type="dxa"/>
            <w:gridSpan w:val="2"/>
          </w:tcPr>
          <w:p w:rsidR="004C5E19" w:rsidRPr="00864277" w:rsidRDefault="001B7586" w:rsidP="00864277">
            <w:pPr>
              <w:jc w:val="center"/>
              <w:rPr>
                <w:rFonts w:eastAsia="Calibri" w:cs="Times New Roman"/>
                <w:szCs w:val="28"/>
              </w:rPr>
            </w:pPr>
            <w:r>
              <w:rPr>
                <w:rFonts w:eastAsia="Calibri" w:cs="Times New Roman"/>
                <w:szCs w:val="28"/>
              </w:rPr>
              <w:t>0</w:t>
            </w:r>
          </w:p>
        </w:tc>
        <w:tc>
          <w:tcPr>
            <w:tcW w:w="908" w:type="dxa"/>
            <w:gridSpan w:val="3"/>
          </w:tcPr>
          <w:p w:rsidR="004C5E19" w:rsidRPr="00864277" w:rsidRDefault="00647E9C" w:rsidP="00864277">
            <w:pPr>
              <w:jc w:val="center"/>
              <w:rPr>
                <w:rFonts w:eastAsia="Calibri" w:cs="Times New Roman"/>
                <w:szCs w:val="28"/>
              </w:rPr>
            </w:pPr>
            <w:r>
              <w:rPr>
                <w:rFonts w:eastAsia="Calibri" w:cs="Times New Roman"/>
                <w:szCs w:val="28"/>
              </w:rPr>
              <w:t>0</w:t>
            </w:r>
          </w:p>
        </w:tc>
        <w:tc>
          <w:tcPr>
            <w:tcW w:w="738" w:type="dxa"/>
          </w:tcPr>
          <w:p w:rsidR="004C5E19" w:rsidRPr="00864277" w:rsidRDefault="004C5E19" w:rsidP="00864277">
            <w:pPr>
              <w:jc w:val="center"/>
              <w:rPr>
                <w:rFonts w:eastAsia="Calibri" w:cs="Times New Roman"/>
                <w:szCs w:val="28"/>
              </w:rPr>
            </w:pPr>
            <w:r>
              <w:rPr>
                <w:rFonts w:eastAsia="Calibri" w:cs="Times New Roman"/>
                <w:szCs w:val="28"/>
              </w:rPr>
              <w:t>0</w:t>
            </w:r>
          </w:p>
        </w:tc>
      </w:tr>
      <w:tr w:rsidR="005359FF" w:rsidRPr="00864277" w:rsidTr="005359FF">
        <w:trPr>
          <w:trHeight w:val="157"/>
        </w:trPr>
        <w:tc>
          <w:tcPr>
            <w:tcW w:w="847" w:type="dxa"/>
          </w:tcPr>
          <w:p w:rsidR="005359FF" w:rsidRPr="00864277" w:rsidRDefault="005359FF" w:rsidP="00864277">
            <w:pPr>
              <w:rPr>
                <w:rFonts w:eastAsia="Calibri" w:cs="Times New Roman"/>
                <w:szCs w:val="28"/>
              </w:rPr>
            </w:pPr>
            <w:r w:rsidRPr="00864277">
              <w:rPr>
                <w:rFonts w:eastAsia="Calibri" w:cs="Times New Roman"/>
                <w:szCs w:val="28"/>
              </w:rPr>
              <w:t>2</w:t>
            </w:r>
          </w:p>
        </w:tc>
        <w:tc>
          <w:tcPr>
            <w:tcW w:w="8679" w:type="dxa"/>
            <w:gridSpan w:val="10"/>
          </w:tcPr>
          <w:p w:rsidR="005359FF" w:rsidRPr="00864277" w:rsidRDefault="005359FF" w:rsidP="00F12C08">
            <w:pPr>
              <w:rPr>
                <w:rFonts w:eastAsia="Calibri" w:cs="Times New Roman"/>
                <w:szCs w:val="28"/>
              </w:rPr>
            </w:pPr>
            <w:r w:rsidRPr="00864277">
              <w:rPr>
                <w:rFonts w:eastAsia="Calibri" w:cs="Times New Roman"/>
                <w:szCs w:val="28"/>
              </w:rPr>
              <w:t>Основное мероприятие «</w:t>
            </w:r>
            <w:r w:rsidR="00F12C08">
              <w:rPr>
                <w:rFonts w:eastAsia="Calibri" w:cs="Times New Roman"/>
                <w:szCs w:val="28"/>
              </w:rPr>
              <w:t>П</w:t>
            </w:r>
            <w:r w:rsidRPr="00864277">
              <w:rPr>
                <w:rFonts w:eastAsia="Calibri" w:cs="Times New Roman"/>
                <w:szCs w:val="28"/>
              </w:rPr>
              <w:t>ожарн</w:t>
            </w:r>
            <w:r w:rsidR="00F12C08">
              <w:rPr>
                <w:rFonts w:eastAsia="Calibri" w:cs="Times New Roman"/>
                <w:szCs w:val="28"/>
              </w:rPr>
              <w:t>ая</w:t>
            </w:r>
            <w:r w:rsidRPr="00864277">
              <w:rPr>
                <w:rFonts w:eastAsia="Calibri" w:cs="Times New Roman"/>
                <w:szCs w:val="28"/>
              </w:rPr>
              <w:t xml:space="preserve"> безопасност</w:t>
            </w:r>
            <w:r w:rsidR="00F12C08">
              <w:rPr>
                <w:rFonts w:eastAsia="Calibri" w:cs="Times New Roman"/>
                <w:szCs w:val="28"/>
              </w:rPr>
              <w:t>ь на территории поселения</w:t>
            </w:r>
            <w:r w:rsidRPr="00864277">
              <w:rPr>
                <w:rFonts w:eastAsia="Calibri" w:cs="Times New Roman"/>
                <w:szCs w:val="28"/>
              </w:rPr>
              <w:t>»</w:t>
            </w:r>
          </w:p>
        </w:tc>
      </w:tr>
      <w:tr w:rsidR="005359FF" w:rsidRPr="00864277" w:rsidTr="005359FF">
        <w:trPr>
          <w:trHeight w:val="105"/>
        </w:trPr>
        <w:tc>
          <w:tcPr>
            <w:tcW w:w="847" w:type="dxa"/>
          </w:tcPr>
          <w:p w:rsidR="005359FF" w:rsidRPr="00864277" w:rsidRDefault="005359FF" w:rsidP="00864277">
            <w:pPr>
              <w:rPr>
                <w:rFonts w:eastAsia="Calibri" w:cs="Times New Roman"/>
                <w:szCs w:val="28"/>
              </w:rPr>
            </w:pPr>
            <w:r w:rsidRPr="00864277">
              <w:rPr>
                <w:rFonts w:eastAsia="Calibri" w:cs="Times New Roman"/>
                <w:szCs w:val="28"/>
              </w:rPr>
              <w:t>2.1</w:t>
            </w:r>
          </w:p>
        </w:tc>
        <w:tc>
          <w:tcPr>
            <w:tcW w:w="5390" w:type="dxa"/>
            <w:gridSpan w:val="2"/>
          </w:tcPr>
          <w:p w:rsidR="005359FF" w:rsidRPr="00864277" w:rsidRDefault="005359FF" w:rsidP="00864277">
            <w:pPr>
              <w:rPr>
                <w:rFonts w:eastAsia="Calibri" w:cs="Times New Roman"/>
                <w:szCs w:val="28"/>
              </w:rPr>
            </w:pPr>
            <w:r w:rsidRPr="00864277">
              <w:rPr>
                <w:rFonts w:eastAsia="Calibri" w:cs="Times New Roman"/>
                <w:szCs w:val="28"/>
              </w:rPr>
              <w:t>Приобретение и установка информационных баннеров о пожарной безопасности</w:t>
            </w:r>
          </w:p>
        </w:tc>
        <w:tc>
          <w:tcPr>
            <w:tcW w:w="705" w:type="dxa"/>
          </w:tcPr>
          <w:p w:rsidR="005359FF" w:rsidRPr="00864277" w:rsidRDefault="005359FF" w:rsidP="00864277">
            <w:pPr>
              <w:rPr>
                <w:rFonts w:eastAsia="Calibri" w:cs="Times New Roman"/>
                <w:szCs w:val="28"/>
              </w:rPr>
            </w:pPr>
            <w:r w:rsidRPr="00864277">
              <w:rPr>
                <w:rFonts w:eastAsia="Calibri" w:cs="Times New Roman"/>
                <w:szCs w:val="28"/>
              </w:rPr>
              <w:t>шт.</w:t>
            </w:r>
          </w:p>
        </w:tc>
        <w:tc>
          <w:tcPr>
            <w:tcW w:w="994" w:type="dxa"/>
            <w:gridSpan w:val="4"/>
          </w:tcPr>
          <w:p w:rsidR="005359FF" w:rsidRPr="00864277" w:rsidRDefault="005359FF" w:rsidP="00864277">
            <w:pPr>
              <w:jc w:val="center"/>
              <w:rPr>
                <w:rFonts w:eastAsia="Calibri" w:cs="Times New Roman"/>
                <w:szCs w:val="28"/>
              </w:rPr>
            </w:pPr>
            <w:r>
              <w:rPr>
                <w:rFonts w:eastAsia="Calibri" w:cs="Times New Roman"/>
                <w:szCs w:val="28"/>
              </w:rPr>
              <w:t>1</w:t>
            </w:r>
          </w:p>
        </w:tc>
        <w:tc>
          <w:tcPr>
            <w:tcW w:w="852" w:type="dxa"/>
            <w:gridSpan w:val="2"/>
          </w:tcPr>
          <w:p w:rsidR="005359FF" w:rsidRPr="00864277" w:rsidRDefault="005359FF" w:rsidP="00864277">
            <w:pPr>
              <w:jc w:val="center"/>
              <w:rPr>
                <w:rFonts w:eastAsia="Calibri" w:cs="Times New Roman"/>
                <w:szCs w:val="28"/>
              </w:rPr>
            </w:pPr>
            <w:r>
              <w:rPr>
                <w:rFonts w:eastAsia="Calibri" w:cs="Times New Roman"/>
                <w:szCs w:val="28"/>
              </w:rPr>
              <w:t>1</w:t>
            </w:r>
          </w:p>
        </w:tc>
        <w:tc>
          <w:tcPr>
            <w:tcW w:w="738" w:type="dxa"/>
          </w:tcPr>
          <w:p w:rsidR="005359FF" w:rsidRPr="00864277" w:rsidRDefault="005359FF" w:rsidP="00864277">
            <w:pPr>
              <w:jc w:val="center"/>
              <w:rPr>
                <w:rFonts w:eastAsia="Calibri" w:cs="Times New Roman"/>
                <w:szCs w:val="28"/>
              </w:rPr>
            </w:pPr>
            <w:r w:rsidRPr="00864277">
              <w:rPr>
                <w:rFonts w:eastAsia="Calibri" w:cs="Times New Roman"/>
                <w:szCs w:val="28"/>
              </w:rPr>
              <w:t>1</w:t>
            </w:r>
          </w:p>
        </w:tc>
      </w:tr>
    </w:tbl>
    <w:p w:rsidR="00864277" w:rsidRDefault="00864277" w:rsidP="00864277">
      <w:pPr>
        <w:rPr>
          <w:rFonts w:eastAsia="Calibri" w:cs="Times New Roman"/>
          <w:szCs w:val="28"/>
        </w:rPr>
      </w:pPr>
    </w:p>
    <w:p w:rsidR="005359FF" w:rsidRPr="00864277" w:rsidRDefault="005359FF" w:rsidP="00864277">
      <w:pPr>
        <w:rPr>
          <w:rFonts w:eastAsia="Calibri" w:cs="Times New Roman"/>
          <w:szCs w:val="28"/>
        </w:rPr>
      </w:pPr>
    </w:p>
    <w:p w:rsidR="00864277" w:rsidRPr="00864277" w:rsidRDefault="00864277" w:rsidP="00864277">
      <w:pPr>
        <w:rPr>
          <w:rFonts w:eastAsia="Calibri" w:cs="Times New Roman"/>
          <w:szCs w:val="28"/>
        </w:rPr>
      </w:pPr>
      <w:r w:rsidRPr="00864277">
        <w:rPr>
          <w:rFonts w:eastAsia="Calibri" w:cs="Times New Roman"/>
          <w:szCs w:val="28"/>
        </w:rPr>
        <w:t>Ведущий специалист администрации</w:t>
      </w:r>
    </w:p>
    <w:p w:rsidR="00864277" w:rsidRPr="00864277" w:rsidRDefault="00864277" w:rsidP="00864277">
      <w:pPr>
        <w:rPr>
          <w:rFonts w:eastAsia="Calibri" w:cs="Times New Roman"/>
          <w:szCs w:val="28"/>
        </w:rPr>
      </w:pPr>
      <w:r w:rsidRPr="00864277">
        <w:rPr>
          <w:rFonts w:eastAsia="Calibri" w:cs="Times New Roman"/>
          <w:szCs w:val="28"/>
        </w:rPr>
        <w:t>Дербентского сельского поселения</w:t>
      </w:r>
    </w:p>
    <w:p w:rsidR="00864277" w:rsidRPr="00864277" w:rsidRDefault="00864277" w:rsidP="00864277">
      <w:pPr>
        <w:rPr>
          <w:rFonts w:eastAsia="Calibri" w:cs="Times New Roman"/>
          <w:bCs/>
          <w:szCs w:val="28"/>
        </w:rPr>
      </w:pPr>
      <w:r w:rsidRPr="00864277">
        <w:rPr>
          <w:rFonts w:eastAsia="Calibri" w:cs="Times New Roman"/>
          <w:szCs w:val="28"/>
        </w:rPr>
        <w:t>Тимашевского района                                                                               Т.Л. Дукова</w:t>
      </w:r>
    </w:p>
    <w:p w:rsidR="00864277" w:rsidRPr="00864277" w:rsidRDefault="00864277" w:rsidP="00864277">
      <w:pPr>
        <w:rPr>
          <w:rFonts w:eastAsia="Calibri" w:cs="Times New Roman"/>
          <w:bCs/>
          <w:szCs w:val="28"/>
        </w:rPr>
        <w:sectPr w:rsidR="00864277" w:rsidRPr="00864277" w:rsidSect="00864277">
          <w:pgSz w:w="11906" w:h="16838"/>
          <w:pgMar w:top="1134" w:right="567" w:bottom="1134" w:left="1701" w:header="567" w:footer="0" w:gutter="0"/>
          <w:pgNumType w:start="1"/>
          <w:cols w:space="720"/>
          <w:titlePg/>
          <w:docGrid w:linePitch="299"/>
        </w:sectPr>
      </w:pPr>
    </w:p>
    <w:tbl>
      <w:tblPr>
        <w:tblW w:w="14421" w:type="dxa"/>
        <w:tblInd w:w="392" w:type="dxa"/>
        <w:tblLayout w:type="fixed"/>
        <w:tblLook w:val="04A0" w:firstRow="1" w:lastRow="0" w:firstColumn="1" w:lastColumn="0" w:noHBand="0" w:noVBand="1"/>
      </w:tblPr>
      <w:tblGrid>
        <w:gridCol w:w="832"/>
        <w:gridCol w:w="2894"/>
        <w:gridCol w:w="1471"/>
        <w:gridCol w:w="1245"/>
        <w:gridCol w:w="831"/>
        <w:gridCol w:w="969"/>
        <w:gridCol w:w="970"/>
        <w:gridCol w:w="19"/>
        <w:gridCol w:w="744"/>
        <w:gridCol w:w="236"/>
        <w:gridCol w:w="1500"/>
        <w:gridCol w:w="2344"/>
        <w:gridCol w:w="10"/>
        <w:gridCol w:w="356"/>
      </w:tblGrid>
      <w:tr w:rsidR="00864277" w:rsidRPr="00864277" w:rsidTr="00957E55">
        <w:trPr>
          <w:gridAfter w:val="1"/>
          <w:wAfter w:w="356" w:type="dxa"/>
          <w:trHeight w:val="375"/>
        </w:trPr>
        <w:tc>
          <w:tcPr>
            <w:tcW w:w="832" w:type="dxa"/>
            <w:noWrap/>
            <w:vAlign w:val="bottom"/>
            <w:hideMark/>
          </w:tcPr>
          <w:p w:rsidR="00864277" w:rsidRPr="00864277" w:rsidRDefault="00864277" w:rsidP="00864277">
            <w:pPr>
              <w:rPr>
                <w:rFonts w:eastAsia="Calibri" w:cs="Times New Roman"/>
                <w:szCs w:val="28"/>
              </w:rPr>
            </w:pPr>
          </w:p>
        </w:tc>
        <w:tc>
          <w:tcPr>
            <w:tcW w:w="13233" w:type="dxa"/>
            <w:gridSpan w:val="12"/>
            <w:noWrap/>
            <w:vAlign w:val="bottom"/>
          </w:tcPr>
          <w:p w:rsidR="00864277" w:rsidRPr="00864277" w:rsidRDefault="00864277" w:rsidP="00864277">
            <w:pPr>
              <w:ind w:firstLine="8256"/>
              <w:rPr>
                <w:rFonts w:eastAsia="Calibri" w:cs="Times New Roman"/>
                <w:szCs w:val="28"/>
              </w:rPr>
            </w:pPr>
            <w:r w:rsidRPr="00864277">
              <w:rPr>
                <w:rFonts w:eastAsia="Calibri" w:cs="Times New Roman"/>
                <w:szCs w:val="28"/>
              </w:rPr>
              <w:t>Приложение № 2</w:t>
            </w:r>
          </w:p>
          <w:p w:rsidR="00864277" w:rsidRPr="00864277" w:rsidRDefault="00864277" w:rsidP="00864277">
            <w:pPr>
              <w:ind w:firstLine="8256"/>
              <w:rPr>
                <w:rFonts w:eastAsia="Calibri" w:cs="Times New Roman"/>
                <w:szCs w:val="28"/>
              </w:rPr>
            </w:pPr>
            <w:r w:rsidRPr="00864277">
              <w:rPr>
                <w:rFonts w:eastAsia="Calibri" w:cs="Times New Roman"/>
                <w:szCs w:val="28"/>
              </w:rPr>
              <w:t>к муниципальной программе</w:t>
            </w:r>
          </w:p>
          <w:p w:rsidR="00864277" w:rsidRPr="00864277" w:rsidRDefault="00864277" w:rsidP="00864277">
            <w:pPr>
              <w:ind w:firstLine="8256"/>
              <w:rPr>
                <w:rFonts w:eastAsia="Calibri" w:cs="Times New Roman"/>
                <w:szCs w:val="28"/>
              </w:rPr>
            </w:pPr>
            <w:r w:rsidRPr="00864277">
              <w:rPr>
                <w:rFonts w:eastAsia="Calibri" w:cs="Times New Roman"/>
                <w:szCs w:val="28"/>
              </w:rPr>
              <w:t>Дербентского сельского поселения</w:t>
            </w:r>
          </w:p>
          <w:p w:rsidR="00864277" w:rsidRPr="00864277" w:rsidRDefault="00864277" w:rsidP="00864277">
            <w:pPr>
              <w:ind w:firstLine="8256"/>
              <w:rPr>
                <w:rFonts w:eastAsia="Calibri" w:cs="Times New Roman"/>
                <w:szCs w:val="28"/>
              </w:rPr>
            </w:pPr>
            <w:r w:rsidRPr="00864277">
              <w:rPr>
                <w:rFonts w:eastAsia="Calibri" w:cs="Times New Roman"/>
                <w:szCs w:val="28"/>
              </w:rPr>
              <w:t xml:space="preserve">Тимашевского района </w:t>
            </w:r>
          </w:p>
          <w:p w:rsidR="00864277" w:rsidRPr="00864277" w:rsidRDefault="00864277" w:rsidP="00864277">
            <w:pPr>
              <w:ind w:firstLine="8256"/>
              <w:rPr>
                <w:rFonts w:eastAsia="Calibri" w:cs="Times New Roman"/>
                <w:szCs w:val="28"/>
              </w:rPr>
            </w:pPr>
            <w:r w:rsidRPr="00864277">
              <w:rPr>
                <w:rFonts w:eastAsia="Calibri" w:cs="Times New Roman"/>
                <w:szCs w:val="28"/>
              </w:rPr>
              <w:t>«Обеспечение безопасности населения</w:t>
            </w:r>
          </w:p>
          <w:p w:rsidR="00864277" w:rsidRPr="00864277" w:rsidRDefault="00864277" w:rsidP="00864277">
            <w:pPr>
              <w:ind w:firstLine="8256"/>
              <w:rPr>
                <w:rFonts w:eastAsia="Calibri" w:cs="Times New Roman"/>
                <w:szCs w:val="28"/>
              </w:rPr>
            </w:pPr>
            <w:r w:rsidRPr="00864277">
              <w:rPr>
                <w:rFonts w:eastAsia="Calibri" w:cs="Times New Roman"/>
                <w:szCs w:val="28"/>
              </w:rPr>
              <w:t xml:space="preserve"> и территории поселения» </w:t>
            </w:r>
          </w:p>
          <w:p w:rsidR="00864277" w:rsidRPr="00864277" w:rsidRDefault="00864277" w:rsidP="00864277">
            <w:pPr>
              <w:rPr>
                <w:rFonts w:eastAsia="Calibri" w:cs="Times New Roman"/>
                <w:szCs w:val="28"/>
              </w:rPr>
            </w:pPr>
          </w:p>
          <w:p w:rsidR="00864277" w:rsidRPr="00864277" w:rsidRDefault="00864277" w:rsidP="00864277">
            <w:pPr>
              <w:jc w:val="center"/>
              <w:rPr>
                <w:rFonts w:eastAsia="Calibri" w:cs="Times New Roman"/>
                <w:b/>
                <w:szCs w:val="28"/>
              </w:rPr>
            </w:pPr>
            <w:r w:rsidRPr="00864277">
              <w:rPr>
                <w:rFonts w:eastAsia="Calibri" w:cs="Times New Roman"/>
                <w:b/>
                <w:szCs w:val="28"/>
              </w:rPr>
              <w:t>Перечень Основных мероприятий муниципальной программы</w:t>
            </w:r>
          </w:p>
        </w:tc>
      </w:tr>
      <w:tr w:rsidR="00864277" w:rsidRPr="00864277" w:rsidTr="00957E55">
        <w:trPr>
          <w:gridAfter w:val="1"/>
          <w:wAfter w:w="356" w:type="dxa"/>
          <w:trHeight w:val="375"/>
        </w:trPr>
        <w:tc>
          <w:tcPr>
            <w:tcW w:w="832" w:type="dxa"/>
            <w:noWrap/>
            <w:vAlign w:val="bottom"/>
            <w:hideMark/>
          </w:tcPr>
          <w:p w:rsidR="00864277" w:rsidRPr="00864277" w:rsidRDefault="00864277" w:rsidP="00864277">
            <w:pPr>
              <w:rPr>
                <w:rFonts w:eastAsia="Calibri" w:cs="Times New Roman"/>
                <w:szCs w:val="28"/>
              </w:rPr>
            </w:pPr>
          </w:p>
        </w:tc>
        <w:tc>
          <w:tcPr>
            <w:tcW w:w="13233" w:type="dxa"/>
            <w:gridSpan w:val="12"/>
            <w:noWrap/>
            <w:vAlign w:val="bottom"/>
            <w:hideMark/>
          </w:tcPr>
          <w:p w:rsidR="00864277" w:rsidRPr="00864277" w:rsidRDefault="00864277" w:rsidP="00864277">
            <w:pPr>
              <w:jc w:val="center"/>
              <w:rPr>
                <w:rFonts w:eastAsia="Calibri" w:cs="Times New Roman"/>
                <w:b/>
                <w:szCs w:val="28"/>
              </w:rPr>
            </w:pPr>
            <w:r w:rsidRPr="00864277">
              <w:rPr>
                <w:rFonts w:eastAsia="Calibri" w:cs="Times New Roman"/>
                <w:b/>
                <w:szCs w:val="28"/>
              </w:rPr>
              <w:t>Дербентского сельского поселения Тимашевского района</w:t>
            </w:r>
          </w:p>
        </w:tc>
      </w:tr>
      <w:tr w:rsidR="00864277" w:rsidRPr="00864277" w:rsidTr="00957E55">
        <w:trPr>
          <w:gridAfter w:val="1"/>
          <w:wAfter w:w="356" w:type="dxa"/>
          <w:trHeight w:val="375"/>
        </w:trPr>
        <w:tc>
          <w:tcPr>
            <w:tcW w:w="832" w:type="dxa"/>
            <w:noWrap/>
            <w:vAlign w:val="bottom"/>
            <w:hideMark/>
          </w:tcPr>
          <w:p w:rsidR="00864277" w:rsidRPr="00864277" w:rsidRDefault="00864277" w:rsidP="00864277">
            <w:pPr>
              <w:rPr>
                <w:rFonts w:eastAsia="Calibri" w:cs="Times New Roman"/>
                <w:szCs w:val="28"/>
              </w:rPr>
            </w:pPr>
          </w:p>
        </w:tc>
        <w:tc>
          <w:tcPr>
            <w:tcW w:w="13233" w:type="dxa"/>
            <w:gridSpan w:val="12"/>
            <w:noWrap/>
            <w:vAlign w:val="bottom"/>
            <w:hideMark/>
          </w:tcPr>
          <w:p w:rsidR="00864277" w:rsidRPr="00864277" w:rsidRDefault="00864277" w:rsidP="00864277">
            <w:pPr>
              <w:jc w:val="center"/>
              <w:rPr>
                <w:rFonts w:eastAsia="Calibri" w:cs="Times New Roman"/>
                <w:b/>
                <w:bCs/>
                <w:szCs w:val="28"/>
              </w:rPr>
            </w:pPr>
            <w:r w:rsidRPr="00864277">
              <w:rPr>
                <w:rFonts w:eastAsia="Calibri" w:cs="Times New Roman"/>
                <w:b/>
                <w:bCs/>
                <w:szCs w:val="28"/>
              </w:rPr>
              <w:t>«Обеспечение безопасности населения и территории поселения»</w:t>
            </w:r>
          </w:p>
        </w:tc>
      </w:tr>
      <w:tr w:rsidR="00864277" w:rsidRPr="00864277" w:rsidTr="00957E55">
        <w:trPr>
          <w:gridAfter w:val="2"/>
          <w:wAfter w:w="366" w:type="dxa"/>
          <w:trHeight w:val="300"/>
        </w:trPr>
        <w:tc>
          <w:tcPr>
            <w:tcW w:w="832" w:type="dxa"/>
            <w:noWrap/>
            <w:vAlign w:val="bottom"/>
            <w:hideMark/>
          </w:tcPr>
          <w:p w:rsidR="00864277" w:rsidRPr="00864277" w:rsidRDefault="00864277" w:rsidP="00864277">
            <w:pPr>
              <w:rPr>
                <w:rFonts w:eastAsia="Calibri" w:cs="Times New Roman"/>
                <w:szCs w:val="28"/>
              </w:rPr>
            </w:pPr>
          </w:p>
        </w:tc>
        <w:tc>
          <w:tcPr>
            <w:tcW w:w="2894" w:type="dxa"/>
            <w:noWrap/>
            <w:vAlign w:val="bottom"/>
            <w:hideMark/>
          </w:tcPr>
          <w:p w:rsidR="00864277" w:rsidRPr="00864277" w:rsidRDefault="00864277" w:rsidP="00864277">
            <w:pPr>
              <w:rPr>
                <w:rFonts w:eastAsia="Calibri" w:cs="Times New Roman"/>
                <w:szCs w:val="28"/>
              </w:rPr>
            </w:pPr>
          </w:p>
        </w:tc>
        <w:tc>
          <w:tcPr>
            <w:tcW w:w="1471" w:type="dxa"/>
            <w:noWrap/>
            <w:vAlign w:val="bottom"/>
            <w:hideMark/>
          </w:tcPr>
          <w:p w:rsidR="00864277" w:rsidRPr="00864277" w:rsidRDefault="00864277" w:rsidP="00864277">
            <w:pPr>
              <w:rPr>
                <w:rFonts w:eastAsia="Calibri" w:cs="Times New Roman"/>
                <w:szCs w:val="28"/>
              </w:rPr>
            </w:pPr>
          </w:p>
        </w:tc>
        <w:tc>
          <w:tcPr>
            <w:tcW w:w="1245" w:type="dxa"/>
            <w:noWrap/>
            <w:vAlign w:val="bottom"/>
            <w:hideMark/>
          </w:tcPr>
          <w:p w:rsidR="00864277" w:rsidRPr="00864277" w:rsidRDefault="00864277" w:rsidP="00864277">
            <w:pPr>
              <w:rPr>
                <w:rFonts w:eastAsia="Calibri" w:cs="Times New Roman"/>
                <w:szCs w:val="28"/>
              </w:rPr>
            </w:pPr>
          </w:p>
        </w:tc>
        <w:tc>
          <w:tcPr>
            <w:tcW w:w="2789" w:type="dxa"/>
            <w:gridSpan w:val="4"/>
            <w:noWrap/>
            <w:vAlign w:val="bottom"/>
            <w:hideMark/>
          </w:tcPr>
          <w:p w:rsidR="00864277" w:rsidRPr="00864277" w:rsidRDefault="00864277" w:rsidP="00864277">
            <w:pPr>
              <w:rPr>
                <w:rFonts w:eastAsia="Calibri" w:cs="Times New Roman"/>
                <w:szCs w:val="28"/>
              </w:rPr>
            </w:pPr>
          </w:p>
        </w:tc>
        <w:tc>
          <w:tcPr>
            <w:tcW w:w="744" w:type="dxa"/>
            <w:noWrap/>
            <w:vAlign w:val="bottom"/>
            <w:hideMark/>
          </w:tcPr>
          <w:p w:rsidR="00864277" w:rsidRPr="00864277" w:rsidRDefault="00864277" w:rsidP="00864277">
            <w:pPr>
              <w:rPr>
                <w:rFonts w:eastAsia="Calibri" w:cs="Times New Roman"/>
                <w:szCs w:val="28"/>
              </w:rPr>
            </w:pPr>
          </w:p>
        </w:tc>
        <w:tc>
          <w:tcPr>
            <w:tcW w:w="236" w:type="dxa"/>
            <w:noWrap/>
            <w:vAlign w:val="bottom"/>
            <w:hideMark/>
          </w:tcPr>
          <w:p w:rsidR="00864277" w:rsidRPr="00864277" w:rsidRDefault="00864277" w:rsidP="00864277">
            <w:pPr>
              <w:rPr>
                <w:rFonts w:eastAsia="Calibri" w:cs="Times New Roman"/>
                <w:szCs w:val="28"/>
              </w:rPr>
            </w:pPr>
          </w:p>
        </w:tc>
        <w:tc>
          <w:tcPr>
            <w:tcW w:w="1500" w:type="dxa"/>
            <w:noWrap/>
            <w:vAlign w:val="bottom"/>
            <w:hideMark/>
          </w:tcPr>
          <w:p w:rsidR="00864277" w:rsidRPr="00864277" w:rsidRDefault="00864277" w:rsidP="00864277">
            <w:pPr>
              <w:rPr>
                <w:rFonts w:eastAsia="Calibri" w:cs="Times New Roman"/>
                <w:szCs w:val="28"/>
              </w:rPr>
            </w:pPr>
          </w:p>
        </w:tc>
        <w:tc>
          <w:tcPr>
            <w:tcW w:w="2344" w:type="dxa"/>
            <w:noWrap/>
            <w:vAlign w:val="bottom"/>
            <w:hideMark/>
          </w:tcPr>
          <w:p w:rsidR="00864277" w:rsidRPr="00864277" w:rsidRDefault="00864277" w:rsidP="00864277">
            <w:pPr>
              <w:rPr>
                <w:rFonts w:eastAsia="Calibri" w:cs="Times New Roman"/>
                <w:szCs w:val="28"/>
              </w:rPr>
            </w:pPr>
          </w:p>
        </w:tc>
      </w:tr>
      <w:tr w:rsidR="00864277" w:rsidRPr="00864277" w:rsidTr="00957E55">
        <w:trPr>
          <w:gridAfter w:val="2"/>
          <w:wAfter w:w="366" w:type="dxa"/>
          <w:trHeight w:val="660"/>
        </w:trPr>
        <w:tc>
          <w:tcPr>
            <w:tcW w:w="832" w:type="dxa"/>
            <w:vMerge w:val="restart"/>
            <w:tcBorders>
              <w:top w:val="single" w:sz="4" w:space="0" w:color="auto"/>
              <w:left w:val="single" w:sz="4" w:space="0" w:color="auto"/>
              <w:bottom w:val="single" w:sz="4" w:space="0" w:color="000000"/>
              <w:right w:val="single" w:sz="4" w:space="0" w:color="auto"/>
            </w:tcBorders>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 п/п</w:t>
            </w:r>
          </w:p>
        </w:tc>
        <w:tc>
          <w:tcPr>
            <w:tcW w:w="2894" w:type="dxa"/>
            <w:vMerge w:val="restart"/>
            <w:tcBorders>
              <w:top w:val="single" w:sz="4" w:space="0" w:color="auto"/>
              <w:left w:val="single" w:sz="4" w:space="0" w:color="auto"/>
              <w:bottom w:val="single" w:sz="4" w:space="0" w:color="000000"/>
              <w:right w:val="single" w:sz="4" w:space="0" w:color="auto"/>
            </w:tcBorders>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Наименование мероприятия</w:t>
            </w:r>
          </w:p>
        </w:tc>
        <w:tc>
          <w:tcPr>
            <w:tcW w:w="1471" w:type="dxa"/>
            <w:vMerge w:val="restart"/>
            <w:tcBorders>
              <w:top w:val="single" w:sz="4" w:space="0" w:color="auto"/>
              <w:left w:val="single" w:sz="4" w:space="0" w:color="auto"/>
              <w:bottom w:val="single" w:sz="4" w:space="0" w:color="000000"/>
              <w:right w:val="single" w:sz="4" w:space="0" w:color="auto"/>
            </w:tcBorders>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Источник финансирования</w:t>
            </w:r>
          </w:p>
        </w:tc>
        <w:tc>
          <w:tcPr>
            <w:tcW w:w="1245" w:type="dxa"/>
            <w:vMerge w:val="restart"/>
            <w:tcBorders>
              <w:top w:val="single" w:sz="4" w:space="0" w:color="auto"/>
              <w:left w:val="single" w:sz="4" w:space="0" w:color="auto"/>
              <w:bottom w:val="single" w:sz="4" w:space="0" w:color="000000"/>
              <w:right w:val="single" w:sz="4" w:space="0" w:color="auto"/>
            </w:tcBorders>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Объем финансирования, всего (тыс. руб.)</w:t>
            </w:r>
          </w:p>
        </w:tc>
        <w:tc>
          <w:tcPr>
            <w:tcW w:w="2770" w:type="dxa"/>
            <w:gridSpan w:val="3"/>
            <w:tcBorders>
              <w:top w:val="single" w:sz="4" w:space="0" w:color="auto"/>
              <w:left w:val="nil"/>
              <w:bottom w:val="single" w:sz="4" w:space="0" w:color="auto"/>
              <w:right w:val="single" w:sz="4" w:space="0" w:color="000000"/>
            </w:tcBorders>
            <w:noWrap/>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В том числе по годам</w:t>
            </w:r>
          </w:p>
        </w:tc>
        <w:tc>
          <w:tcPr>
            <w:tcW w:w="2499" w:type="dxa"/>
            <w:gridSpan w:val="4"/>
            <w:vMerge w:val="restart"/>
            <w:tcBorders>
              <w:top w:val="single" w:sz="4" w:space="0" w:color="auto"/>
              <w:left w:val="single" w:sz="4" w:space="0" w:color="auto"/>
              <w:bottom w:val="single" w:sz="4" w:space="0" w:color="000000"/>
              <w:right w:val="single" w:sz="4" w:space="0" w:color="auto"/>
            </w:tcBorders>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Непосредственный результат реализации мероприятия</w:t>
            </w:r>
          </w:p>
        </w:tc>
        <w:tc>
          <w:tcPr>
            <w:tcW w:w="2344" w:type="dxa"/>
            <w:vMerge w:val="restart"/>
            <w:tcBorders>
              <w:top w:val="single" w:sz="4" w:space="0" w:color="auto"/>
              <w:left w:val="single" w:sz="4" w:space="0" w:color="auto"/>
              <w:bottom w:val="single" w:sz="4" w:space="0" w:color="000000"/>
              <w:right w:val="single" w:sz="4" w:space="0" w:color="auto"/>
            </w:tcBorders>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Муниципальный заказчик, главный распорядитель (распорядитель) бюджетных средств, исполнитель</w:t>
            </w:r>
          </w:p>
        </w:tc>
      </w:tr>
      <w:tr w:rsidR="00864277" w:rsidRPr="00864277" w:rsidTr="00957E55">
        <w:trPr>
          <w:gridAfter w:val="2"/>
          <w:wAfter w:w="366" w:type="dxa"/>
          <w:trHeight w:val="975"/>
        </w:trPr>
        <w:tc>
          <w:tcPr>
            <w:tcW w:w="832" w:type="dxa"/>
            <w:vMerge/>
            <w:tcBorders>
              <w:top w:val="single" w:sz="4" w:space="0" w:color="auto"/>
              <w:left w:val="single" w:sz="4" w:space="0" w:color="auto"/>
              <w:bottom w:val="single" w:sz="4" w:space="0" w:color="000000"/>
              <w:right w:val="single" w:sz="4" w:space="0" w:color="auto"/>
            </w:tcBorders>
            <w:vAlign w:val="center"/>
            <w:hideMark/>
          </w:tcPr>
          <w:p w:rsidR="00864277" w:rsidRPr="00864277" w:rsidRDefault="00864277" w:rsidP="00864277">
            <w:pPr>
              <w:rPr>
                <w:rFonts w:eastAsia="Calibri" w:cs="Times New Roman"/>
                <w:sz w:val="24"/>
                <w:szCs w:val="24"/>
              </w:rPr>
            </w:pPr>
          </w:p>
        </w:tc>
        <w:tc>
          <w:tcPr>
            <w:tcW w:w="2894" w:type="dxa"/>
            <w:vMerge/>
            <w:tcBorders>
              <w:top w:val="single" w:sz="4" w:space="0" w:color="auto"/>
              <w:left w:val="single" w:sz="4" w:space="0" w:color="auto"/>
              <w:bottom w:val="single" w:sz="4" w:space="0" w:color="auto"/>
              <w:right w:val="single" w:sz="4" w:space="0" w:color="auto"/>
            </w:tcBorders>
            <w:vAlign w:val="center"/>
            <w:hideMark/>
          </w:tcPr>
          <w:p w:rsidR="00864277" w:rsidRPr="00864277" w:rsidRDefault="00864277" w:rsidP="00864277">
            <w:pPr>
              <w:rPr>
                <w:rFonts w:eastAsia="Calibri" w:cs="Times New Roman"/>
                <w:sz w:val="24"/>
                <w:szCs w:val="24"/>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rsidR="00864277" w:rsidRPr="00864277" w:rsidRDefault="00864277" w:rsidP="00864277">
            <w:pPr>
              <w:rPr>
                <w:rFonts w:eastAsia="Calibri" w:cs="Times New Roman"/>
                <w:sz w:val="24"/>
                <w:szCs w:val="24"/>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864277" w:rsidRPr="00864277" w:rsidRDefault="00864277" w:rsidP="00864277">
            <w:pPr>
              <w:rPr>
                <w:rFonts w:eastAsia="Calibri" w:cs="Times New Roman"/>
                <w:sz w:val="24"/>
                <w:szCs w:val="24"/>
              </w:rPr>
            </w:pPr>
          </w:p>
        </w:tc>
        <w:tc>
          <w:tcPr>
            <w:tcW w:w="831" w:type="dxa"/>
            <w:tcBorders>
              <w:top w:val="nil"/>
              <w:left w:val="nil"/>
              <w:bottom w:val="single" w:sz="4" w:space="0" w:color="auto"/>
              <w:right w:val="single" w:sz="4" w:space="0" w:color="auto"/>
            </w:tcBorders>
            <w:vAlign w:val="center"/>
            <w:hideMark/>
          </w:tcPr>
          <w:p w:rsidR="00864277" w:rsidRPr="00864277" w:rsidRDefault="00864277" w:rsidP="005359FF">
            <w:pPr>
              <w:jc w:val="center"/>
              <w:rPr>
                <w:rFonts w:eastAsia="Calibri" w:cs="Times New Roman"/>
                <w:sz w:val="24"/>
                <w:szCs w:val="24"/>
              </w:rPr>
            </w:pPr>
            <w:r w:rsidRPr="00864277">
              <w:rPr>
                <w:rFonts w:eastAsia="Calibri" w:cs="Times New Roman"/>
                <w:sz w:val="24"/>
                <w:szCs w:val="24"/>
              </w:rPr>
              <w:t>202</w:t>
            </w:r>
            <w:r w:rsidR="005359FF">
              <w:rPr>
                <w:rFonts w:eastAsia="Calibri" w:cs="Times New Roman"/>
                <w:sz w:val="24"/>
                <w:szCs w:val="24"/>
              </w:rPr>
              <w:t>4</w:t>
            </w:r>
          </w:p>
        </w:tc>
        <w:tc>
          <w:tcPr>
            <w:tcW w:w="969" w:type="dxa"/>
            <w:tcBorders>
              <w:top w:val="nil"/>
              <w:left w:val="nil"/>
              <w:bottom w:val="single" w:sz="4" w:space="0" w:color="auto"/>
              <w:right w:val="single" w:sz="4" w:space="0" w:color="auto"/>
            </w:tcBorders>
            <w:vAlign w:val="center"/>
            <w:hideMark/>
          </w:tcPr>
          <w:p w:rsidR="00864277" w:rsidRPr="00864277" w:rsidRDefault="00864277" w:rsidP="005359FF">
            <w:pPr>
              <w:jc w:val="center"/>
              <w:rPr>
                <w:rFonts w:eastAsia="Calibri" w:cs="Times New Roman"/>
                <w:sz w:val="24"/>
                <w:szCs w:val="24"/>
              </w:rPr>
            </w:pPr>
            <w:r w:rsidRPr="00864277">
              <w:rPr>
                <w:rFonts w:eastAsia="Calibri" w:cs="Times New Roman"/>
                <w:sz w:val="24"/>
                <w:szCs w:val="24"/>
              </w:rPr>
              <w:t>202</w:t>
            </w:r>
            <w:r w:rsidR="005359FF">
              <w:rPr>
                <w:rFonts w:eastAsia="Calibri" w:cs="Times New Roman"/>
                <w:sz w:val="24"/>
                <w:szCs w:val="24"/>
              </w:rPr>
              <w:t>5</w:t>
            </w:r>
          </w:p>
        </w:tc>
        <w:tc>
          <w:tcPr>
            <w:tcW w:w="970" w:type="dxa"/>
            <w:tcBorders>
              <w:top w:val="nil"/>
              <w:left w:val="nil"/>
              <w:bottom w:val="single" w:sz="4" w:space="0" w:color="auto"/>
              <w:right w:val="single" w:sz="4" w:space="0" w:color="auto"/>
            </w:tcBorders>
            <w:vAlign w:val="center"/>
            <w:hideMark/>
          </w:tcPr>
          <w:p w:rsidR="00864277" w:rsidRPr="00864277" w:rsidRDefault="00864277" w:rsidP="005359FF">
            <w:pPr>
              <w:jc w:val="center"/>
              <w:rPr>
                <w:rFonts w:eastAsia="Calibri" w:cs="Times New Roman"/>
                <w:sz w:val="24"/>
                <w:szCs w:val="24"/>
              </w:rPr>
            </w:pPr>
            <w:r w:rsidRPr="00864277">
              <w:rPr>
                <w:rFonts w:eastAsia="Calibri" w:cs="Times New Roman"/>
                <w:sz w:val="24"/>
                <w:szCs w:val="24"/>
              </w:rPr>
              <w:t>202</w:t>
            </w:r>
            <w:r w:rsidR="005359FF">
              <w:rPr>
                <w:rFonts w:eastAsia="Calibri" w:cs="Times New Roman"/>
                <w:sz w:val="24"/>
                <w:szCs w:val="24"/>
              </w:rPr>
              <w:t>6</w:t>
            </w:r>
          </w:p>
        </w:tc>
        <w:tc>
          <w:tcPr>
            <w:tcW w:w="2499" w:type="dxa"/>
            <w:gridSpan w:val="4"/>
            <w:vMerge/>
            <w:tcBorders>
              <w:top w:val="nil"/>
              <w:left w:val="nil"/>
              <w:bottom w:val="single" w:sz="4" w:space="0" w:color="auto"/>
              <w:right w:val="single" w:sz="4" w:space="0" w:color="auto"/>
            </w:tcBorders>
            <w:vAlign w:val="center"/>
            <w:hideMark/>
          </w:tcPr>
          <w:p w:rsidR="00864277" w:rsidRPr="00864277" w:rsidRDefault="00864277" w:rsidP="00864277">
            <w:pPr>
              <w:rPr>
                <w:rFonts w:eastAsia="Calibri" w:cs="Times New Roman"/>
                <w:sz w:val="24"/>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rsidR="00864277" w:rsidRPr="00864277" w:rsidRDefault="00864277" w:rsidP="00864277">
            <w:pPr>
              <w:rPr>
                <w:rFonts w:eastAsia="Calibri" w:cs="Times New Roman"/>
                <w:sz w:val="24"/>
                <w:szCs w:val="24"/>
              </w:rPr>
            </w:pPr>
          </w:p>
        </w:tc>
      </w:tr>
      <w:tr w:rsidR="00864277" w:rsidRPr="00864277" w:rsidTr="00957E55">
        <w:trPr>
          <w:gridAfter w:val="2"/>
          <w:wAfter w:w="366" w:type="dxa"/>
          <w:trHeight w:val="72"/>
        </w:trPr>
        <w:tc>
          <w:tcPr>
            <w:tcW w:w="832" w:type="dxa"/>
            <w:tcBorders>
              <w:top w:val="nil"/>
              <w:left w:val="single" w:sz="4" w:space="0" w:color="auto"/>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1</w:t>
            </w:r>
          </w:p>
        </w:tc>
        <w:tc>
          <w:tcPr>
            <w:tcW w:w="2894"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2</w:t>
            </w:r>
          </w:p>
        </w:tc>
        <w:tc>
          <w:tcPr>
            <w:tcW w:w="1471"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3</w:t>
            </w:r>
          </w:p>
        </w:tc>
        <w:tc>
          <w:tcPr>
            <w:tcW w:w="1245"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4</w:t>
            </w:r>
          </w:p>
        </w:tc>
        <w:tc>
          <w:tcPr>
            <w:tcW w:w="831"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5</w:t>
            </w:r>
          </w:p>
        </w:tc>
        <w:tc>
          <w:tcPr>
            <w:tcW w:w="969"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6</w:t>
            </w:r>
          </w:p>
        </w:tc>
        <w:tc>
          <w:tcPr>
            <w:tcW w:w="970"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7</w:t>
            </w:r>
          </w:p>
        </w:tc>
        <w:tc>
          <w:tcPr>
            <w:tcW w:w="2499" w:type="dxa"/>
            <w:gridSpan w:val="4"/>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8</w:t>
            </w:r>
          </w:p>
        </w:tc>
        <w:tc>
          <w:tcPr>
            <w:tcW w:w="2344"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9</w:t>
            </w:r>
          </w:p>
        </w:tc>
      </w:tr>
      <w:tr w:rsidR="00864277" w:rsidRPr="00864277" w:rsidTr="00957E55">
        <w:trPr>
          <w:gridAfter w:val="1"/>
          <w:wAfter w:w="356" w:type="dxa"/>
          <w:trHeight w:val="71"/>
        </w:trPr>
        <w:tc>
          <w:tcPr>
            <w:tcW w:w="832" w:type="dxa"/>
            <w:tcBorders>
              <w:top w:val="nil"/>
              <w:left w:val="single" w:sz="4" w:space="0" w:color="auto"/>
              <w:bottom w:val="single" w:sz="4" w:space="0" w:color="auto"/>
              <w:right w:val="single" w:sz="4" w:space="0" w:color="auto"/>
            </w:tcBorders>
          </w:tcPr>
          <w:p w:rsidR="00864277" w:rsidRPr="00864277" w:rsidRDefault="00864277" w:rsidP="00864277">
            <w:pPr>
              <w:rPr>
                <w:rFonts w:eastAsia="Calibri" w:cs="Times New Roman"/>
                <w:sz w:val="24"/>
                <w:szCs w:val="24"/>
              </w:rPr>
            </w:pPr>
            <w:r w:rsidRPr="00864277">
              <w:rPr>
                <w:rFonts w:eastAsia="Calibri" w:cs="Times New Roman"/>
                <w:sz w:val="24"/>
                <w:szCs w:val="24"/>
              </w:rPr>
              <w:t>1.</w:t>
            </w:r>
          </w:p>
        </w:tc>
        <w:tc>
          <w:tcPr>
            <w:tcW w:w="2894" w:type="dxa"/>
            <w:tcBorders>
              <w:top w:val="single" w:sz="4" w:space="0" w:color="auto"/>
              <w:left w:val="nil"/>
              <w:bottom w:val="single" w:sz="4" w:space="0" w:color="auto"/>
              <w:right w:val="single" w:sz="4" w:space="0" w:color="auto"/>
            </w:tcBorders>
          </w:tcPr>
          <w:p w:rsidR="00864277" w:rsidRPr="00864277" w:rsidRDefault="00864277" w:rsidP="00864277">
            <w:pPr>
              <w:rPr>
                <w:rFonts w:eastAsia="Calibri" w:cs="Times New Roman"/>
                <w:b/>
                <w:sz w:val="24"/>
                <w:szCs w:val="24"/>
              </w:rPr>
            </w:pPr>
            <w:r w:rsidRPr="00864277">
              <w:rPr>
                <w:rFonts w:eastAsia="Calibri" w:cs="Times New Roman"/>
                <w:b/>
                <w:sz w:val="24"/>
                <w:szCs w:val="24"/>
              </w:rPr>
              <w:t>Цель</w:t>
            </w:r>
          </w:p>
        </w:tc>
        <w:tc>
          <w:tcPr>
            <w:tcW w:w="10339" w:type="dxa"/>
            <w:gridSpan w:val="11"/>
            <w:tcBorders>
              <w:top w:val="single" w:sz="4" w:space="0" w:color="auto"/>
              <w:left w:val="nil"/>
              <w:bottom w:val="single" w:sz="4" w:space="0" w:color="auto"/>
              <w:right w:val="single" w:sz="4" w:space="0" w:color="auto"/>
            </w:tcBorders>
            <w:vAlign w:val="bottom"/>
          </w:tcPr>
          <w:p w:rsidR="00864277" w:rsidRPr="00864277" w:rsidRDefault="00864277" w:rsidP="00864277">
            <w:pPr>
              <w:rPr>
                <w:rFonts w:eastAsia="Calibri" w:cs="Times New Roman"/>
                <w:sz w:val="24"/>
                <w:szCs w:val="24"/>
              </w:rPr>
            </w:pPr>
            <w:r w:rsidRPr="00864277">
              <w:rPr>
                <w:rFonts w:eastAsia="Calibri" w:cs="Times New Roman"/>
                <w:sz w:val="24"/>
                <w:szCs w:val="24"/>
              </w:rPr>
              <w:t>Обеспечение безопасности населения на территории Дербентского сельского поселения Тимашевского района</w:t>
            </w:r>
          </w:p>
        </w:tc>
      </w:tr>
      <w:tr w:rsidR="00864277" w:rsidRPr="00864277" w:rsidTr="00957E55">
        <w:trPr>
          <w:gridAfter w:val="1"/>
          <w:wAfter w:w="356" w:type="dxa"/>
          <w:trHeight w:val="71"/>
        </w:trPr>
        <w:tc>
          <w:tcPr>
            <w:tcW w:w="832" w:type="dxa"/>
            <w:tcBorders>
              <w:top w:val="nil"/>
              <w:left w:val="single" w:sz="4" w:space="0" w:color="auto"/>
              <w:bottom w:val="single" w:sz="4" w:space="0" w:color="auto"/>
              <w:right w:val="single" w:sz="4" w:space="0" w:color="auto"/>
            </w:tcBorders>
          </w:tcPr>
          <w:p w:rsidR="00864277" w:rsidRPr="00864277" w:rsidRDefault="00456920" w:rsidP="00864277">
            <w:pPr>
              <w:rPr>
                <w:rFonts w:eastAsia="Calibri" w:cs="Times New Roman"/>
                <w:sz w:val="24"/>
                <w:szCs w:val="24"/>
              </w:rPr>
            </w:pPr>
            <w:r>
              <w:rPr>
                <w:rFonts w:eastAsia="Calibri" w:cs="Times New Roman"/>
                <w:sz w:val="24"/>
                <w:szCs w:val="24"/>
              </w:rPr>
              <w:t>2.</w:t>
            </w:r>
          </w:p>
        </w:tc>
        <w:tc>
          <w:tcPr>
            <w:tcW w:w="2894" w:type="dxa"/>
            <w:tcBorders>
              <w:top w:val="single" w:sz="4" w:space="0" w:color="auto"/>
              <w:left w:val="nil"/>
              <w:bottom w:val="single" w:sz="4" w:space="0" w:color="auto"/>
              <w:right w:val="single" w:sz="4" w:space="0" w:color="auto"/>
            </w:tcBorders>
          </w:tcPr>
          <w:p w:rsidR="00864277" w:rsidRPr="00864277" w:rsidRDefault="00864277" w:rsidP="00864277">
            <w:pPr>
              <w:rPr>
                <w:rFonts w:eastAsia="Calibri" w:cs="Times New Roman"/>
                <w:b/>
                <w:sz w:val="24"/>
                <w:szCs w:val="24"/>
              </w:rPr>
            </w:pPr>
            <w:r w:rsidRPr="00864277">
              <w:rPr>
                <w:rFonts w:eastAsia="Calibri" w:cs="Times New Roman"/>
                <w:b/>
                <w:sz w:val="24"/>
                <w:szCs w:val="24"/>
              </w:rPr>
              <w:t>Задача № 1</w:t>
            </w:r>
          </w:p>
        </w:tc>
        <w:tc>
          <w:tcPr>
            <w:tcW w:w="10339" w:type="dxa"/>
            <w:gridSpan w:val="11"/>
            <w:tcBorders>
              <w:top w:val="single" w:sz="4" w:space="0" w:color="auto"/>
              <w:left w:val="nil"/>
              <w:bottom w:val="single" w:sz="4" w:space="0" w:color="auto"/>
              <w:right w:val="single" w:sz="4" w:space="0" w:color="auto"/>
            </w:tcBorders>
            <w:vAlign w:val="bottom"/>
          </w:tcPr>
          <w:p w:rsidR="00864277" w:rsidRPr="00864277" w:rsidRDefault="00864277" w:rsidP="00864277">
            <w:pPr>
              <w:rPr>
                <w:rFonts w:eastAsia="Calibri" w:cs="Times New Roman"/>
                <w:sz w:val="24"/>
                <w:szCs w:val="24"/>
              </w:rPr>
            </w:pPr>
            <w:r w:rsidRPr="00864277">
              <w:rPr>
                <w:rFonts w:eastAsia="Calibri" w:cs="Times New Roman"/>
                <w:sz w:val="24"/>
                <w:szCs w:val="24"/>
              </w:rPr>
              <w:t>Обеспечение защиты населения от опасностей, возникающих при чрезвычайных ситуациях природного и техногенного характера</w:t>
            </w:r>
          </w:p>
        </w:tc>
      </w:tr>
      <w:tr w:rsidR="00864277" w:rsidRPr="00864277" w:rsidTr="00957E55">
        <w:trPr>
          <w:trHeight w:val="71"/>
        </w:trPr>
        <w:tc>
          <w:tcPr>
            <w:tcW w:w="832" w:type="dxa"/>
            <w:tcBorders>
              <w:top w:val="nil"/>
              <w:left w:val="single" w:sz="4" w:space="0" w:color="auto"/>
              <w:bottom w:val="single" w:sz="4" w:space="0" w:color="auto"/>
              <w:right w:val="single" w:sz="4" w:space="0" w:color="auto"/>
            </w:tcBorders>
          </w:tcPr>
          <w:p w:rsidR="00864277" w:rsidRPr="00864277" w:rsidRDefault="00456920" w:rsidP="00864277">
            <w:pPr>
              <w:rPr>
                <w:rFonts w:eastAsia="Calibri" w:cs="Times New Roman"/>
                <w:sz w:val="24"/>
                <w:szCs w:val="24"/>
              </w:rPr>
            </w:pPr>
            <w:r>
              <w:rPr>
                <w:rFonts w:eastAsia="Calibri" w:cs="Times New Roman"/>
                <w:sz w:val="24"/>
                <w:szCs w:val="24"/>
              </w:rPr>
              <w:t>2.1.</w:t>
            </w:r>
          </w:p>
        </w:tc>
        <w:tc>
          <w:tcPr>
            <w:tcW w:w="2894" w:type="dxa"/>
            <w:tcBorders>
              <w:top w:val="single" w:sz="4" w:space="0" w:color="auto"/>
              <w:left w:val="nil"/>
              <w:bottom w:val="single" w:sz="4" w:space="0" w:color="auto"/>
              <w:right w:val="single" w:sz="4" w:space="0" w:color="auto"/>
            </w:tcBorders>
          </w:tcPr>
          <w:p w:rsidR="00864277" w:rsidRPr="00864277" w:rsidRDefault="00864277" w:rsidP="00864277">
            <w:pPr>
              <w:rPr>
                <w:rFonts w:eastAsia="Calibri" w:cs="Times New Roman"/>
                <w:b/>
                <w:sz w:val="24"/>
                <w:szCs w:val="24"/>
              </w:rPr>
            </w:pPr>
            <w:r w:rsidRPr="00864277">
              <w:rPr>
                <w:rFonts w:eastAsia="Calibri" w:cs="Times New Roman"/>
                <w:b/>
                <w:sz w:val="24"/>
                <w:szCs w:val="24"/>
              </w:rPr>
              <w:t>Основное мероприятие</w:t>
            </w:r>
          </w:p>
        </w:tc>
        <w:tc>
          <w:tcPr>
            <w:tcW w:w="10339" w:type="dxa"/>
            <w:gridSpan w:val="11"/>
            <w:tcBorders>
              <w:top w:val="single" w:sz="4" w:space="0" w:color="auto"/>
              <w:left w:val="nil"/>
              <w:bottom w:val="single" w:sz="4" w:space="0" w:color="auto"/>
              <w:right w:val="single" w:sz="4" w:space="0" w:color="auto"/>
            </w:tcBorders>
            <w:vAlign w:val="bottom"/>
          </w:tcPr>
          <w:p w:rsidR="00864277" w:rsidRPr="00864277" w:rsidRDefault="00864277" w:rsidP="00456920">
            <w:pPr>
              <w:rPr>
                <w:rFonts w:eastAsia="Calibri" w:cs="Times New Roman"/>
                <w:sz w:val="24"/>
                <w:szCs w:val="24"/>
              </w:rPr>
            </w:pPr>
            <w:r w:rsidRPr="00864277">
              <w:rPr>
                <w:rFonts w:eastAsia="Calibri" w:cs="Times New Roman"/>
                <w:sz w:val="24"/>
                <w:szCs w:val="24"/>
              </w:rPr>
              <w:t>Предупреждение</w:t>
            </w:r>
            <w:r w:rsidR="00456920">
              <w:rPr>
                <w:rFonts w:eastAsia="Calibri" w:cs="Times New Roman"/>
                <w:sz w:val="24"/>
                <w:szCs w:val="24"/>
              </w:rPr>
              <w:t xml:space="preserve"> и ликвидация</w:t>
            </w:r>
            <w:r w:rsidRPr="00864277">
              <w:rPr>
                <w:rFonts w:eastAsia="Calibri" w:cs="Times New Roman"/>
                <w:sz w:val="24"/>
                <w:szCs w:val="24"/>
              </w:rPr>
              <w:t xml:space="preserve"> чрезвычайных ситуаций</w:t>
            </w:r>
            <w:r w:rsidR="00456920">
              <w:rPr>
                <w:rFonts w:eastAsia="Calibri" w:cs="Times New Roman"/>
                <w:sz w:val="24"/>
                <w:szCs w:val="24"/>
              </w:rPr>
              <w:t>, стихийных бедствий</w:t>
            </w:r>
            <w:r w:rsidR="00ED6071">
              <w:rPr>
                <w:rFonts w:eastAsia="Calibri" w:cs="Times New Roman"/>
                <w:sz w:val="24"/>
                <w:szCs w:val="24"/>
              </w:rPr>
              <w:t xml:space="preserve"> и</w:t>
            </w:r>
            <w:r w:rsidR="00456920">
              <w:rPr>
                <w:rFonts w:eastAsia="Calibri" w:cs="Times New Roman"/>
                <w:sz w:val="24"/>
                <w:szCs w:val="24"/>
              </w:rPr>
              <w:t xml:space="preserve"> </w:t>
            </w:r>
            <w:r w:rsidRPr="00864277">
              <w:rPr>
                <w:rFonts w:eastAsia="Calibri" w:cs="Times New Roman"/>
                <w:sz w:val="24"/>
                <w:szCs w:val="24"/>
              </w:rPr>
              <w:t xml:space="preserve">их последствий </w:t>
            </w:r>
          </w:p>
        </w:tc>
        <w:tc>
          <w:tcPr>
            <w:tcW w:w="356" w:type="dxa"/>
          </w:tcPr>
          <w:p w:rsidR="00864277" w:rsidRPr="00864277" w:rsidRDefault="00864277"/>
        </w:tc>
      </w:tr>
      <w:tr w:rsidR="00864277" w:rsidRPr="00864277" w:rsidTr="004C5E19">
        <w:trPr>
          <w:gridAfter w:val="2"/>
          <w:wAfter w:w="366" w:type="dxa"/>
          <w:trHeight w:val="1300"/>
        </w:trPr>
        <w:tc>
          <w:tcPr>
            <w:tcW w:w="832" w:type="dxa"/>
            <w:vMerge w:val="restart"/>
            <w:tcBorders>
              <w:top w:val="single" w:sz="4" w:space="0" w:color="auto"/>
              <w:left w:val="single" w:sz="4" w:space="0" w:color="auto"/>
              <w:bottom w:val="single" w:sz="4" w:space="0" w:color="auto"/>
              <w:right w:val="single" w:sz="4" w:space="0" w:color="auto"/>
            </w:tcBorders>
            <w:hideMark/>
          </w:tcPr>
          <w:p w:rsidR="00864277" w:rsidRPr="00864277" w:rsidRDefault="00456920" w:rsidP="00864277">
            <w:pPr>
              <w:rPr>
                <w:rFonts w:eastAsia="Calibri" w:cs="Times New Roman"/>
                <w:sz w:val="24"/>
                <w:szCs w:val="24"/>
              </w:rPr>
            </w:pPr>
            <w:r>
              <w:rPr>
                <w:rFonts w:eastAsia="Calibri" w:cs="Times New Roman"/>
                <w:sz w:val="24"/>
                <w:szCs w:val="24"/>
              </w:rPr>
              <w:t>2</w:t>
            </w:r>
            <w:r w:rsidR="00864277" w:rsidRPr="00864277">
              <w:rPr>
                <w:rFonts w:eastAsia="Calibri" w:cs="Times New Roman"/>
                <w:sz w:val="24"/>
                <w:szCs w:val="24"/>
              </w:rPr>
              <w:t>.1</w:t>
            </w:r>
            <w:r>
              <w:rPr>
                <w:rFonts w:eastAsia="Calibri" w:cs="Times New Roman"/>
                <w:sz w:val="24"/>
                <w:szCs w:val="24"/>
              </w:rPr>
              <w:t>.1.</w:t>
            </w:r>
          </w:p>
          <w:p w:rsidR="00864277" w:rsidRPr="00864277" w:rsidRDefault="00864277" w:rsidP="00864277">
            <w:pPr>
              <w:rPr>
                <w:rFonts w:eastAsia="Calibri" w:cs="Times New Roman"/>
                <w:sz w:val="24"/>
                <w:szCs w:val="24"/>
              </w:rPr>
            </w:pPr>
            <w:r w:rsidRPr="00864277">
              <w:rPr>
                <w:rFonts w:eastAsia="Calibri" w:cs="Times New Roman"/>
                <w:sz w:val="24"/>
                <w:szCs w:val="24"/>
              </w:rPr>
              <w:t> </w:t>
            </w:r>
          </w:p>
        </w:tc>
        <w:tc>
          <w:tcPr>
            <w:tcW w:w="2894" w:type="dxa"/>
            <w:vMerge w:val="restart"/>
            <w:tcBorders>
              <w:top w:val="single" w:sz="4" w:space="0" w:color="auto"/>
              <w:left w:val="single" w:sz="4" w:space="0" w:color="auto"/>
              <w:bottom w:val="single" w:sz="4" w:space="0" w:color="auto"/>
              <w:right w:val="single" w:sz="4" w:space="0" w:color="auto"/>
            </w:tcBorders>
            <w:hideMark/>
          </w:tcPr>
          <w:p w:rsidR="00864277" w:rsidRPr="00864277" w:rsidRDefault="00864277" w:rsidP="00864277">
            <w:pPr>
              <w:rPr>
                <w:rFonts w:eastAsia="Calibri" w:cs="Times New Roman"/>
                <w:sz w:val="24"/>
                <w:szCs w:val="24"/>
              </w:rPr>
            </w:pPr>
            <w:r w:rsidRPr="00864277">
              <w:rPr>
                <w:rFonts w:eastAsia="Calibri" w:cs="Times New Roman"/>
                <w:sz w:val="24"/>
                <w:szCs w:val="24"/>
              </w:rPr>
              <w:t>Мероприятие № 1</w:t>
            </w:r>
          </w:p>
          <w:p w:rsidR="00864277" w:rsidRDefault="00F12C08" w:rsidP="0017543C">
            <w:pPr>
              <w:rPr>
                <w:rFonts w:eastAsia="Calibri" w:cs="Times New Roman"/>
                <w:sz w:val="24"/>
                <w:szCs w:val="24"/>
              </w:rPr>
            </w:pPr>
            <w:r>
              <w:rPr>
                <w:rFonts w:eastAsia="Calibri" w:cs="Times New Roman"/>
                <w:sz w:val="24"/>
                <w:szCs w:val="24"/>
              </w:rPr>
              <w:t>Мероприятия по предупреждению и ликвидации чрезвычайных ситуаций, стихийных бедствий и их последствий</w:t>
            </w:r>
          </w:p>
          <w:p w:rsidR="000E2436" w:rsidRDefault="000E2436" w:rsidP="0017543C">
            <w:pPr>
              <w:rPr>
                <w:rFonts w:eastAsia="Calibri" w:cs="Times New Roman"/>
                <w:sz w:val="24"/>
                <w:szCs w:val="24"/>
              </w:rPr>
            </w:pPr>
          </w:p>
          <w:p w:rsidR="000E2436" w:rsidRPr="00864277" w:rsidRDefault="000E2436" w:rsidP="0017543C">
            <w:pPr>
              <w:rPr>
                <w:rFonts w:eastAsia="Calibri" w:cs="Times New Roman"/>
                <w:sz w:val="24"/>
                <w:szCs w:val="24"/>
              </w:rPr>
            </w:pPr>
          </w:p>
        </w:tc>
        <w:tc>
          <w:tcPr>
            <w:tcW w:w="1471" w:type="dxa"/>
            <w:tcBorders>
              <w:top w:val="single" w:sz="4" w:space="0" w:color="auto"/>
              <w:left w:val="nil"/>
              <w:bottom w:val="single" w:sz="4" w:space="0" w:color="auto"/>
              <w:right w:val="single" w:sz="4" w:space="0" w:color="auto"/>
            </w:tcBorders>
            <w:hideMark/>
          </w:tcPr>
          <w:p w:rsidR="00864277" w:rsidRPr="00864277" w:rsidRDefault="00864277" w:rsidP="00864277">
            <w:pPr>
              <w:rPr>
                <w:rFonts w:eastAsia="Calibri" w:cs="Times New Roman"/>
                <w:sz w:val="24"/>
                <w:szCs w:val="24"/>
              </w:rPr>
            </w:pPr>
            <w:r w:rsidRPr="00864277">
              <w:rPr>
                <w:rFonts w:eastAsia="Calibri" w:cs="Times New Roman"/>
                <w:sz w:val="24"/>
                <w:szCs w:val="24"/>
              </w:rPr>
              <w:t>Всего</w:t>
            </w:r>
          </w:p>
        </w:tc>
        <w:tc>
          <w:tcPr>
            <w:tcW w:w="1245" w:type="dxa"/>
            <w:tcBorders>
              <w:top w:val="single" w:sz="4" w:space="0" w:color="auto"/>
              <w:left w:val="nil"/>
              <w:bottom w:val="single" w:sz="4" w:space="0" w:color="auto"/>
              <w:right w:val="single" w:sz="4" w:space="0" w:color="auto"/>
            </w:tcBorders>
            <w:hideMark/>
          </w:tcPr>
          <w:p w:rsidR="00864277" w:rsidRPr="00864277" w:rsidRDefault="00957E55" w:rsidP="00957E55">
            <w:pPr>
              <w:rPr>
                <w:rFonts w:eastAsia="Calibri" w:cs="Times New Roman"/>
                <w:sz w:val="24"/>
                <w:szCs w:val="24"/>
              </w:rPr>
            </w:pPr>
            <w:r>
              <w:rPr>
                <w:rFonts w:eastAsia="Calibri" w:cs="Times New Roman"/>
                <w:sz w:val="24"/>
                <w:szCs w:val="24"/>
              </w:rPr>
              <w:t>84</w:t>
            </w:r>
            <w:r w:rsidR="00F12C08">
              <w:rPr>
                <w:rFonts w:eastAsia="Calibri" w:cs="Times New Roman"/>
                <w:sz w:val="24"/>
                <w:szCs w:val="24"/>
              </w:rPr>
              <w:t>,</w:t>
            </w:r>
            <w:r>
              <w:rPr>
                <w:rFonts w:eastAsia="Calibri" w:cs="Times New Roman"/>
                <w:sz w:val="24"/>
                <w:szCs w:val="24"/>
              </w:rPr>
              <w:t>0</w:t>
            </w:r>
          </w:p>
        </w:tc>
        <w:tc>
          <w:tcPr>
            <w:tcW w:w="831" w:type="dxa"/>
            <w:tcBorders>
              <w:top w:val="single" w:sz="4" w:space="0" w:color="auto"/>
              <w:left w:val="nil"/>
              <w:bottom w:val="single" w:sz="4" w:space="0" w:color="auto"/>
              <w:right w:val="single" w:sz="4" w:space="0" w:color="auto"/>
            </w:tcBorders>
            <w:hideMark/>
          </w:tcPr>
          <w:p w:rsidR="00864277" w:rsidRPr="00864277" w:rsidRDefault="00957E55" w:rsidP="00957E55">
            <w:pPr>
              <w:rPr>
                <w:rFonts w:eastAsia="Calibri" w:cs="Times New Roman"/>
                <w:sz w:val="24"/>
                <w:szCs w:val="24"/>
              </w:rPr>
            </w:pPr>
            <w:r>
              <w:rPr>
                <w:rFonts w:eastAsia="Calibri" w:cs="Times New Roman"/>
                <w:sz w:val="24"/>
                <w:szCs w:val="24"/>
              </w:rPr>
              <w:t>28</w:t>
            </w:r>
            <w:r w:rsidR="00864277" w:rsidRPr="00864277">
              <w:rPr>
                <w:rFonts w:eastAsia="Calibri" w:cs="Times New Roman"/>
                <w:sz w:val="24"/>
                <w:szCs w:val="24"/>
              </w:rPr>
              <w:t>,</w:t>
            </w:r>
            <w:r>
              <w:rPr>
                <w:rFonts w:eastAsia="Calibri" w:cs="Times New Roman"/>
                <w:sz w:val="24"/>
                <w:szCs w:val="24"/>
              </w:rPr>
              <w:t>0</w:t>
            </w:r>
          </w:p>
        </w:tc>
        <w:tc>
          <w:tcPr>
            <w:tcW w:w="969" w:type="dxa"/>
            <w:tcBorders>
              <w:top w:val="single" w:sz="4" w:space="0" w:color="auto"/>
              <w:left w:val="nil"/>
              <w:bottom w:val="single" w:sz="4" w:space="0" w:color="auto"/>
              <w:right w:val="single" w:sz="4" w:space="0" w:color="auto"/>
            </w:tcBorders>
            <w:hideMark/>
          </w:tcPr>
          <w:p w:rsidR="00864277" w:rsidRPr="00864277" w:rsidRDefault="00864277" w:rsidP="00864277">
            <w:pPr>
              <w:rPr>
                <w:rFonts w:eastAsia="Calibri" w:cs="Times New Roman"/>
                <w:sz w:val="24"/>
                <w:szCs w:val="24"/>
              </w:rPr>
            </w:pPr>
            <w:r w:rsidRPr="00864277">
              <w:rPr>
                <w:rFonts w:eastAsia="Calibri" w:cs="Times New Roman"/>
                <w:sz w:val="24"/>
                <w:szCs w:val="24"/>
              </w:rPr>
              <w:t>28,0</w:t>
            </w:r>
          </w:p>
        </w:tc>
        <w:tc>
          <w:tcPr>
            <w:tcW w:w="970" w:type="dxa"/>
            <w:tcBorders>
              <w:top w:val="single" w:sz="4" w:space="0" w:color="auto"/>
              <w:left w:val="nil"/>
              <w:bottom w:val="single" w:sz="4" w:space="0" w:color="auto"/>
              <w:right w:val="single" w:sz="4" w:space="0" w:color="auto"/>
            </w:tcBorders>
            <w:hideMark/>
          </w:tcPr>
          <w:p w:rsidR="00864277" w:rsidRPr="00864277" w:rsidRDefault="002D23D5" w:rsidP="00864277">
            <w:pPr>
              <w:rPr>
                <w:rFonts w:eastAsia="Calibri" w:cs="Times New Roman"/>
                <w:sz w:val="24"/>
                <w:szCs w:val="24"/>
              </w:rPr>
            </w:pPr>
            <w:r>
              <w:rPr>
                <w:rFonts w:eastAsia="Calibri" w:cs="Times New Roman"/>
                <w:sz w:val="24"/>
                <w:szCs w:val="24"/>
              </w:rPr>
              <w:t>28</w:t>
            </w:r>
            <w:r w:rsidR="00864277" w:rsidRPr="00864277">
              <w:rPr>
                <w:rFonts w:eastAsia="Calibri" w:cs="Times New Roman"/>
                <w:sz w:val="24"/>
                <w:szCs w:val="24"/>
              </w:rPr>
              <w:t>,0</w:t>
            </w:r>
          </w:p>
        </w:tc>
        <w:tc>
          <w:tcPr>
            <w:tcW w:w="2499" w:type="dxa"/>
            <w:gridSpan w:val="4"/>
            <w:vMerge w:val="restart"/>
            <w:tcBorders>
              <w:top w:val="single" w:sz="4" w:space="0" w:color="auto"/>
              <w:left w:val="single" w:sz="4" w:space="0" w:color="auto"/>
              <w:bottom w:val="single" w:sz="4" w:space="0" w:color="auto"/>
              <w:right w:val="single" w:sz="4" w:space="0" w:color="auto"/>
            </w:tcBorders>
            <w:hideMark/>
          </w:tcPr>
          <w:p w:rsidR="002D23D5" w:rsidRPr="002D23D5" w:rsidRDefault="002D23D5" w:rsidP="002D23D5">
            <w:pPr>
              <w:rPr>
                <w:rFonts w:eastAsia="Calibri" w:cs="Times New Roman"/>
                <w:sz w:val="24"/>
                <w:szCs w:val="24"/>
              </w:rPr>
            </w:pPr>
            <w:r w:rsidRPr="002D23D5">
              <w:rPr>
                <w:rFonts w:eastAsia="Calibri" w:cs="Times New Roman"/>
                <w:sz w:val="24"/>
                <w:szCs w:val="24"/>
              </w:rPr>
              <w:t>1. Страхование дамб</w:t>
            </w:r>
          </w:p>
          <w:p w:rsidR="002D23D5" w:rsidRPr="002D23D5" w:rsidRDefault="002D23D5" w:rsidP="002D23D5">
            <w:pPr>
              <w:rPr>
                <w:rFonts w:eastAsia="Calibri" w:cs="Times New Roman"/>
                <w:sz w:val="24"/>
                <w:szCs w:val="24"/>
              </w:rPr>
            </w:pPr>
            <w:r w:rsidRPr="002D23D5">
              <w:rPr>
                <w:rFonts w:eastAsia="Calibri" w:cs="Times New Roman"/>
                <w:sz w:val="24"/>
                <w:szCs w:val="24"/>
              </w:rPr>
              <w:t>2024 г.- 2 шт.</w:t>
            </w:r>
          </w:p>
          <w:p w:rsidR="002D23D5" w:rsidRPr="002D23D5" w:rsidRDefault="002D23D5" w:rsidP="002D23D5">
            <w:pPr>
              <w:rPr>
                <w:rFonts w:eastAsia="Calibri" w:cs="Times New Roman"/>
                <w:sz w:val="24"/>
                <w:szCs w:val="24"/>
              </w:rPr>
            </w:pPr>
            <w:r w:rsidRPr="002D23D5">
              <w:rPr>
                <w:rFonts w:eastAsia="Calibri" w:cs="Times New Roman"/>
                <w:sz w:val="24"/>
                <w:szCs w:val="24"/>
              </w:rPr>
              <w:t>2025 г.- 2 шт.</w:t>
            </w:r>
          </w:p>
          <w:p w:rsidR="00864277" w:rsidRDefault="002D23D5" w:rsidP="002D23D5">
            <w:pPr>
              <w:jc w:val="left"/>
              <w:rPr>
                <w:rFonts w:eastAsia="Calibri" w:cs="Times New Roman"/>
                <w:sz w:val="24"/>
                <w:szCs w:val="24"/>
              </w:rPr>
            </w:pPr>
            <w:r w:rsidRPr="002D23D5">
              <w:rPr>
                <w:rFonts w:eastAsia="Calibri" w:cs="Times New Roman"/>
                <w:sz w:val="24"/>
                <w:szCs w:val="24"/>
              </w:rPr>
              <w:t xml:space="preserve">2026 г.- 2 </w:t>
            </w:r>
            <w:r w:rsidR="001B7586">
              <w:rPr>
                <w:rFonts w:eastAsia="Calibri" w:cs="Times New Roman"/>
                <w:sz w:val="24"/>
                <w:szCs w:val="24"/>
              </w:rPr>
              <w:t>шт.</w:t>
            </w:r>
          </w:p>
          <w:p w:rsidR="00957E55" w:rsidRDefault="001B7586" w:rsidP="001B7586">
            <w:pPr>
              <w:jc w:val="left"/>
              <w:rPr>
                <w:rFonts w:eastAsia="Calibri" w:cs="Times New Roman"/>
                <w:sz w:val="24"/>
                <w:szCs w:val="24"/>
              </w:rPr>
            </w:pPr>
            <w:r>
              <w:rPr>
                <w:rFonts w:eastAsia="Calibri" w:cs="Times New Roman"/>
                <w:sz w:val="24"/>
                <w:szCs w:val="24"/>
              </w:rPr>
              <w:t>2. П</w:t>
            </w:r>
            <w:r w:rsidRPr="001B7586">
              <w:rPr>
                <w:rFonts w:eastAsia="Calibri" w:cs="Times New Roman"/>
                <w:sz w:val="24"/>
                <w:szCs w:val="24"/>
              </w:rPr>
              <w:t>риобретение предупре</w:t>
            </w:r>
            <w:r>
              <w:rPr>
                <w:rFonts w:eastAsia="Calibri" w:cs="Times New Roman"/>
                <w:sz w:val="24"/>
                <w:szCs w:val="24"/>
              </w:rPr>
              <w:t>ждающих информационных табличек</w:t>
            </w:r>
          </w:p>
          <w:p w:rsidR="001B7586" w:rsidRPr="001B7586" w:rsidRDefault="001B7586" w:rsidP="001B7586">
            <w:pPr>
              <w:jc w:val="left"/>
              <w:rPr>
                <w:rFonts w:eastAsia="Calibri" w:cs="Times New Roman"/>
                <w:sz w:val="24"/>
                <w:szCs w:val="24"/>
              </w:rPr>
            </w:pPr>
            <w:r w:rsidRPr="001B7586">
              <w:rPr>
                <w:rFonts w:eastAsia="Calibri" w:cs="Times New Roman"/>
                <w:sz w:val="24"/>
                <w:szCs w:val="24"/>
              </w:rPr>
              <w:t>2024 г.- 2 шт.</w:t>
            </w:r>
          </w:p>
          <w:p w:rsidR="001B7586" w:rsidRPr="001B7586" w:rsidRDefault="001B7586" w:rsidP="001B7586">
            <w:pPr>
              <w:jc w:val="left"/>
              <w:rPr>
                <w:rFonts w:eastAsia="Calibri" w:cs="Times New Roman"/>
                <w:sz w:val="24"/>
                <w:szCs w:val="24"/>
              </w:rPr>
            </w:pPr>
            <w:r w:rsidRPr="001B7586">
              <w:rPr>
                <w:rFonts w:eastAsia="Calibri" w:cs="Times New Roman"/>
                <w:sz w:val="24"/>
                <w:szCs w:val="24"/>
              </w:rPr>
              <w:lastRenderedPageBreak/>
              <w:t xml:space="preserve">2025 г.- </w:t>
            </w:r>
            <w:r w:rsidR="00647E9C">
              <w:rPr>
                <w:rFonts w:eastAsia="Calibri" w:cs="Times New Roman"/>
                <w:sz w:val="24"/>
                <w:szCs w:val="24"/>
              </w:rPr>
              <w:t>0</w:t>
            </w:r>
            <w:r w:rsidRPr="001B7586">
              <w:rPr>
                <w:rFonts w:eastAsia="Calibri" w:cs="Times New Roman"/>
                <w:sz w:val="24"/>
                <w:szCs w:val="24"/>
              </w:rPr>
              <w:t xml:space="preserve"> шт.</w:t>
            </w:r>
          </w:p>
          <w:p w:rsidR="00F12C08" w:rsidRPr="00864277" w:rsidRDefault="001B7586" w:rsidP="00647E9C">
            <w:pPr>
              <w:jc w:val="left"/>
              <w:rPr>
                <w:rFonts w:eastAsia="Calibri" w:cs="Times New Roman"/>
                <w:sz w:val="24"/>
                <w:szCs w:val="24"/>
              </w:rPr>
            </w:pPr>
            <w:r w:rsidRPr="001B7586">
              <w:rPr>
                <w:rFonts w:eastAsia="Calibri" w:cs="Times New Roman"/>
                <w:sz w:val="24"/>
                <w:szCs w:val="24"/>
              </w:rPr>
              <w:t xml:space="preserve">2026 г.- </w:t>
            </w:r>
            <w:r w:rsidR="00647E9C">
              <w:rPr>
                <w:rFonts w:eastAsia="Calibri" w:cs="Times New Roman"/>
                <w:sz w:val="24"/>
                <w:szCs w:val="24"/>
              </w:rPr>
              <w:t>0</w:t>
            </w:r>
            <w:r w:rsidRPr="001B7586">
              <w:rPr>
                <w:rFonts w:eastAsia="Calibri" w:cs="Times New Roman"/>
                <w:sz w:val="24"/>
                <w:szCs w:val="24"/>
              </w:rPr>
              <w:t xml:space="preserve"> шт.</w:t>
            </w:r>
          </w:p>
        </w:tc>
        <w:tc>
          <w:tcPr>
            <w:tcW w:w="2344" w:type="dxa"/>
            <w:vMerge w:val="restart"/>
            <w:tcBorders>
              <w:top w:val="single" w:sz="4" w:space="0" w:color="auto"/>
              <w:left w:val="single" w:sz="4" w:space="0" w:color="auto"/>
              <w:bottom w:val="single" w:sz="4" w:space="0" w:color="auto"/>
              <w:right w:val="single" w:sz="4" w:space="0" w:color="auto"/>
            </w:tcBorders>
            <w:hideMark/>
          </w:tcPr>
          <w:p w:rsidR="00864277" w:rsidRPr="00864277" w:rsidRDefault="00864277" w:rsidP="00864277">
            <w:pPr>
              <w:rPr>
                <w:rFonts w:eastAsia="Calibri" w:cs="Times New Roman"/>
                <w:sz w:val="24"/>
                <w:szCs w:val="24"/>
              </w:rPr>
            </w:pPr>
            <w:r w:rsidRPr="00864277">
              <w:rPr>
                <w:rFonts w:eastAsia="Calibri" w:cs="Times New Roman"/>
                <w:sz w:val="24"/>
                <w:szCs w:val="24"/>
              </w:rPr>
              <w:lastRenderedPageBreak/>
              <w:t>Администрация Дербентского сельского поселения</w:t>
            </w:r>
          </w:p>
        </w:tc>
      </w:tr>
      <w:tr w:rsidR="00957E55" w:rsidRPr="00864277" w:rsidTr="004C5E19">
        <w:trPr>
          <w:gridAfter w:val="2"/>
          <w:wAfter w:w="366" w:type="dxa"/>
          <w:trHeight w:val="828"/>
        </w:trPr>
        <w:tc>
          <w:tcPr>
            <w:tcW w:w="832" w:type="dxa"/>
            <w:vMerge/>
            <w:tcBorders>
              <w:top w:val="single" w:sz="4" w:space="0" w:color="auto"/>
              <w:left w:val="single" w:sz="4" w:space="0" w:color="auto"/>
              <w:bottom w:val="single" w:sz="4" w:space="0" w:color="auto"/>
              <w:right w:val="single" w:sz="4" w:space="0" w:color="auto"/>
            </w:tcBorders>
            <w:hideMark/>
          </w:tcPr>
          <w:p w:rsidR="00957E55" w:rsidRPr="00864277" w:rsidRDefault="00957E55" w:rsidP="00864277">
            <w:pPr>
              <w:rPr>
                <w:rFonts w:eastAsia="Calibri" w:cs="Times New Roman"/>
                <w:sz w:val="24"/>
                <w:szCs w:val="24"/>
              </w:rPr>
            </w:pPr>
          </w:p>
        </w:tc>
        <w:tc>
          <w:tcPr>
            <w:tcW w:w="2894" w:type="dxa"/>
            <w:vMerge/>
            <w:tcBorders>
              <w:top w:val="single" w:sz="4" w:space="0" w:color="auto"/>
              <w:left w:val="single" w:sz="4" w:space="0" w:color="auto"/>
              <w:bottom w:val="single" w:sz="4" w:space="0" w:color="auto"/>
              <w:right w:val="single" w:sz="4" w:space="0" w:color="auto"/>
            </w:tcBorders>
            <w:vAlign w:val="center"/>
            <w:hideMark/>
          </w:tcPr>
          <w:p w:rsidR="00957E55" w:rsidRPr="00864277" w:rsidRDefault="00957E55" w:rsidP="00864277">
            <w:pPr>
              <w:rPr>
                <w:rFonts w:eastAsia="Calibri" w:cs="Times New Roman"/>
                <w:sz w:val="24"/>
                <w:szCs w:val="24"/>
              </w:rPr>
            </w:pPr>
          </w:p>
        </w:tc>
        <w:tc>
          <w:tcPr>
            <w:tcW w:w="1471" w:type="dxa"/>
            <w:tcBorders>
              <w:top w:val="single" w:sz="4" w:space="0" w:color="auto"/>
              <w:left w:val="single" w:sz="4" w:space="0" w:color="auto"/>
              <w:bottom w:val="single" w:sz="4" w:space="0" w:color="auto"/>
              <w:right w:val="single" w:sz="4" w:space="0" w:color="auto"/>
            </w:tcBorders>
            <w:hideMark/>
          </w:tcPr>
          <w:p w:rsidR="00957E55" w:rsidRPr="00864277" w:rsidRDefault="00957E55" w:rsidP="00864277">
            <w:pPr>
              <w:rPr>
                <w:rFonts w:eastAsia="Calibri" w:cs="Times New Roman"/>
                <w:sz w:val="24"/>
                <w:szCs w:val="24"/>
              </w:rPr>
            </w:pPr>
            <w:r w:rsidRPr="00864277">
              <w:rPr>
                <w:rFonts w:eastAsia="Calibri" w:cs="Times New Roman"/>
                <w:sz w:val="24"/>
                <w:szCs w:val="24"/>
              </w:rPr>
              <w:t>Местный бюджет</w:t>
            </w:r>
          </w:p>
          <w:p w:rsidR="00957E55" w:rsidRPr="00864277" w:rsidRDefault="00957E55" w:rsidP="00864277">
            <w:pPr>
              <w:rPr>
                <w:rFonts w:eastAsia="Calibri"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hideMark/>
          </w:tcPr>
          <w:p w:rsidR="00957E55" w:rsidRPr="00864277" w:rsidRDefault="00957E55" w:rsidP="00957E55">
            <w:pPr>
              <w:rPr>
                <w:rFonts w:eastAsia="Calibri" w:cs="Times New Roman"/>
                <w:sz w:val="24"/>
                <w:szCs w:val="24"/>
              </w:rPr>
            </w:pPr>
            <w:r>
              <w:rPr>
                <w:rFonts w:eastAsia="Calibri" w:cs="Times New Roman"/>
                <w:sz w:val="24"/>
                <w:szCs w:val="24"/>
              </w:rPr>
              <w:t>84</w:t>
            </w:r>
            <w:r w:rsidRPr="00F12C08">
              <w:rPr>
                <w:rFonts w:eastAsia="Calibri" w:cs="Times New Roman"/>
                <w:sz w:val="24"/>
                <w:szCs w:val="24"/>
              </w:rPr>
              <w:t>,</w:t>
            </w:r>
            <w:r>
              <w:rPr>
                <w:rFonts w:eastAsia="Calibri" w:cs="Times New Roman"/>
                <w:sz w:val="24"/>
                <w:szCs w:val="24"/>
              </w:rPr>
              <w:t>0</w:t>
            </w:r>
          </w:p>
        </w:tc>
        <w:tc>
          <w:tcPr>
            <w:tcW w:w="831" w:type="dxa"/>
            <w:tcBorders>
              <w:top w:val="single" w:sz="4" w:space="0" w:color="auto"/>
              <w:left w:val="single" w:sz="4" w:space="0" w:color="auto"/>
              <w:bottom w:val="single" w:sz="4" w:space="0" w:color="auto"/>
              <w:right w:val="single" w:sz="4" w:space="0" w:color="auto"/>
            </w:tcBorders>
            <w:hideMark/>
          </w:tcPr>
          <w:p w:rsidR="00957E55" w:rsidRPr="00864277" w:rsidRDefault="00957E55" w:rsidP="00957E55">
            <w:pPr>
              <w:rPr>
                <w:rFonts w:eastAsia="Calibri" w:cs="Times New Roman"/>
                <w:sz w:val="24"/>
                <w:szCs w:val="24"/>
              </w:rPr>
            </w:pPr>
            <w:r>
              <w:rPr>
                <w:rFonts w:eastAsia="Calibri" w:cs="Times New Roman"/>
                <w:sz w:val="24"/>
                <w:szCs w:val="24"/>
              </w:rPr>
              <w:t>28</w:t>
            </w:r>
            <w:r w:rsidRPr="00F12C08">
              <w:rPr>
                <w:rFonts w:eastAsia="Calibri" w:cs="Times New Roman"/>
                <w:sz w:val="24"/>
                <w:szCs w:val="24"/>
              </w:rPr>
              <w:t>,</w:t>
            </w:r>
            <w:r>
              <w:rPr>
                <w:rFonts w:eastAsia="Calibri" w:cs="Times New Roman"/>
                <w:sz w:val="24"/>
                <w:szCs w:val="24"/>
              </w:rPr>
              <w:t>0</w:t>
            </w:r>
          </w:p>
        </w:tc>
        <w:tc>
          <w:tcPr>
            <w:tcW w:w="969" w:type="dxa"/>
            <w:tcBorders>
              <w:top w:val="single" w:sz="4" w:space="0" w:color="auto"/>
              <w:left w:val="single" w:sz="4" w:space="0" w:color="auto"/>
              <w:bottom w:val="single" w:sz="4" w:space="0" w:color="auto"/>
              <w:right w:val="single" w:sz="4" w:space="0" w:color="auto"/>
            </w:tcBorders>
            <w:hideMark/>
          </w:tcPr>
          <w:p w:rsidR="00957E55" w:rsidRPr="00864277" w:rsidRDefault="00957E55" w:rsidP="00864277">
            <w:pPr>
              <w:rPr>
                <w:rFonts w:eastAsia="Calibri" w:cs="Times New Roman"/>
                <w:sz w:val="24"/>
                <w:szCs w:val="24"/>
              </w:rPr>
            </w:pPr>
            <w:r w:rsidRPr="00864277">
              <w:rPr>
                <w:rFonts w:eastAsia="Calibri" w:cs="Times New Roman"/>
                <w:sz w:val="24"/>
                <w:szCs w:val="24"/>
              </w:rPr>
              <w:t>28,0</w:t>
            </w:r>
          </w:p>
        </w:tc>
        <w:tc>
          <w:tcPr>
            <w:tcW w:w="970" w:type="dxa"/>
            <w:tcBorders>
              <w:top w:val="single" w:sz="4" w:space="0" w:color="auto"/>
              <w:left w:val="single" w:sz="4" w:space="0" w:color="auto"/>
              <w:bottom w:val="single" w:sz="4" w:space="0" w:color="auto"/>
              <w:right w:val="single" w:sz="4" w:space="0" w:color="auto"/>
            </w:tcBorders>
            <w:hideMark/>
          </w:tcPr>
          <w:p w:rsidR="00957E55" w:rsidRPr="00864277" w:rsidRDefault="00957E55" w:rsidP="00864277">
            <w:pPr>
              <w:rPr>
                <w:rFonts w:eastAsia="Calibri" w:cs="Times New Roman"/>
                <w:sz w:val="24"/>
                <w:szCs w:val="24"/>
              </w:rPr>
            </w:pPr>
            <w:r>
              <w:rPr>
                <w:rFonts w:eastAsia="Calibri" w:cs="Times New Roman"/>
                <w:sz w:val="24"/>
                <w:szCs w:val="24"/>
              </w:rPr>
              <w:t>28</w:t>
            </w:r>
            <w:r w:rsidRPr="00864277">
              <w:rPr>
                <w:rFonts w:eastAsia="Calibri" w:cs="Times New Roman"/>
                <w:sz w:val="24"/>
                <w:szCs w:val="24"/>
              </w:rPr>
              <w:t>,0</w:t>
            </w:r>
          </w:p>
        </w:tc>
        <w:tc>
          <w:tcPr>
            <w:tcW w:w="2499" w:type="dxa"/>
            <w:gridSpan w:val="4"/>
            <w:vMerge/>
            <w:tcBorders>
              <w:top w:val="single" w:sz="4" w:space="0" w:color="auto"/>
              <w:left w:val="single" w:sz="4" w:space="0" w:color="auto"/>
              <w:bottom w:val="single" w:sz="4" w:space="0" w:color="auto"/>
              <w:right w:val="single" w:sz="4" w:space="0" w:color="auto"/>
            </w:tcBorders>
            <w:vAlign w:val="center"/>
            <w:hideMark/>
          </w:tcPr>
          <w:p w:rsidR="00957E55" w:rsidRPr="00864277" w:rsidRDefault="00957E55" w:rsidP="00864277">
            <w:pPr>
              <w:rPr>
                <w:rFonts w:eastAsia="Calibri" w:cs="Times New Roman"/>
                <w:sz w:val="24"/>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rsidR="00957E55" w:rsidRPr="00864277" w:rsidRDefault="00957E55" w:rsidP="00864277">
            <w:pPr>
              <w:rPr>
                <w:rFonts w:eastAsia="Calibri" w:cs="Times New Roman"/>
                <w:sz w:val="24"/>
                <w:szCs w:val="24"/>
              </w:rPr>
            </w:pPr>
          </w:p>
        </w:tc>
      </w:tr>
      <w:tr w:rsidR="00901927" w:rsidRPr="00864277" w:rsidTr="000E2436">
        <w:trPr>
          <w:gridAfter w:val="2"/>
          <w:wAfter w:w="366" w:type="dxa"/>
          <w:trHeight w:val="20"/>
        </w:trPr>
        <w:tc>
          <w:tcPr>
            <w:tcW w:w="832" w:type="dxa"/>
            <w:vMerge w:val="restart"/>
            <w:tcBorders>
              <w:top w:val="single" w:sz="4" w:space="0" w:color="auto"/>
              <w:left w:val="single" w:sz="4" w:space="0" w:color="auto"/>
              <w:right w:val="single" w:sz="4" w:space="0" w:color="auto"/>
            </w:tcBorders>
          </w:tcPr>
          <w:p w:rsidR="00901927" w:rsidRPr="00864277" w:rsidRDefault="00901927" w:rsidP="00901927">
            <w:pPr>
              <w:rPr>
                <w:rFonts w:eastAsia="Calibri" w:cs="Times New Roman"/>
                <w:sz w:val="24"/>
                <w:szCs w:val="24"/>
              </w:rPr>
            </w:pPr>
            <w:r>
              <w:rPr>
                <w:rFonts w:eastAsia="Calibri" w:cs="Times New Roman"/>
                <w:sz w:val="24"/>
                <w:szCs w:val="24"/>
              </w:rPr>
              <w:lastRenderedPageBreak/>
              <w:t>2.1.2</w:t>
            </w:r>
          </w:p>
        </w:tc>
        <w:tc>
          <w:tcPr>
            <w:tcW w:w="2894" w:type="dxa"/>
            <w:vMerge w:val="restart"/>
            <w:tcBorders>
              <w:top w:val="single" w:sz="4" w:space="0" w:color="auto"/>
              <w:left w:val="single" w:sz="4" w:space="0" w:color="auto"/>
              <w:right w:val="single" w:sz="4" w:space="0" w:color="auto"/>
            </w:tcBorders>
          </w:tcPr>
          <w:p w:rsidR="00901927" w:rsidRDefault="00901927" w:rsidP="00901927">
            <w:pPr>
              <w:jc w:val="left"/>
              <w:rPr>
                <w:rFonts w:eastAsia="Calibri" w:cs="Times New Roman"/>
                <w:sz w:val="24"/>
                <w:szCs w:val="24"/>
              </w:rPr>
            </w:pPr>
            <w:r>
              <w:rPr>
                <w:rFonts w:eastAsia="Calibri" w:cs="Times New Roman"/>
                <w:sz w:val="24"/>
                <w:szCs w:val="24"/>
              </w:rPr>
              <w:t>Мероприятие № 2</w:t>
            </w:r>
          </w:p>
          <w:p w:rsidR="00901927" w:rsidRDefault="00901927" w:rsidP="00901927">
            <w:pPr>
              <w:jc w:val="left"/>
              <w:rPr>
                <w:rFonts w:eastAsia="Calibri" w:cs="Times New Roman"/>
                <w:sz w:val="24"/>
                <w:szCs w:val="24"/>
              </w:rPr>
            </w:pPr>
            <w:r>
              <w:rPr>
                <w:rFonts w:eastAsia="Calibri" w:cs="Times New Roman"/>
                <w:sz w:val="24"/>
                <w:szCs w:val="24"/>
              </w:rPr>
              <w:t>Мероприятия по предупреждению пожарной безопасности</w:t>
            </w:r>
          </w:p>
          <w:p w:rsidR="00901927" w:rsidRPr="00864277" w:rsidRDefault="00901927" w:rsidP="00901927">
            <w:pPr>
              <w:jc w:val="left"/>
              <w:rPr>
                <w:rFonts w:eastAsia="Calibri" w:cs="Times New Roman"/>
                <w:sz w:val="24"/>
                <w:szCs w:val="24"/>
              </w:rPr>
            </w:pPr>
          </w:p>
        </w:tc>
        <w:tc>
          <w:tcPr>
            <w:tcW w:w="1471" w:type="dxa"/>
            <w:tcBorders>
              <w:top w:val="single" w:sz="4" w:space="0" w:color="auto"/>
              <w:left w:val="nil"/>
              <w:bottom w:val="single" w:sz="4" w:space="0" w:color="auto"/>
              <w:right w:val="single" w:sz="4" w:space="0" w:color="auto"/>
            </w:tcBorders>
          </w:tcPr>
          <w:p w:rsidR="00901927" w:rsidRPr="00864277" w:rsidRDefault="00901927" w:rsidP="00901927">
            <w:pPr>
              <w:rPr>
                <w:rFonts w:eastAsia="Calibri" w:cs="Times New Roman"/>
                <w:sz w:val="24"/>
                <w:szCs w:val="24"/>
              </w:rPr>
            </w:pPr>
            <w:r w:rsidRPr="00864277">
              <w:rPr>
                <w:rFonts w:eastAsia="Calibri" w:cs="Times New Roman"/>
                <w:sz w:val="24"/>
                <w:szCs w:val="24"/>
              </w:rPr>
              <w:t>Всего</w:t>
            </w:r>
          </w:p>
        </w:tc>
        <w:tc>
          <w:tcPr>
            <w:tcW w:w="1245" w:type="dxa"/>
            <w:tcBorders>
              <w:top w:val="single" w:sz="4" w:space="0" w:color="auto"/>
              <w:left w:val="nil"/>
              <w:bottom w:val="single" w:sz="4" w:space="0" w:color="auto"/>
              <w:right w:val="single" w:sz="4" w:space="0" w:color="auto"/>
            </w:tcBorders>
          </w:tcPr>
          <w:p w:rsidR="00901927" w:rsidRDefault="001B7586" w:rsidP="001B7586">
            <w:pPr>
              <w:rPr>
                <w:rFonts w:eastAsia="Calibri" w:cs="Times New Roman"/>
                <w:sz w:val="24"/>
                <w:szCs w:val="24"/>
              </w:rPr>
            </w:pPr>
            <w:r>
              <w:rPr>
                <w:rFonts w:eastAsia="Calibri" w:cs="Times New Roman"/>
                <w:sz w:val="24"/>
                <w:szCs w:val="24"/>
              </w:rPr>
              <w:t>1</w:t>
            </w:r>
            <w:r w:rsidR="00901927">
              <w:rPr>
                <w:rFonts w:eastAsia="Calibri" w:cs="Times New Roman"/>
                <w:sz w:val="24"/>
                <w:szCs w:val="24"/>
              </w:rPr>
              <w:t>,</w:t>
            </w:r>
            <w:r>
              <w:rPr>
                <w:rFonts w:eastAsia="Calibri" w:cs="Times New Roman"/>
                <w:sz w:val="24"/>
                <w:szCs w:val="24"/>
              </w:rPr>
              <w:t>5</w:t>
            </w:r>
          </w:p>
        </w:tc>
        <w:tc>
          <w:tcPr>
            <w:tcW w:w="831" w:type="dxa"/>
            <w:tcBorders>
              <w:top w:val="single" w:sz="4" w:space="0" w:color="auto"/>
              <w:left w:val="nil"/>
              <w:bottom w:val="single" w:sz="4" w:space="0" w:color="auto"/>
              <w:right w:val="single" w:sz="4" w:space="0" w:color="auto"/>
            </w:tcBorders>
          </w:tcPr>
          <w:p w:rsidR="00901927" w:rsidRDefault="001B7586" w:rsidP="001B7586">
            <w:pPr>
              <w:rPr>
                <w:rFonts w:eastAsia="Calibri" w:cs="Times New Roman"/>
                <w:sz w:val="24"/>
                <w:szCs w:val="24"/>
              </w:rPr>
            </w:pPr>
            <w:r>
              <w:rPr>
                <w:rFonts w:eastAsia="Calibri" w:cs="Times New Roman"/>
                <w:sz w:val="24"/>
                <w:szCs w:val="24"/>
              </w:rPr>
              <w:t>1</w:t>
            </w:r>
            <w:r w:rsidR="00901927">
              <w:rPr>
                <w:rFonts w:eastAsia="Calibri" w:cs="Times New Roman"/>
                <w:sz w:val="24"/>
                <w:szCs w:val="24"/>
              </w:rPr>
              <w:t>,</w:t>
            </w:r>
            <w:r>
              <w:rPr>
                <w:rFonts w:eastAsia="Calibri" w:cs="Times New Roman"/>
                <w:sz w:val="24"/>
                <w:szCs w:val="24"/>
              </w:rPr>
              <w:t>5</w:t>
            </w:r>
          </w:p>
        </w:tc>
        <w:tc>
          <w:tcPr>
            <w:tcW w:w="969" w:type="dxa"/>
            <w:tcBorders>
              <w:top w:val="single" w:sz="4" w:space="0" w:color="auto"/>
              <w:left w:val="nil"/>
              <w:bottom w:val="single" w:sz="4" w:space="0" w:color="auto"/>
              <w:right w:val="single" w:sz="4" w:space="0" w:color="auto"/>
            </w:tcBorders>
          </w:tcPr>
          <w:p w:rsidR="00901927" w:rsidRPr="00864277" w:rsidRDefault="00901927" w:rsidP="00901927">
            <w:pPr>
              <w:rPr>
                <w:rFonts w:eastAsia="Calibri" w:cs="Times New Roman"/>
                <w:sz w:val="24"/>
                <w:szCs w:val="24"/>
              </w:rPr>
            </w:pPr>
            <w:r>
              <w:rPr>
                <w:rFonts w:eastAsia="Calibri" w:cs="Times New Roman"/>
                <w:sz w:val="24"/>
                <w:szCs w:val="24"/>
              </w:rPr>
              <w:t>0,0</w:t>
            </w:r>
          </w:p>
        </w:tc>
        <w:tc>
          <w:tcPr>
            <w:tcW w:w="970" w:type="dxa"/>
            <w:tcBorders>
              <w:top w:val="single" w:sz="4" w:space="0" w:color="auto"/>
              <w:left w:val="nil"/>
              <w:bottom w:val="single" w:sz="4" w:space="0" w:color="auto"/>
              <w:right w:val="single" w:sz="4" w:space="0" w:color="auto"/>
            </w:tcBorders>
          </w:tcPr>
          <w:p w:rsidR="00901927" w:rsidRDefault="00901927" w:rsidP="00901927">
            <w:pPr>
              <w:rPr>
                <w:rFonts w:eastAsia="Calibri" w:cs="Times New Roman"/>
                <w:sz w:val="24"/>
                <w:szCs w:val="24"/>
              </w:rPr>
            </w:pPr>
            <w:r>
              <w:rPr>
                <w:rFonts w:eastAsia="Calibri" w:cs="Times New Roman"/>
                <w:sz w:val="24"/>
                <w:szCs w:val="24"/>
              </w:rPr>
              <w:t>0,0</w:t>
            </w:r>
          </w:p>
        </w:tc>
        <w:tc>
          <w:tcPr>
            <w:tcW w:w="2499" w:type="dxa"/>
            <w:gridSpan w:val="4"/>
            <w:vMerge w:val="restart"/>
            <w:tcBorders>
              <w:top w:val="single" w:sz="4" w:space="0" w:color="auto"/>
              <w:left w:val="single" w:sz="4" w:space="0" w:color="auto"/>
              <w:right w:val="single" w:sz="4" w:space="0" w:color="auto"/>
            </w:tcBorders>
            <w:vAlign w:val="center"/>
          </w:tcPr>
          <w:p w:rsidR="00901927" w:rsidRDefault="00901927" w:rsidP="00901927">
            <w:pPr>
              <w:rPr>
                <w:rFonts w:eastAsia="Calibri" w:cs="Times New Roman"/>
                <w:sz w:val="24"/>
                <w:szCs w:val="24"/>
              </w:rPr>
            </w:pPr>
            <w:r>
              <w:rPr>
                <w:rFonts w:eastAsia="Calibri" w:cs="Times New Roman"/>
                <w:sz w:val="24"/>
                <w:szCs w:val="24"/>
              </w:rPr>
              <w:t xml:space="preserve">1. </w:t>
            </w:r>
            <w:r w:rsidRPr="004C5E19">
              <w:rPr>
                <w:rFonts w:eastAsia="Calibri" w:cs="Times New Roman"/>
                <w:sz w:val="24"/>
                <w:szCs w:val="24"/>
              </w:rPr>
              <w:t>Приобретение и установка камер видеонаблюдения в количестве:</w:t>
            </w:r>
          </w:p>
          <w:p w:rsidR="00647E9C" w:rsidRPr="004C5E19" w:rsidRDefault="00647E9C" w:rsidP="00901927">
            <w:pPr>
              <w:rPr>
                <w:rFonts w:eastAsia="Calibri" w:cs="Times New Roman"/>
                <w:sz w:val="24"/>
                <w:szCs w:val="24"/>
              </w:rPr>
            </w:pPr>
            <w:r>
              <w:rPr>
                <w:rFonts w:eastAsia="Calibri" w:cs="Times New Roman"/>
                <w:sz w:val="24"/>
                <w:szCs w:val="24"/>
              </w:rPr>
              <w:t>2024 г. – 0 шт.</w:t>
            </w:r>
          </w:p>
          <w:p w:rsidR="00901927" w:rsidRDefault="00901927" w:rsidP="00901927">
            <w:pPr>
              <w:rPr>
                <w:rFonts w:eastAsia="Calibri" w:cs="Times New Roman"/>
                <w:sz w:val="24"/>
                <w:szCs w:val="24"/>
              </w:rPr>
            </w:pPr>
            <w:r w:rsidRPr="004C5E19">
              <w:rPr>
                <w:rFonts w:eastAsia="Calibri" w:cs="Times New Roman"/>
                <w:sz w:val="24"/>
                <w:szCs w:val="24"/>
              </w:rPr>
              <w:t>202</w:t>
            </w:r>
            <w:r w:rsidR="008F7007">
              <w:rPr>
                <w:rFonts w:eastAsia="Calibri" w:cs="Times New Roman"/>
                <w:sz w:val="24"/>
                <w:szCs w:val="24"/>
              </w:rPr>
              <w:t>5</w:t>
            </w:r>
            <w:r w:rsidRPr="004C5E19">
              <w:rPr>
                <w:rFonts w:eastAsia="Calibri" w:cs="Times New Roman"/>
                <w:sz w:val="24"/>
                <w:szCs w:val="24"/>
              </w:rPr>
              <w:t xml:space="preserve"> г. - </w:t>
            </w:r>
            <w:r w:rsidR="00647E9C">
              <w:rPr>
                <w:rFonts w:eastAsia="Calibri" w:cs="Times New Roman"/>
                <w:sz w:val="24"/>
                <w:szCs w:val="24"/>
              </w:rPr>
              <w:t>0</w:t>
            </w:r>
            <w:r w:rsidRPr="004C5E19">
              <w:rPr>
                <w:rFonts w:eastAsia="Calibri" w:cs="Times New Roman"/>
                <w:sz w:val="24"/>
                <w:szCs w:val="24"/>
              </w:rPr>
              <w:t xml:space="preserve"> шт.</w:t>
            </w:r>
          </w:p>
          <w:p w:rsidR="00647E9C" w:rsidRDefault="00647E9C" w:rsidP="00901927">
            <w:pPr>
              <w:rPr>
                <w:rFonts w:eastAsia="Calibri" w:cs="Times New Roman"/>
                <w:sz w:val="24"/>
                <w:szCs w:val="24"/>
              </w:rPr>
            </w:pPr>
            <w:r w:rsidRPr="00647E9C">
              <w:rPr>
                <w:rFonts w:eastAsia="Calibri" w:cs="Times New Roman"/>
                <w:sz w:val="24"/>
                <w:szCs w:val="24"/>
              </w:rPr>
              <w:t>2026 г.- 0 шт.</w:t>
            </w:r>
          </w:p>
          <w:p w:rsidR="00901927" w:rsidRDefault="00901927" w:rsidP="00901927">
            <w:pPr>
              <w:rPr>
                <w:rFonts w:eastAsia="Calibri" w:cs="Times New Roman"/>
                <w:sz w:val="24"/>
                <w:szCs w:val="24"/>
              </w:rPr>
            </w:pPr>
            <w:r>
              <w:rPr>
                <w:rFonts w:eastAsia="Calibri" w:cs="Times New Roman"/>
                <w:sz w:val="24"/>
                <w:szCs w:val="24"/>
              </w:rPr>
              <w:t xml:space="preserve">2. </w:t>
            </w:r>
            <w:r w:rsidRPr="004C5E19">
              <w:rPr>
                <w:rFonts w:eastAsia="Calibri" w:cs="Times New Roman"/>
                <w:sz w:val="24"/>
                <w:szCs w:val="24"/>
              </w:rPr>
              <w:t>Приобретение и установка пожарного гидранта</w:t>
            </w:r>
          </w:p>
          <w:p w:rsidR="00647E9C" w:rsidRPr="00647E9C" w:rsidRDefault="00647E9C" w:rsidP="00647E9C">
            <w:pPr>
              <w:rPr>
                <w:rFonts w:eastAsia="Calibri" w:cs="Times New Roman"/>
                <w:sz w:val="24"/>
                <w:szCs w:val="24"/>
              </w:rPr>
            </w:pPr>
            <w:r w:rsidRPr="00647E9C">
              <w:rPr>
                <w:rFonts w:eastAsia="Calibri" w:cs="Times New Roman"/>
                <w:sz w:val="24"/>
                <w:szCs w:val="24"/>
              </w:rPr>
              <w:t>2024 г. – 0 шт.</w:t>
            </w:r>
          </w:p>
          <w:p w:rsidR="00647E9C" w:rsidRPr="00647E9C" w:rsidRDefault="00647E9C" w:rsidP="00647E9C">
            <w:pPr>
              <w:rPr>
                <w:rFonts w:eastAsia="Calibri" w:cs="Times New Roman"/>
                <w:sz w:val="24"/>
                <w:szCs w:val="24"/>
              </w:rPr>
            </w:pPr>
            <w:r w:rsidRPr="00647E9C">
              <w:rPr>
                <w:rFonts w:eastAsia="Calibri" w:cs="Times New Roman"/>
                <w:sz w:val="24"/>
                <w:szCs w:val="24"/>
              </w:rPr>
              <w:t>2025 г. - 0 шт.</w:t>
            </w:r>
          </w:p>
          <w:p w:rsidR="00901927" w:rsidRPr="00864277" w:rsidRDefault="00647E9C" w:rsidP="00647E9C">
            <w:pPr>
              <w:rPr>
                <w:rFonts w:eastAsia="Calibri" w:cs="Times New Roman"/>
                <w:sz w:val="24"/>
                <w:szCs w:val="24"/>
              </w:rPr>
            </w:pPr>
            <w:r w:rsidRPr="00647E9C">
              <w:rPr>
                <w:rFonts w:eastAsia="Calibri" w:cs="Times New Roman"/>
                <w:sz w:val="24"/>
                <w:szCs w:val="24"/>
              </w:rPr>
              <w:t>2026 г.- 0 шт.</w:t>
            </w:r>
          </w:p>
        </w:tc>
        <w:tc>
          <w:tcPr>
            <w:tcW w:w="2344" w:type="dxa"/>
            <w:vMerge w:val="restart"/>
            <w:tcBorders>
              <w:top w:val="single" w:sz="4" w:space="0" w:color="auto"/>
              <w:left w:val="single" w:sz="4" w:space="0" w:color="auto"/>
              <w:right w:val="single" w:sz="4" w:space="0" w:color="auto"/>
            </w:tcBorders>
            <w:vAlign w:val="center"/>
          </w:tcPr>
          <w:p w:rsidR="00901927" w:rsidRDefault="00901927" w:rsidP="00901927">
            <w:pPr>
              <w:rPr>
                <w:rFonts w:eastAsia="Calibri" w:cs="Times New Roman"/>
                <w:sz w:val="24"/>
                <w:szCs w:val="24"/>
              </w:rPr>
            </w:pPr>
            <w:r w:rsidRPr="004C5E19">
              <w:rPr>
                <w:rFonts w:eastAsia="Calibri" w:cs="Times New Roman"/>
                <w:sz w:val="24"/>
                <w:szCs w:val="24"/>
              </w:rPr>
              <w:t>Администрация Дербентского сельского поселения</w:t>
            </w:r>
          </w:p>
          <w:p w:rsidR="00901927" w:rsidRDefault="00901927" w:rsidP="00901927">
            <w:pPr>
              <w:rPr>
                <w:rFonts w:eastAsia="Calibri" w:cs="Times New Roman"/>
                <w:sz w:val="24"/>
                <w:szCs w:val="24"/>
              </w:rPr>
            </w:pPr>
          </w:p>
          <w:p w:rsidR="00901927" w:rsidRDefault="00901927" w:rsidP="00901927">
            <w:pPr>
              <w:rPr>
                <w:rFonts w:eastAsia="Calibri" w:cs="Times New Roman"/>
                <w:sz w:val="24"/>
                <w:szCs w:val="24"/>
              </w:rPr>
            </w:pPr>
          </w:p>
          <w:p w:rsidR="00901927" w:rsidRDefault="00901927" w:rsidP="00901927">
            <w:pPr>
              <w:rPr>
                <w:rFonts w:eastAsia="Calibri" w:cs="Times New Roman"/>
                <w:sz w:val="24"/>
                <w:szCs w:val="24"/>
              </w:rPr>
            </w:pPr>
          </w:p>
          <w:p w:rsidR="00901927" w:rsidRDefault="00901927" w:rsidP="00901927">
            <w:pPr>
              <w:rPr>
                <w:rFonts w:eastAsia="Calibri" w:cs="Times New Roman"/>
                <w:sz w:val="24"/>
                <w:szCs w:val="24"/>
              </w:rPr>
            </w:pPr>
          </w:p>
          <w:p w:rsidR="00901927" w:rsidRDefault="00901927" w:rsidP="00901927">
            <w:pPr>
              <w:rPr>
                <w:rFonts w:eastAsia="Calibri" w:cs="Times New Roman"/>
                <w:sz w:val="24"/>
                <w:szCs w:val="24"/>
              </w:rPr>
            </w:pPr>
          </w:p>
          <w:p w:rsidR="00901927" w:rsidRPr="00864277" w:rsidRDefault="00901927" w:rsidP="00901927">
            <w:pPr>
              <w:rPr>
                <w:rFonts w:eastAsia="Calibri" w:cs="Times New Roman"/>
                <w:sz w:val="24"/>
                <w:szCs w:val="24"/>
              </w:rPr>
            </w:pPr>
            <w:r>
              <w:rPr>
                <w:rFonts w:eastAsia="Calibri" w:cs="Times New Roman"/>
                <w:sz w:val="24"/>
                <w:szCs w:val="24"/>
              </w:rPr>
              <w:t xml:space="preserve"> </w:t>
            </w:r>
          </w:p>
        </w:tc>
      </w:tr>
      <w:tr w:rsidR="00901927" w:rsidRPr="00864277" w:rsidTr="004C5E19">
        <w:trPr>
          <w:gridAfter w:val="2"/>
          <w:wAfter w:w="366" w:type="dxa"/>
          <w:trHeight w:val="690"/>
        </w:trPr>
        <w:tc>
          <w:tcPr>
            <w:tcW w:w="832" w:type="dxa"/>
            <w:vMerge/>
            <w:tcBorders>
              <w:left w:val="single" w:sz="4" w:space="0" w:color="auto"/>
              <w:bottom w:val="single" w:sz="4" w:space="0" w:color="auto"/>
              <w:right w:val="single" w:sz="4" w:space="0" w:color="auto"/>
            </w:tcBorders>
          </w:tcPr>
          <w:p w:rsidR="00901927" w:rsidRDefault="00901927" w:rsidP="00901927">
            <w:pPr>
              <w:rPr>
                <w:rFonts w:eastAsia="Calibri" w:cs="Times New Roman"/>
                <w:sz w:val="24"/>
                <w:szCs w:val="24"/>
              </w:rPr>
            </w:pPr>
          </w:p>
        </w:tc>
        <w:tc>
          <w:tcPr>
            <w:tcW w:w="2894" w:type="dxa"/>
            <w:vMerge/>
            <w:tcBorders>
              <w:left w:val="single" w:sz="4" w:space="0" w:color="auto"/>
              <w:bottom w:val="single" w:sz="4" w:space="0" w:color="auto"/>
              <w:right w:val="single" w:sz="4" w:space="0" w:color="auto"/>
            </w:tcBorders>
            <w:vAlign w:val="center"/>
          </w:tcPr>
          <w:p w:rsidR="00901927" w:rsidRDefault="00901927" w:rsidP="00901927">
            <w:pPr>
              <w:jc w:val="left"/>
              <w:rPr>
                <w:rFonts w:eastAsia="Calibri" w:cs="Times New Roman"/>
                <w:sz w:val="24"/>
                <w:szCs w:val="24"/>
              </w:rPr>
            </w:pPr>
          </w:p>
        </w:tc>
        <w:tc>
          <w:tcPr>
            <w:tcW w:w="1471" w:type="dxa"/>
            <w:tcBorders>
              <w:top w:val="single" w:sz="4" w:space="0" w:color="auto"/>
              <w:left w:val="single" w:sz="4" w:space="0" w:color="auto"/>
              <w:bottom w:val="single" w:sz="4" w:space="0" w:color="auto"/>
              <w:right w:val="single" w:sz="4" w:space="0" w:color="auto"/>
            </w:tcBorders>
          </w:tcPr>
          <w:p w:rsidR="00901927" w:rsidRPr="00864277" w:rsidRDefault="00901927" w:rsidP="00901927">
            <w:pPr>
              <w:rPr>
                <w:rFonts w:eastAsia="Calibri" w:cs="Times New Roman"/>
                <w:sz w:val="24"/>
                <w:szCs w:val="24"/>
              </w:rPr>
            </w:pPr>
            <w:r w:rsidRPr="00864277">
              <w:rPr>
                <w:rFonts w:eastAsia="Calibri" w:cs="Times New Roman"/>
                <w:sz w:val="24"/>
                <w:szCs w:val="24"/>
              </w:rPr>
              <w:t>Местный бюджет</w:t>
            </w:r>
          </w:p>
          <w:p w:rsidR="00901927" w:rsidRPr="00864277" w:rsidRDefault="00901927" w:rsidP="00901927">
            <w:pPr>
              <w:rPr>
                <w:rFonts w:eastAsia="Calibri" w:cs="Times New Roman"/>
                <w:sz w:val="24"/>
                <w:szCs w:val="24"/>
              </w:rPr>
            </w:pPr>
          </w:p>
        </w:tc>
        <w:tc>
          <w:tcPr>
            <w:tcW w:w="1245" w:type="dxa"/>
            <w:tcBorders>
              <w:top w:val="single" w:sz="4" w:space="0" w:color="auto"/>
              <w:left w:val="nil"/>
              <w:bottom w:val="single" w:sz="4" w:space="0" w:color="auto"/>
              <w:right w:val="single" w:sz="4" w:space="0" w:color="auto"/>
            </w:tcBorders>
          </w:tcPr>
          <w:p w:rsidR="00901927" w:rsidRDefault="001B7586" w:rsidP="001B7586">
            <w:pPr>
              <w:rPr>
                <w:rFonts w:eastAsia="Calibri" w:cs="Times New Roman"/>
                <w:sz w:val="24"/>
                <w:szCs w:val="24"/>
              </w:rPr>
            </w:pPr>
            <w:r>
              <w:rPr>
                <w:rFonts w:eastAsia="Calibri" w:cs="Times New Roman"/>
                <w:sz w:val="24"/>
                <w:szCs w:val="24"/>
              </w:rPr>
              <w:t>1</w:t>
            </w:r>
            <w:r w:rsidR="00901927">
              <w:rPr>
                <w:rFonts w:eastAsia="Calibri" w:cs="Times New Roman"/>
                <w:sz w:val="24"/>
                <w:szCs w:val="24"/>
              </w:rPr>
              <w:t>,</w:t>
            </w:r>
            <w:r>
              <w:rPr>
                <w:rFonts w:eastAsia="Calibri" w:cs="Times New Roman"/>
                <w:sz w:val="24"/>
                <w:szCs w:val="24"/>
              </w:rPr>
              <w:t>5</w:t>
            </w:r>
          </w:p>
        </w:tc>
        <w:tc>
          <w:tcPr>
            <w:tcW w:w="831" w:type="dxa"/>
            <w:tcBorders>
              <w:top w:val="single" w:sz="4" w:space="0" w:color="auto"/>
              <w:left w:val="nil"/>
              <w:bottom w:val="single" w:sz="4" w:space="0" w:color="auto"/>
              <w:right w:val="single" w:sz="4" w:space="0" w:color="auto"/>
            </w:tcBorders>
          </w:tcPr>
          <w:p w:rsidR="00901927" w:rsidRDefault="001B7586" w:rsidP="001B7586">
            <w:pPr>
              <w:rPr>
                <w:rFonts w:eastAsia="Calibri" w:cs="Times New Roman"/>
                <w:sz w:val="24"/>
                <w:szCs w:val="24"/>
              </w:rPr>
            </w:pPr>
            <w:r>
              <w:rPr>
                <w:rFonts w:eastAsia="Calibri" w:cs="Times New Roman"/>
                <w:sz w:val="24"/>
                <w:szCs w:val="24"/>
              </w:rPr>
              <w:t>1,5</w:t>
            </w:r>
          </w:p>
        </w:tc>
        <w:tc>
          <w:tcPr>
            <w:tcW w:w="969" w:type="dxa"/>
            <w:tcBorders>
              <w:top w:val="single" w:sz="4" w:space="0" w:color="auto"/>
              <w:left w:val="nil"/>
              <w:bottom w:val="single" w:sz="4" w:space="0" w:color="auto"/>
              <w:right w:val="single" w:sz="4" w:space="0" w:color="auto"/>
            </w:tcBorders>
          </w:tcPr>
          <w:p w:rsidR="00901927" w:rsidRPr="00864277" w:rsidRDefault="00901927" w:rsidP="00901927">
            <w:pPr>
              <w:rPr>
                <w:rFonts w:eastAsia="Calibri" w:cs="Times New Roman"/>
                <w:sz w:val="24"/>
                <w:szCs w:val="24"/>
              </w:rPr>
            </w:pPr>
            <w:r>
              <w:rPr>
                <w:rFonts w:eastAsia="Calibri" w:cs="Times New Roman"/>
                <w:sz w:val="24"/>
                <w:szCs w:val="24"/>
              </w:rPr>
              <w:t>0,0</w:t>
            </w:r>
          </w:p>
        </w:tc>
        <w:tc>
          <w:tcPr>
            <w:tcW w:w="970" w:type="dxa"/>
            <w:tcBorders>
              <w:top w:val="single" w:sz="4" w:space="0" w:color="auto"/>
              <w:left w:val="nil"/>
              <w:bottom w:val="single" w:sz="4" w:space="0" w:color="auto"/>
              <w:right w:val="single" w:sz="4" w:space="0" w:color="auto"/>
            </w:tcBorders>
          </w:tcPr>
          <w:p w:rsidR="00901927" w:rsidRDefault="00901927" w:rsidP="00901927">
            <w:pPr>
              <w:rPr>
                <w:rFonts w:eastAsia="Calibri" w:cs="Times New Roman"/>
                <w:sz w:val="24"/>
                <w:szCs w:val="24"/>
              </w:rPr>
            </w:pPr>
            <w:r>
              <w:rPr>
                <w:rFonts w:eastAsia="Calibri" w:cs="Times New Roman"/>
                <w:sz w:val="24"/>
                <w:szCs w:val="24"/>
              </w:rPr>
              <w:t>0,0</w:t>
            </w:r>
          </w:p>
        </w:tc>
        <w:tc>
          <w:tcPr>
            <w:tcW w:w="2499" w:type="dxa"/>
            <w:gridSpan w:val="4"/>
            <w:vMerge/>
            <w:tcBorders>
              <w:left w:val="single" w:sz="4" w:space="0" w:color="auto"/>
              <w:bottom w:val="single" w:sz="4" w:space="0" w:color="auto"/>
              <w:right w:val="single" w:sz="4" w:space="0" w:color="auto"/>
            </w:tcBorders>
            <w:vAlign w:val="center"/>
          </w:tcPr>
          <w:p w:rsidR="00901927" w:rsidRPr="00864277" w:rsidRDefault="00901927" w:rsidP="00901927">
            <w:pPr>
              <w:rPr>
                <w:rFonts w:eastAsia="Calibri" w:cs="Times New Roman"/>
                <w:sz w:val="24"/>
                <w:szCs w:val="24"/>
              </w:rPr>
            </w:pPr>
          </w:p>
        </w:tc>
        <w:tc>
          <w:tcPr>
            <w:tcW w:w="2344" w:type="dxa"/>
            <w:vMerge/>
            <w:tcBorders>
              <w:left w:val="single" w:sz="4" w:space="0" w:color="auto"/>
              <w:bottom w:val="single" w:sz="4" w:space="0" w:color="auto"/>
              <w:right w:val="single" w:sz="4" w:space="0" w:color="auto"/>
            </w:tcBorders>
            <w:vAlign w:val="center"/>
          </w:tcPr>
          <w:p w:rsidR="00901927" w:rsidRPr="00864277" w:rsidRDefault="00901927" w:rsidP="00901927">
            <w:pPr>
              <w:rPr>
                <w:rFonts w:eastAsia="Calibri" w:cs="Times New Roman"/>
                <w:sz w:val="24"/>
                <w:szCs w:val="24"/>
              </w:rPr>
            </w:pPr>
          </w:p>
        </w:tc>
      </w:tr>
      <w:tr w:rsidR="00864277" w:rsidRPr="00864277" w:rsidTr="00957E55">
        <w:trPr>
          <w:gridAfter w:val="1"/>
          <w:wAfter w:w="356" w:type="dxa"/>
          <w:trHeight w:val="278"/>
        </w:trPr>
        <w:tc>
          <w:tcPr>
            <w:tcW w:w="832" w:type="dxa"/>
            <w:tcBorders>
              <w:top w:val="single" w:sz="4" w:space="0" w:color="auto"/>
              <w:left w:val="single" w:sz="4" w:space="0" w:color="auto"/>
              <w:bottom w:val="single" w:sz="4" w:space="0" w:color="auto"/>
              <w:right w:val="single" w:sz="4" w:space="0" w:color="auto"/>
            </w:tcBorders>
            <w:hideMark/>
          </w:tcPr>
          <w:p w:rsidR="00864277" w:rsidRPr="00864277" w:rsidRDefault="00456920" w:rsidP="00864277">
            <w:pPr>
              <w:rPr>
                <w:rFonts w:eastAsia="Calibri" w:cs="Times New Roman"/>
                <w:sz w:val="24"/>
                <w:szCs w:val="24"/>
              </w:rPr>
            </w:pPr>
            <w:r>
              <w:rPr>
                <w:rFonts w:eastAsia="Calibri" w:cs="Times New Roman"/>
                <w:sz w:val="24"/>
                <w:szCs w:val="24"/>
              </w:rPr>
              <w:t>3.</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864277" w:rsidRPr="00864277" w:rsidRDefault="00864277" w:rsidP="00864277">
            <w:pPr>
              <w:rPr>
                <w:rFonts w:eastAsia="Calibri" w:cs="Times New Roman"/>
                <w:sz w:val="24"/>
                <w:szCs w:val="24"/>
              </w:rPr>
            </w:pPr>
            <w:r w:rsidRPr="00864277">
              <w:rPr>
                <w:rFonts w:eastAsia="Calibri" w:cs="Times New Roman"/>
                <w:b/>
                <w:sz w:val="24"/>
                <w:szCs w:val="24"/>
              </w:rPr>
              <w:t>Задача № 2</w:t>
            </w:r>
          </w:p>
        </w:tc>
        <w:tc>
          <w:tcPr>
            <w:tcW w:w="10339" w:type="dxa"/>
            <w:gridSpan w:val="11"/>
            <w:tcBorders>
              <w:top w:val="single" w:sz="4" w:space="0" w:color="auto"/>
              <w:left w:val="single" w:sz="4" w:space="0" w:color="auto"/>
              <w:bottom w:val="single" w:sz="4" w:space="0" w:color="auto"/>
              <w:right w:val="single" w:sz="4" w:space="0" w:color="auto"/>
            </w:tcBorders>
          </w:tcPr>
          <w:p w:rsidR="00864277" w:rsidRPr="00864277" w:rsidRDefault="00864277" w:rsidP="00864277">
            <w:pPr>
              <w:rPr>
                <w:rFonts w:eastAsia="Calibri" w:cs="Times New Roman"/>
                <w:sz w:val="24"/>
                <w:szCs w:val="24"/>
              </w:rPr>
            </w:pPr>
            <w:r w:rsidRPr="00864277">
              <w:rPr>
                <w:rFonts w:eastAsia="Calibri" w:cs="Times New Roman"/>
                <w:sz w:val="24"/>
                <w:szCs w:val="24"/>
              </w:rPr>
              <w:t>Обеспечение мер пожарной безопасности</w:t>
            </w:r>
          </w:p>
        </w:tc>
      </w:tr>
      <w:tr w:rsidR="00864277" w:rsidRPr="00864277" w:rsidTr="00957E55">
        <w:trPr>
          <w:gridAfter w:val="1"/>
          <w:wAfter w:w="356" w:type="dxa"/>
          <w:trHeight w:val="277"/>
        </w:trPr>
        <w:tc>
          <w:tcPr>
            <w:tcW w:w="832" w:type="dxa"/>
            <w:tcBorders>
              <w:top w:val="single" w:sz="4" w:space="0" w:color="auto"/>
              <w:left w:val="single" w:sz="4" w:space="0" w:color="auto"/>
              <w:bottom w:val="nil"/>
              <w:right w:val="single" w:sz="4" w:space="0" w:color="auto"/>
            </w:tcBorders>
          </w:tcPr>
          <w:p w:rsidR="00864277" w:rsidRPr="00864277" w:rsidRDefault="00456920" w:rsidP="00456920">
            <w:pPr>
              <w:rPr>
                <w:rFonts w:eastAsia="Calibri" w:cs="Times New Roman"/>
                <w:sz w:val="24"/>
                <w:szCs w:val="24"/>
              </w:rPr>
            </w:pPr>
            <w:r>
              <w:rPr>
                <w:rFonts w:eastAsia="Calibri" w:cs="Times New Roman"/>
                <w:sz w:val="24"/>
                <w:szCs w:val="24"/>
              </w:rPr>
              <w:t>3</w:t>
            </w:r>
            <w:r w:rsidR="00864277" w:rsidRPr="00864277">
              <w:rPr>
                <w:rFonts w:eastAsia="Calibri" w:cs="Times New Roman"/>
                <w:sz w:val="24"/>
                <w:szCs w:val="24"/>
              </w:rPr>
              <w:t>.1</w:t>
            </w:r>
            <w:r>
              <w:rPr>
                <w:rFonts w:eastAsia="Calibri" w:cs="Times New Roman"/>
                <w:sz w:val="24"/>
                <w:szCs w:val="24"/>
              </w:rPr>
              <w:t>.</w:t>
            </w: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864277" w:rsidRPr="00864277" w:rsidRDefault="00864277" w:rsidP="00864277">
            <w:pPr>
              <w:rPr>
                <w:rFonts w:eastAsia="Calibri" w:cs="Times New Roman"/>
                <w:sz w:val="24"/>
                <w:szCs w:val="24"/>
              </w:rPr>
            </w:pPr>
            <w:r w:rsidRPr="00864277">
              <w:rPr>
                <w:rFonts w:eastAsia="Calibri" w:cs="Times New Roman"/>
                <w:b/>
                <w:sz w:val="24"/>
                <w:szCs w:val="24"/>
              </w:rPr>
              <w:t>Основное мероприятие</w:t>
            </w:r>
          </w:p>
        </w:tc>
        <w:tc>
          <w:tcPr>
            <w:tcW w:w="10339" w:type="dxa"/>
            <w:gridSpan w:val="11"/>
            <w:tcBorders>
              <w:top w:val="single" w:sz="4" w:space="0" w:color="auto"/>
              <w:left w:val="nil"/>
              <w:right w:val="single" w:sz="4" w:space="0" w:color="auto"/>
            </w:tcBorders>
          </w:tcPr>
          <w:p w:rsidR="00864277" w:rsidRPr="00864277" w:rsidRDefault="00F12C08" w:rsidP="00864277">
            <w:pPr>
              <w:rPr>
                <w:rFonts w:eastAsia="Calibri" w:cs="Times New Roman"/>
                <w:sz w:val="24"/>
                <w:szCs w:val="24"/>
              </w:rPr>
            </w:pPr>
            <w:r w:rsidRPr="00F12C08">
              <w:rPr>
                <w:rFonts w:eastAsia="Calibri" w:cs="Times New Roman"/>
                <w:sz w:val="24"/>
                <w:szCs w:val="24"/>
              </w:rPr>
              <w:t>Пожарная безопасность на территории поселения</w:t>
            </w:r>
          </w:p>
        </w:tc>
      </w:tr>
      <w:tr w:rsidR="00864277" w:rsidRPr="00864277" w:rsidTr="004C5E19">
        <w:trPr>
          <w:gridAfter w:val="2"/>
          <w:wAfter w:w="366" w:type="dxa"/>
          <w:trHeight w:val="1172"/>
        </w:trPr>
        <w:tc>
          <w:tcPr>
            <w:tcW w:w="832" w:type="dxa"/>
            <w:vMerge w:val="restart"/>
            <w:tcBorders>
              <w:top w:val="single" w:sz="4" w:space="0" w:color="auto"/>
              <w:left w:val="single" w:sz="4" w:space="0" w:color="auto"/>
              <w:right w:val="single" w:sz="4" w:space="0" w:color="auto"/>
            </w:tcBorders>
            <w:hideMark/>
          </w:tcPr>
          <w:p w:rsidR="00864277" w:rsidRPr="00864277" w:rsidRDefault="00456920" w:rsidP="00456920">
            <w:pPr>
              <w:rPr>
                <w:rFonts w:eastAsia="Calibri" w:cs="Times New Roman"/>
                <w:sz w:val="24"/>
                <w:szCs w:val="24"/>
              </w:rPr>
            </w:pPr>
            <w:r>
              <w:rPr>
                <w:rFonts w:eastAsia="Calibri" w:cs="Times New Roman"/>
                <w:sz w:val="24"/>
                <w:szCs w:val="24"/>
              </w:rPr>
              <w:t>3.</w:t>
            </w:r>
            <w:r w:rsidR="00864277" w:rsidRPr="00864277">
              <w:rPr>
                <w:rFonts w:eastAsia="Calibri" w:cs="Times New Roman"/>
                <w:sz w:val="24"/>
                <w:szCs w:val="24"/>
              </w:rPr>
              <w:t>1</w:t>
            </w:r>
            <w:r>
              <w:rPr>
                <w:rFonts w:eastAsia="Calibri" w:cs="Times New Roman"/>
                <w:sz w:val="24"/>
                <w:szCs w:val="24"/>
              </w:rPr>
              <w:t>.1.</w:t>
            </w:r>
          </w:p>
        </w:tc>
        <w:tc>
          <w:tcPr>
            <w:tcW w:w="2894"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864277" w:rsidRPr="00864277" w:rsidRDefault="00864277" w:rsidP="00F12C08">
            <w:pPr>
              <w:rPr>
                <w:rFonts w:eastAsia="Calibri" w:cs="Times New Roman"/>
                <w:sz w:val="24"/>
                <w:szCs w:val="24"/>
              </w:rPr>
            </w:pPr>
            <w:r w:rsidRPr="00864277">
              <w:rPr>
                <w:rFonts w:eastAsia="Calibri" w:cs="Times New Roman"/>
                <w:sz w:val="24"/>
                <w:szCs w:val="24"/>
              </w:rPr>
              <w:t>Мероприятие № 1 Мероприятия по предупреждению пожарной безопасности</w:t>
            </w:r>
          </w:p>
        </w:tc>
        <w:tc>
          <w:tcPr>
            <w:tcW w:w="1471" w:type="dxa"/>
            <w:tcBorders>
              <w:top w:val="single" w:sz="4" w:space="0" w:color="auto"/>
              <w:left w:val="nil"/>
              <w:bottom w:val="single" w:sz="4" w:space="0" w:color="auto"/>
              <w:right w:val="single" w:sz="4" w:space="0" w:color="auto"/>
            </w:tcBorders>
            <w:hideMark/>
          </w:tcPr>
          <w:p w:rsidR="00864277" w:rsidRPr="00864277" w:rsidRDefault="00864277" w:rsidP="00864277">
            <w:pPr>
              <w:rPr>
                <w:rFonts w:eastAsia="Calibri" w:cs="Times New Roman"/>
                <w:sz w:val="24"/>
                <w:szCs w:val="24"/>
              </w:rPr>
            </w:pPr>
            <w:r w:rsidRPr="00864277">
              <w:rPr>
                <w:rFonts w:eastAsia="Calibri" w:cs="Times New Roman"/>
                <w:sz w:val="24"/>
                <w:szCs w:val="24"/>
              </w:rPr>
              <w:t>Всего</w:t>
            </w:r>
          </w:p>
        </w:tc>
        <w:tc>
          <w:tcPr>
            <w:tcW w:w="1245" w:type="dxa"/>
            <w:tcBorders>
              <w:top w:val="single" w:sz="4" w:space="0" w:color="auto"/>
              <w:left w:val="nil"/>
              <w:bottom w:val="single" w:sz="4" w:space="0" w:color="auto"/>
              <w:right w:val="single" w:sz="4" w:space="0" w:color="auto"/>
            </w:tcBorders>
            <w:hideMark/>
          </w:tcPr>
          <w:p w:rsidR="00864277" w:rsidRPr="00864277" w:rsidRDefault="008F7007" w:rsidP="002D23D5">
            <w:pPr>
              <w:rPr>
                <w:rFonts w:eastAsia="Calibri" w:cs="Times New Roman"/>
                <w:sz w:val="24"/>
                <w:szCs w:val="24"/>
              </w:rPr>
            </w:pPr>
            <w:r>
              <w:rPr>
                <w:rFonts w:eastAsia="Calibri" w:cs="Times New Roman"/>
                <w:sz w:val="24"/>
                <w:szCs w:val="24"/>
              </w:rPr>
              <w:t>18,6</w:t>
            </w:r>
          </w:p>
        </w:tc>
        <w:tc>
          <w:tcPr>
            <w:tcW w:w="831" w:type="dxa"/>
            <w:tcBorders>
              <w:top w:val="single" w:sz="4" w:space="0" w:color="auto"/>
              <w:left w:val="nil"/>
              <w:bottom w:val="single" w:sz="4" w:space="0" w:color="auto"/>
              <w:right w:val="single" w:sz="4" w:space="0" w:color="auto"/>
            </w:tcBorders>
            <w:hideMark/>
          </w:tcPr>
          <w:p w:rsidR="00864277" w:rsidRPr="00864277" w:rsidRDefault="002D23D5" w:rsidP="008F7007">
            <w:pPr>
              <w:rPr>
                <w:rFonts w:eastAsia="Calibri" w:cs="Times New Roman"/>
                <w:sz w:val="24"/>
                <w:szCs w:val="24"/>
              </w:rPr>
            </w:pPr>
            <w:r>
              <w:rPr>
                <w:rFonts w:eastAsia="Calibri" w:cs="Times New Roman"/>
                <w:sz w:val="24"/>
                <w:szCs w:val="24"/>
              </w:rPr>
              <w:t>1</w:t>
            </w:r>
            <w:r w:rsidR="008F7007">
              <w:rPr>
                <w:rFonts w:eastAsia="Calibri" w:cs="Times New Roman"/>
                <w:sz w:val="24"/>
                <w:szCs w:val="24"/>
              </w:rPr>
              <w:t>6</w:t>
            </w:r>
            <w:r w:rsidR="00864277" w:rsidRPr="00864277">
              <w:rPr>
                <w:rFonts w:eastAsia="Calibri" w:cs="Times New Roman"/>
                <w:sz w:val="24"/>
                <w:szCs w:val="24"/>
              </w:rPr>
              <w:t>,</w:t>
            </w:r>
            <w:r w:rsidR="008F7007">
              <w:rPr>
                <w:rFonts w:eastAsia="Calibri" w:cs="Times New Roman"/>
                <w:sz w:val="24"/>
                <w:szCs w:val="24"/>
              </w:rPr>
              <w:t>6</w:t>
            </w:r>
          </w:p>
        </w:tc>
        <w:tc>
          <w:tcPr>
            <w:tcW w:w="969" w:type="dxa"/>
            <w:tcBorders>
              <w:top w:val="single" w:sz="4" w:space="0" w:color="auto"/>
              <w:left w:val="nil"/>
              <w:bottom w:val="single" w:sz="4" w:space="0" w:color="auto"/>
              <w:right w:val="single" w:sz="4" w:space="0" w:color="auto"/>
            </w:tcBorders>
            <w:hideMark/>
          </w:tcPr>
          <w:p w:rsidR="00864277" w:rsidRPr="00864277" w:rsidRDefault="002D23D5" w:rsidP="00864277">
            <w:pPr>
              <w:rPr>
                <w:rFonts w:eastAsia="Calibri" w:cs="Times New Roman"/>
                <w:sz w:val="24"/>
                <w:szCs w:val="24"/>
              </w:rPr>
            </w:pPr>
            <w:r>
              <w:rPr>
                <w:rFonts w:eastAsia="Calibri" w:cs="Times New Roman"/>
                <w:sz w:val="24"/>
                <w:szCs w:val="24"/>
              </w:rPr>
              <w:t>1</w:t>
            </w:r>
            <w:r w:rsidR="00864277" w:rsidRPr="00864277">
              <w:rPr>
                <w:rFonts w:eastAsia="Calibri" w:cs="Times New Roman"/>
                <w:sz w:val="24"/>
                <w:szCs w:val="24"/>
              </w:rPr>
              <w:t>,0</w:t>
            </w:r>
          </w:p>
        </w:tc>
        <w:tc>
          <w:tcPr>
            <w:tcW w:w="970" w:type="dxa"/>
            <w:tcBorders>
              <w:top w:val="single" w:sz="4" w:space="0" w:color="auto"/>
              <w:left w:val="nil"/>
              <w:bottom w:val="single" w:sz="4" w:space="0" w:color="auto"/>
              <w:right w:val="single" w:sz="4" w:space="0" w:color="auto"/>
            </w:tcBorders>
            <w:hideMark/>
          </w:tcPr>
          <w:p w:rsidR="00864277" w:rsidRPr="00864277" w:rsidRDefault="002D23D5" w:rsidP="00864277">
            <w:pPr>
              <w:rPr>
                <w:rFonts w:eastAsia="Calibri" w:cs="Times New Roman"/>
                <w:sz w:val="24"/>
                <w:szCs w:val="24"/>
              </w:rPr>
            </w:pPr>
            <w:r>
              <w:rPr>
                <w:rFonts w:eastAsia="Calibri" w:cs="Times New Roman"/>
                <w:sz w:val="24"/>
                <w:szCs w:val="24"/>
              </w:rPr>
              <w:t>1,0</w:t>
            </w:r>
          </w:p>
        </w:tc>
        <w:tc>
          <w:tcPr>
            <w:tcW w:w="2499" w:type="dxa"/>
            <w:gridSpan w:val="4"/>
            <w:vMerge w:val="restart"/>
            <w:tcBorders>
              <w:top w:val="single" w:sz="4" w:space="0" w:color="auto"/>
              <w:left w:val="single" w:sz="4" w:space="0" w:color="auto"/>
              <w:bottom w:val="single" w:sz="4" w:space="0" w:color="000000"/>
              <w:right w:val="single" w:sz="4" w:space="0" w:color="auto"/>
            </w:tcBorders>
            <w:hideMark/>
          </w:tcPr>
          <w:p w:rsidR="002D23D5" w:rsidRPr="002D23D5" w:rsidRDefault="002D23D5" w:rsidP="002D23D5">
            <w:pPr>
              <w:jc w:val="left"/>
              <w:rPr>
                <w:rFonts w:eastAsia="Calibri" w:cs="Times New Roman"/>
                <w:sz w:val="24"/>
                <w:szCs w:val="24"/>
              </w:rPr>
            </w:pPr>
            <w:r w:rsidRPr="002D23D5">
              <w:rPr>
                <w:rFonts w:eastAsia="Calibri" w:cs="Times New Roman"/>
                <w:sz w:val="24"/>
                <w:szCs w:val="24"/>
              </w:rPr>
              <w:t xml:space="preserve">1. Приобретение и установка информационных баннеров о пожарной безопасности </w:t>
            </w:r>
          </w:p>
          <w:p w:rsidR="002D23D5" w:rsidRPr="002D23D5" w:rsidRDefault="002D23D5" w:rsidP="002D23D5">
            <w:pPr>
              <w:jc w:val="left"/>
              <w:rPr>
                <w:rFonts w:eastAsia="Calibri" w:cs="Times New Roman"/>
                <w:sz w:val="24"/>
                <w:szCs w:val="24"/>
              </w:rPr>
            </w:pPr>
            <w:r w:rsidRPr="002D23D5">
              <w:rPr>
                <w:rFonts w:eastAsia="Calibri" w:cs="Times New Roman"/>
                <w:sz w:val="24"/>
                <w:szCs w:val="24"/>
              </w:rPr>
              <w:t>2024 г.- 1 шт.</w:t>
            </w:r>
          </w:p>
          <w:p w:rsidR="002D23D5" w:rsidRPr="002D23D5" w:rsidRDefault="002D23D5" w:rsidP="002D23D5">
            <w:pPr>
              <w:jc w:val="left"/>
              <w:rPr>
                <w:rFonts w:eastAsia="Calibri" w:cs="Times New Roman"/>
                <w:sz w:val="24"/>
                <w:szCs w:val="24"/>
              </w:rPr>
            </w:pPr>
            <w:r w:rsidRPr="002D23D5">
              <w:rPr>
                <w:rFonts w:eastAsia="Calibri" w:cs="Times New Roman"/>
                <w:sz w:val="24"/>
                <w:szCs w:val="24"/>
              </w:rPr>
              <w:t>2025 г.- 1 шт.</w:t>
            </w:r>
          </w:p>
          <w:p w:rsidR="00864277" w:rsidRPr="00864277" w:rsidRDefault="002D23D5" w:rsidP="002D23D5">
            <w:pPr>
              <w:jc w:val="left"/>
              <w:rPr>
                <w:rFonts w:eastAsia="Calibri" w:cs="Times New Roman"/>
                <w:sz w:val="24"/>
                <w:szCs w:val="24"/>
              </w:rPr>
            </w:pPr>
            <w:r w:rsidRPr="002D23D5">
              <w:rPr>
                <w:rFonts w:eastAsia="Calibri" w:cs="Times New Roman"/>
                <w:sz w:val="24"/>
                <w:szCs w:val="24"/>
              </w:rPr>
              <w:t>2026 г.- 1 шт.</w:t>
            </w:r>
          </w:p>
        </w:tc>
        <w:tc>
          <w:tcPr>
            <w:tcW w:w="2344" w:type="dxa"/>
            <w:vMerge w:val="restart"/>
            <w:tcBorders>
              <w:top w:val="single" w:sz="4" w:space="0" w:color="auto"/>
              <w:left w:val="nil"/>
              <w:bottom w:val="single" w:sz="4" w:space="0" w:color="auto"/>
              <w:right w:val="single" w:sz="4" w:space="0" w:color="auto"/>
            </w:tcBorders>
            <w:hideMark/>
          </w:tcPr>
          <w:p w:rsidR="00864277" w:rsidRPr="00864277" w:rsidRDefault="00864277" w:rsidP="00864277">
            <w:pPr>
              <w:rPr>
                <w:rFonts w:eastAsia="Calibri" w:cs="Times New Roman"/>
                <w:sz w:val="24"/>
                <w:szCs w:val="24"/>
              </w:rPr>
            </w:pPr>
            <w:r w:rsidRPr="00864277">
              <w:rPr>
                <w:rFonts w:eastAsia="Calibri" w:cs="Times New Roman"/>
                <w:sz w:val="24"/>
                <w:szCs w:val="24"/>
              </w:rPr>
              <w:t>Администрация Дербентского сельского поселения</w:t>
            </w:r>
          </w:p>
        </w:tc>
      </w:tr>
      <w:tr w:rsidR="004C5E19" w:rsidRPr="00864277" w:rsidTr="004C5E19">
        <w:trPr>
          <w:gridAfter w:val="2"/>
          <w:wAfter w:w="366" w:type="dxa"/>
          <w:trHeight w:val="1094"/>
        </w:trPr>
        <w:tc>
          <w:tcPr>
            <w:tcW w:w="832" w:type="dxa"/>
            <w:vMerge/>
            <w:tcBorders>
              <w:left w:val="single" w:sz="4" w:space="0" w:color="auto"/>
              <w:bottom w:val="single" w:sz="4" w:space="0" w:color="auto"/>
              <w:right w:val="single" w:sz="4" w:space="0" w:color="auto"/>
            </w:tcBorders>
            <w:hideMark/>
          </w:tcPr>
          <w:p w:rsidR="004C5E19" w:rsidRPr="00864277" w:rsidRDefault="004C5E19" w:rsidP="00864277">
            <w:pPr>
              <w:rPr>
                <w:rFonts w:eastAsia="Calibri" w:cs="Times New Roman"/>
                <w:sz w:val="24"/>
                <w:szCs w:val="24"/>
              </w:rPr>
            </w:pPr>
          </w:p>
        </w:tc>
        <w:tc>
          <w:tcPr>
            <w:tcW w:w="2894" w:type="dxa"/>
            <w:vMerge/>
            <w:tcBorders>
              <w:top w:val="nil"/>
              <w:left w:val="single" w:sz="4" w:space="0" w:color="auto"/>
              <w:bottom w:val="single" w:sz="4" w:space="0" w:color="000000"/>
              <w:right w:val="single" w:sz="4" w:space="0" w:color="auto"/>
            </w:tcBorders>
            <w:vAlign w:val="center"/>
            <w:hideMark/>
          </w:tcPr>
          <w:p w:rsidR="004C5E19" w:rsidRPr="00864277" w:rsidRDefault="004C5E19" w:rsidP="00864277">
            <w:pPr>
              <w:rPr>
                <w:rFonts w:eastAsia="Calibri" w:cs="Times New Roman"/>
                <w:sz w:val="24"/>
                <w:szCs w:val="24"/>
              </w:rPr>
            </w:pPr>
          </w:p>
        </w:tc>
        <w:tc>
          <w:tcPr>
            <w:tcW w:w="1471" w:type="dxa"/>
            <w:tcBorders>
              <w:top w:val="single" w:sz="4" w:space="0" w:color="auto"/>
              <w:left w:val="nil"/>
              <w:bottom w:val="single" w:sz="4" w:space="0" w:color="auto"/>
              <w:right w:val="single" w:sz="4" w:space="0" w:color="auto"/>
            </w:tcBorders>
            <w:hideMark/>
          </w:tcPr>
          <w:p w:rsidR="004C5E19" w:rsidRPr="00864277" w:rsidRDefault="004C5E19" w:rsidP="00864277">
            <w:pPr>
              <w:rPr>
                <w:rFonts w:eastAsia="Calibri" w:cs="Times New Roman"/>
                <w:sz w:val="24"/>
                <w:szCs w:val="24"/>
              </w:rPr>
            </w:pPr>
            <w:r w:rsidRPr="00864277">
              <w:rPr>
                <w:rFonts w:eastAsia="Calibri" w:cs="Times New Roman"/>
                <w:sz w:val="24"/>
                <w:szCs w:val="24"/>
              </w:rPr>
              <w:t>местный бюджет</w:t>
            </w:r>
          </w:p>
        </w:tc>
        <w:tc>
          <w:tcPr>
            <w:tcW w:w="1245" w:type="dxa"/>
            <w:tcBorders>
              <w:top w:val="single" w:sz="4" w:space="0" w:color="auto"/>
              <w:left w:val="nil"/>
              <w:bottom w:val="single" w:sz="4" w:space="0" w:color="auto"/>
              <w:right w:val="single" w:sz="4" w:space="0" w:color="auto"/>
            </w:tcBorders>
            <w:hideMark/>
          </w:tcPr>
          <w:p w:rsidR="004C5E19" w:rsidRPr="00864277" w:rsidRDefault="008F7007" w:rsidP="002D23D5">
            <w:pPr>
              <w:rPr>
                <w:rFonts w:eastAsia="Calibri" w:cs="Times New Roman"/>
                <w:sz w:val="24"/>
                <w:szCs w:val="24"/>
              </w:rPr>
            </w:pPr>
            <w:r>
              <w:rPr>
                <w:rFonts w:eastAsia="Calibri" w:cs="Times New Roman"/>
                <w:sz w:val="24"/>
                <w:szCs w:val="24"/>
              </w:rPr>
              <w:t>18,6</w:t>
            </w:r>
          </w:p>
        </w:tc>
        <w:tc>
          <w:tcPr>
            <w:tcW w:w="831" w:type="dxa"/>
            <w:tcBorders>
              <w:top w:val="single" w:sz="4" w:space="0" w:color="auto"/>
              <w:left w:val="nil"/>
              <w:bottom w:val="single" w:sz="4" w:space="0" w:color="auto"/>
              <w:right w:val="single" w:sz="4" w:space="0" w:color="auto"/>
            </w:tcBorders>
            <w:hideMark/>
          </w:tcPr>
          <w:p w:rsidR="004C5E19" w:rsidRPr="00864277" w:rsidRDefault="004C5E19" w:rsidP="008F7007">
            <w:pPr>
              <w:rPr>
                <w:rFonts w:eastAsia="Calibri" w:cs="Times New Roman"/>
                <w:sz w:val="24"/>
                <w:szCs w:val="24"/>
              </w:rPr>
            </w:pPr>
            <w:r>
              <w:rPr>
                <w:rFonts w:eastAsia="Calibri" w:cs="Times New Roman"/>
                <w:sz w:val="24"/>
                <w:szCs w:val="24"/>
              </w:rPr>
              <w:t>1</w:t>
            </w:r>
            <w:r w:rsidR="008F7007">
              <w:rPr>
                <w:rFonts w:eastAsia="Calibri" w:cs="Times New Roman"/>
                <w:sz w:val="24"/>
                <w:szCs w:val="24"/>
              </w:rPr>
              <w:t>6</w:t>
            </w:r>
            <w:r w:rsidRPr="00864277">
              <w:rPr>
                <w:rFonts w:eastAsia="Calibri" w:cs="Times New Roman"/>
                <w:sz w:val="24"/>
                <w:szCs w:val="24"/>
              </w:rPr>
              <w:t>,</w:t>
            </w:r>
            <w:r w:rsidR="008F7007">
              <w:rPr>
                <w:rFonts w:eastAsia="Calibri" w:cs="Times New Roman"/>
                <w:sz w:val="24"/>
                <w:szCs w:val="24"/>
              </w:rPr>
              <w:t>6</w:t>
            </w:r>
          </w:p>
        </w:tc>
        <w:tc>
          <w:tcPr>
            <w:tcW w:w="969" w:type="dxa"/>
            <w:tcBorders>
              <w:top w:val="single" w:sz="4" w:space="0" w:color="auto"/>
              <w:left w:val="nil"/>
              <w:bottom w:val="single" w:sz="4" w:space="0" w:color="auto"/>
              <w:right w:val="single" w:sz="4" w:space="0" w:color="auto"/>
            </w:tcBorders>
            <w:hideMark/>
          </w:tcPr>
          <w:p w:rsidR="004C5E19" w:rsidRPr="00864277" w:rsidRDefault="004C5E19" w:rsidP="00864277">
            <w:pPr>
              <w:rPr>
                <w:rFonts w:eastAsia="Calibri" w:cs="Times New Roman"/>
                <w:sz w:val="24"/>
                <w:szCs w:val="24"/>
              </w:rPr>
            </w:pPr>
            <w:r>
              <w:rPr>
                <w:rFonts w:eastAsia="Calibri" w:cs="Times New Roman"/>
                <w:sz w:val="24"/>
                <w:szCs w:val="24"/>
              </w:rPr>
              <w:t>1</w:t>
            </w:r>
            <w:r w:rsidRPr="00864277">
              <w:rPr>
                <w:rFonts w:eastAsia="Calibri" w:cs="Times New Roman"/>
                <w:sz w:val="24"/>
                <w:szCs w:val="24"/>
              </w:rPr>
              <w:t>,0</w:t>
            </w:r>
          </w:p>
        </w:tc>
        <w:tc>
          <w:tcPr>
            <w:tcW w:w="970" w:type="dxa"/>
            <w:tcBorders>
              <w:top w:val="single" w:sz="4" w:space="0" w:color="auto"/>
              <w:left w:val="nil"/>
              <w:bottom w:val="single" w:sz="4" w:space="0" w:color="auto"/>
              <w:right w:val="single" w:sz="4" w:space="0" w:color="auto"/>
            </w:tcBorders>
            <w:hideMark/>
          </w:tcPr>
          <w:p w:rsidR="004C5E19" w:rsidRPr="00864277" w:rsidRDefault="004C5E19" w:rsidP="00864277">
            <w:pPr>
              <w:rPr>
                <w:rFonts w:eastAsia="Calibri" w:cs="Times New Roman"/>
                <w:sz w:val="24"/>
                <w:szCs w:val="24"/>
              </w:rPr>
            </w:pPr>
            <w:r>
              <w:rPr>
                <w:rFonts w:eastAsia="Calibri" w:cs="Times New Roman"/>
                <w:sz w:val="24"/>
                <w:szCs w:val="24"/>
              </w:rPr>
              <w:t>1,0</w:t>
            </w:r>
          </w:p>
        </w:tc>
        <w:tc>
          <w:tcPr>
            <w:tcW w:w="2499" w:type="dxa"/>
            <w:gridSpan w:val="4"/>
            <w:vMerge/>
            <w:tcBorders>
              <w:top w:val="nil"/>
              <w:left w:val="nil"/>
              <w:bottom w:val="single" w:sz="4" w:space="0" w:color="auto"/>
              <w:right w:val="single" w:sz="4" w:space="0" w:color="auto"/>
            </w:tcBorders>
            <w:vAlign w:val="center"/>
            <w:hideMark/>
          </w:tcPr>
          <w:p w:rsidR="004C5E19" w:rsidRPr="00864277" w:rsidRDefault="004C5E19" w:rsidP="00864277">
            <w:pPr>
              <w:rPr>
                <w:rFonts w:eastAsia="Calibri" w:cs="Times New Roman"/>
                <w:sz w:val="24"/>
                <w:szCs w:val="24"/>
              </w:rPr>
            </w:pPr>
          </w:p>
        </w:tc>
        <w:tc>
          <w:tcPr>
            <w:tcW w:w="2344" w:type="dxa"/>
            <w:vMerge/>
            <w:tcBorders>
              <w:top w:val="single" w:sz="4" w:space="0" w:color="auto"/>
              <w:left w:val="nil"/>
              <w:bottom w:val="single" w:sz="4" w:space="0" w:color="auto"/>
              <w:right w:val="single" w:sz="4" w:space="0" w:color="auto"/>
            </w:tcBorders>
            <w:vAlign w:val="center"/>
            <w:hideMark/>
          </w:tcPr>
          <w:p w:rsidR="004C5E19" w:rsidRPr="00864277" w:rsidRDefault="004C5E19" w:rsidP="00864277">
            <w:pPr>
              <w:rPr>
                <w:rFonts w:eastAsia="Calibri" w:cs="Times New Roman"/>
                <w:sz w:val="24"/>
                <w:szCs w:val="24"/>
              </w:rPr>
            </w:pPr>
          </w:p>
        </w:tc>
      </w:tr>
      <w:tr w:rsidR="00BF4E6C" w:rsidRPr="00864277" w:rsidTr="004C5E19">
        <w:trPr>
          <w:gridAfter w:val="2"/>
          <w:wAfter w:w="366" w:type="dxa"/>
          <w:trHeight w:val="390"/>
        </w:trPr>
        <w:tc>
          <w:tcPr>
            <w:tcW w:w="832" w:type="dxa"/>
            <w:vMerge w:val="restart"/>
            <w:tcBorders>
              <w:top w:val="nil"/>
              <w:left w:val="single" w:sz="4" w:space="0" w:color="auto"/>
              <w:right w:val="single" w:sz="4" w:space="0" w:color="auto"/>
            </w:tcBorders>
            <w:hideMark/>
          </w:tcPr>
          <w:p w:rsidR="00BF4E6C" w:rsidRPr="00864277" w:rsidRDefault="00BF4E6C" w:rsidP="00BB312F">
            <w:pPr>
              <w:rPr>
                <w:rFonts w:eastAsia="Calibri" w:cs="Times New Roman"/>
                <w:sz w:val="24"/>
                <w:szCs w:val="24"/>
              </w:rPr>
            </w:pPr>
            <w:r w:rsidRPr="00864277">
              <w:rPr>
                <w:rFonts w:eastAsia="Calibri" w:cs="Times New Roman"/>
                <w:sz w:val="24"/>
                <w:szCs w:val="24"/>
              </w:rPr>
              <w:t> </w:t>
            </w:r>
          </w:p>
          <w:p w:rsidR="00BF4E6C" w:rsidRPr="00864277" w:rsidRDefault="00BF4E6C" w:rsidP="00BB312F">
            <w:pPr>
              <w:rPr>
                <w:rFonts w:eastAsia="Calibri" w:cs="Times New Roman"/>
                <w:sz w:val="24"/>
                <w:szCs w:val="24"/>
              </w:rPr>
            </w:pPr>
            <w:r w:rsidRPr="00864277">
              <w:rPr>
                <w:rFonts w:eastAsia="Calibri" w:cs="Times New Roman"/>
                <w:sz w:val="24"/>
                <w:szCs w:val="24"/>
              </w:rPr>
              <w:t> </w:t>
            </w:r>
          </w:p>
        </w:tc>
        <w:tc>
          <w:tcPr>
            <w:tcW w:w="2894" w:type="dxa"/>
            <w:vMerge w:val="restart"/>
            <w:tcBorders>
              <w:top w:val="nil"/>
              <w:left w:val="nil"/>
              <w:right w:val="single" w:sz="4" w:space="0" w:color="auto"/>
            </w:tcBorders>
            <w:shd w:val="clear" w:color="auto" w:fill="FFFFFF"/>
            <w:hideMark/>
          </w:tcPr>
          <w:p w:rsidR="00BF4E6C" w:rsidRPr="00864277" w:rsidRDefault="00BF4E6C" w:rsidP="00BB312F">
            <w:pPr>
              <w:rPr>
                <w:rFonts w:eastAsia="Calibri" w:cs="Times New Roman"/>
                <w:sz w:val="24"/>
                <w:szCs w:val="24"/>
              </w:rPr>
            </w:pPr>
            <w:r w:rsidRPr="00864277">
              <w:rPr>
                <w:rFonts w:eastAsia="Calibri" w:cs="Times New Roman"/>
                <w:sz w:val="24"/>
                <w:szCs w:val="24"/>
              </w:rPr>
              <w:t xml:space="preserve">Итого </w:t>
            </w:r>
          </w:p>
          <w:p w:rsidR="00BF4E6C" w:rsidRPr="00864277" w:rsidRDefault="00BF4E6C" w:rsidP="00BB312F">
            <w:pPr>
              <w:rPr>
                <w:rFonts w:eastAsia="Calibri" w:cs="Times New Roman"/>
                <w:sz w:val="24"/>
                <w:szCs w:val="24"/>
              </w:rPr>
            </w:pPr>
            <w:r w:rsidRPr="00864277">
              <w:rPr>
                <w:rFonts w:eastAsia="Calibri" w:cs="Times New Roman"/>
                <w:sz w:val="24"/>
                <w:szCs w:val="24"/>
              </w:rPr>
              <w:t> </w:t>
            </w:r>
          </w:p>
        </w:tc>
        <w:tc>
          <w:tcPr>
            <w:tcW w:w="1471" w:type="dxa"/>
            <w:tcBorders>
              <w:top w:val="single" w:sz="4" w:space="0" w:color="auto"/>
              <w:left w:val="nil"/>
              <w:bottom w:val="single" w:sz="4" w:space="0" w:color="auto"/>
              <w:right w:val="single" w:sz="4" w:space="0" w:color="auto"/>
            </w:tcBorders>
            <w:hideMark/>
          </w:tcPr>
          <w:p w:rsidR="00BF4E6C" w:rsidRPr="00864277" w:rsidRDefault="00BF4E6C" w:rsidP="00BB312F">
            <w:pPr>
              <w:rPr>
                <w:rFonts w:eastAsia="Calibri" w:cs="Times New Roman"/>
                <w:sz w:val="24"/>
                <w:szCs w:val="24"/>
              </w:rPr>
            </w:pPr>
            <w:r w:rsidRPr="00864277">
              <w:rPr>
                <w:rFonts w:eastAsia="Calibri" w:cs="Times New Roman"/>
                <w:sz w:val="24"/>
                <w:szCs w:val="24"/>
              </w:rPr>
              <w:t>Всего</w:t>
            </w:r>
          </w:p>
        </w:tc>
        <w:tc>
          <w:tcPr>
            <w:tcW w:w="1245" w:type="dxa"/>
            <w:tcBorders>
              <w:top w:val="single" w:sz="4" w:space="0" w:color="auto"/>
              <w:left w:val="nil"/>
              <w:bottom w:val="single" w:sz="4" w:space="0" w:color="auto"/>
              <w:right w:val="single" w:sz="4" w:space="0" w:color="auto"/>
            </w:tcBorders>
            <w:hideMark/>
          </w:tcPr>
          <w:p w:rsidR="00BF4E6C" w:rsidRPr="00864277" w:rsidRDefault="008F7007" w:rsidP="004C6A63">
            <w:pPr>
              <w:rPr>
                <w:rFonts w:eastAsia="Calibri" w:cs="Times New Roman"/>
                <w:sz w:val="24"/>
                <w:szCs w:val="24"/>
              </w:rPr>
            </w:pPr>
            <w:r>
              <w:rPr>
                <w:rFonts w:eastAsia="Calibri" w:cs="Times New Roman"/>
                <w:sz w:val="24"/>
                <w:szCs w:val="24"/>
              </w:rPr>
              <w:t>104</w:t>
            </w:r>
            <w:r w:rsidR="00901927">
              <w:rPr>
                <w:rFonts w:eastAsia="Calibri" w:cs="Times New Roman"/>
                <w:sz w:val="24"/>
                <w:szCs w:val="24"/>
              </w:rPr>
              <w:t>,1</w:t>
            </w:r>
          </w:p>
        </w:tc>
        <w:tc>
          <w:tcPr>
            <w:tcW w:w="831" w:type="dxa"/>
            <w:tcBorders>
              <w:top w:val="single" w:sz="4" w:space="0" w:color="auto"/>
              <w:left w:val="nil"/>
              <w:bottom w:val="single" w:sz="4" w:space="0" w:color="auto"/>
              <w:right w:val="single" w:sz="4" w:space="0" w:color="auto"/>
            </w:tcBorders>
            <w:hideMark/>
          </w:tcPr>
          <w:p w:rsidR="00BF4E6C" w:rsidRPr="00864277" w:rsidRDefault="008F7007" w:rsidP="00901927">
            <w:pPr>
              <w:rPr>
                <w:rFonts w:eastAsia="Calibri" w:cs="Times New Roman"/>
                <w:sz w:val="24"/>
                <w:szCs w:val="24"/>
              </w:rPr>
            </w:pPr>
            <w:r>
              <w:rPr>
                <w:rFonts w:eastAsia="Calibri" w:cs="Times New Roman"/>
                <w:sz w:val="24"/>
                <w:szCs w:val="24"/>
              </w:rPr>
              <w:t>46</w:t>
            </w:r>
            <w:r w:rsidR="00BF4E6C">
              <w:rPr>
                <w:rFonts w:eastAsia="Calibri" w:cs="Times New Roman"/>
                <w:sz w:val="24"/>
                <w:szCs w:val="24"/>
              </w:rPr>
              <w:t>,</w:t>
            </w:r>
            <w:r w:rsidR="00901927">
              <w:rPr>
                <w:rFonts w:eastAsia="Calibri" w:cs="Times New Roman"/>
                <w:sz w:val="24"/>
                <w:szCs w:val="24"/>
              </w:rPr>
              <w:t>1</w:t>
            </w:r>
          </w:p>
        </w:tc>
        <w:tc>
          <w:tcPr>
            <w:tcW w:w="969" w:type="dxa"/>
            <w:tcBorders>
              <w:top w:val="single" w:sz="4" w:space="0" w:color="auto"/>
              <w:left w:val="nil"/>
              <w:bottom w:val="single" w:sz="4" w:space="0" w:color="auto"/>
              <w:right w:val="single" w:sz="4" w:space="0" w:color="auto"/>
            </w:tcBorders>
            <w:hideMark/>
          </w:tcPr>
          <w:p w:rsidR="00BF4E6C" w:rsidRPr="00864277" w:rsidRDefault="00BF4E6C" w:rsidP="00BB312F">
            <w:pPr>
              <w:rPr>
                <w:rFonts w:eastAsia="Calibri" w:cs="Times New Roman"/>
                <w:sz w:val="24"/>
                <w:szCs w:val="24"/>
              </w:rPr>
            </w:pPr>
            <w:r>
              <w:rPr>
                <w:rFonts w:eastAsia="Calibri" w:cs="Times New Roman"/>
                <w:sz w:val="24"/>
                <w:szCs w:val="24"/>
              </w:rPr>
              <w:t>29</w:t>
            </w:r>
            <w:r w:rsidRPr="00864277">
              <w:rPr>
                <w:rFonts w:eastAsia="Calibri" w:cs="Times New Roman"/>
                <w:sz w:val="24"/>
                <w:szCs w:val="24"/>
              </w:rPr>
              <w:t>,</w:t>
            </w:r>
            <w:r>
              <w:rPr>
                <w:rFonts w:eastAsia="Calibri" w:cs="Times New Roman"/>
                <w:sz w:val="24"/>
                <w:szCs w:val="24"/>
              </w:rPr>
              <w:t>0</w:t>
            </w:r>
          </w:p>
        </w:tc>
        <w:tc>
          <w:tcPr>
            <w:tcW w:w="970" w:type="dxa"/>
            <w:tcBorders>
              <w:top w:val="single" w:sz="4" w:space="0" w:color="auto"/>
              <w:left w:val="nil"/>
              <w:bottom w:val="single" w:sz="4" w:space="0" w:color="auto"/>
              <w:right w:val="single" w:sz="4" w:space="0" w:color="auto"/>
            </w:tcBorders>
            <w:hideMark/>
          </w:tcPr>
          <w:p w:rsidR="00BF4E6C" w:rsidRPr="00864277" w:rsidRDefault="00BF4E6C" w:rsidP="00BB312F">
            <w:pPr>
              <w:rPr>
                <w:rFonts w:eastAsia="Calibri" w:cs="Times New Roman"/>
                <w:sz w:val="24"/>
                <w:szCs w:val="24"/>
              </w:rPr>
            </w:pPr>
            <w:r>
              <w:rPr>
                <w:rFonts w:eastAsia="Calibri" w:cs="Times New Roman"/>
                <w:sz w:val="24"/>
                <w:szCs w:val="24"/>
              </w:rPr>
              <w:t>29</w:t>
            </w:r>
            <w:r w:rsidRPr="00864277">
              <w:rPr>
                <w:rFonts w:eastAsia="Calibri" w:cs="Times New Roman"/>
                <w:sz w:val="24"/>
                <w:szCs w:val="24"/>
              </w:rPr>
              <w:t>,</w:t>
            </w:r>
            <w:r>
              <w:rPr>
                <w:rFonts w:eastAsia="Calibri" w:cs="Times New Roman"/>
                <w:sz w:val="24"/>
                <w:szCs w:val="24"/>
              </w:rPr>
              <w:t>0</w:t>
            </w:r>
          </w:p>
        </w:tc>
        <w:tc>
          <w:tcPr>
            <w:tcW w:w="2499" w:type="dxa"/>
            <w:gridSpan w:val="4"/>
            <w:tcBorders>
              <w:top w:val="nil"/>
              <w:left w:val="nil"/>
              <w:bottom w:val="single" w:sz="4" w:space="0" w:color="auto"/>
              <w:right w:val="single" w:sz="4" w:space="0" w:color="auto"/>
            </w:tcBorders>
            <w:hideMark/>
          </w:tcPr>
          <w:p w:rsidR="00BF4E6C" w:rsidRPr="00864277" w:rsidRDefault="00BF4E6C" w:rsidP="00BB312F">
            <w:pPr>
              <w:rPr>
                <w:rFonts w:eastAsia="Calibri" w:cs="Times New Roman"/>
                <w:sz w:val="24"/>
                <w:szCs w:val="24"/>
              </w:rPr>
            </w:pPr>
            <w:r w:rsidRPr="00864277">
              <w:rPr>
                <w:rFonts w:eastAsia="Calibri" w:cs="Times New Roman"/>
                <w:sz w:val="24"/>
                <w:szCs w:val="24"/>
              </w:rPr>
              <w:t> </w:t>
            </w:r>
          </w:p>
        </w:tc>
        <w:tc>
          <w:tcPr>
            <w:tcW w:w="2344" w:type="dxa"/>
            <w:tcBorders>
              <w:top w:val="nil"/>
              <w:left w:val="nil"/>
              <w:bottom w:val="single" w:sz="4" w:space="0" w:color="auto"/>
              <w:right w:val="single" w:sz="4" w:space="0" w:color="auto"/>
            </w:tcBorders>
            <w:hideMark/>
          </w:tcPr>
          <w:p w:rsidR="00BF4E6C" w:rsidRPr="00864277" w:rsidRDefault="00BF4E6C" w:rsidP="00BB312F">
            <w:pPr>
              <w:rPr>
                <w:rFonts w:eastAsia="Calibri" w:cs="Times New Roman"/>
                <w:sz w:val="24"/>
                <w:szCs w:val="24"/>
              </w:rPr>
            </w:pPr>
            <w:r w:rsidRPr="00864277">
              <w:rPr>
                <w:rFonts w:eastAsia="Calibri" w:cs="Times New Roman"/>
                <w:sz w:val="24"/>
                <w:szCs w:val="24"/>
              </w:rPr>
              <w:t> </w:t>
            </w:r>
          </w:p>
        </w:tc>
      </w:tr>
      <w:tr w:rsidR="00901927" w:rsidRPr="00864277" w:rsidTr="00901927">
        <w:trPr>
          <w:gridAfter w:val="2"/>
          <w:wAfter w:w="366" w:type="dxa"/>
          <w:trHeight w:val="630"/>
        </w:trPr>
        <w:tc>
          <w:tcPr>
            <w:tcW w:w="832" w:type="dxa"/>
            <w:vMerge/>
            <w:tcBorders>
              <w:left w:val="single" w:sz="4" w:space="0" w:color="auto"/>
              <w:bottom w:val="single" w:sz="4" w:space="0" w:color="auto"/>
              <w:right w:val="single" w:sz="4" w:space="0" w:color="auto"/>
            </w:tcBorders>
            <w:noWrap/>
            <w:vAlign w:val="bottom"/>
            <w:hideMark/>
          </w:tcPr>
          <w:p w:rsidR="00901927" w:rsidRPr="00864277" w:rsidRDefault="00901927" w:rsidP="00901927">
            <w:pPr>
              <w:rPr>
                <w:rFonts w:eastAsia="Calibri" w:cs="Times New Roman"/>
                <w:sz w:val="24"/>
                <w:szCs w:val="24"/>
              </w:rPr>
            </w:pPr>
          </w:p>
        </w:tc>
        <w:tc>
          <w:tcPr>
            <w:tcW w:w="2894" w:type="dxa"/>
            <w:vMerge/>
            <w:tcBorders>
              <w:left w:val="nil"/>
              <w:bottom w:val="single" w:sz="4" w:space="0" w:color="auto"/>
              <w:right w:val="single" w:sz="4" w:space="0" w:color="auto"/>
            </w:tcBorders>
            <w:noWrap/>
            <w:vAlign w:val="bottom"/>
            <w:hideMark/>
          </w:tcPr>
          <w:p w:rsidR="00901927" w:rsidRPr="00864277" w:rsidRDefault="00901927" w:rsidP="00901927">
            <w:pPr>
              <w:rPr>
                <w:rFonts w:eastAsia="Calibri" w:cs="Times New Roman"/>
                <w:sz w:val="24"/>
                <w:szCs w:val="24"/>
              </w:rPr>
            </w:pPr>
          </w:p>
        </w:tc>
        <w:tc>
          <w:tcPr>
            <w:tcW w:w="1471" w:type="dxa"/>
            <w:tcBorders>
              <w:top w:val="nil"/>
              <w:left w:val="nil"/>
              <w:bottom w:val="single" w:sz="4" w:space="0" w:color="auto"/>
              <w:right w:val="single" w:sz="4" w:space="0" w:color="auto"/>
            </w:tcBorders>
            <w:hideMark/>
          </w:tcPr>
          <w:p w:rsidR="00901927" w:rsidRPr="00864277" w:rsidRDefault="00901927" w:rsidP="00901927">
            <w:pPr>
              <w:rPr>
                <w:rFonts w:eastAsia="Calibri" w:cs="Times New Roman"/>
                <w:sz w:val="24"/>
                <w:szCs w:val="24"/>
              </w:rPr>
            </w:pPr>
            <w:r w:rsidRPr="00864277">
              <w:rPr>
                <w:rFonts w:eastAsia="Calibri" w:cs="Times New Roman"/>
                <w:sz w:val="24"/>
                <w:szCs w:val="24"/>
              </w:rPr>
              <w:t>местный бюджет</w:t>
            </w:r>
          </w:p>
        </w:tc>
        <w:tc>
          <w:tcPr>
            <w:tcW w:w="1245" w:type="dxa"/>
            <w:tcBorders>
              <w:top w:val="nil"/>
              <w:left w:val="nil"/>
              <w:bottom w:val="single" w:sz="4" w:space="0" w:color="auto"/>
              <w:right w:val="single" w:sz="4" w:space="0" w:color="auto"/>
            </w:tcBorders>
            <w:noWrap/>
            <w:hideMark/>
          </w:tcPr>
          <w:p w:rsidR="00901927" w:rsidRPr="00864277" w:rsidRDefault="008F7007" w:rsidP="00901927">
            <w:pPr>
              <w:rPr>
                <w:rFonts w:eastAsia="Calibri" w:cs="Times New Roman"/>
                <w:sz w:val="24"/>
                <w:szCs w:val="24"/>
              </w:rPr>
            </w:pPr>
            <w:r>
              <w:rPr>
                <w:rFonts w:eastAsia="Calibri" w:cs="Times New Roman"/>
                <w:sz w:val="24"/>
                <w:szCs w:val="24"/>
              </w:rPr>
              <w:t>104</w:t>
            </w:r>
            <w:r w:rsidR="00901927">
              <w:rPr>
                <w:rFonts w:eastAsia="Calibri" w:cs="Times New Roman"/>
                <w:sz w:val="24"/>
                <w:szCs w:val="24"/>
              </w:rPr>
              <w:t>,1</w:t>
            </w:r>
          </w:p>
        </w:tc>
        <w:tc>
          <w:tcPr>
            <w:tcW w:w="831" w:type="dxa"/>
            <w:tcBorders>
              <w:top w:val="single" w:sz="4" w:space="0" w:color="auto"/>
              <w:left w:val="nil"/>
              <w:bottom w:val="single" w:sz="4" w:space="0" w:color="auto"/>
              <w:right w:val="single" w:sz="4" w:space="0" w:color="auto"/>
            </w:tcBorders>
            <w:noWrap/>
            <w:hideMark/>
          </w:tcPr>
          <w:p w:rsidR="00901927" w:rsidRPr="00864277" w:rsidRDefault="008F7007" w:rsidP="00901927">
            <w:pPr>
              <w:rPr>
                <w:rFonts w:eastAsia="Calibri" w:cs="Times New Roman"/>
                <w:sz w:val="24"/>
                <w:szCs w:val="24"/>
              </w:rPr>
            </w:pPr>
            <w:r>
              <w:rPr>
                <w:rFonts w:eastAsia="Calibri" w:cs="Times New Roman"/>
                <w:sz w:val="24"/>
                <w:szCs w:val="24"/>
              </w:rPr>
              <w:t>46</w:t>
            </w:r>
            <w:r w:rsidR="00901927">
              <w:rPr>
                <w:rFonts w:eastAsia="Calibri" w:cs="Times New Roman"/>
                <w:sz w:val="24"/>
                <w:szCs w:val="24"/>
              </w:rPr>
              <w:t>,1</w:t>
            </w:r>
          </w:p>
        </w:tc>
        <w:tc>
          <w:tcPr>
            <w:tcW w:w="969" w:type="dxa"/>
            <w:tcBorders>
              <w:top w:val="nil"/>
              <w:left w:val="nil"/>
              <w:bottom w:val="single" w:sz="4" w:space="0" w:color="auto"/>
              <w:right w:val="single" w:sz="4" w:space="0" w:color="auto"/>
            </w:tcBorders>
            <w:noWrap/>
            <w:hideMark/>
          </w:tcPr>
          <w:p w:rsidR="00901927" w:rsidRPr="00864277" w:rsidRDefault="00901927" w:rsidP="00901927">
            <w:pPr>
              <w:rPr>
                <w:rFonts w:eastAsia="Calibri" w:cs="Times New Roman"/>
                <w:sz w:val="24"/>
                <w:szCs w:val="24"/>
              </w:rPr>
            </w:pPr>
            <w:r>
              <w:rPr>
                <w:rFonts w:eastAsia="Calibri" w:cs="Times New Roman"/>
                <w:sz w:val="24"/>
                <w:szCs w:val="24"/>
              </w:rPr>
              <w:t>29</w:t>
            </w:r>
            <w:r w:rsidRPr="00864277">
              <w:rPr>
                <w:rFonts w:eastAsia="Calibri" w:cs="Times New Roman"/>
                <w:sz w:val="24"/>
                <w:szCs w:val="24"/>
              </w:rPr>
              <w:t>,</w:t>
            </w:r>
            <w:r>
              <w:rPr>
                <w:rFonts w:eastAsia="Calibri" w:cs="Times New Roman"/>
                <w:sz w:val="24"/>
                <w:szCs w:val="24"/>
              </w:rPr>
              <w:t>0</w:t>
            </w:r>
          </w:p>
        </w:tc>
        <w:tc>
          <w:tcPr>
            <w:tcW w:w="970" w:type="dxa"/>
            <w:tcBorders>
              <w:top w:val="nil"/>
              <w:left w:val="nil"/>
              <w:bottom w:val="single" w:sz="4" w:space="0" w:color="auto"/>
              <w:right w:val="single" w:sz="4" w:space="0" w:color="auto"/>
            </w:tcBorders>
            <w:noWrap/>
            <w:hideMark/>
          </w:tcPr>
          <w:p w:rsidR="00901927" w:rsidRPr="00864277" w:rsidRDefault="00901927" w:rsidP="00901927">
            <w:pPr>
              <w:rPr>
                <w:rFonts w:eastAsia="Calibri" w:cs="Times New Roman"/>
                <w:sz w:val="24"/>
                <w:szCs w:val="24"/>
              </w:rPr>
            </w:pPr>
            <w:r>
              <w:rPr>
                <w:rFonts w:eastAsia="Calibri" w:cs="Times New Roman"/>
                <w:sz w:val="24"/>
                <w:szCs w:val="24"/>
              </w:rPr>
              <w:t>29</w:t>
            </w:r>
            <w:r w:rsidRPr="00864277">
              <w:rPr>
                <w:rFonts w:eastAsia="Calibri" w:cs="Times New Roman"/>
                <w:sz w:val="24"/>
                <w:szCs w:val="24"/>
              </w:rPr>
              <w:t>,</w:t>
            </w:r>
            <w:r>
              <w:rPr>
                <w:rFonts w:eastAsia="Calibri" w:cs="Times New Roman"/>
                <w:sz w:val="24"/>
                <w:szCs w:val="24"/>
              </w:rPr>
              <w:t>0</w:t>
            </w:r>
          </w:p>
        </w:tc>
        <w:tc>
          <w:tcPr>
            <w:tcW w:w="2499" w:type="dxa"/>
            <w:gridSpan w:val="4"/>
            <w:tcBorders>
              <w:top w:val="nil"/>
              <w:left w:val="nil"/>
              <w:bottom w:val="single" w:sz="4" w:space="0" w:color="auto"/>
              <w:right w:val="single" w:sz="4" w:space="0" w:color="auto"/>
            </w:tcBorders>
            <w:noWrap/>
            <w:vAlign w:val="bottom"/>
            <w:hideMark/>
          </w:tcPr>
          <w:p w:rsidR="00901927" w:rsidRPr="00864277" w:rsidRDefault="00901927" w:rsidP="00901927">
            <w:pPr>
              <w:rPr>
                <w:rFonts w:eastAsia="Calibri" w:cs="Times New Roman"/>
                <w:sz w:val="24"/>
                <w:szCs w:val="24"/>
              </w:rPr>
            </w:pPr>
            <w:r w:rsidRPr="00864277">
              <w:rPr>
                <w:rFonts w:eastAsia="Calibri" w:cs="Times New Roman"/>
                <w:sz w:val="24"/>
                <w:szCs w:val="24"/>
              </w:rPr>
              <w:t> </w:t>
            </w:r>
          </w:p>
        </w:tc>
        <w:tc>
          <w:tcPr>
            <w:tcW w:w="2344" w:type="dxa"/>
            <w:tcBorders>
              <w:top w:val="nil"/>
              <w:left w:val="nil"/>
              <w:bottom w:val="single" w:sz="4" w:space="0" w:color="auto"/>
              <w:right w:val="single" w:sz="4" w:space="0" w:color="auto"/>
            </w:tcBorders>
            <w:noWrap/>
            <w:vAlign w:val="bottom"/>
            <w:hideMark/>
          </w:tcPr>
          <w:p w:rsidR="00901927" w:rsidRPr="00864277" w:rsidRDefault="00901927" w:rsidP="00901927">
            <w:pPr>
              <w:rPr>
                <w:rFonts w:eastAsia="Calibri" w:cs="Times New Roman"/>
                <w:sz w:val="24"/>
                <w:szCs w:val="24"/>
              </w:rPr>
            </w:pPr>
            <w:r w:rsidRPr="00864277">
              <w:rPr>
                <w:rFonts w:eastAsia="Calibri" w:cs="Times New Roman"/>
                <w:sz w:val="24"/>
                <w:szCs w:val="24"/>
              </w:rPr>
              <w:t> </w:t>
            </w:r>
          </w:p>
        </w:tc>
      </w:tr>
    </w:tbl>
    <w:p w:rsidR="00864277" w:rsidRPr="00864277" w:rsidRDefault="00864277" w:rsidP="00864277">
      <w:pPr>
        <w:jc w:val="right"/>
        <w:rPr>
          <w:rFonts w:eastAsia="Calibri" w:cs="Times New Roman"/>
          <w:szCs w:val="28"/>
        </w:rPr>
      </w:pPr>
      <w:r w:rsidRPr="00864277">
        <w:rPr>
          <w:rFonts w:eastAsia="Calibri" w:cs="Times New Roman"/>
          <w:szCs w:val="28"/>
        </w:rPr>
        <w:t>.».</w:t>
      </w:r>
    </w:p>
    <w:p w:rsidR="00864277" w:rsidRPr="00864277" w:rsidRDefault="00864277" w:rsidP="00864277">
      <w:pPr>
        <w:rPr>
          <w:rFonts w:eastAsia="Calibri" w:cs="Times New Roman"/>
          <w:szCs w:val="28"/>
        </w:rPr>
      </w:pPr>
      <w:r w:rsidRPr="00864277">
        <w:rPr>
          <w:rFonts w:eastAsia="Calibri" w:cs="Times New Roman"/>
          <w:szCs w:val="28"/>
        </w:rPr>
        <w:t>Ведущий специалист администрации</w:t>
      </w:r>
    </w:p>
    <w:p w:rsidR="00864277" w:rsidRPr="00864277" w:rsidRDefault="00864277" w:rsidP="00864277">
      <w:pPr>
        <w:rPr>
          <w:rFonts w:eastAsia="Calibri" w:cs="Times New Roman"/>
          <w:szCs w:val="28"/>
        </w:rPr>
      </w:pPr>
      <w:r w:rsidRPr="00864277">
        <w:rPr>
          <w:rFonts w:eastAsia="Calibri" w:cs="Times New Roman"/>
          <w:szCs w:val="28"/>
        </w:rPr>
        <w:t>Дербентского сельского поселения</w:t>
      </w:r>
    </w:p>
    <w:p w:rsidR="008F22DC" w:rsidRDefault="00864277">
      <w:r w:rsidRPr="00864277">
        <w:rPr>
          <w:rFonts w:eastAsia="Calibri" w:cs="Times New Roman"/>
          <w:szCs w:val="28"/>
        </w:rPr>
        <w:t>Тимашевского района                                                                                                                                                     Т.Л. Дукова</w:t>
      </w:r>
    </w:p>
    <w:sectPr w:rsidR="008F22DC" w:rsidSect="00864277">
      <w:pgSz w:w="16838" w:h="11906" w:orient="landscape" w:code="9"/>
      <w:pgMar w:top="1701" w:right="1134" w:bottom="567" w:left="1134" w:header="425"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A24" w:rsidRDefault="00117A24">
      <w:r>
        <w:separator/>
      </w:r>
    </w:p>
  </w:endnote>
  <w:endnote w:type="continuationSeparator" w:id="0">
    <w:p w:rsidR="00117A24" w:rsidRDefault="0011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A24" w:rsidRDefault="00117A24">
      <w:r>
        <w:separator/>
      </w:r>
    </w:p>
  </w:footnote>
  <w:footnote w:type="continuationSeparator" w:id="0">
    <w:p w:rsidR="00117A24" w:rsidRDefault="00117A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586" w:rsidRPr="00BB74E4" w:rsidRDefault="001B7586">
    <w:pPr>
      <w:pStyle w:val="a3"/>
      <w:jc w:val="center"/>
      <w:rPr>
        <w:szCs w:val="28"/>
      </w:rPr>
    </w:pPr>
    <w:r w:rsidRPr="00BB74E4">
      <w:rPr>
        <w:szCs w:val="28"/>
      </w:rPr>
      <w:fldChar w:fldCharType="begin"/>
    </w:r>
    <w:r w:rsidRPr="00BB74E4">
      <w:rPr>
        <w:szCs w:val="28"/>
      </w:rPr>
      <w:instrText xml:space="preserve"> PAGE   \* MERGEFORMAT </w:instrText>
    </w:r>
    <w:r w:rsidRPr="00BB74E4">
      <w:rPr>
        <w:szCs w:val="28"/>
      </w:rPr>
      <w:fldChar w:fldCharType="separate"/>
    </w:r>
    <w:r w:rsidR="005D58BE">
      <w:rPr>
        <w:noProof/>
        <w:szCs w:val="28"/>
      </w:rPr>
      <w:t>2</w:t>
    </w:r>
    <w:r w:rsidRPr="00BB74E4">
      <w:rPr>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277"/>
    <w:rsid w:val="00062178"/>
    <w:rsid w:val="000700FB"/>
    <w:rsid w:val="0008188D"/>
    <w:rsid w:val="0008222B"/>
    <w:rsid w:val="000E2436"/>
    <w:rsid w:val="00117A24"/>
    <w:rsid w:val="00150BEC"/>
    <w:rsid w:val="0017543C"/>
    <w:rsid w:val="001B7586"/>
    <w:rsid w:val="001C6BD4"/>
    <w:rsid w:val="001F0AD1"/>
    <w:rsid w:val="00276633"/>
    <w:rsid w:val="002C09E2"/>
    <w:rsid w:val="002D23D5"/>
    <w:rsid w:val="002D3020"/>
    <w:rsid w:val="00305AB6"/>
    <w:rsid w:val="003A0E57"/>
    <w:rsid w:val="004255ED"/>
    <w:rsid w:val="00456920"/>
    <w:rsid w:val="00460C64"/>
    <w:rsid w:val="00487868"/>
    <w:rsid w:val="004C5E19"/>
    <w:rsid w:val="004C6A63"/>
    <w:rsid w:val="005359FF"/>
    <w:rsid w:val="00564966"/>
    <w:rsid w:val="00584EC9"/>
    <w:rsid w:val="00597330"/>
    <w:rsid w:val="005D58BE"/>
    <w:rsid w:val="00647E9C"/>
    <w:rsid w:val="006A6351"/>
    <w:rsid w:val="006E63B8"/>
    <w:rsid w:val="006F5EA0"/>
    <w:rsid w:val="007D47BB"/>
    <w:rsid w:val="007D4CCB"/>
    <w:rsid w:val="00864277"/>
    <w:rsid w:val="008F22DC"/>
    <w:rsid w:val="008F7007"/>
    <w:rsid w:val="00901927"/>
    <w:rsid w:val="00957E55"/>
    <w:rsid w:val="00B33D9E"/>
    <w:rsid w:val="00BB312F"/>
    <w:rsid w:val="00BF4E6C"/>
    <w:rsid w:val="00C10A06"/>
    <w:rsid w:val="00C13FE7"/>
    <w:rsid w:val="00D010C1"/>
    <w:rsid w:val="00D64F18"/>
    <w:rsid w:val="00E915C0"/>
    <w:rsid w:val="00EA20DE"/>
    <w:rsid w:val="00ED6071"/>
    <w:rsid w:val="00F12C08"/>
    <w:rsid w:val="00F3026E"/>
    <w:rsid w:val="00FA0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B226"/>
  <w15:chartTrackingRefBased/>
  <w15:docId w15:val="{2E1DFBF6-3306-4636-A65D-50419CF8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64277"/>
    <w:pPr>
      <w:tabs>
        <w:tab w:val="center" w:pos="4677"/>
        <w:tab w:val="right" w:pos="9355"/>
      </w:tabs>
    </w:pPr>
  </w:style>
  <w:style w:type="character" w:customStyle="1" w:styleId="a4">
    <w:name w:val="Верхний колонтитул Знак"/>
    <w:basedOn w:val="a0"/>
    <w:link w:val="a3"/>
    <w:uiPriority w:val="99"/>
    <w:semiHidden/>
    <w:rsid w:val="00864277"/>
  </w:style>
  <w:style w:type="table" w:customStyle="1" w:styleId="1">
    <w:name w:val="Сетка таблицы1"/>
    <w:basedOn w:val="a1"/>
    <w:next w:val="a5"/>
    <w:uiPriority w:val="59"/>
    <w:rsid w:val="00864277"/>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864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D23D5"/>
    <w:pPr>
      <w:ind w:left="720"/>
      <w:contextualSpacing/>
    </w:pPr>
  </w:style>
  <w:style w:type="paragraph" w:styleId="a7">
    <w:name w:val="Balloon Text"/>
    <w:basedOn w:val="a"/>
    <w:link w:val="a8"/>
    <w:uiPriority w:val="99"/>
    <w:semiHidden/>
    <w:unhideWhenUsed/>
    <w:rsid w:val="0008188D"/>
    <w:rPr>
      <w:rFonts w:ascii="Segoe UI" w:hAnsi="Segoe UI" w:cs="Segoe UI"/>
      <w:sz w:val="18"/>
      <w:szCs w:val="18"/>
    </w:rPr>
  </w:style>
  <w:style w:type="character" w:customStyle="1" w:styleId="a8">
    <w:name w:val="Текст выноски Знак"/>
    <w:basedOn w:val="a0"/>
    <w:link w:val="a7"/>
    <w:uiPriority w:val="99"/>
    <w:semiHidden/>
    <w:rsid w:val="000818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04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F1756-572B-493B-B6DB-97A903359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3325</Words>
  <Characters>18955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2025-01-29T06:43:00Z</cp:lastPrinted>
  <dcterms:created xsi:type="dcterms:W3CDTF">2024-08-07T06:18:00Z</dcterms:created>
  <dcterms:modified xsi:type="dcterms:W3CDTF">2025-02-21T08:19:00Z</dcterms:modified>
</cp:coreProperties>
</file>