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82A62" w:rsidRDefault="00B13176" w:rsidP="00C134BA">
      <w:pPr>
        <w:ind w:firstLine="709"/>
        <w:jc w:val="both"/>
        <w:rPr>
          <w:sz w:val="28"/>
          <w:szCs w:val="28"/>
        </w:rPr>
      </w:pPr>
      <w:r w:rsidRPr="00C134BA">
        <w:rPr>
          <w:sz w:val="28"/>
          <w:szCs w:val="28"/>
        </w:rPr>
        <w:t xml:space="preserve">Специалист администрации </w:t>
      </w:r>
      <w:r w:rsidR="004161A1" w:rsidRPr="00C134BA">
        <w:rPr>
          <w:sz w:val="28"/>
          <w:szCs w:val="28"/>
        </w:rPr>
        <w:t>Дербентского</w:t>
      </w:r>
      <w:r w:rsidRPr="00C134BA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134BA">
        <w:rPr>
          <w:sz w:val="28"/>
          <w:szCs w:val="28"/>
        </w:rPr>
        <w:t>Дербентского</w:t>
      </w:r>
      <w:r w:rsidRPr="00C134BA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134BA">
        <w:rPr>
          <w:sz w:val="28"/>
          <w:szCs w:val="28"/>
        </w:rPr>
        <w:t>Дербентского</w:t>
      </w:r>
      <w:r w:rsidRPr="00C134BA">
        <w:rPr>
          <w:sz w:val="28"/>
          <w:szCs w:val="28"/>
        </w:rPr>
        <w:t xml:space="preserve"> сельского поселения  Тимашевского района «</w:t>
      </w:r>
      <w:r w:rsidR="00C134BA" w:rsidRPr="00C134BA">
        <w:rPr>
          <w:sz w:val="28"/>
          <w:szCs w:val="28"/>
        </w:rPr>
        <w:t>О внесении изменений в постановление администрации Дербентского сельского поселения от 12 ноября 2015 года № 189 «Об утверждении муниципальной программы Дербентского сельского поселения Тимашевского района «Развитие коммунального хозяйства»</w:t>
      </w:r>
      <w:r w:rsidR="00C134BA">
        <w:rPr>
          <w:sz w:val="28"/>
          <w:szCs w:val="28"/>
        </w:rPr>
        <w:t xml:space="preserve"> </w:t>
      </w:r>
      <w:r w:rsidR="00C134BA" w:rsidRPr="00C134BA">
        <w:rPr>
          <w:sz w:val="28"/>
          <w:szCs w:val="28"/>
        </w:rPr>
        <w:t>на 2016 – 20</w:t>
      </w:r>
      <w:r w:rsidR="00C134BA">
        <w:rPr>
          <w:sz w:val="28"/>
          <w:szCs w:val="28"/>
        </w:rPr>
        <w:t xml:space="preserve">18  </w:t>
      </w:r>
      <w:r w:rsidR="00C134BA" w:rsidRPr="00C134BA">
        <w:rPr>
          <w:sz w:val="28"/>
          <w:szCs w:val="28"/>
        </w:rPr>
        <w:t>года»</w:t>
      </w:r>
      <w:r w:rsidRPr="00C134BA">
        <w:rPr>
          <w:sz w:val="28"/>
          <w:szCs w:val="28"/>
        </w:rPr>
        <w:t>»</w:t>
      </w:r>
      <w:r w:rsidR="00082A62" w:rsidRPr="00C134BA">
        <w:rPr>
          <w:sz w:val="28"/>
          <w:szCs w:val="28"/>
        </w:rPr>
        <w:t>, поступивший</w:t>
      </w:r>
      <w:r w:rsidRPr="00C134BA">
        <w:rPr>
          <w:sz w:val="28"/>
          <w:szCs w:val="28"/>
        </w:rPr>
        <w:t xml:space="preserve"> от специалиста администрации </w:t>
      </w:r>
      <w:r w:rsidR="004161A1" w:rsidRPr="00C134BA">
        <w:rPr>
          <w:sz w:val="28"/>
          <w:szCs w:val="28"/>
        </w:rPr>
        <w:t>Дербентского</w:t>
      </w:r>
      <w:r w:rsidRPr="00C134BA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63BA0" w:rsidRDefault="00D14E93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</w:t>
      </w:r>
      <w:r w:rsidR="00C134BA" w:rsidRPr="00F40224">
        <w:rPr>
          <w:sz w:val="28"/>
          <w:szCs w:val="28"/>
        </w:rPr>
        <w:t xml:space="preserve">соответствии с Бюджетным  кодексом 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Дербентского  сельского поселения от </w:t>
      </w:r>
      <w:r w:rsidR="00C134BA">
        <w:rPr>
          <w:sz w:val="28"/>
          <w:szCs w:val="28"/>
        </w:rPr>
        <w:t>6 июля 2017</w:t>
      </w:r>
      <w:r w:rsidR="00C134BA" w:rsidRPr="00F40224">
        <w:rPr>
          <w:sz w:val="28"/>
          <w:szCs w:val="28"/>
        </w:rPr>
        <w:t xml:space="preserve"> №</w:t>
      </w:r>
      <w:r w:rsidR="00C134BA">
        <w:rPr>
          <w:sz w:val="28"/>
          <w:szCs w:val="28"/>
        </w:rPr>
        <w:t>59</w:t>
      </w:r>
      <w:r w:rsidR="00C134BA" w:rsidRPr="00F40224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района»,постановлением администрации Дербентского  сельского поселения от </w:t>
      </w:r>
      <w:r w:rsidR="00C134BA" w:rsidRPr="007A7A23">
        <w:rPr>
          <w:sz w:val="28"/>
          <w:szCs w:val="28"/>
        </w:rPr>
        <w:t>31</w:t>
      </w:r>
      <w:r w:rsidR="00C134BA">
        <w:rPr>
          <w:sz w:val="28"/>
          <w:szCs w:val="28"/>
        </w:rPr>
        <w:t>июл</w:t>
      </w:r>
      <w:bookmarkStart w:id="0" w:name="_GoBack"/>
      <w:bookmarkEnd w:id="0"/>
      <w:r w:rsidR="00C134BA" w:rsidRPr="007A7A23">
        <w:rPr>
          <w:sz w:val="28"/>
          <w:szCs w:val="28"/>
        </w:rPr>
        <w:t>я 2017 №68</w:t>
      </w:r>
      <w:r w:rsidR="00C134BA" w:rsidRPr="007A7A23">
        <w:rPr>
          <w:b/>
          <w:sz w:val="28"/>
          <w:szCs w:val="28"/>
        </w:rPr>
        <w:t xml:space="preserve"> «</w:t>
      </w:r>
      <w:r w:rsidR="00C134BA" w:rsidRPr="007A7A23">
        <w:rPr>
          <w:sz w:val="28"/>
          <w:szCs w:val="28"/>
        </w:rPr>
        <w:t>Об утверждении Перечня муниципальных программ Дербентского сельского поселения Тимашевского района»</w:t>
      </w:r>
      <w:r w:rsidR="00BA6E48" w:rsidRPr="00063BA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BC2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4BA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4E93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760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2015-03-12T06:55:00Z</cp:lastPrinted>
  <dcterms:created xsi:type="dcterms:W3CDTF">2015-03-11T06:48:00Z</dcterms:created>
  <dcterms:modified xsi:type="dcterms:W3CDTF">2018-11-16T07:24:00Z</dcterms:modified>
</cp:coreProperties>
</file>