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EF" w:rsidRDefault="00D417EF" w:rsidP="00D41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D417EF" w:rsidRDefault="00D417EF" w:rsidP="00D41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проект нормативного правового акта</w:t>
      </w:r>
    </w:p>
    <w:p w:rsidR="00D417EF" w:rsidRDefault="00D417EF" w:rsidP="00D417EF">
      <w:pPr>
        <w:jc w:val="both"/>
        <w:rPr>
          <w:sz w:val="28"/>
          <w:szCs w:val="28"/>
        </w:rPr>
      </w:pPr>
    </w:p>
    <w:p w:rsidR="00D417EF" w:rsidRDefault="00D417EF" w:rsidP="00D417EF">
      <w:pPr>
        <w:jc w:val="both"/>
        <w:rPr>
          <w:sz w:val="28"/>
          <w:szCs w:val="28"/>
        </w:rPr>
      </w:pPr>
    </w:p>
    <w:p w:rsidR="00700C76" w:rsidRPr="003771C7" w:rsidRDefault="00D417EF" w:rsidP="00700C7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C76">
        <w:rPr>
          <w:rFonts w:ascii="Times New Roman" w:hAnsi="Times New Roman" w:cs="Times New Roman"/>
          <w:sz w:val="28"/>
          <w:szCs w:val="28"/>
        </w:rPr>
        <w:t xml:space="preserve">Юридическая служба администрации Дербентского сельского поселения Тимашевского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 Дербентского сельского поселения Тимашевского района, рассмотрев проект постановления администрации Дербентского сельского поселения Тимашевского района </w:t>
      </w:r>
      <w:r w:rsidR="00012BDE">
        <w:rPr>
          <w:rFonts w:ascii="Times New Roman" w:hAnsi="Times New Roman" w:cs="Times New Roman"/>
          <w:sz w:val="28"/>
          <w:szCs w:val="28"/>
        </w:rPr>
        <w:t>«</w:t>
      </w:r>
      <w:r w:rsidRPr="00700C76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 Совета Дербентского сельского поселения Тимашевского района  «Об исполнении отдельных показателей индикативного плана социально-экономического развития Дербентского сельского поселения Тимашевского района за 2018 год»</w:t>
      </w:r>
      <w:r w:rsidR="00012BDE">
        <w:rPr>
          <w:rFonts w:ascii="Times New Roman" w:hAnsi="Times New Roman" w:cs="Times New Roman"/>
          <w:sz w:val="28"/>
          <w:szCs w:val="28"/>
        </w:rPr>
        <w:t>,</w:t>
      </w:r>
      <w:r w:rsidR="00700C76" w:rsidRPr="00700C76">
        <w:rPr>
          <w:sz w:val="28"/>
          <w:szCs w:val="28"/>
        </w:rPr>
        <w:t xml:space="preserve"> </w:t>
      </w:r>
      <w:r w:rsidR="00700C76" w:rsidRPr="00587FC2">
        <w:rPr>
          <w:rFonts w:ascii="Times New Roman" w:hAnsi="Times New Roman"/>
          <w:sz w:val="28"/>
          <w:szCs w:val="28"/>
        </w:rPr>
        <w:t xml:space="preserve">поступившие от </w:t>
      </w:r>
      <w:r w:rsidR="00700C76">
        <w:rPr>
          <w:rFonts w:ascii="Times New Roman" w:hAnsi="Times New Roman"/>
          <w:sz w:val="28"/>
          <w:szCs w:val="28"/>
        </w:rPr>
        <w:t>з</w:t>
      </w:r>
      <w:r w:rsidR="00700C76" w:rsidRPr="00587FC2">
        <w:rPr>
          <w:rFonts w:ascii="Times New Roman" w:hAnsi="Times New Roman"/>
          <w:sz w:val="28"/>
          <w:szCs w:val="28"/>
        </w:rPr>
        <w:t>аведующ</w:t>
      </w:r>
      <w:r w:rsidR="00700C76">
        <w:rPr>
          <w:rFonts w:ascii="Times New Roman" w:hAnsi="Times New Roman"/>
          <w:sz w:val="28"/>
          <w:szCs w:val="28"/>
        </w:rPr>
        <w:t>ого</w:t>
      </w:r>
      <w:r w:rsidR="00700C76" w:rsidRPr="00587FC2">
        <w:rPr>
          <w:rFonts w:ascii="Times New Roman" w:hAnsi="Times New Roman"/>
          <w:sz w:val="28"/>
          <w:szCs w:val="28"/>
        </w:rPr>
        <w:t xml:space="preserve"> сектором по организационно кадровой работе</w:t>
      </w:r>
      <w:r w:rsidR="00700C76">
        <w:rPr>
          <w:rFonts w:ascii="Times New Roman" w:hAnsi="Times New Roman"/>
          <w:sz w:val="28"/>
          <w:szCs w:val="28"/>
        </w:rPr>
        <w:t xml:space="preserve"> </w:t>
      </w:r>
      <w:r w:rsidR="00700C76" w:rsidRPr="00587FC2">
        <w:rPr>
          <w:rFonts w:ascii="Times New Roman" w:hAnsi="Times New Roman"/>
          <w:sz w:val="28"/>
          <w:szCs w:val="28"/>
        </w:rPr>
        <w:t>и работе с обращениями граждан администрации Дербентского сельского поселения Тимашевского района, установил следующее.</w:t>
      </w:r>
    </w:p>
    <w:p w:rsidR="00D417EF" w:rsidRDefault="00D417EF" w:rsidP="00700C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Тимашевского района: www. </w:t>
      </w:r>
      <w:r>
        <w:rPr>
          <w:sz w:val="28"/>
          <w:szCs w:val="28"/>
          <w:lang w:val="en-US"/>
        </w:rPr>
        <w:t>adm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derbentskaya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района. </w:t>
      </w:r>
    </w:p>
    <w:p w:rsidR="00D417EF" w:rsidRDefault="00D417EF" w:rsidP="00D41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срок, установленный Постановлением администрации Дербентского сельского поселения Тимашевского района от 20.03.2012 года № 12 «О внесении изменений в постановление администрации Дербентского сельского поселения Тимашевского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 от независимых экспертов заключения не поступили.</w:t>
      </w:r>
    </w:p>
    <w:p w:rsidR="00D417EF" w:rsidRDefault="00D417EF" w:rsidP="00D41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Основания разработки: </w:t>
      </w:r>
      <w:r>
        <w:rPr>
          <w:sz w:val="28"/>
        </w:rPr>
        <w:t>Руководствуясь   статьей  28  Федерального  закона от 6 октября 2003 г. № 131 ФЗ «Об общих принципах организации местного самоупра</w:t>
      </w:r>
      <w:r w:rsidR="001A330B">
        <w:rPr>
          <w:sz w:val="28"/>
        </w:rPr>
        <w:t>вления в  Российской Федерации»</w:t>
      </w:r>
    </w:p>
    <w:p w:rsidR="00D417EF" w:rsidRDefault="00D417EF" w:rsidP="00D41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D417EF" w:rsidRDefault="00D417EF" w:rsidP="00D41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D417EF" w:rsidRDefault="00D417EF" w:rsidP="00D417EF">
      <w:pPr>
        <w:jc w:val="both"/>
      </w:pPr>
    </w:p>
    <w:p w:rsidR="00D417EF" w:rsidRDefault="00D417EF" w:rsidP="00D417EF">
      <w:pPr>
        <w:jc w:val="both"/>
      </w:pPr>
    </w:p>
    <w:p w:rsidR="00D417EF" w:rsidRDefault="00D417EF" w:rsidP="00D417EF">
      <w:pPr>
        <w:jc w:val="both"/>
      </w:pPr>
    </w:p>
    <w:p w:rsidR="00D417EF" w:rsidRDefault="00D417EF" w:rsidP="00D417E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Юрисконсульт администрации </w:t>
      </w:r>
    </w:p>
    <w:p w:rsidR="00D417EF" w:rsidRDefault="00D417EF" w:rsidP="00D417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Дербентского сельского поселения </w:t>
      </w:r>
    </w:p>
    <w:p w:rsidR="00D417EF" w:rsidRDefault="00D417EF" w:rsidP="00D417EF">
      <w:pPr>
        <w:jc w:val="both"/>
        <w:rPr>
          <w:sz w:val="28"/>
          <w:szCs w:val="28"/>
        </w:rPr>
      </w:pPr>
      <w:r>
        <w:rPr>
          <w:sz w:val="28"/>
          <w:szCs w:val="28"/>
        </w:rPr>
        <w:t>Тимашевского района                                                                   С.С. Колесников</w:t>
      </w:r>
    </w:p>
    <w:p w:rsidR="00D417EF" w:rsidRDefault="00D417EF" w:rsidP="00D417EF">
      <w:pPr>
        <w:jc w:val="both"/>
      </w:pPr>
    </w:p>
    <w:p w:rsidR="00D417EF" w:rsidRDefault="00D417EF" w:rsidP="00D417EF">
      <w:pPr>
        <w:jc w:val="both"/>
      </w:pPr>
    </w:p>
    <w:p w:rsidR="00D417EF" w:rsidRDefault="00D417EF" w:rsidP="00D417E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56E1D">
        <w:rPr>
          <w:sz w:val="28"/>
          <w:szCs w:val="28"/>
        </w:rPr>
        <w:t>9</w:t>
      </w:r>
      <w:r>
        <w:rPr>
          <w:sz w:val="28"/>
          <w:szCs w:val="28"/>
        </w:rPr>
        <w:t>.04.2019 г.</w:t>
      </w:r>
    </w:p>
    <w:p w:rsidR="00D417EF" w:rsidRDefault="00D417EF" w:rsidP="00D417EF"/>
    <w:p w:rsidR="00D417EF" w:rsidRDefault="00D417EF" w:rsidP="00D417EF"/>
    <w:p w:rsidR="00D417EF" w:rsidRDefault="00D417EF" w:rsidP="00D417EF"/>
    <w:p w:rsidR="00D417EF" w:rsidRDefault="00D417EF" w:rsidP="00D417EF"/>
    <w:p w:rsidR="00C414A9" w:rsidRDefault="00C414A9"/>
    <w:sectPr w:rsidR="00C414A9" w:rsidSect="001A330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D417EF"/>
    <w:rsid w:val="00012BDE"/>
    <w:rsid w:val="001A330B"/>
    <w:rsid w:val="002B774F"/>
    <w:rsid w:val="0032348E"/>
    <w:rsid w:val="00356E1D"/>
    <w:rsid w:val="00364D7B"/>
    <w:rsid w:val="003F5455"/>
    <w:rsid w:val="00413033"/>
    <w:rsid w:val="00584128"/>
    <w:rsid w:val="00673EE3"/>
    <w:rsid w:val="00700C76"/>
    <w:rsid w:val="00743FA4"/>
    <w:rsid w:val="00905DB5"/>
    <w:rsid w:val="00973791"/>
    <w:rsid w:val="00A721CD"/>
    <w:rsid w:val="00BD2E1D"/>
    <w:rsid w:val="00C414A9"/>
    <w:rsid w:val="00D417EF"/>
    <w:rsid w:val="00D811C7"/>
    <w:rsid w:val="00E52828"/>
    <w:rsid w:val="00E6521D"/>
    <w:rsid w:val="00F253D8"/>
    <w:rsid w:val="00F2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17EF"/>
    <w:pPr>
      <w:ind w:left="720"/>
      <w:contextualSpacing/>
    </w:pPr>
  </w:style>
  <w:style w:type="paragraph" w:customStyle="1" w:styleId="ConsPlusNormal">
    <w:name w:val="ConsPlusNormal"/>
    <w:rsid w:val="00700C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2019-10-17T05:37:00Z</dcterms:created>
  <dcterms:modified xsi:type="dcterms:W3CDTF">2019-11-07T11:04:00Z</dcterms:modified>
</cp:coreProperties>
</file>