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A96" w:rsidRPr="00607A96" w:rsidRDefault="00607A96" w:rsidP="00607A96">
      <w:pPr>
        <w:spacing w:after="0" w:line="240" w:lineRule="auto"/>
        <w:jc w:val="center"/>
        <w:rPr>
          <w:rFonts w:ascii="Times New Roman" w:eastAsia="Times New Roman" w:hAnsi="Times New Roman" w:cs="Times New Roman"/>
          <w:b/>
          <w:sz w:val="28"/>
          <w:szCs w:val="28"/>
        </w:rPr>
      </w:pPr>
      <w:proofErr w:type="gramStart"/>
      <w:r w:rsidRPr="00607A96">
        <w:rPr>
          <w:rFonts w:ascii="Times New Roman" w:eastAsia="Times New Roman" w:hAnsi="Times New Roman" w:cs="Times New Roman"/>
          <w:b/>
          <w:sz w:val="28"/>
          <w:szCs w:val="28"/>
        </w:rPr>
        <w:t>АДМИНИСТРАЦИЯ  ДЕРБЕНТСКОГО</w:t>
      </w:r>
      <w:proofErr w:type="gramEnd"/>
      <w:r w:rsidRPr="00607A96">
        <w:rPr>
          <w:rFonts w:ascii="Times New Roman" w:eastAsia="Times New Roman" w:hAnsi="Times New Roman" w:cs="Times New Roman"/>
          <w:b/>
          <w:sz w:val="28"/>
          <w:szCs w:val="28"/>
        </w:rPr>
        <w:t xml:space="preserve"> СЕЛЬСКОГО ПОСЕЛЕНИЯ</w:t>
      </w:r>
    </w:p>
    <w:p w:rsidR="00607A96" w:rsidRPr="00607A96" w:rsidRDefault="00607A96" w:rsidP="00607A96">
      <w:pPr>
        <w:keepNext/>
        <w:spacing w:after="60" w:line="240" w:lineRule="auto"/>
        <w:jc w:val="center"/>
        <w:outlineLvl w:val="2"/>
        <w:rPr>
          <w:rFonts w:ascii="Times New Roman" w:eastAsia="Times New Roman" w:hAnsi="Times New Roman" w:cs="Times New Roman"/>
          <w:b/>
          <w:bCs/>
          <w:sz w:val="28"/>
          <w:szCs w:val="28"/>
          <w:lang w:val="x-none" w:eastAsia="x-none"/>
        </w:rPr>
      </w:pPr>
      <w:r w:rsidRPr="00607A96">
        <w:rPr>
          <w:rFonts w:ascii="Times New Roman" w:eastAsia="Times New Roman" w:hAnsi="Times New Roman" w:cs="Times New Roman"/>
          <w:b/>
          <w:bCs/>
          <w:sz w:val="28"/>
          <w:szCs w:val="28"/>
          <w:lang w:val="x-none" w:eastAsia="x-none"/>
        </w:rPr>
        <w:t>ТИМАШЕВСКОГО  РАЙОНА</w:t>
      </w:r>
    </w:p>
    <w:p w:rsidR="00607A96" w:rsidRPr="00607A96" w:rsidRDefault="00607A96" w:rsidP="00607A96">
      <w:pPr>
        <w:spacing w:after="0" w:line="240" w:lineRule="auto"/>
        <w:jc w:val="center"/>
        <w:rPr>
          <w:rFonts w:ascii="Times New Roman" w:eastAsia="Times New Roman" w:hAnsi="Times New Roman" w:cs="Times New Roman"/>
          <w:sz w:val="28"/>
          <w:szCs w:val="28"/>
        </w:rPr>
      </w:pPr>
    </w:p>
    <w:p w:rsidR="00607A96" w:rsidRPr="00607A96" w:rsidRDefault="00607A96" w:rsidP="00607A96">
      <w:pPr>
        <w:keepNext/>
        <w:spacing w:after="0" w:line="240" w:lineRule="auto"/>
        <w:jc w:val="center"/>
        <w:outlineLvl w:val="1"/>
        <w:rPr>
          <w:rFonts w:ascii="Times New Roman" w:eastAsia="Times New Roman" w:hAnsi="Times New Roman" w:cs="Times New Roman"/>
          <w:b/>
          <w:spacing w:val="20"/>
          <w:sz w:val="28"/>
          <w:szCs w:val="28"/>
        </w:rPr>
      </w:pPr>
      <w:r w:rsidRPr="00607A96">
        <w:rPr>
          <w:rFonts w:ascii="Times New Roman" w:eastAsia="Times New Roman" w:hAnsi="Times New Roman" w:cs="Times New Roman"/>
          <w:b/>
          <w:spacing w:val="20"/>
          <w:sz w:val="28"/>
          <w:szCs w:val="20"/>
        </w:rPr>
        <w:t>П О С Т А Н О В Л Е Н И Е</w:t>
      </w:r>
    </w:p>
    <w:p w:rsidR="00607A96" w:rsidRPr="00607A96" w:rsidRDefault="00607A96" w:rsidP="00607A96">
      <w:pPr>
        <w:spacing w:after="0" w:line="240" w:lineRule="auto"/>
        <w:jc w:val="center"/>
        <w:rPr>
          <w:rFonts w:ascii="Times New Roman" w:eastAsia="Times New Roman" w:hAnsi="Times New Roman" w:cs="Times New Roman"/>
          <w:sz w:val="28"/>
          <w:szCs w:val="28"/>
        </w:rPr>
      </w:pPr>
    </w:p>
    <w:p w:rsidR="00607A96" w:rsidRPr="00607A96" w:rsidRDefault="00607A96" w:rsidP="00607A96">
      <w:pPr>
        <w:spacing w:after="0" w:line="240" w:lineRule="auto"/>
        <w:jc w:val="center"/>
        <w:rPr>
          <w:rFonts w:ascii="Times New Roman" w:eastAsia="Times New Roman" w:hAnsi="Times New Roman" w:cs="Times New Roman"/>
          <w:b/>
          <w:sz w:val="28"/>
          <w:szCs w:val="28"/>
        </w:rPr>
      </w:pPr>
    </w:p>
    <w:p w:rsidR="00607A96" w:rsidRPr="00607A96" w:rsidRDefault="00607A96" w:rsidP="00607A96">
      <w:pPr>
        <w:spacing w:after="0" w:line="240" w:lineRule="auto"/>
        <w:jc w:val="center"/>
        <w:rPr>
          <w:rFonts w:ascii="Times New Roman" w:eastAsia="Times New Roman" w:hAnsi="Times New Roman" w:cs="Times New Roman"/>
          <w:bCs/>
          <w:sz w:val="28"/>
          <w:szCs w:val="28"/>
          <w:lang w:eastAsia="x-none"/>
        </w:rPr>
      </w:pPr>
      <w:r w:rsidRPr="00607A96">
        <w:rPr>
          <w:rFonts w:ascii="Times New Roman" w:eastAsia="Times New Roman" w:hAnsi="Times New Roman" w:cs="Times New Roman"/>
          <w:bCs/>
          <w:sz w:val="28"/>
          <w:szCs w:val="28"/>
          <w:lang w:val="x-none" w:eastAsia="x-none"/>
        </w:rPr>
        <w:t xml:space="preserve">от </w:t>
      </w:r>
      <w:r>
        <w:rPr>
          <w:rFonts w:ascii="Times New Roman" w:eastAsia="Times New Roman" w:hAnsi="Times New Roman" w:cs="Times New Roman"/>
          <w:bCs/>
          <w:sz w:val="28"/>
          <w:szCs w:val="28"/>
          <w:lang w:eastAsia="x-none"/>
        </w:rPr>
        <w:t>16</w:t>
      </w:r>
      <w:r w:rsidRPr="00607A96">
        <w:rPr>
          <w:rFonts w:ascii="Times New Roman" w:eastAsia="Times New Roman" w:hAnsi="Times New Roman" w:cs="Times New Roman"/>
          <w:bCs/>
          <w:sz w:val="28"/>
          <w:szCs w:val="28"/>
          <w:lang w:eastAsia="x-none"/>
        </w:rPr>
        <w:t>.04</w:t>
      </w:r>
      <w:r w:rsidRPr="00607A96">
        <w:rPr>
          <w:rFonts w:ascii="Times New Roman" w:eastAsia="Times New Roman" w:hAnsi="Times New Roman" w:cs="Times New Roman"/>
          <w:bCs/>
          <w:sz w:val="28"/>
          <w:szCs w:val="28"/>
          <w:lang w:val="x-none" w:eastAsia="x-none"/>
        </w:rPr>
        <w:t xml:space="preserve">.2020                                                                                                    № </w:t>
      </w:r>
      <w:r>
        <w:rPr>
          <w:rFonts w:ascii="Times New Roman" w:eastAsia="Times New Roman" w:hAnsi="Times New Roman" w:cs="Times New Roman"/>
          <w:bCs/>
          <w:sz w:val="28"/>
          <w:szCs w:val="28"/>
          <w:lang w:eastAsia="x-none"/>
        </w:rPr>
        <w:t>27</w:t>
      </w:r>
    </w:p>
    <w:p w:rsidR="00607A96" w:rsidRPr="00607A96" w:rsidRDefault="00607A96" w:rsidP="00607A96">
      <w:pPr>
        <w:tabs>
          <w:tab w:val="left" w:pos="9356"/>
        </w:tabs>
        <w:spacing w:after="0" w:line="240" w:lineRule="auto"/>
        <w:ind w:right="-2"/>
        <w:jc w:val="center"/>
        <w:rPr>
          <w:rFonts w:ascii="Times New Roman" w:eastAsia="Times New Roman" w:hAnsi="Times New Roman" w:cs="Times New Roman"/>
          <w:sz w:val="28"/>
          <w:szCs w:val="28"/>
        </w:rPr>
      </w:pPr>
      <w:r w:rsidRPr="00607A96">
        <w:rPr>
          <w:rFonts w:ascii="Times New Roman" w:eastAsia="Times New Roman" w:hAnsi="Times New Roman" w:cs="Times New Roman"/>
          <w:sz w:val="28"/>
          <w:szCs w:val="28"/>
        </w:rPr>
        <w:t xml:space="preserve">хутор </w:t>
      </w:r>
      <w:proofErr w:type="spellStart"/>
      <w:r w:rsidRPr="00607A96">
        <w:rPr>
          <w:rFonts w:ascii="Times New Roman" w:eastAsia="Times New Roman" w:hAnsi="Times New Roman" w:cs="Times New Roman"/>
          <w:sz w:val="28"/>
          <w:szCs w:val="28"/>
        </w:rPr>
        <w:t>Танцура</w:t>
      </w:r>
      <w:proofErr w:type="spellEnd"/>
      <w:r w:rsidRPr="00607A96">
        <w:rPr>
          <w:rFonts w:ascii="Times New Roman" w:eastAsia="Times New Roman" w:hAnsi="Times New Roman" w:cs="Times New Roman"/>
          <w:sz w:val="28"/>
          <w:szCs w:val="28"/>
        </w:rPr>
        <w:t xml:space="preserve"> Крамаренко</w:t>
      </w:r>
    </w:p>
    <w:p w:rsidR="00463C78" w:rsidRPr="006334BD" w:rsidRDefault="00463C78" w:rsidP="00094673">
      <w:pPr>
        <w:spacing w:after="0" w:line="240" w:lineRule="auto"/>
        <w:rPr>
          <w:rFonts w:ascii="Times New Roman" w:hAnsi="Times New Roman" w:cs="Times New Roman"/>
          <w:b/>
          <w:sz w:val="28"/>
          <w:szCs w:val="28"/>
        </w:rPr>
      </w:pPr>
    </w:p>
    <w:p w:rsidR="00B955B7" w:rsidRDefault="00A34051" w:rsidP="00094673">
      <w:pPr>
        <w:spacing w:after="0" w:line="240" w:lineRule="auto"/>
        <w:ind w:left="851" w:right="850"/>
        <w:jc w:val="center"/>
        <w:rPr>
          <w:rFonts w:ascii="Times New Roman" w:hAnsi="Times New Roman" w:cs="Times New Roman"/>
          <w:b/>
          <w:bCs/>
          <w:sz w:val="28"/>
          <w:szCs w:val="28"/>
        </w:rPr>
      </w:pPr>
      <w:r w:rsidRPr="006334BD">
        <w:rPr>
          <w:rFonts w:ascii="Times New Roman" w:hAnsi="Times New Roman" w:cs="Times New Roman"/>
          <w:b/>
          <w:bCs/>
          <w:sz w:val="28"/>
          <w:szCs w:val="28"/>
        </w:rPr>
        <w:t xml:space="preserve">О внесении изменений в постановление администрации Дербентского сельского поселения Тимашевского района </w:t>
      </w:r>
    </w:p>
    <w:p w:rsidR="00473DB9" w:rsidRDefault="00A34051" w:rsidP="00094673">
      <w:pPr>
        <w:spacing w:after="0" w:line="240" w:lineRule="auto"/>
        <w:ind w:left="851" w:right="850"/>
        <w:jc w:val="center"/>
        <w:rPr>
          <w:rFonts w:ascii="Times New Roman" w:hAnsi="Times New Roman" w:cs="Times New Roman"/>
          <w:b/>
          <w:sz w:val="28"/>
          <w:szCs w:val="28"/>
        </w:rPr>
      </w:pPr>
      <w:r w:rsidRPr="006334BD">
        <w:rPr>
          <w:rFonts w:ascii="Times New Roman" w:hAnsi="Times New Roman" w:cs="Times New Roman"/>
          <w:b/>
          <w:bCs/>
          <w:sz w:val="28"/>
          <w:szCs w:val="28"/>
        </w:rPr>
        <w:t>от 19</w:t>
      </w:r>
      <w:r w:rsidR="00B955B7">
        <w:rPr>
          <w:rFonts w:ascii="Times New Roman" w:hAnsi="Times New Roman" w:cs="Times New Roman"/>
          <w:b/>
          <w:bCs/>
          <w:sz w:val="28"/>
          <w:szCs w:val="28"/>
        </w:rPr>
        <w:t xml:space="preserve"> </w:t>
      </w:r>
      <w:r w:rsidRPr="006334BD">
        <w:rPr>
          <w:rFonts w:ascii="Times New Roman" w:hAnsi="Times New Roman" w:cs="Times New Roman"/>
          <w:b/>
          <w:bCs/>
          <w:sz w:val="28"/>
          <w:szCs w:val="28"/>
        </w:rPr>
        <w:t>декабря 2017 г</w:t>
      </w:r>
      <w:r w:rsidR="00CE3608">
        <w:rPr>
          <w:rFonts w:ascii="Times New Roman" w:hAnsi="Times New Roman" w:cs="Times New Roman"/>
          <w:b/>
          <w:bCs/>
          <w:sz w:val="28"/>
          <w:szCs w:val="28"/>
        </w:rPr>
        <w:t>.</w:t>
      </w:r>
      <w:r w:rsidRPr="006334BD">
        <w:rPr>
          <w:rFonts w:ascii="Times New Roman" w:hAnsi="Times New Roman" w:cs="Times New Roman"/>
          <w:b/>
          <w:bCs/>
          <w:sz w:val="28"/>
          <w:szCs w:val="28"/>
        </w:rPr>
        <w:t xml:space="preserve"> № 127</w:t>
      </w:r>
      <w:r w:rsidR="00473DB9">
        <w:rPr>
          <w:rFonts w:ascii="Times New Roman" w:hAnsi="Times New Roman" w:cs="Times New Roman"/>
          <w:b/>
          <w:bCs/>
          <w:sz w:val="28"/>
          <w:szCs w:val="28"/>
        </w:rPr>
        <w:t xml:space="preserve"> </w:t>
      </w:r>
      <w:r w:rsidRPr="006334BD">
        <w:rPr>
          <w:rFonts w:ascii="Times New Roman" w:hAnsi="Times New Roman" w:cs="Times New Roman"/>
          <w:b/>
          <w:bCs/>
          <w:sz w:val="28"/>
          <w:szCs w:val="28"/>
        </w:rPr>
        <w:t xml:space="preserve">«Об утверждении муниципальной программы Дербентского сельского поселения Тимашевского района </w:t>
      </w:r>
      <w:r w:rsidR="005C736F" w:rsidRPr="006334BD">
        <w:rPr>
          <w:rFonts w:ascii="Times New Roman" w:hAnsi="Times New Roman" w:cs="Times New Roman"/>
          <w:b/>
          <w:sz w:val="28"/>
          <w:szCs w:val="28"/>
        </w:rPr>
        <w:t>«Формирование современн</w:t>
      </w:r>
      <w:r w:rsidR="00C5557E">
        <w:rPr>
          <w:rFonts w:ascii="Times New Roman" w:hAnsi="Times New Roman" w:cs="Times New Roman"/>
          <w:b/>
          <w:sz w:val="28"/>
          <w:szCs w:val="28"/>
        </w:rPr>
        <w:t>ой городской среды»</w:t>
      </w:r>
    </w:p>
    <w:p w:rsidR="005C736F" w:rsidRPr="006334BD" w:rsidRDefault="00C5557E" w:rsidP="00094673">
      <w:pPr>
        <w:spacing w:after="0" w:line="240" w:lineRule="auto"/>
        <w:ind w:left="851" w:right="850"/>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 на 2018-2024</w:t>
      </w:r>
      <w:r w:rsidR="008B6B78" w:rsidRPr="006334BD">
        <w:rPr>
          <w:rFonts w:ascii="Times New Roman" w:hAnsi="Times New Roman" w:cs="Times New Roman"/>
          <w:b/>
          <w:sz w:val="28"/>
          <w:szCs w:val="28"/>
        </w:rPr>
        <w:t xml:space="preserve"> годы</w:t>
      </w:r>
      <w:r w:rsidR="006334BD" w:rsidRPr="006334BD">
        <w:rPr>
          <w:rFonts w:ascii="Times New Roman" w:hAnsi="Times New Roman" w:cs="Times New Roman"/>
          <w:b/>
          <w:sz w:val="28"/>
          <w:szCs w:val="28"/>
        </w:rPr>
        <w:t>»</w:t>
      </w:r>
    </w:p>
    <w:p w:rsidR="00FE7ACC" w:rsidRPr="006334BD" w:rsidRDefault="00FE7ACC" w:rsidP="00094673">
      <w:pPr>
        <w:spacing w:after="0" w:line="240" w:lineRule="auto"/>
        <w:jc w:val="center"/>
        <w:rPr>
          <w:rFonts w:ascii="Times New Roman" w:hAnsi="Times New Roman" w:cs="Times New Roman"/>
          <w:b/>
          <w:sz w:val="28"/>
          <w:szCs w:val="28"/>
        </w:rPr>
      </w:pPr>
    </w:p>
    <w:p w:rsidR="00D54826" w:rsidRPr="006334BD" w:rsidRDefault="00D54826" w:rsidP="00094673">
      <w:pPr>
        <w:spacing w:after="0" w:line="240" w:lineRule="auto"/>
        <w:jc w:val="center"/>
        <w:rPr>
          <w:rFonts w:ascii="Times New Roman" w:hAnsi="Times New Roman" w:cs="Times New Roman"/>
          <w:b/>
          <w:sz w:val="28"/>
          <w:szCs w:val="28"/>
        </w:rPr>
      </w:pPr>
    </w:p>
    <w:p w:rsidR="0078323D" w:rsidRPr="006334BD" w:rsidRDefault="0078323D" w:rsidP="00094673">
      <w:pPr>
        <w:pStyle w:val="1"/>
        <w:spacing w:before="0" w:line="240" w:lineRule="auto"/>
        <w:ind w:firstLine="720"/>
        <w:jc w:val="both"/>
        <w:rPr>
          <w:rFonts w:ascii="Times New Roman" w:eastAsia="Calibri" w:hAnsi="Times New Roman" w:cs="Times New Roman"/>
          <w:color w:val="auto"/>
          <w:sz w:val="28"/>
          <w:szCs w:val="28"/>
          <w:lang w:eastAsia="ar-SA"/>
        </w:rPr>
      </w:pPr>
      <w:r w:rsidRPr="006334BD">
        <w:rPr>
          <w:rFonts w:ascii="Times New Roman" w:eastAsia="Calibri" w:hAnsi="Times New Roman" w:cs="Times New Roman"/>
          <w:color w:val="auto"/>
          <w:sz w:val="28"/>
          <w:szCs w:val="28"/>
          <w:lang w:eastAsia="ar-SA"/>
        </w:rPr>
        <w:t>В соответствии</w:t>
      </w:r>
      <w:r w:rsidR="006334BD" w:rsidRPr="006334BD">
        <w:rPr>
          <w:rFonts w:ascii="Times New Roman" w:eastAsia="Calibri" w:hAnsi="Times New Roman" w:cs="Times New Roman"/>
          <w:color w:val="auto"/>
          <w:sz w:val="28"/>
          <w:szCs w:val="28"/>
          <w:lang w:eastAsia="ar-SA"/>
        </w:rPr>
        <w:t xml:space="preserve"> </w:t>
      </w:r>
      <w:r w:rsidRPr="006334BD">
        <w:rPr>
          <w:rFonts w:ascii="Times New Roman" w:eastAsia="Calibri" w:hAnsi="Times New Roman" w:cs="Times New Roman"/>
          <w:color w:val="auto"/>
          <w:sz w:val="28"/>
          <w:szCs w:val="28"/>
          <w:lang w:eastAsia="ar-SA"/>
        </w:rPr>
        <w:t>с Федеральным законом</w:t>
      </w:r>
      <w:r w:rsidR="006334BD" w:rsidRPr="006334BD">
        <w:rPr>
          <w:rFonts w:ascii="Times New Roman" w:eastAsia="Calibri" w:hAnsi="Times New Roman" w:cs="Times New Roman"/>
          <w:color w:val="auto"/>
          <w:sz w:val="28"/>
          <w:szCs w:val="28"/>
          <w:lang w:eastAsia="ar-SA"/>
        </w:rPr>
        <w:t xml:space="preserve"> </w:t>
      </w:r>
      <w:r w:rsidRPr="006334BD">
        <w:rPr>
          <w:rFonts w:ascii="Times New Roman" w:eastAsia="Calibri" w:hAnsi="Times New Roman" w:cs="Times New Roman"/>
          <w:color w:val="auto"/>
          <w:sz w:val="28"/>
          <w:szCs w:val="28"/>
          <w:lang w:eastAsia="ar-SA"/>
        </w:rPr>
        <w:t>от 6 октября 2003 г № 131-ФЗ</w:t>
      </w:r>
      <w:r w:rsidR="006334BD" w:rsidRPr="006334BD">
        <w:rPr>
          <w:rFonts w:ascii="Times New Roman" w:eastAsia="Calibri" w:hAnsi="Times New Roman" w:cs="Times New Roman"/>
          <w:color w:val="auto"/>
          <w:sz w:val="28"/>
          <w:szCs w:val="28"/>
          <w:lang w:eastAsia="ar-SA"/>
        </w:rPr>
        <w:t xml:space="preserve"> </w:t>
      </w:r>
      <w:r w:rsidRPr="006334BD">
        <w:rPr>
          <w:rFonts w:ascii="Times New Roman" w:eastAsia="Calibri" w:hAnsi="Times New Roman" w:cs="Times New Roman"/>
          <w:color w:val="auto"/>
          <w:sz w:val="28"/>
          <w:szCs w:val="28"/>
          <w:lang w:eastAsia="ar-SA"/>
        </w:rPr>
        <w:t>«Об</w:t>
      </w:r>
      <w:r w:rsidR="006334BD" w:rsidRPr="006334BD">
        <w:rPr>
          <w:rFonts w:ascii="Times New Roman" w:eastAsia="Calibri" w:hAnsi="Times New Roman" w:cs="Times New Roman"/>
          <w:color w:val="auto"/>
          <w:sz w:val="28"/>
          <w:szCs w:val="28"/>
          <w:lang w:eastAsia="ar-SA"/>
        </w:rPr>
        <w:t xml:space="preserve"> </w:t>
      </w:r>
      <w:r w:rsidRPr="006334BD">
        <w:rPr>
          <w:rFonts w:ascii="Times New Roman" w:eastAsia="Calibri" w:hAnsi="Times New Roman" w:cs="Times New Roman"/>
          <w:color w:val="auto"/>
          <w:sz w:val="28"/>
          <w:szCs w:val="28"/>
          <w:lang w:eastAsia="ar-SA"/>
        </w:rPr>
        <w:t xml:space="preserve">общих принципах организации местного самоуправления в Российской Федерации», в связи с корректировкой мероприятий, п о с </w:t>
      </w:r>
      <w:proofErr w:type="gramStart"/>
      <w:r w:rsidRPr="006334BD">
        <w:rPr>
          <w:rFonts w:ascii="Times New Roman" w:eastAsia="Calibri" w:hAnsi="Times New Roman" w:cs="Times New Roman"/>
          <w:color w:val="auto"/>
          <w:sz w:val="28"/>
          <w:szCs w:val="28"/>
          <w:lang w:eastAsia="ar-SA"/>
        </w:rPr>
        <w:t>т</w:t>
      </w:r>
      <w:proofErr w:type="gramEnd"/>
      <w:r w:rsidRPr="006334BD">
        <w:rPr>
          <w:rFonts w:ascii="Times New Roman" w:eastAsia="Calibri" w:hAnsi="Times New Roman" w:cs="Times New Roman"/>
          <w:color w:val="auto"/>
          <w:sz w:val="28"/>
          <w:szCs w:val="28"/>
          <w:lang w:eastAsia="ar-SA"/>
        </w:rPr>
        <w:t xml:space="preserve"> а н о в л я ю: </w:t>
      </w:r>
    </w:p>
    <w:p w:rsidR="00626D89" w:rsidRPr="006334BD" w:rsidRDefault="00626D89" w:rsidP="00094673">
      <w:pPr>
        <w:pStyle w:val="1"/>
        <w:spacing w:before="0" w:line="240" w:lineRule="auto"/>
        <w:ind w:firstLine="720"/>
        <w:jc w:val="both"/>
        <w:rPr>
          <w:rFonts w:ascii="Times New Roman" w:hAnsi="Times New Roman" w:cs="Times New Roman"/>
          <w:sz w:val="28"/>
          <w:szCs w:val="28"/>
        </w:rPr>
      </w:pPr>
      <w:r w:rsidRPr="006334BD">
        <w:rPr>
          <w:rFonts w:ascii="Times New Roman" w:eastAsia="Calibri" w:hAnsi="Times New Roman" w:cs="Times New Roman"/>
          <w:color w:val="auto"/>
          <w:sz w:val="28"/>
          <w:szCs w:val="28"/>
          <w:lang w:eastAsia="ar-SA"/>
        </w:rPr>
        <w:t xml:space="preserve">1. Внести изменение в постановление администрации Дербентского сельского поселения от </w:t>
      </w:r>
      <w:r w:rsidR="00663172" w:rsidRPr="006334BD">
        <w:rPr>
          <w:rFonts w:ascii="Times New Roman" w:eastAsia="Calibri" w:hAnsi="Times New Roman" w:cs="Times New Roman"/>
          <w:color w:val="auto"/>
          <w:sz w:val="28"/>
          <w:szCs w:val="28"/>
          <w:lang w:eastAsia="ar-SA"/>
        </w:rPr>
        <w:t xml:space="preserve">19 декабря </w:t>
      </w:r>
      <w:r w:rsidRPr="006334BD">
        <w:rPr>
          <w:rFonts w:ascii="Times New Roman" w:eastAsia="Calibri" w:hAnsi="Times New Roman" w:cs="Times New Roman"/>
          <w:color w:val="auto"/>
          <w:sz w:val="28"/>
          <w:szCs w:val="28"/>
          <w:lang w:eastAsia="ar-SA"/>
        </w:rPr>
        <w:t>2017 г</w:t>
      </w:r>
      <w:r w:rsidR="00CE3608">
        <w:rPr>
          <w:rFonts w:ascii="Times New Roman" w:eastAsia="Calibri" w:hAnsi="Times New Roman" w:cs="Times New Roman"/>
          <w:color w:val="auto"/>
          <w:sz w:val="28"/>
          <w:szCs w:val="28"/>
          <w:lang w:eastAsia="ar-SA"/>
        </w:rPr>
        <w:t>.</w:t>
      </w:r>
      <w:r w:rsidRPr="006334BD">
        <w:rPr>
          <w:rFonts w:ascii="Times New Roman" w:eastAsia="Calibri" w:hAnsi="Times New Roman" w:cs="Times New Roman"/>
          <w:color w:val="auto"/>
          <w:sz w:val="28"/>
          <w:szCs w:val="28"/>
          <w:lang w:eastAsia="ar-SA"/>
        </w:rPr>
        <w:t xml:space="preserve"> № </w:t>
      </w:r>
      <w:r w:rsidR="00663172" w:rsidRPr="006334BD">
        <w:rPr>
          <w:rFonts w:ascii="Times New Roman" w:eastAsia="Calibri" w:hAnsi="Times New Roman" w:cs="Times New Roman"/>
          <w:color w:val="auto"/>
          <w:sz w:val="28"/>
          <w:szCs w:val="28"/>
          <w:lang w:eastAsia="ar-SA"/>
        </w:rPr>
        <w:t>127</w:t>
      </w:r>
      <w:r w:rsidRPr="006334BD">
        <w:rPr>
          <w:rFonts w:ascii="Times New Roman" w:eastAsia="Calibri" w:hAnsi="Times New Roman" w:cs="Times New Roman"/>
          <w:color w:val="auto"/>
          <w:sz w:val="28"/>
          <w:szCs w:val="28"/>
          <w:lang w:eastAsia="ar-SA"/>
        </w:rPr>
        <w:t xml:space="preserve"> «Об утверждении муниципальной программы Дербентского сельского поселения Тимашевского района </w:t>
      </w:r>
      <w:r w:rsidR="005C736F" w:rsidRPr="006334BD">
        <w:rPr>
          <w:rFonts w:ascii="Times New Roman" w:eastAsia="Calibri" w:hAnsi="Times New Roman" w:cs="Times New Roman"/>
          <w:color w:val="auto"/>
          <w:sz w:val="28"/>
          <w:szCs w:val="28"/>
          <w:lang w:eastAsia="ar-SA"/>
        </w:rPr>
        <w:t>«Формирование современной городск</w:t>
      </w:r>
      <w:r w:rsidR="00465CA5">
        <w:rPr>
          <w:rFonts w:ascii="Times New Roman" w:eastAsia="Calibri" w:hAnsi="Times New Roman" w:cs="Times New Roman"/>
          <w:color w:val="auto"/>
          <w:sz w:val="28"/>
          <w:szCs w:val="28"/>
          <w:lang w:eastAsia="ar-SA"/>
        </w:rPr>
        <w:t>ой среды» на 2018-2024</w:t>
      </w:r>
      <w:r w:rsidR="005C736F" w:rsidRPr="006334BD">
        <w:rPr>
          <w:rFonts w:ascii="Times New Roman" w:eastAsia="Calibri" w:hAnsi="Times New Roman" w:cs="Times New Roman"/>
          <w:color w:val="auto"/>
          <w:sz w:val="28"/>
          <w:szCs w:val="28"/>
          <w:lang w:eastAsia="ar-SA"/>
        </w:rPr>
        <w:t xml:space="preserve"> г</w:t>
      </w:r>
      <w:r w:rsidR="00CE3608">
        <w:rPr>
          <w:rFonts w:ascii="Times New Roman" w:eastAsia="Calibri" w:hAnsi="Times New Roman" w:cs="Times New Roman"/>
          <w:color w:val="auto"/>
          <w:sz w:val="28"/>
          <w:szCs w:val="28"/>
          <w:lang w:eastAsia="ar-SA"/>
        </w:rPr>
        <w:t>оды</w:t>
      </w:r>
      <w:r w:rsidR="006334BD" w:rsidRPr="006334BD">
        <w:rPr>
          <w:rFonts w:ascii="Times New Roman" w:eastAsia="Calibri" w:hAnsi="Times New Roman" w:cs="Times New Roman"/>
          <w:color w:val="auto"/>
          <w:sz w:val="28"/>
          <w:szCs w:val="28"/>
          <w:lang w:eastAsia="ar-SA"/>
        </w:rPr>
        <w:t>»</w:t>
      </w:r>
      <w:r w:rsidR="00AD0AD5" w:rsidRPr="006334BD">
        <w:rPr>
          <w:rFonts w:ascii="Times New Roman" w:eastAsia="Calibri" w:hAnsi="Times New Roman" w:cs="Times New Roman"/>
          <w:color w:val="auto"/>
          <w:sz w:val="28"/>
          <w:szCs w:val="28"/>
          <w:lang w:eastAsia="ar-SA"/>
        </w:rPr>
        <w:t>,</w:t>
      </w:r>
      <w:r w:rsidR="006334BD" w:rsidRPr="006334BD">
        <w:rPr>
          <w:rFonts w:ascii="Times New Roman" w:eastAsia="Calibri" w:hAnsi="Times New Roman" w:cs="Times New Roman"/>
          <w:color w:val="auto"/>
          <w:sz w:val="28"/>
          <w:szCs w:val="28"/>
          <w:lang w:eastAsia="ar-SA"/>
        </w:rPr>
        <w:t xml:space="preserve"> изложив приложение к постановлению в новой редакции </w:t>
      </w:r>
      <w:r w:rsidRPr="006334BD">
        <w:rPr>
          <w:rFonts w:ascii="Times New Roman" w:eastAsia="Calibri" w:hAnsi="Times New Roman" w:cs="Times New Roman"/>
          <w:color w:val="auto"/>
          <w:sz w:val="28"/>
          <w:szCs w:val="28"/>
          <w:lang w:eastAsia="ar-SA"/>
        </w:rPr>
        <w:t>(прилагается).</w:t>
      </w:r>
    </w:p>
    <w:p w:rsidR="00F85888" w:rsidRPr="00463C78" w:rsidRDefault="00626D89" w:rsidP="00094673">
      <w:pPr>
        <w:pStyle w:val="1"/>
        <w:spacing w:before="0" w:line="240" w:lineRule="auto"/>
        <w:ind w:firstLine="720"/>
        <w:jc w:val="both"/>
        <w:rPr>
          <w:rFonts w:ascii="Times New Roman" w:eastAsia="Calibri" w:hAnsi="Times New Roman" w:cs="Times New Roman"/>
          <w:color w:val="auto"/>
          <w:sz w:val="28"/>
          <w:szCs w:val="28"/>
          <w:lang w:eastAsia="ar-SA"/>
        </w:rPr>
      </w:pPr>
      <w:r w:rsidRPr="006334BD">
        <w:rPr>
          <w:rFonts w:ascii="Times New Roman" w:eastAsia="Calibri" w:hAnsi="Times New Roman" w:cs="Times New Roman"/>
          <w:color w:val="auto"/>
          <w:sz w:val="28"/>
          <w:szCs w:val="28"/>
          <w:lang w:eastAsia="ar-SA"/>
        </w:rPr>
        <w:t>2.</w:t>
      </w:r>
      <w:r w:rsidR="00463C78">
        <w:rPr>
          <w:rFonts w:ascii="Times New Roman" w:eastAsia="Calibri" w:hAnsi="Times New Roman" w:cs="Times New Roman"/>
          <w:color w:val="auto"/>
          <w:sz w:val="28"/>
          <w:szCs w:val="28"/>
          <w:lang w:eastAsia="ar-SA"/>
        </w:rPr>
        <w:t xml:space="preserve"> </w:t>
      </w:r>
      <w:r w:rsidR="00B65E00" w:rsidRPr="006334BD">
        <w:rPr>
          <w:rFonts w:ascii="Times New Roman" w:eastAsia="Calibri" w:hAnsi="Times New Roman" w:cs="Times New Roman"/>
          <w:color w:val="auto"/>
          <w:sz w:val="28"/>
          <w:szCs w:val="28"/>
          <w:lang w:eastAsia="ar-SA"/>
        </w:rPr>
        <w:t xml:space="preserve">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w:t>
      </w:r>
      <w:proofErr w:type="spellStart"/>
      <w:r w:rsidR="00B65E00" w:rsidRPr="006334BD">
        <w:rPr>
          <w:rFonts w:ascii="Times New Roman" w:eastAsia="Calibri" w:hAnsi="Times New Roman" w:cs="Times New Roman"/>
          <w:color w:val="auto"/>
          <w:sz w:val="28"/>
          <w:szCs w:val="28"/>
          <w:lang w:eastAsia="ar-SA"/>
        </w:rPr>
        <w:t>Марцун</w:t>
      </w:r>
      <w:proofErr w:type="spellEnd"/>
      <w:r w:rsidR="00B65E00" w:rsidRPr="006334BD">
        <w:rPr>
          <w:rFonts w:ascii="Times New Roman" w:eastAsia="Calibri" w:hAnsi="Times New Roman" w:cs="Times New Roman"/>
          <w:color w:val="auto"/>
          <w:sz w:val="28"/>
          <w:szCs w:val="28"/>
          <w:lang w:eastAsia="ar-SA"/>
        </w:rPr>
        <w:t xml:space="preserve"> </w:t>
      </w:r>
      <w:r w:rsidR="00463C78" w:rsidRPr="006334BD">
        <w:rPr>
          <w:rFonts w:ascii="Times New Roman" w:eastAsia="Calibri" w:hAnsi="Times New Roman" w:cs="Times New Roman"/>
          <w:color w:val="auto"/>
          <w:sz w:val="28"/>
          <w:szCs w:val="28"/>
          <w:lang w:eastAsia="ar-SA"/>
        </w:rPr>
        <w:t xml:space="preserve">О.В. </w:t>
      </w:r>
      <w:r w:rsidR="00B65E00" w:rsidRPr="006334BD">
        <w:rPr>
          <w:rFonts w:ascii="Times New Roman" w:eastAsia="Calibri" w:hAnsi="Times New Roman" w:cs="Times New Roman"/>
          <w:color w:val="auto"/>
          <w:sz w:val="28"/>
          <w:szCs w:val="28"/>
          <w:lang w:eastAsia="ar-SA"/>
        </w:rPr>
        <w:t xml:space="preserve">осуществить размещение настоящего постановления на официальном сайте администрации Дербентского сельского поселения Тимашевского района в </w:t>
      </w:r>
      <w:r w:rsidR="00F85888" w:rsidRPr="006334BD">
        <w:rPr>
          <w:rFonts w:ascii="Times New Roman" w:eastAsia="Calibri" w:hAnsi="Times New Roman" w:cs="Times New Roman"/>
          <w:color w:val="auto"/>
          <w:sz w:val="28"/>
          <w:szCs w:val="28"/>
          <w:lang w:eastAsia="ar-SA"/>
        </w:rPr>
        <w:t>формационно-телекоммуникационной сети «</w:t>
      </w:r>
      <w:r w:rsidR="00F85888" w:rsidRPr="00463C78">
        <w:rPr>
          <w:rFonts w:ascii="Times New Roman" w:eastAsia="Calibri" w:hAnsi="Times New Roman" w:cs="Times New Roman"/>
          <w:color w:val="auto"/>
          <w:sz w:val="28"/>
          <w:szCs w:val="28"/>
          <w:lang w:eastAsia="ar-SA"/>
        </w:rPr>
        <w:t>Интернет».</w:t>
      </w:r>
    </w:p>
    <w:p w:rsidR="00B955B7" w:rsidRPr="00463C78" w:rsidRDefault="00B955B7" w:rsidP="00094673">
      <w:pPr>
        <w:spacing w:after="0" w:line="240" w:lineRule="auto"/>
        <w:jc w:val="both"/>
        <w:rPr>
          <w:rFonts w:ascii="Times New Roman" w:hAnsi="Times New Roman" w:cs="Times New Roman"/>
          <w:sz w:val="28"/>
          <w:szCs w:val="28"/>
          <w:lang w:eastAsia="ar-SA"/>
        </w:rPr>
      </w:pPr>
      <w:r w:rsidRPr="00463C78">
        <w:rPr>
          <w:rFonts w:ascii="Times New Roman" w:hAnsi="Times New Roman" w:cs="Times New Roman"/>
          <w:sz w:val="28"/>
          <w:szCs w:val="28"/>
          <w:lang w:eastAsia="ar-SA"/>
        </w:rPr>
        <w:tab/>
      </w:r>
      <w:r w:rsidR="00463C78" w:rsidRPr="00463C78">
        <w:rPr>
          <w:rFonts w:ascii="Times New Roman" w:hAnsi="Times New Roman" w:cs="Times New Roman"/>
          <w:sz w:val="28"/>
          <w:szCs w:val="28"/>
          <w:lang w:eastAsia="ar-SA"/>
        </w:rPr>
        <w:t>3</w:t>
      </w:r>
      <w:r w:rsidRPr="00463C78">
        <w:rPr>
          <w:rFonts w:ascii="Times New Roman" w:hAnsi="Times New Roman" w:cs="Times New Roman"/>
          <w:sz w:val="28"/>
          <w:szCs w:val="28"/>
          <w:lang w:eastAsia="ar-SA"/>
        </w:rPr>
        <w:t xml:space="preserve">. </w:t>
      </w:r>
      <w:r w:rsidR="00463C78" w:rsidRPr="00463C78">
        <w:rPr>
          <w:rFonts w:ascii="Times New Roman" w:hAnsi="Times New Roman" w:cs="Times New Roman"/>
          <w:sz w:val="28"/>
          <w:szCs w:val="28"/>
          <w:lang w:eastAsia="ar-SA"/>
        </w:rPr>
        <w:t>Признать утратившим силу постановление администрации Дербентского сельского поселения Тимашевского района от 20 июня 2019 г. № 52 «</w:t>
      </w:r>
      <w:r w:rsidRPr="00463C78">
        <w:rPr>
          <w:rFonts w:ascii="Times New Roman" w:hAnsi="Times New Roman" w:cs="Times New Roman"/>
          <w:sz w:val="28"/>
          <w:szCs w:val="28"/>
          <w:lang w:eastAsia="ar-SA"/>
        </w:rPr>
        <w:t>О внесении изменений в постановление администрации Дербентского сельского поселения Тимашевского района от 19 декабря 2017 г. № 127 «Об утверждении муниципальной программы Дербентского сельского поселения Тимашевского района «Формирование современной городской среды» на 2018-2024 годы».</w:t>
      </w:r>
    </w:p>
    <w:p w:rsidR="00626D89" w:rsidRPr="00463C78" w:rsidRDefault="00463C78" w:rsidP="00094673">
      <w:pPr>
        <w:pStyle w:val="1"/>
        <w:spacing w:before="0" w:line="240" w:lineRule="auto"/>
        <w:ind w:firstLine="720"/>
        <w:jc w:val="both"/>
        <w:rPr>
          <w:rFonts w:ascii="Times New Roman" w:eastAsia="Calibri" w:hAnsi="Times New Roman" w:cs="Times New Roman"/>
          <w:color w:val="auto"/>
          <w:sz w:val="28"/>
          <w:szCs w:val="28"/>
          <w:lang w:eastAsia="ar-SA"/>
        </w:rPr>
      </w:pPr>
      <w:r>
        <w:rPr>
          <w:rFonts w:ascii="Times New Roman" w:eastAsia="Calibri" w:hAnsi="Times New Roman" w:cs="Times New Roman"/>
          <w:color w:val="auto"/>
          <w:sz w:val="28"/>
          <w:szCs w:val="28"/>
          <w:lang w:eastAsia="ar-SA"/>
        </w:rPr>
        <w:t>4</w:t>
      </w:r>
      <w:r w:rsidR="00626D89" w:rsidRPr="00463C78">
        <w:rPr>
          <w:rFonts w:ascii="Times New Roman" w:eastAsia="Calibri" w:hAnsi="Times New Roman" w:cs="Times New Roman"/>
          <w:color w:val="auto"/>
          <w:sz w:val="28"/>
          <w:szCs w:val="28"/>
          <w:lang w:eastAsia="ar-SA"/>
        </w:rPr>
        <w:t>. Постановление вступает в силу с момента подписания.</w:t>
      </w:r>
    </w:p>
    <w:p w:rsidR="00C10EB3" w:rsidRPr="00463C78" w:rsidRDefault="00C10EB3" w:rsidP="00094673">
      <w:pPr>
        <w:pStyle w:val="a3"/>
        <w:spacing w:after="0" w:line="240" w:lineRule="auto"/>
        <w:ind w:left="567" w:firstLine="709"/>
        <w:jc w:val="both"/>
        <w:rPr>
          <w:rFonts w:ascii="Times New Roman" w:hAnsi="Times New Roman" w:cs="Times New Roman"/>
          <w:sz w:val="28"/>
          <w:szCs w:val="28"/>
        </w:rPr>
      </w:pPr>
    </w:p>
    <w:p w:rsidR="00444FDC" w:rsidRPr="006334BD" w:rsidRDefault="00444FDC" w:rsidP="00094673">
      <w:pPr>
        <w:pStyle w:val="a3"/>
        <w:spacing w:after="0" w:line="240" w:lineRule="auto"/>
        <w:ind w:left="567"/>
        <w:jc w:val="both"/>
        <w:rPr>
          <w:rFonts w:ascii="Times New Roman" w:hAnsi="Times New Roman" w:cs="Times New Roman"/>
          <w:sz w:val="28"/>
          <w:szCs w:val="28"/>
        </w:rPr>
      </w:pPr>
    </w:p>
    <w:p w:rsidR="00381C1C" w:rsidRPr="006334BD" w:rsidRDefault="008D511C" w:rsidP="00094673">
      <w:pPr>
        <w:pStyle w:val="a3"/>
        <w:spacing w:after="0" w:line="240" w:lineRule="auto"/>
        <w:ind w:left="567" w:hanging="567"/>
        <w:jc w:val="both"/>
        <w:rPr>
          <w:rFonts w:ascii="Times New Roman" w:hAnsi="Times New Roman" w:cs="Times New Roman"/>
          <w:sz w:val="28"/>
          <w:szCs w:val="28"/>
        </w:rPr>
      </w:pPr>
      <w:r w:rsidRPr="006334BD">
        <w:rPr>
          <w:rFonts w:ascii="Times New Roman" w:hAnsi="Times New Roman" w:cs="Times New Roman"/>
          <w:sz w:val="28"/>
          <w:szCs w:val="28"/>
        </w:rPr>
        <w:t xml:space="preserve">Глава </w:t>
      </w:r>
      <w:r w:rsidR="008B6B78" w:rsidRPr="006334BD">
        <w:rPr>
          <w:rFonts w:ascii="Times New Roman" w:hAnsi="Times New Roman" w:cs="Times New Roman"/>
          <w:sz w:val="28"/>
          <w:szCs w:val="28"/>
        </w:rPr>
        <w:t>Дербентского</w:t>
      </w:r>
      <w:r w:rsidR="006334BD" w:rsidRPr="006334BD">
        <w:rPr>
          <w:rFonts w:ascii="Times New Roman" w:hAnsi="Times New Roman" w:cs="Times New Roman"/>
          <w:sz w:val="28"/>
          <w:szCs w:val="28"/>
        </w:rPr>
        <w:t xml:space="preserve"> </w:t>
      </w:r>
      <w:r w:rsidR="00381C1C" w:rsidRPr="006334BD">
        <w:rPr>
          <w:rFonts w:ascii="Times New Roman" w:hAnsi="Times New Roman" w:cs="Times New Roman"/>
          <w:sz w:val="28"/>
          <w:szCs w:val="28"/>
        </w:rPr>
        <w:t xml:space="preserve">сельского поселения </w:t>
      </w:r>
    </w:p>
    <w:p w:rsidR="00D54826" w:rsidRPr="006334BD" w:rsidRDefault="00381C1C" w:rsidP="00094673">
      <w:pPr>
        <w:pStyle w:val="a3"/>
        <w:spacing w:after="0" w:line="240" w:lineRule="auto"/>
        <w:ind w:left="567" w:hanging="567"/>
        <w:jc w:val="both"/>
        <w:rPr>
          <w:rFonts w:ascii="Times New Roman" w:hAnsi="Times New Roman" w:cs="Times New Roman"/>
          <w:sz w:val="28"/>
          <w:szCs w:val="28"/>
        </w:rPr>
      </w:pPr>
      <w:r w:rsidRPr="006334BD">
        <w:rPr>
          <w:rFonts w:ascii="Times New Roman" w:hAnsi="Times New Roman" w:cs="Times New Roman"/>
          <w:sz w:val="28"/>
          <w:szCs w:val="28"/>
        </w:rPr>
        <w:t xml:space="preserve">Тимашевского района                                                        </w:t>
      </w:r>
      <w:r w:rsidR="00680967">
        <w:rPr>
          <w:rFonts w:ascii="Times New Roman" w:hAnsi="Times New Roman" w:cs="Times New Roman"/>
          <w:sz w:val="28"/>
          <w:szCs w:val="28"/>
        </w:rPr>
        <w:t xml:space="preserve">            С</w:t>
      </w:r>
      <w:r w:rsidR="008D511C" w:rsidRPr="006334BD">
        <w:rPr>
          <w:rFonts w:ascii="Times New Roman" w:hAnsi="Times New Roman" w:cs="Times New Roman"/>
          <w:sz w:val="28"/>
          <w:szCs w:val="28"/>
        </w:rPr>
        <w:t>.</w:t>
      </w:r>
      <w:r w:rsidR="00680967">
        <w:rPr>
          <w:rFonts w:ascii="Times New Roman" w:hAnsi="Times New Roman" w:cs="Times New Roman"/>
          <w:sz w:val="28"/>
          <w:szCs w:val="28"/>
        </w:rPr>
        <w:t>С</w:t>
      </w:r>
      <w:r w:rsidR="008D511C" w:rsidRPr="006334BD">
        <w:rPr>
          <w:rFonts w:ascii="Times New Roman" w:hAnsi="Times New Roman" w:cs="Times New Roman"/>
          <w:sz w:val="28"/>
          <w:szCs w:val="28"/>
        </w:rPr>
        <w:t>.</w:t>
      </w:r>
      <w:r w:rsidR="00680967">
        <w:rPr>
          <w:rFonts w:ascii="Times New Roman" w:hAnsi="Times New Roman" w:cs="Times New Roman"/>
          <w:sz w:val="28"/>
          <w:szCs w:val="28"/>
        </w:rPr>
        <w:t xml:space="preserve"> Колесников</w:t>
      </w:r>
    </w:p>
    <w:p w:rsidR="00607A96" w:rsidRDefault="00607A96">
      <w:pPr>
        <w:rPr>
          <w:rFonts w:ascii="Times New Roman" w:hAnsi="Times New Roman" w:cs="Times New Roman"/>
          <w:b/>
          <w:sz w:val="28"/>
          <w:szCs w:val="28"/>
        </w:rPr>
      </w:pPr>
      <w:r>
        <w:rPr>
          <w:rFonts w:ascii="Times New Roman" w:hAnsi="Times New Roman" w:cs="Times New Roman"/>
          <w:b/>
          <w:sz w:val="28"/>
          <w:szCs w:val="28"/>
        </w:rPr>
        <w:br w:type="page"/>
      </w:r>
    </w:p>
    <w:p w:rsidR="006334BD" w:rsidRPr="006334BD" w:rsidRDefault="006334BD" w:rsidP="00094673">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lastRenderedPageBreak/>
        <w:t>П</w:t>
      </w:r>
      <w:r w:rsidR="00497F15" w:rsidRPr="006334BD">
        <w:rPr>
          <w:rFonts w:ascii="Times New Roman" w:hAnsi="Times New Roman" w:cs="Times New Roman"/>
          <w:sz w:val="28"/>
          <w:szCs w:val="28"/>
        </w:rPr>
        <w:t>риложение</w:t>
      </w:r>
    </w:p>
    <w:p w:rsidR="006334BD" w:rsidRPr="006334BD" w:rsidRDefault="006334BD" w:rsidP="00094673">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к постановлению администрации  </w:t>
      </w:r>
    </w:p>
    <w:p w:rsidR="006334BD" w:rsidRPr="006334BD" w:rsidRDefault="006334BD" w:rsidP="00094673">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Дербентского сельского поселения </w:t>
      </w:r>
    </w:p>
    <w:p w:rsidR="006334BD" w:rsidRPr="006334BD" w:rsidRDefault="006334BD" w:rsidP="00094673">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Тимашевского района</w:t>
      </w:r>
    </w:p>
    <w:p w:rsidR="006334BD" w:rsidRPr="006334BD" w:rsidRDefault="00607A96" w:rsidP="00094673">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о</w:t>
      </w:r>
      <w:r w:rsidR="006334BD" w:rsidRPr="006334BD">
        <w:rPr>
          <w:rFonts w:ascii="Times New Roman" w:hAnsi="Times New Roman" w:cs="Times New Roman"/>
          <w:sz w:val="28"/>
          <w:szCs w:val="28"/>
        </w:rPr>
        <w:t>т</w:t>
      </w:r>
      <w:r>
        <w:rPr>
          <w:rFonts w:ascii="Times New Roman" w:hAnsi="Times New Roman" w:cs="Times New Roman"/>
          <w:sz w:val="28"/>
          <w:szCs w:val="28"/>
        </w:rPr>
        <w:t>16.04.2020</w:t>
      </w:r>
      <w:r w:rsidR="006334BD" w:rsidRPr="006334BD">
        <w:rPr>
          <w:rFonts w:ascii="Times New Roman" w:hAnsi="Times New Roman" w:cs="Times New Roman"/>
          <w:sz w:val="28"/>
          <w:szCs w:val="28"/>
        </w:rPr>
        <w:t xml:space="preserve"> №</w:t>
      </w:r>
      <w:r>
        <w:rPr>
          <w:rFonts w:ascii="Times New Roman" w:hAnsi="Times New Roman" w:cs="Times New Roman"/>
          <w:sz w:val="28"/>
          <w:szCs w:val="28"/>
        </w:rPr>
        <w:t xml:space="preserve"> 27</w:t>
      </w:r>
    </w:p>
    <w:p w:rsidR="006334BD" w:rsidRPr="006334BD" w:rsidRDefault="006334BD" w:rsidP="00094673">
      <w:pPr>
        <w:spacing w:after="0" w:line="240" w:lineRule="auto"/>
        <w:ind w:left="5103"/>
        <w:rPr>
          <w:rFonts w:ascii="Times New Roman" w:hAnsi="Times New Roman" w:cs="Times New Roman"/>
          <w:sz w:val="28"/>
          <w:szCs w:val="28"/>
        </w:rPr>
      </w:pPr>
    </w:p>
    <w:p w:rsidR="006334BD" w:rsidRPr="006334BD" w:rsidRDefault="006334BD" w:rsidP="00094673">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w:t>
      </w:r>
      <w:r w:rsidR="00497F15">
        <w:rPr>
          <w:rFonts w:ascii="Times New Roman" w:hAnsi="Times New Roman" w:cs="Times New Roman"/>
          <w:sz w:val="28"/>
          <w:szCs w:val="28"/>
        </w:rPr>
        <w:t>П</w:t>
      </w:r>
      <w:r w:rsidR="00497F15" w:rsidRPr="006334BD">
        <w:rPr>
          <w:rFonts w:ascii="Times New Roman" w:hAnsi="Times New Roman" w:cs="Times New Roman"/>
          <w:sz w:val="28"/>
          <w:szCs w:val="28"/>
        </w:rPr>
        <w:t>риложение</w:t>
      </w:r>
      <w:r w:rsidRPr="006334BD">
        <w:rPr>
          <w:rFonts w:ascii="Times New Roman" w:hAnsi="Times New Roman" w:cs="Times New Roman"/>
          <w:sz w:val="28"/>
          <w:szCs w:val="28"/>
        </w:rPr>
        <w:t xml:space="preserve"> </w:t>
      </w:r>
    </w:p>
    <w:p w:rsidR="006334BD" w:rsidRPr="00ED5A26" w:rsidRDefault="006334BD" w:rsidP="00094673">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                                                       </w:t>
      </w:r>
      <w:r w:rsidRPr="00ED5A26">
        <w:rPr>
          <w:rFonts w:ascii="Times New Roman" w:hAnsi="Times New Roman" w:cs="Times New Roman"/>
          <w:sz w:val="28"/>
          <w:szCs w:val="28"/>
        </w:rPr>
        <w:t xml:space="preserve">УТВЕРЖДЕНА </w:t>
      </w:r>
    </w:p>
    <w:p w:rsidR="006334BD" w:rsidRPr="00ED5A26" w:rsidRDefault="006334BD" w:rsidP="00094673">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 xml:space="preserve">постановлением администрации  </w:t>
      </w:r>
    </w:p>
    <w:p w:rsidR="006334BD" w:rsidRPr="00ED5A26" w:rsidRDefault="006334BD" w:rsidP="00094673">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 xml:space="preserve">Дербентского сельского поселения </w:t>
      </w:r>
    </w:p>
    <w:p w:rsidR="006334BD" w:rsidRPr="00ED5A26" w:rsidRDefault="006334BD" w:rsidP="00094673">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Тимашевского района</w:t>
      </w:r>
    </w:p>
    <w:p w:rsidR="006334BD" w:rsidRPr="00ED5A26" w:rsidRDefault="006334BD" w:rsidP="00094673">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 xml:space="preserve">от </w:t>
      </w:r>
      <w:r w:rsidR="00680967" w:rsidRPr="00ED5A26">
        <w:rPr>
          <w:rFonts w:ascii="Times New Roman" w:hAnsi="Times New Roman" w:cs="Times New Roman"/>
          <w:sz w:val="28"/>
          <w:szCs w:val="28"/>
        </w:rPr>
        <w:t>19.12.2017 №</w:t>
      </w:r>
      <w:r w:rsidRPr="00ED5A26">
        <w:rPr>
          <w:rFonts w:ascii="Times New Roman" w:hAnsi="Times New Roman" w:cs="Times New Roman"/>
          <w:sz w:val="28"/>
          <w:szCs w:val="28"/>
        </w:rPr>
        <w:t xml:space="preserve"> 127</w:t>
      </w:r>
    </w:p>
    <w:p w:rsidR="00680967" w:rsidRPr="00ED5A26" w:rsidRDefault="006334BD" w:rsidP="00094673">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 xml:space="preserve">(в редакции постановления </w:t>
      </w:r>
      <w:r w:rsidR="00680967" w:rsidRPr="00ED5A26">
        <w:rPr>
          <w:rFonts w:ascii="Times New Roman" w:hAnsi="Times New Roman" w:cs="Times New Roman"/>
          <w:sz w:val="28"/>
          <w:szCs w:val="28"/>
        </w:rPr>
        <w:t xml:space="preserve">администрации Дербентского сельского поселения </w:t>
      </w:r>
    </w:p>
    <w:p w:rsidR="009232A4" w:rsidRPr="00ED5A26" w:rsidRDefault="006334BD" w:rsidP="00094673">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 xml:space="preserve"> </w:t>
      </w:r>
      <w:r w:rsidR="009232A4" w:rsidRPr="00ED5A26">
        <w:rPr>
          <w:rFonts w:ascii="Times New Roman" w:hAnsi="Times New Roman" w:cs="Times New Roman"/>
          <w:sz w:val="28"/>
          <w:szCs w:val="28"/>
        </w:rPr>
        <w:t>Тимашевского района</w:t>
      </w:r>
    </w:p>
    <w:p w:rsidR="009232A4" w:rsidRPr="00ED5A26" w:rsidRDefault="00607A96" w:rsidP="00094673">
      <w:pPr>
        <w:spacing w:after="0" w:line="240" w:lineRule="auto"/>
        <w:ind w:left="5103"/>
        <w:rPr>
          <w:rFonts w:ascii="Times New Roman" w:hAnsi="Times New Roman" w:cs="Times New Roman"/>
          <w:sz w:val="28"/>
          <w:szCs w:val="28"/>
        </w:rPr>
      </w:pPr>
      <w:r w:rsidRPr="00ED5A26">
        <w:rPr>
          <w:rFonts w:ascii="Times New Roman" w:hAnsi="Times New Roman" w:cs="Times New Roman"/>
          <w:sz w:val="28"/>
          <w:szCs w:val="28"/>
        </w:rPr>
        <w:t>О</w:t>
      </w:r>
      <w:r w:rsidR="009232A4" w:rsidRPr="00ED5A26">
        <w:rPr>
          <w:rFonts w:ascii="Times New Roman" w:hAnsi="Times New Roman" w:cs="Times New Roman"/>
          <w:sz w:val="28"/>
          <w:szCs w:val="28"/>
        </w:rPr>
        <w:t>т</w:t>
      </w:r>
      <w:r>
        <w:rPr>
          <w:rFonts w:ascii="Times New Roman" w:hAnsi="Times New Roman" w:cs="Times New Roman"/>
          <w:sz w:val="28"/>
          <w:szCs w:val="28"/>
        </w:rPr>
        <w:t xml:space="preserve"> 16.04.2020 </w:t>
      </w:r>
      <w:r w:rsidR="009232A4" w:rsidRPr="00ED5A26">
        <w:rPr>
          <w:rFonts w:ascii="Times New Roman" w:hAnsi="Times New Roman" w:cs="Times New Roman"/>
          <w:sz w:val="28"/>
          <w:szCs w:val="28"/>
        </w:rPr>
        <w:t xml:space="preserve"> №</w:t>
      </w:r>
      <w:r>
        <w:rPr>
          <w:rFonts w:ascii="Times New Roman" w:hAnsi="Times New Roman" w:cs="Times New Roman"/>
          <w:sz w:val="28"/>
          <w:szCs w:val="28"/>
        </w:rPr>
        <w:t>27</w:t>
      </w:r>
      <w:bookmarkStart w:id="0" w:name="_GoBack"/>
      <w:bookmarkEnd w:id="0"/>
      <w:r w:rsidR="009232A4" w:rsidRPr="00ED5A26">
        <w:rPr>
          <w:rFonts w:ascii="Times New Roman" w:hAnsi="Times New Roman" w:cs="Times New Roman"/>
          <w:sz w:val="28"/>
          <w:szCs w:val="28"/>
        </w:rPr>
        <w:t>)</w:t>
      </w:r>
    </w:p>
    <w:p w:rsidR="009232A4" w:rsidRPr="00ED5A26" w:rsidRDefault="009232A4" w:rsidP="00094673">
      <w:pPr>
        <w:spacing w:after="0" w:line="240" w:lineRule="auto"/>
        <w:jc w:val="center"/>
        <w:rPr>
          <w:b/>
          <w:sz w:val="28"/>
          <w:szCs w:val="28"/>
        </w:rPr>
      </w:pPr>
    </w:p>
    <w:p w:rsidR="009232A4" w:rsidRPr="00ED5A26" w:rsidRDefault="009232A4" w:rsidP="00094673">
      <w:pPr>
        <w:pStyle w:val="11"/>
        <w:rPr>
          <w:rFonts w:ascii="Times New Roman" w:hAnsi="Times New Roman"/>
          <w:sz w:val="28"/>
          <w:szCs w:val="28"/>
        </w:rPr>
      </w:pPr>
    </w:p>
    <w:p w:rsidR="009232A4" w:rsidRPr="00ED5A26" w:rsidRDefault="009232A4" w:rsidP="00094673">
      <w:pPr>
        <w:pStyle w:val="a7"/>
        <w:rPr>
          <w:rFonts w:ascii="Times New Roman" w:hAnsi="Times New Roman"/>
          <w:color w:val="000000"/>
          <w:spacing w:val="-1"/>
          <w:sz w:val="28"/>
          <w:szCs w:val="28"/>
        </w:rPr>
      </w:pPr>
      <w:r w:rsidRPr="00ED5A26">
        <w:rPr>
          <w:rFonts w:ascii="Times New Roman" w:hAnsi="Times New Roman"/>
          <w:color w:val="000000"/>
          <w:spacing w:val="-1"/>
          <w:sz w:val="28"/>
          <w:szCs w:val="28"/>
        </w:rPr>
        <w:t xml:space="preserve">                                                                              </w:t>
      </w:r>
    </w:p>
    <w:p w:rsidR="006334BD" w:rsidRPr="00ED5A26" w:rsidRDefault="00B955B7" w:rsidP="00094673">
      <w:pPr>
        <w:spacing w:after="0" w:line="240" w:lineRule="auto"/>
        <w:ind w:left="851" w:right="850"/>
        <w:jc w:val="center"/>
        <w:rPr>
          <w:rFonts w:ascii="Times New Roman" w:hAnsi="Times New Roman" w:cs="Times New Roman"/>
          <w:b/>
          <w:sz w:val="28"/>
          <w:szCs w:val="28"/>
        </w:rPr>
      </w:pPr>
      <w:r>
        <w:rPr>
          <w:rFonts w:ascii="Times New Roman" w:hAnsi="Times New Roman" w:cs="Times New Roman"/>
          <w:b/>
          <w:sz w:val="28"/>
          <w:szCs w:val="28"/>
        </w:rPr>
        <w:t>М</w:t>
      </w:r>
      <w:r w:rsidRPr="00ED5A26">
        <w:rPr>
          <w:rFonts w:ascii="Times New Roman" w:hAnsi="Times New Roman" w:cs="Times New Roman"/>
          <w:b/>
          <w:sz w:val="28"/>
          <w:szCs w:val="28"/>
        </w:rPr>
        <w:t xml:space="preserve">униципальная программа </w:t>
      </w:r>
      <w:r>
        <w:rPr>
          <w:rFonts w:ascii="Times New Roman" w:hAnsi="Times New Roman" w:cs="Times New Roman"/>
          <w:b/>
          <w:sz w:val="28"/>
          <w:szCs w:val="28"/>
        </w:rPr>
        <w:t>Д</w:t>
      </w:r>
      <w:r w:rsidRPr="00ED5A26">
        <w:rPr>
          <w:rFonts w:ascii="Times New Roman" w:hAnsi="Times New Roman" w:cs="Times New Roman"/>
          <w:b/>
          <w:sz w:val="28"/>
          <w:szCs w:val="28"/>
        </w:rPr>
        <w:t xml:space="preserve">ербентского сельского поселения </w:t>
      </w:r>
      <w:r>
        <w:rPr>
          <w:rFonts w:ascii="Times New Roman" w:hAnsi="Times New Roman" w:cs="Times New Roman"/>
          <w:b/>
          <w:sz w:val="28"/>
          <w:szCs w:val="28"/>
        </w:rPr>
        <w:t>Т</w:t>
      </w:r>
      <w:r w:rsidRPr="00ED5A26">
        <w:rPr>
          <w:rFonts w:ascii="Times New Roman" w:hAnsi="Times New Roman" w:cs="Times New Roman"/>
          <w:b/>
          <w:sz w:val="28"/>
          <w:szCs w:val="28"/>
        </w:rPr>
        <w:t>имашевского района</w:t>
      </w:r>
    </w:p>
    <w:p w:rsidR="00B955B7" w:rsidRDefault="00B955B7" w:rsidP="00094673">
      <w:pPr>
        <w:spacing w:after="0" w:line="240" w:lineRule="auto"/>
        <w:ind w:left="851" w:right="850"/>
        <w:jc w:val="center"/>
        <w:rPr>
          <w:rFonts w:ascii="Times New Roman" w:hAnsi="Times New Roman" w:cs="Times New Roman"/>
          <w:b/>
          <w:sz w:val="28"/>
          <w:szCs w:val="28"/>
        </w:rPr>
      </w:pPr>
      <w:r w:rsidRPr="00ED5A26">
        <w:rPr>
          <w:rFonts w:ascii="Times New Roman" w:hAnsi="Times New Roman" w:cs="Times New Roman"/>
          <w:b/>
          <w:sz w:val="28"/>
          <w:szCs w:val="28"/>
        </w:rPr>
        <w:t>«</w:t>
      </w:r>
      <w:r>
        <w:rPr>
          <w:rFonts w:ascii="Times New Roman" w:hAnsi="Times New Roman" w:cs="Times New Roman"/>
          <w:b/>
          <w:sz w:val="28"/>
          <w:szCs w:val="28"/>
        </w:rPr>
        <w:t>Ф</w:t>
      </w:r>
      <w:r w:rsidRPr="00ED5A26">
        <w:rPr>
          <w:rFonts w:ascii="Times New Roman" w:hAnsi="Times New Roman" w:cs="Times New Roman"/>
          <w:b/>
          <w:sz w:val="28"/>
          <w:szCs w:val="28"/>
        </w:rPr>
        <w:t>ормирование современной городской среды»</w:t>
      </w:r>
      <w:r>
        <w:rPr>
          <w:rFonts w:ascii="Times New Roman" w:hAnsi="Times New Roman" w:cs="Times New Roman"/>
          <w:b/>
          <w:sz w:val="28"/>
          <w:szCs w:val="28"/>
        </w:rPr>
        <w:t xml:space="preserve"> </w:t>
      </w:r>
    </w:p>
    <w:p w:rsidR="006334BD" w:rsidRPr="00ED5A26" w:rsidRDefault="00B955B7" w:rsidP="00094673">
      <w:pPr>
        <w:spacing w:after="0" w:line="240" w:lineRule="auto"/>
        <w:ind w:left="851" w:right="850"/>
        <w:jc w:val="center"/>
        <w:rPr>
          <w:rFonts w:ascii="Times New Roman" w:hAnsi="Times New Roman" w:cs="Times New Roman"/>
          <w:b/>
          <w:sz w:val="28"/>
          <w:szCs w:val="28"/>
        </w:rPr>
      </w:pPr>
      <w:r>
        <w:rPr>
          <w:rFonts w:ascii="Times New Roman" w:hAnsi="Times New Roman" w:cs="Times New Roman"/>
          <w:b/>
          <w:sz w:val="28"/>
          <w:szCs w:val="28"/>
        </w:rPr>
        <w:t>на 2018- 2024</w:t>
      </w:r>
      <w:r w:rsidRPr="00ED5A26">
        <w:rPr>
          <w:rFonts w:ascii="Times New Roman" w:hAnsi="Times New Roman" w:cs="Times New Roman"/>
          <w:b/>
          <w:sz w:val="28"/>
          <w:szCs w:val="28"/>
        </w:rPr>
        <w:t xml:space="preserve"> годы</w:t>
      </w:r>
    </w:p>
    <w:p w:rsidR="006334BD" w:rsidRPr="00ED5A26" w:rsidRDefault="006334BD" w:rsidP="00094673">
      <w:pPr>
        <w:tabs>
          <w:tab w:val="left" w:pos="3450"/>
        </w:tabs>
        <w:spacing w:after="0" w:line="240" w:lineRule="auto"/>
        <w:jc w:val="center"/>
        <w:rPr>
          <w:rFonts w:ascii="Times New Roman" w:hAnsi="Times New Roman" w:cs="Times New Roman"/>
          <w:sz w:val="28"/>
          <w:szCs w:val="28"/>
        </w:rPr>
      </w:pPr>
    </w:p>
    <w:p w:rsidR="006334BD" w:rsidRPr="00ED5A26" w:rsidRDefault="006334BD" w:rsidP="00094673">
      <w:pPr>
        <w:tabs>
          <w:tab w:val="left" w:pos="3450"/>
        </w:tabs>
        <w:spacing w:after="0" w:line="240" w:lineRule="auto"/>
        <w:rPr>
          <w:rFonts w:ascii="Times New Roman" w:hAnsi="Times New Roman" w:cs="Times New Roman"/>
          <w:sz w:val="28"/>
          <w:szCs w:val="28"/>
        </w:rPr>
      </w:pPr>
    </w:p>
    <w:p w:rsidR="006334BD" w:rsidRPr="00ED5A26" w:rsidRDefault="006334BD" w:rsidP="00094673">
      <w:pPr>
        <w:tabs>
          <w:tab w:val="left" w:pos="3450"/>
        </w:tabs>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ПАСПОРТ</w:t>
      </w:r>
    </w:p>
    <w:p w:rsidR="006334BD" w:rsidRPr="00ED5A26" w:rsidRDefault="006334BD" w:rsidP="00094673">
      <w:pPr>
        <w:spacing w:after="0" w:line="240" w:lineRule="auto"/>
        <w:jc w:val="center"/>
        <w:rPr>
          <w:rFonts w:ascii="Times New Roman" w:eastAsia="Calibri" w:hAnsi="Times New Roman" w:cs="Times New Roman"/>
          <w:sz w:val="28"/>
          <w:szCs w:val="28"/>
        </w:rPr>
      </w:pPr>
      <w:r w:rsidRPr="00ED5A26">
        <w:rPr>
          <w:rFonts w:ascii="Times New Roman" w:hAnsi="Times New Roman" w:cs="Times New Roman"/>
          <w:bCs/>
          <w:sz w:val="28"/>
          <w:szCs w:val="28"/>
        </w:rPr>
        <w:t xml:space="preserve">  муниципальной программы Дербентского сельского поселения Тимашевского района «</w:t>
      </w:r>
      <w:r w:rsidRPr="00ED5A26">
        <w:rPr>
          <w:rFonts w:ascii="Times New Roman" w:eastAsia="Calibri" w:hAnsi="Times New Roman" w:cs="Times New Roman"/>
          <w:sz w:val="28"/>
          <w:szCs w:val="28"/>
        </w:rPr>
        <w:t xml:space="preserve">Формирование современной городской среды» </w:t>
      </w:r>
    </w:p>
    <w:p w:rsidR="006334BD" w:rsidRPr="00ED5A26" w:rsidRDefault="00C31F57" w:rsidP="00094673">
      <w:pPr>
        <w:spacing w:after="0" w:line="240" w:lineRule="auto"/>
        <w:jc w:val="center"/>
        <w:rPr>
          <w:rFonts w:ascii="Times New Roman" w:hAnsi="Times New Roman" w:cs="Times New Roman"/>
          <w:bCs/>
          <w:sz w:val="28"/>
          <w:szCs w:val="28"/>
        </w:rPr>
      </w:pPr>
      <w:r>
        <w:rPr>
          <w:rFonts w:ascii="Times New Roman" w:eastAsia="Calibri" w:hAnsi="Times New Roman" w:cs="Times New Roman"/>
          <w:sz w:val="28"/>
          <w:szCs w:val="28"/>
        </w:rPr>
        <w:t xml:space="preserve"> на 2018-2024</w:t>
      </w:r>
      <w:r w:rsidR="006334BD" w:rsidRPr="00ED5A26">
        <w:rPr>
          <w:rFonts w:ascii="Times New Roman" w:eastAsia="Calibri" w:hAnsi="Times New Roman" w:cs="Times New Roman"/>
          <w:sz w:val="28"/>
          <w:szCs w:val="28"/>
        </w:rPr>
        <w:t xml:space="preserve"> годы</w:t>
      </w:r>
    </w:p>
    <w:p w:rsidR="006334BD" w:rsidRPr="00ED5A26" w:rsidRDefault="006334BD" w:rsidP="00094673">
      <w:pPr>
        <w:spacing w:after="0" w:line="240" w:lineRule="auto"/>
        <w:ind w:hanging="142"/>
        <w:rPr>
          <w:rFonts w:ascii="Times New Roman" w:hAnsi="Times New Roman" w:cs="Times New Roman"/>
          <w:bCs/>
          <w:sz w:val="28"/>
          <w:szCs w:val="28"/>
        </w:rPr>
      </w:pPr>
    </w:p>
    <w:tbl>
      <w:tblPr>
        <w:tblW w:w="0" w:type="auto"/>
        <w:tblLook w:val="04A0" w:firstRow="1" w:lastRow="0" w:firstColumn="1" w:lastColumn="0" w:noHBand="0" w:noVBand="1"/>
      </w:tblPr>
      <w:tblGrid>
        <w:gridCol w:w="2779"/>
        <w:gridCol w:w="6850"/>
      </w:tblGrid>
      <w:tr w:rsidR="006334BD" w:rsidRPr="00ED5A26" w:rsidTr="00B955B7">
        <w:trPr>
          <w:trHeight w:val="953"/>
        </w:trPr>
        <w:tc>
          <w:tcPr>
            <w:tcW w:w="2779" w:type="dxa"/>
            <w:shd w:val="clear" w:color="auto" w:fill="auto"/>
          </w:tcPr>
          <w:p w:rsidR="006334BD" w:rsidRPr="00ED5A26" w:rsidRDefault="006334BD"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Координатор</w:t>
            </w:r>
          </w:p>
          <w:p w:rsidR="006334BD" w:rsidRPr="00ED5A26" w:rsidRDefault="006334BD"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 xml:space="preserve">муниципальной программы </w:t>
            </w:r>
          </w:p>
          <w:p w:rsidR="006334BD" w:rsidRPr="00ED5A26" w:rsidRDefault="006334BD" w:rsidP="00094673">
            <w:pPr>
              <w:spacing w:after="0" w:line="240" w:lineRule="auto"/>
              <w:rPr>
                <w:rFonts w:ascii="Times New Roman" w:hAnsi="Times New Roman" w:cs="Times New Roman"/>
                <w:sz w:val="28"/>
                <w:szCs w:val="28"/>
              </w:rPr>
            </w:pPr>
          </w:p>
        </w:tc>
        <w:tc>
          <w:tcPr>
            <w:tcW w:w="6850" w:type="dxa"/>
            <w:shd w:val="clear" w:color="auto" w:fill="auto"/>
          </w:tcPr>
          <w:p w:rsidR="006334BD" w:rsidRPr="00ED5A26" w:rsidRDefault="006334BD" w:rsidP="00094673">
            <w:pPr>
              <w:spacing w:after="0" w:line="240" w:lineRule="auto"/>
              <w:jc w:val="both"/>
              <w:rPr>
                <w:rFonts w:ascii="Times New Roman" w:hAnsi="Times New Roman" w:cs="Times New Roman"/>
                <w:bCs/>
                <w:sz w:val="28"/>
                <w:szCs w:val="28"/>
              </w:rPr>
            </w:pPr>
            <w:r w:rsidRPr="00ED5A26">
              <w:rPr>
                <w:rFonts w:ascii="Times New Roman" w:hAnsi="Times New Roman" w:cs="Times New Roman"/>
                <w:bCs/>
                <w:sz w:val="28"/>
                <w:szCs w:val="28"/>
              </w:rPr>
              <w:t xml:space="preserve">Администрация Дербентского сельского поселения Тимашевского района </w:t>
            </w:r>
          </w:p>
        </w:tc>
      </w:tr>
      <w:tr w:rsidR="006334BD" w:rsidRPr="00ED5A26" w:rsidTr="00B955B7">
        <w:trPr>
          <w:trHeight w:val="978"/>
        </w:trPr>
        <w:tc>
          <w:tcPr>
            <w:tcW w:w="2779" w:type="dxa"/>
            <w:shd w:val="clear" w:color="auto" w:fill="auto"/>
          </w:tcPr>
          <w:p w:rsidR="006334BD" w:rsidRPr="00ED5A26" w:rsidRDefault="006334BD"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Координатор</w:t>
            </w:r>
            <w:r w:rsidR="009232A4" w:rsidRPr="00ED5A26">
              <w:rPr>
                <w:rFonts w:ascii="Times New Roman" w:hAnsi="Times New Roman" w:cs="Times New Roman"/>
                <w:sz w:val="28"/>
                <w:szCs w:val="28"/>
              </w:rPr>
              <w:t>ы</w:t>
            </w:r>
            <w:r w:rsidRPr="00ED5A26">
              <w:rPr>
                <w:rFonts w:ascii="Times New Roman" w:hAnsi="Times New Roman" w:cs="Times New Roman"/>
                <w:sz w:val="28"/>
                <w:szCs w:val="28"/>
              </w:rPr>
              <w:t xml:space="preserve"> </w:t>
            </w:r>
          </w:p>
          <w:p w:rsidR="006334BD" w:rsidRDefault="006334BD"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муниципальной подпрограммы</w:t>
            </w:r>
          </w:p>
          <w:p w:rsidR="00B955B7" w:rsidRPr="00ED5A26" w:rsidRDefault="00B955B7" w:rsidP="00094673">
            <w:pPr>
              <w:spacing w:after="0" w:line="240" w:lineRule="auto"/>
              <w:rPr>
                <w:rFonts w:ascii="Times New Roman" w:hAnsi="Times New Roman" w:cs="Times New Roman"/>
                <w:sz w:val="28"/>
                <w:szCs w:val="28"/>
              </w:rPr>
            </w:pPr>
          </w:p>
        </w:tc>
        <w:tc>
          <w:tcPr>
            <w:tcW w:w="6850" w:type="dxa"/>
            <w:shd w:val="clear" w:color="auto" w:fill="auto"/>
          </w:tcPr>
          <w:p w:rsidR="006334BD" w:rsidRPr="00ED5A26" w:rsidRDefault="006334BD"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Не предусмотрено</w:t>
            </w:r>
          </w:p>
        </w:tc>
      </w:tr>
      <w:tr w:rsidR="006334BD" w:rsidRPr="00ED5A26" w:rsidTr="00B955B7">
        <w:trPr>
          <w:trHeight w:val="1062"/>
        </w:trPr>
        <w:tc>
          <w:tcPr>
            <w:tcW w:w="2779" w:type="dxa"/>
            <w:shd w:val="clear" w:color="auto" w:fill="auto"/>
          </w:tcPr>
          <w:p w:rsidR="006334BD" w:rsidRPr="00ED5A26" w:rsidRDefault="006334BD" w:rsidP="00094673">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t>Участники программы</w:t>
            </w:r>
          </w:p>
          <w:p w:rsidR="006334BD" w:rsidRPr="00ED5A26" w:rsidRDefault="006334BD" w:rsidP="00094673">
            <w:pPr>
              <w:spacing w:after="0" w:line="240" w:lineRule="auto"/>
              <w:rPr>
                <w:rFonts w:ascii="Times New Roman" w:hAnsi="Times New Roman" w:cs="Times New Roman"/>
                <w:bCs/>
                <w:sz w:val="28"/>
                <w:szCs w:val="28"/>
              </w:rPr>
            </w:pPr>
          </w:p>
          <w:p w:rsidR="006334BD" w:rsidRPr="00ED5A26" w:rsidRDefault="006334BD" w:rsidP="00094673">
            <w:pPr>
              <w:spacing w:after="0" w:line="240" w:lineRule="auto"/>
              <w:rPr>
                <w:rFonts w:ascii="Times New Roman" w:hAnsi="Times New Roman" w:cs="Times New Roman"/>
                <w:bCs/>
                <w:sz w:val="28"/>
                <w:szCs w:val="28"/>
              </w:rPr>
            </w:pPr>
          </w:p>
          <w:p w:rsidR="006334BD" w:rsidRDefault="006334BD" w:rsidP="00094673">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lastRenderedPageBreak/>
              <w:t>Подпрограммы муниципальной программы</w:t>
            </w:r>
          </w:p>
          <w:p w:rsidR="00B955B7" w:rsidRPr="00ED5A26" w:rsidRDefault="00B955B7" w:rsidP="00094673">
            <w:pPr>
              <w:spacing w:after="0" w:line="240" w:lineRule="auto"/>
              <w:rPr>
                <w:rFonts w:ascii="Times New Roman" w:hAnsi="Times New Roman" w:cs="Times New Roman"/>
                <w:bCs/>
                <w:sz w:val="28"/>
                <w:szCs w:val="28"/>
              </w:rPr>
            </w:pPr>
          </w:p>
        </w:tc>
        <w:tc>
          <w:tcPr>
            <w:tcW w:w="6850" w:type="dxa"/>
            <w:shd w:val="clear" w:color="auto" w:fill="auto"/>
          </w:tcPr>
          <w:p w:rsidR="006334BD" w:rsidRPr="00ED5A26" w:rsidRDefault="006334BD" w:rsidP="00094673">
            <w:pPr>
              <w:spacing w:after="0" w:line="240" w:lineRule="auto"/>
              <w:jc w:val="both"/>
              <w:rPr>
                <w:rFonts w:ascii="Times New Roman" w:hAnsi="Times New Roman" w:cs="Times New Roman"/>
                <w:bCs/>
                <w:sz w:val="28"/>
                <w:szCs w:val="28"/>
              </w:rPr>
            </w:pPr>
            <w:r w:rsidRPr="00ED5A26">
              <w:rPr>
                <w:rFonts w:ascii="Times New Roman" w:hAnsi="Times New Roman" w:cs="Times New Roman"/>
                <w:bCs/>
                <w:sz w:val="28"/>
                <w:szCs w:val="28"/>
              </w:rPr>
              <w:lastRenderedPageBreak/>
              <w:t>Администрация Дербентского сельского поселения Тимашевского района, Совет Дербентского сельского поселения Тимашевского района</w:t>
            </w:r>
          </w:p>
          <w:p w:rsidR="006334BD" w:rsidRDefault="006334BD" w:rsidP="00094673">
            <w:pPr>
              <w:spacing w:after="0" w:line="240" w:lineRule="auto"/>
              <w:jc w:val="both"/>
              <w:rPr>
                <w:rFonts w:ascii="Times New Roman" w:hAnsi="Times New Roman" w:cs="Times New Roman"/>
                <w:sz w:val="28"/>
                <w:szCs w:val="28"/>
              </w:rPr>
            </w:pPr>
          </w:p>
          <w:p w:rsidR="00B955B7" w:rsidRPr="00ED5A26" w:rsidRDefault="00B955B7" w:rsidP="00094673">
            <w:pPr>
              <w:spacing w:after="0" w:line="240" w:lineRule="auto"/>
              <w:jc w:val="both"/>
              <w:rPr>
                <w:rFonts w:ascii="Times New Roman" w:hAnsi="Times New Roman" w:cs="Times New Roman"/>
                <w:sz w:val="28"/>
                <w:szCs w:val="28"/>
              </w:rPr>
            </w:pPr>
          </w:p>
          <w:p w:rsidR="006334BD" w:rsidRPr="00ED5A26" w:rsidRDefault="006334BD" w:rsidP="00094673">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lastRenderedPageBreak/>
              <w:t>Не предусмотрено</w:t>
            </w:r>
          </w:p>
        </w:tc>
      </w:tr>
      <w:tr w:rsidR="006334BD" w:rsidRPr="00ED5A26" w:rsidTr="00B955B7">
        <w:trPr>
          <w:trHeight w:val="1026"/>
        </w:trPr>
        <w:tc>
          <w:tcPr>
            <w:tcW w:w="2779" w:type="dxa"/>
            <w:shd w:val="clear" w:color="auto" w:fill="auto"/>
          </w:tcPr>
          <w:p w:rsidR="006334BD" w:rsidRPr="00ED5A26" w:rsidRDefault="006334BD" w:rsidP="00094673">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lastRenderedPageBreak/>
              <w:t>Цели программы</w:t>
            </w:r>
          </w:p>
        </w:tc>
        <w:tc>
          <w:tcPr>
            <w:tcW w:w="6850" w:type="dxa"/>
            <w:shd w:val="clear" w:color="auto" w:fill="auto"/>
          </w:tcPr>
          <w:p w:rsidR="006334BD" w:rsidRPr="00ED5A26" w:rsidRDefault="006334BD" w:rsidP="00094673">
            <w:pPr>
              <w:pStyle w:val="Default"/>
              <w:jc w:val="both"/>
              <w:rPr>
                <w:sz w:val="28"/>
                <w:szCs w:val="28"/>
              </w:rPr>
            </w:pPr>
            <w:r w:rsidRPr="00ED5A26">
              <w:rPr>
                <w:sz w:val="28"/>
                <w:szCs w:val="28"/>
              </w:rPr>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6334BD" w:rsidRPr="00ED5A26" w:rsidRDefault="006334BD" w:rsidP="00094673">
            <w:pPr>
              <w:pStyle w:val="Default"/>
              <w:jc w:val="both"/>
              <w:rPr>
                <w:sz w:val="28"/>
                <w:szCs w:val="28"/>
              </w:rPr>
            </w:pPr>
            <w:r w:rsidRPr="00ED5A26">
              <w:rPr>
                <w:sz w:val="28"/>
                <w:szCs w:val="28"/>
              </w:rPr>
              <w:t>- создание условий для массового отдыха жителей     поселения и организация обустройства мест массового пребывания населения;</w:t>
            </w:r>
          </w:p>
          <w:p w:rsidR="006334BD" w:rsidRPr="00ED5A26" w:rsidRDefault="006334BD" w:rsidP="00094673">
            <w:pPr>
              <w:pStyle w:val="Default"/>
              <w:jc w:val="both"/>
              <w:rPr>
                <w:sz w:val="28"/>
                <w:szCs w:val="28"/>
              </w:rPr>
            </w:pPr>
            <w:r w:rsidRPr="00ED5A26">
              <w:rPr>
                <w:sz w:val="28"/>
                <w:szCs w:val="28"/>
              </w:rPr>
              <w:t>- осуществление мероприятий по поддержанию порядка, архитектурно-художественного оформления на территории Дербентского сельского поселения.</w:t>
            </w:r>
          </w:p>
          <w:p w:rsidR="006334BD" w:rsidRPr="00ED5A26" w:rsidRDefault="006334BD" w:rsidP="00094673">
            <w:pPr>
              <w:pStyle w:val="Default"/>
              <w:jc w:val="both"/>
              <w:rPr>
                <w:sz w:val="28"/>
                <w:szCs w:val="28"/>
              </w:rPr>
            </w:pPr>
          </w:p>
        </w:tc>
      </w:tr>
      <w:tr w:rsidR="006334BD" w:rsidRPr="00ED5A26" w:rsidTr="00B955B7">
        <w:trPr>
          <w:trHeight w:val="2890"/>
        </w:trPr>
        <w:tc>
          <w:tcPr>
            <w:tcW w:w="2779" w:type="dxa"/>
            <w:shd w:val="clear" w:color="auto" w:fill="auto"/>
          </w:tcPr>
          <w:p w:rsidR="006334BD" w:rsidRPr="00ED5A26" w:rsidRDefault="006334BD"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Задачи программы</w:t>
            </w:r>
          </w:p>
        </w:tc>
        <w:tc>
          <w:tcPr>
            <w:tcW w:w="6850" w:type="dxa"/>
            <w:shd w:val="clear" w:color="auto" w:fill="auto"/>
          </w:tcPr>
          <w:p w:rsidR="006334BD" w:rsidRPr="00ED5A26" w:rsidRDefault="006334BD" w:rsidP="00094673">
            <w:pPr>
              <w:pStyle w:val="Default"/>
              <w:jc w:val="both"/>
              <w:rPr>
                <w:sz w:val="28"/>
                <w:szCs w:val="28"/>
              </w:rPr>
            </w:pPr>
            <w:r w:rsidRPr="00ED5A26">
              <w:rPr>
                <w:sz w:val="28"/>
                <w:szCs w:val="28"/>
              </w:rPr>
              <w:t>- создание благоприятных условий для проживания и отдыха населения Дербентского сельского поселения;</w:t>
            </w:r>
          </w:p>
          <w:p w:rsidR="006334BD" w:rsidRPr="00ED5A26" w:rsidRDefault="006334BD" w:rsidP="00094673">
            <w:pPr>
              <w:pStyle w:val="Default"/>
              <w:jc w:val="both"/>
              <w:rPr>
                <w:sz w:val="28"/>
                <w:szCs w:val="28"/>
              </w:rPr>
            </w:pPr>
            <w:r w:rsidRPr="00ED5A26">
              <w:rPr>
                <w:sz w:val="28"/>
                <w:szCs w:val="28"/>
              </w:rPr>
              <w:t xml:space="preserve">- повышение    уровня     благоустройства    территорий общего пользования Дербентского сельского    поселения; </w:t>
            </w:r>
          </w:p>
          <w:p w:rsidR="006334BD" w:rsidRPr="00ED5A26" w:rsidRDefault="006334BD" w:rsidP="00094673">
            <w:pPr>
              <w:pStyle w:val="Default"/>
              <w:jc w:val="both"/>
              <w:rPr>
                <w:sz w:val="28"/>
                <w:szCs w:val="28"/>
              </w:rPr>
            </w:pPr>
            <w:r w:rsidRPr="00ED5A26">
              <w:rPr>
                <w:sz w:val="28"/>
                <w:szCs w:val="28"/>
              </w:rPr>
              <w:t>- повышение уровня благоустройства дворовых территорий многоквартирных домов на территории Дербентского сельского поселения.</w:t>
            </w:r>
          </w:p>
          <w:p w:rsidR="006334BD" w:rsidRDefault="009232A4" w:rsidP="00094673">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Дербентского сельского поселения Тимашевского района, а также дворовых территорий МКД</w:t>
            </w:r>
          </w:p>
          <w:p w:rsidR="00B955B7" w:rsidRPr="00ED5A26" w:rsidRDefault="00B955B7" w:rsidP="00094673">
            <w:pPr>
              <w:spacing w:after="0" w:line="240" w:lineRule="auto"/>
              <w:jc w:val="both"/>
              <w:rPr>
                <w:rFonts w:ascii="Times New Roman" w:hAnsi="Times New Roman" w:cs="Times New Roman"/>
                <w:bCs/>
                <w:sz w:val="28"/>
                <w:szCs w:val="28"/>
              </w:rPr>
            </w:pPr>
          </w:p>
        </w:tc>
      </w:tr>
      <w:tr w:rsidR="006334BD" w:rsidRPr="00ED5A26" w:rsidTr="00B955B7">
        <w:trPr>
          <w:trHeight w:val="1281"/>
        </w:trPr>
        <w:tc>
          <w:tcPr>
            <w:tcW w:w="2779" w:type="dxa"/>
            <w:shd w:val="clear" w:color="auto" w:fill="auto"/>
          </w:tcPr>
          <w:p w:rsidR="006334BD" w:rsidRPr="00ED5A26" w:rsidRDefault="006334BD"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Перечень целевых показателей муниципальной программы</w:t>
            </w:r>
          </w:p>
        </w:tc>
        <w:tc>
          <w:tcPr>
            <w:tcW w:w="6850" w:type="dxa"/>
            <w:shd w:val="clear" w:color="auto" w:fill="auto"/>
          </w:tcPr>
          <w:p w:rsidR="006334BD" w:rsidRPr="00ED5A26" w:rsidRDefault="006334BD" w:rsidP="00094673">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-площадь благоустроенных территорий общего пользования;</w:t>
            </w:r>
          </w:p>
          <w:p w:rsidR="006334BD" w:rsidRPr="00ED5A26" w:rsidRDefault="006334BD" w:rsidP="00094673">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-доля благоустроенных общественных территорий от общего количества общественных территорий поселения;</w:t>
            </w:r>
          </w:p>
          <w:p w:rsidR="006334BD" w:rsidRPr="00ED5A26" w:rsidRDefault="006334BD" w:rsidP="00094673">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 изготовление </w:t>
            </w:r>
            <w:proofErr w:type="spellStart"/>
            <w:r w:rsidRPr="00ED5A26">
              <w:rPr>
                <w:rFonts w:ascii="Times New Roman" w:hAnsi="Times New Roman" w:cs="Times New Roman"/>
                <w:sz w:val="28"/>
                <w:szCs w:val="28"/>
              </w:rPr>
              <w:t>топосъемки</w:t>
            </w:r>
            <w:proofErr w:type="spellEnd"/>
            <w:r w:rsidRPr="00ED5A26">
              <w:rPr>
                <w:rFonts w:ascii="Times New Roman" w:hAnsi="Times New Roman" w:cs="Times New Roman"/>
                <w:sz w:val="28"/>
                <w:szCs w:val="28"/>
              </w:rPr>
              <w:t xml:space="preserve"> объекта территории общего пользования;</w:t>
            </w:r>
          </w:p>
          <w:p w:rsidR="006334BD" w:rsidRPr="00ED5A26" w:rsidRDefault="006334BD" w:rsidP="00094673">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-изготовление дизайн-проекта (проекта благоустройства территории) территории общего пользования</w:t>
            </w:r>
          </w:p>
          <w:p w:rsidR="006334BD" w:rsidRPr="00ED5A26" w:rsidRDefault="006334BD" w:rsidP="00094673">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 - площадь благоустроенных дворовых территорий</w:t>
            </w:r>
          </w:p>
          <w:p w:rsidR="006334BD" w:rsidRPr="00ED5A26" w:rsidRDefault="006334BD" w:rsidP="00094673">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доля благоустроенных дворовых территорий многоквартирных домов от общего количества дворовых территорий многоквартирных домов</w:t>
            </w:r>
          </w:p>
          <w:p w:rsidR="006334BD" w:rsidRPr="00ED5A26" w:rsidRDefault="006334BD" w:rsidP="00094673">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 изготовление </w:t>
            </w:r>
            <w:proofErr w:type="spellStart"/>
            <w:r w:rsidRPr="00ED5A26">
              <w:rPr>
                <w:rFonts w:ascii="Times New Roman" w:hAnsi="Times New Roman" w:cs="Times New Roman"/>
                <w:sz w:val="28"/>
                <w:szCs w:val="28"/>
              </w:rPr>
              <w:t>топосъемки</w:t>
            </w:r>
            <w:proofErr w:type="spellEnd"/>
            <w:r w:rsidRPr="00ED5A26">
              <w:rPr>
                <w:rFonts w:ascii="Times New Roman" w:hAnsi="Times New Roman" w:cs="Times New Roman"/>
                <w:sz w:val="28"/>
                <w:szCs w:val="28"/>
              </w:rPr>
              <w:t xml:space="preserve"> объекта</w:t>
            </w:r>
          </w:p>
          <w:p w:rsidR="006334BD" w:rsidRPr="00ED5A26" w:rsidRDefault="006334BD" w:rsidP="00094673">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lastRenderedPageBreak/>
              <w:t>-изготовление дизайн-проекта (проекта благоустройства территории)</w:t>
            </w:r>
          </w:p>
          <w:p w:rsidR="006334BD" w:rsidRPr="00ED5A26" w:rsidRDefault="006334BD" w:rsidP="00094673">
            <w:pPr>
              <w:spacing w:after="0" w:line="240" w:lineRule="auto"/>
              <w:jc w:val="both"/>
              <w:rPr>
                <w:rFonts w:ascii="Times New Roman" w:hAnsi="Times New Roman" w:cs="Times New Roman"/>
                <w:bCs/>
                <w:sz w:val="28"/>
                <w:szCs w:val="28"/>
              </w:rPr>
            </w:pPr>
          </w:p>
        </w:tc>
      </w:tr>
      <w:tr w:rsidR="006334BD" w:rsidRPr="00ED5A26" w:rsidTr="00B955B7">
        <w:trPr>
          <w:trHeight w:val="785"/>
        </w:trPr>
        <w:tc>
          <w:tcPr>
            <w:tcW w:w="2779" w:type="dxa"/>
            <w:shd w:val="clear" w:color="auto" w:fill="auto"/>
          </w:tcPr>
          <w:p w:rsidR="006334BD" w:rsidRDefault="009232A4"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lastRenderedPageBreak/>
              <w:t>Этапы и сроки реализации муниципальной программы</w:t>
            </w:r>
          </w:p>
          <w:p w:rsidR="00B955B7" w:rsidRPr="00ED5A26" w:rsidRDefault="00B955B7" w:rsidP="00094673">
            <w:pPr>
              <w:spacing w:after="0" w:line="240" w:lineRule="auto"/>
              <w:rPr>
                <w:rFonts w:ascii="Times New Roman" w:hAnsi="Times New Roman" w:cs="Times New Roman"/>
                <w:bCs/>
                <w:sz w:val="28"/>
                <w:szCs w:val="28"/>
              </w:rPr>
            </w:pPr>
          </w:p>
        </w:tc>
        <w:tc>
          <w:tcPr>
            <w:tcW w:w="6850" w:type="dxa"/>
            <w:shd w:val="clear" w:color="auto" w:fill="auto"/>
          </w:tcPr>
          <w:p w:rsidR="006334BD" w:rsidRPr="00ED5A26" w:rsidRDefault="006334BD" w:rsidP="00094673">
            <w:pPr>
              <w:spacing w:after="0" w:line="240" w:lineRule="auto"/>
              <w:jc w:val="both"/>
              <w:rPr>
                <w:rFonts w:ascii="Times New Roman" w:hAnsi="Times New Roman" w:cs="Times New Roman"/>
                <w:bCs/>
                <w:sz w:val="28"/>
                <w:szCs w:val="28"/>
              </w:rPr>
            </w:pPr>
            <w:r w:rsidRPr="00ED5A26">
              <w:rPr>
                <w:rFonts w:ascii="Times New Roman" w:hAnsi="Times New Roman" w:cs="Times New Roman"/>
                <w:bCs/>
                <w:sz w:val="28"/>
                <w:szCs w:val="28"/>
              </w:rPr>
              <w:t>Этапы не предусмотрены</w:t>
            </w:r>
          </w:p>
          <w:p w:rsidR="006334BD" w:rsidRPr="00ED5A26" w:rsidRDefault="006334BD" w:rsidP="00094673">
            <w:pPr>
              <w:spacing w:after="0" w:line="240" w:lineRule="auto"/>
              <w:jc w:val="both"/>
              <w:rPr>
                <w:rFonts w:ascii="Times New Roman" w:hAnsi="Times New Roman" w:cs="Times New Roman"/>
                <w:bCs/>
                <w:sz w:val="28"/>
                <w:szCs w:val="28"/>
              </w:rPr>
            </w:pPr>
            <w:r w:rsidRPr="00ED5A26">
              <w:rPr>
                <w:rFonts w:ascii="Times New Roman" w:hAnsi="Times New Roman" w:cs="Times New Roman"/>
                <w:bCs/>
                <w:sz w:val="28"/>
                <w:szCs w:val="28"/>
              </w:rPr>
              <w:t>Срок реализации 2018-2022 годы</w:t>
            </w:r>
          </w:p>
          <w:p w:rsidR="006334BD" w:rsidRPr="00ED5A26" w:rsidRDefault="006334BD" w:rsidP="00094673">
            <w:pPr>
              <w:spacing w:after="0" w:line="240" w:lineRule="auto"/>
              <w:jc w:val="both"/>
              <w:rPr>
                <w:rFonts w:ascii="Times New Roman" w:hAnsi="Times New Roman" w:cs="Times New Roman"/>
                <w:bCs/>
                <w:sz w:val="28"/>
                <w:szCs w:val="28"/>
              </w:rPr>
            </w:pPr>
          </w:p>
        </w:tc>
      </w:tr>
      <w:tr w:rsidR="006334BD" w:rsidRPr="00ED5A26" w:rsidTr="00B955B7">
        <w:trPr>
          <w:trHeight w:val="3516"/>
        </w:trPr>
        <w:tc>
          <w:tcPr>
            <w:tcW w:w="2779" w:type="dxa"/>
            <w:shd w:val="clear" w:color="auto" w:fill="auto"/>
          </w:tcPr>
          <w:p w:rsidR="006334BD" w:rsidRPr="00ED5A26" w:rsidRDefault="006334BD" w:rsidP="00094673">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t>Объемы и источники финансирования муниципальной программы</w:t>
            </w:r>
          </w:p>
        </w:tc>
        <w:tc>
          <w:tcPr>
            <w:tcW w:w="6850" w:type="dxa"/>
            <w:shd w:val="clear" w:color="auto" w:fill="auto"/>
          </w:tcPr>
          <w:p w:rsidR="006334BD" w:rsidRPr="00ED5A26" w:rsidRDefault="006334BD" w:rsidP="00094673">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 xml:space="preserve">общий объем финансовых средств на реализацию муниципальной программы составит                                                   </w:t>
            </w:r>
            <w:r w:rsidR="009232A4" w:rsidRPr="00ED5A26">
              <w:rPr>
                <w:rFonts w:ascii="Times New Roman" w:hAnsi="Times New Roman" w:cs="Times New Roman"/>
                <w:sz w:val="28"/>
                <w:szCs w:val="28"/>
              </w:rPr>
              <w:t xml:space="preserve">За счет бюджета поселения - </w:t>
            </w:r>
            <w:r w:rsidR="00B27387">
              <w:rPr>
                <w:rFonts w:ascii="Times New Roman" w:hAnsi="Times New Roman" w:cs="Times New Roman"/>
                <w:sz w:val="28"/>
                <w:szCs w:val="28"/>
              </w:rPr>
              <w:t>16</w:t>
            </w:r>
            <w:r w:rsidRPr="00ED5A26">
              <w:rPr>
                <w:rFonts w:ascii="Times New Roman" w:hAnsi="Times New Roman" w:cs="Times New Roman"/>
                <w:sz w:val="28"/>
                <w:szCs w:val="28"/>
              </w:rPr>
              <w:t>97,0 тыс. руб., в том числе по годам реализации:</w:t>
            </w:r>
          </w:p>
          <w:p w:rsidR="006334BD" w:rsidRPr="00ED5A26" w:rsidRDefault="00B27387" w:rsidP="00094673">
            <w:pPr>
              <w:pStyle w:val="ConsPlusNormal"/>
              <w:ind w:firstLine="0"/>
              <w:rPr>
                <w:rFonts w:ascii="Times New Roman" w:hAnsi="Times New Roman" w:cs="Times New Roman"/>
                <w:sz w:val="28"/>
                <w:szCs w:val="28"/>
              </w:rPr>
            </w:pPr>
            <w:r>
              <w:rPr>
                <w:rFonts w:ascii="Times New Roman" w:hAnsi="Times New Roman" w:cs="Times New Roman"/>
                <w:sz w:val="28"/>
                <w:szCs w:val="28"/>
              </w:rPr>
              <w:t>2018 год - 10</w:t>
            </w:r>
            <w:r w:rsidR="006334BD" w:rsidRPr="00ED5A26">
              <w:rPr>
                <w:rFonts w:ascii="Times New Roman" w:hAnsi="Times New Roman" w:cs="Times New Roman"/>
                <w:sz w:val="28"/>
                <w:szCs w:val="28"/>
              </w:rPr>
              <w:t>97,0   тыс. руб.</w:t>
            </w:r>
          </w:p>
          <w:p w:rsidR="006334BD" w:rsidRPr="00ED5A26" w:rsidRDefault="006334BD" w:rsidP="00094673">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2019 год - 100,0   тыс. руб.</w:t>
            </w:r>
          </w:p>
          <w:p w:rsidR="006334BD" w:rsidRPr="00ED5A26" w:rsidRDefault="006334BD" w:rsidP="00094673">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2020 год - 100,0   тыс. руб.</w:t>
            </w:r>
          </w:p>
          <w:p w:rsidR="006334BD" w:rsidRPr="00ED5A26" w:rsidRDefault="006334BD" w:rsidP="00094673">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2021 год - 100,0   тыс. руб.</w:t>
            </w:r>
          </w:p>
          <w:p w:rsidR="006334BD" w:rsidRPr="00ED5A26" w:rsidRDefault="006334BD" w:rsidP="00094673">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2022 год - 100,0   тыс. руб.</w:t>
            </w:r>
          </w:p>
          <w:p w:rsidR="009232A4" w:rsidRPr="00ED5A26" w:rsidRDefault="009232A4" w:rsidP="00094673">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 xml:space="preserve">2023 год – 100,0 тыс. руб. </w:t>
            </w:r>
          </w:p>
          <w:p w:rsidR="009232A4" w:rsidRPr="00ED5A26" w:rsidRDefault="009232A4" w:rsidP="00094673">
            <w:pPr>
              <w:pStyle w:val="ConsPlusNormal"/>
              <w:ind w:firstLine="0"/>
              <w:rPr>
                <w:rFonts w:ascii="Times New Roman" w:hAnsi="Times New Roman" w:cs="Times New Roman"/>
                <w:sz w:val="28"/>
                <w:szCs w:val="28"/>
              </w:rPr>
            </w:pPr>
            <w:r w:rsidRPr="00ED5A26">
              <w:rPr>
                <w:rFonts w:ascii="Times New Roman" w:hAnsi="Times New Roman" w:cs="Times New Roman"/>
                <w:sz w:val="28"/>
                <w:szCs w:val="28"/>
              </w:rPr>
              <w:t xml:space="preserve">2024 год – 100,0 тыс. руб. </w:t>
            </w:r>
          </w:p>
          <w:p w:rsidR="006334BD" w:rsidRPr="00ED5A26" w:rsidRDefault="006334BD" w:rsidP="00094673">
            <w:pPr>
              <w:spacing w:after="0" w:line="240" w:lineRule="auto"/>
              <w:jc w:val="both"/>
              <w:rPr>
                <w:rFonts w:ascii="Times New Roman" w:hAnsi="Times New Roman" w:cs="Times New Roman"/>
                <w:bCs/>
                <w:sz w:val="28"/>
                <w:szCs w:val="28"/>
              </w:rPr>
            </w:pPr>
            <w:r w:rsidRPr="00ED5A26">
              <w:rPr>
                <w:rFonts w:ascii="Times New Roman" w:hAnsi="Times New Roman" w:cs="Times New Roman"/>
                <w:bCs/>
                <w:sz w:val="28"/>
                <w:szCs w:val="28"/>
              </w:rPr>
              <w:t>Объемы финансирования будут уточняться при формировании бюджета Дербентского сельского поселения Тимашевского района</w:t>
            </w:r>
          </w:p>
          <w:p w:rsidR="006334BD" w:rsidRPr="00ED5A26" w:rsidRDefault="006334BD" w:rsidP="00094673">
            <w:pPr>
              <w:spacing w:after="0" w:line="240" w:lineRule="auto"/>
              <w:jc w:val="both"/>
              <w:rPr>
                <w:rFonts w:ascii="Times New Roman" w:hAnsi="Times New Roman" w:cs="Times New Roman"/>
                <w:bCs/>
                <w:sz w:val="28"/>
                <w:szCs w:val="28"/>
              </w:rPr>
            </w:pPr>
          </w:p>
        </w:tc>
      </w:tr>
      <w:tr w:rsidR="006334BD" w:rsidRPr="00ED5A26" w:rsidTr="00B955B7">
        <w:trPr>
          <w:trHeight w:val="327"/>
        </w:trPr>
        <w:tc>
          <w:tcPr>
            <w:tcW w:w="2779" w:type="dxa"/>
            <w:shd w:val="clear" w:color="auto" w:fill="auto"/>
          </w:tcPr>
          <w:p w:rsidR="006334BD" w:rsidRPr="00ED5A26" w:rsidRDefault="006334BD" w:rsidP="00094673">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t xml:space="preserve">Контроль за выполнением </w:t>
            </w:r>
          </w:p>
          <w:p w:rsidR="006334BD" w:rsidRPr="00ED5A26" w:rsidRDefault="006334BD" w:rsidP="00094673">
            <w:pPr>
              <w:spacing w:after="0" w:line="240" w:lineRule="auto"/>
              <w:rPr>
                <w:rFonts w:ascii="Times New Roman" w:hAnsi="Times New Roman" w:cs="Times New Roman"/>
                <w:bCs/>
                <w:sz w:val="28"/>
                <w:szCs w:val="28"/>
              </w:rPr>
            </w:pPr>
            <w:r w:rsidRPr="00ED5A26">
              <w:rPr>
                <w:rFonts w:ascii="Times New Roman" w:hAnsi="Times New Roman" w:cs="Times New Roman"/>
                <w:bCs/>
                <w:sz w:val="28"/>
                <w:szCs w:val="28"/>
              </w:rPr>
              <w:t>муниципальной программы</w:t>
            </w:r>
          </w:p>
          <w:p w:rsidR="006334BD" w:rsidRPr="00ED5A26" w:rsidRDefault="006334BD" w:rsidP="00094673">
            <w:pPr>
              <w:spacing w:after="0" w:line="240" w:lineRule="auto"/>
              <w:rPr>
                <w:rFonts w:ascii="Times New Roman" w:hAnsi="Times New Roman" w:cs="Times New Roman"/>
                <w:bCs/>
                <w:sz w:val="28"/>
                <w:szCs w:val="28"/>
              </w:rPr>
            </w:pPr>
          </w:p>
        </w:tc>
        <w:tc>
          <w:tcPr>
            <w:tcW w:w="6850" w:type="dxa"/>
            <w:shd w:val="clear" w:color="auto" w:fill="auto"/>
          </w:tcPr>
          <w:p w:rsidR="006334BD" w:rsidRPr="00ED5A26" w:rsidRDefault="006334BD" w:rsidP="00094673">
            <w:pPr>
              <w:pStyle w:val="ConsPlusNormal"/>
              <w:ind w:firstLine="0"/>
              <w:jc w:val="both"/>
              <w:rPr>
                <w:rFonts w:ascii="Times New Roman" w:hAnsi="Times New Roman" w:cs="Times New Roman"/>
                <w:sz w:val="28"/>
                <w:szCs w:val="28"/>
              </w:rPr>
            </w:pPr>
            <w:r w:rsidRPr="00ED5A26">
              <w:rPr>
                <w:rFonts w:ascii="Times New Roman" w:hAnsi="Times New Roman" w:cs="Times New Roman"/>
                <w:sz w:val="28"/>
                <w:szCs w:val="28"/>
              </w:rPr>
              <w:t>Контроль за выполнением муниципальной программы осуществляет глава Дербентского сельского поселения Тимашевского района</w:t>
            </w:r>
          </w:p>
        </w:tc>
      </w:tr>
      <w:tr w:rsidR="006334BD" w:rsidRPr="00ED5A26" w:rsidTr="00B955B7">
        <w:tc>
          <w:tcPr>
            <w:tcW w:w="2779" w:type="dxa"/>
            <w:shd w:val="clear" w:color="auto" w:fill="auto"/>
          </w:tcPr>
          <w:p w:rsidR="006334BD" w:rsidRPr="00B955B7" w:rsidRDefault="006334BD" w:rsidP="00094673">
            <w:pPr>
              <w:pStyle w:val="1"/>
              <w:spacing w:before="0" w:line="240" w:lineRule="auto"/>
              <w:rPr>
                <w:rFonts w:ascii="Times New Roman" w:hAnsi="Times New Roman" w:cs="Times New Roman"/>
                <w:color w:val="000000"/>
                <w:sz w:val="28"/>
                <w:szCs w:val="28"/>
              </w:rPr>
            </w:pPr>
            <w:r w:rsidRPr="00B955B7">
              <w:rPr>
                <w:rFonts w:ascii="Times New Roman" w:hAnsi="Times New Roman" w:cs="Times New Roman"/>
                <w:color w:val="000000"/>
                <w:sz w:val="28"/>
                <w:szCs w:val="28"/>
              </w:rPr>
              <w:t>Ожидаемые результаты реализации муниципальной программы</w:t>
            </w:r>
          </w:p>
        </w:tc>
        <w:tc>
          <w:tcPr>
            <w:tcW w:w="6850" w:type="dxa"/>
            <w:shd w:val="clear" w:color="auto" w:fill="auto"/>
          </w:tcPr>
          <w:p w:rsidR="006334BD" w:rsidRPr="00B955B7" w:rsidRDefault="006334BD" w:rsidP="00094673">
            <w:pPr>
              <w:pStyle w:val="1"/>
              <w:spacing w:before="0" w:line="240" w:lineRule="auto"/>
              <w:rPr>
                <w:rFonts w:ascii="Times New Roman" w:hAnsi="Times New Roman" w:cs="Times New Roman"/>
                <w:color w:val="000000"/>
                <w:sz w:val="28"/>
                <w:szCs w:val="28"/>
              </w:rPr>
            </w:pPr>
            <w:r w:rsidRPr="00B955B7">
              <w:rPr>
                <w:rFonts w:ascii="Times New Roman" w:hAnsi="Times New Roman" w:cs="Times New Roman"/>
                <w:color w:val="000000"/>
                <w:sz w:val="28"/>
                <w:szCs w:val="28"/>
              </w:rPr>
              <w:t>Повышение уровня благоустройства дворовых территорий поселения;</w:t>
            </w:r>
          </w:p>
          <w:p w:rsidR="006334BD" w:rsidRPr="00B955B7" w:rsidRDefault="006334BD" w:rsidP="00094673">
            <w:pPr>
              <w:pStyle w:val="af"/>
              <w:spacing w:line="240" w:lineRule="auto"/>
              <w:ind w:firstLine="0"/>
              <w:rPr>
                <w:szCs w:val="28"/>
              </w:rPr>
            </w:pPr>
            <w:r w:rsidRPr="00B955B7">
              <w:rPr>
                <w:szCs w:val="28"/>
              </w:rPr>
              <w:t>Повышение уровня благоустройства общественных территорий поселения;</w:t>
            </w:r>
          </w:p>
          <w:p w:rsidR="006334BD" w:rsidRPr="00B955B7" w:rsidRDefault="006334BD" w:rsidP="00094673">
            <w:pPr>
              <w:pStyle w:val="af"/>
              <w:spacing w:line="240" w:lineRule="auto"/>
              <w:ind w:firstLine="0"/>
              <w:rPr>
                <w:szCs w:val="28"/>
              </w:rPr>
            </w:pPr>
            <w:r w:rsidRPr="00B955B7">
              <w:rPr>
                <w:szCs w:val="28"/>
              </w:rPr>
              <w:t>Повышение уровня социальной ответственности населения в части сохранности благоустроенных территорий.</w:t>
            </w:r>
          </w:p>
          <w:p w:rsidR="006334BD" w:rsidRPr="00B955B7" w:rsidRDefault="006334BD" w:rsidP="00094673">
            <w:pPr>
              <w:pStyle w:val="af"/>
              <w:spacing w:line="240" w:lineRule="auto"/>
              <w:rPr>
                <w:szCs w:val="28"/>
              </w:rPr>
            </w:pPr>
          </w:p>
        </w:tc>
      </w:tr>
    </w:tbl>
    <w:p w:rsidR="006334BD" w:rsidRPr="00ED5A26" w:rsidRDefault="006334BD" w:rsidP="00094673">
      <w:pPr>
        <w:pStyle w:val="1"/>
        <w:spacing w:before="0" w:line="240" w:lineRule="auto"/>
        <w:rPr>
          <w:rFonts w:ascii="Times New Roman" w:hAnsi="Times New Roman" w:cs="Times New Roman"/>
          <w:b/>
          <w:color w:val="000000"/>
          <w:sz w:val="28"/>
          <w:szCs w:val="28"/>
        </w:rPr>
      </w:pPr>
    </w:p>
    <w:p w:rsidR="008469DF" w:rsidRPr="00ED5A26" w:rsidRDefault="006334BD" w:rsidP="00094673">
      <w:pPr>
        <w:pStyle w:val="1"/>
        <w:keepNext w:val="0"/>
        <w:keepLines w:val="0"/>
        <w:widowControl w:val="0"/>
        <w:tabs>
          <w:tab w:val="num" w:pos="0"/>
        </w:tabs>
        <w:suppressAutoHyphens/>
        <w:spacing w:before="0" w:line="240" w:lineRule="auto"/>
        <w:ind w:left="360"/>
        <w:jc w:val="center"/>
        <w:rPr>
          <w:rFonts w:ascii="Times New Roman" w:hAnsi="Times New Roman" w:cs="Times New Roman"/>
          <w:color w:val="000000"/>
          <w:sz w:val="28"/>
          <w:szCs w:val="28"/>
        </w:rPr>
      </w:pPr>
      <w:r w:rsidRPr="00ED5A26">
        <w:rPr>
          <w:rFonts w:ascii="Times New Roman" w:hAnsi="Times New Roman" w:cs="Times New Roman"/>
          <w:color w:val="000000"/>
          <w:sz w:val="28"/>
          <w:szCs w:val="28"/>
        </w:rPr>
        <w:t xml:space="preserve">1. </w:t>
      </w:r>
      <w:r w:rsidR="008469DF" w:rsidRPr="00ED5A26">
        <w:rPr>
          <w:rFonts w:ascii="Times New Roman" w:hAnsi="Times New Roman" w:cs="Times New Roman"/>
          <w:color w:val="000000"/>
          <w:sz w:val="28"/>
          <w:szCs w:val="28"/>
        </w:rPr>
        <w:t xml:space="preserve">Характеристика текущего состояния и прогноз развития соответствующей сферы муниципальной программы </w:t>
      </w:r>
    </w:p>
    <w:p w:rsidR="008469DF" w:rsidRPr="00ED5A26" w:rsidRDefault="008469DF" w:rsidP="00094673">
      <w:pPr>
        <w:pStyle w:val="1"/>
        <w:keepNext w:val="0"/>
        <w:keepLines w:val="0"/>
        <w:widowControl w:val="0"/>
        <w:tabs>
          <w:tab w:val="num" w:pos="0"/>
        </w:tabs>
        <w:suppressAutoHyphens/>
        <w:spacing w:before="0" w:line="240" w:lineRule="auto"/>
        <w:ind w:left="360"/>
        <w:jc w:val="center"/>
        <w:rPr>
          <w:rFonts w:ascii="Times New Roman" w:hAnsi="Times New Roman" w:cs="Times New Roman"/>
          <w:color w:val="000000"/>
          <w:sz w:val="28"/>
          <w:szCs w:val="28"/>
        </w:rPr>
      </w:pPr>
      <w:r w:rsidRPr="00ED5A26">
        <w:rPr>
          <w:rFonts w:ascii="Times New Roman" w:hAnsi="Times New Roman" w:cs="Times New Roman"/>
          <w:color w:val="000000"/>
          <w:sz w:val="28"/>
          <w:szCs w:val="28"/>
        </w:rPr>
        <w:t xml:space="preserve"> </w:t>
      </w:r>
    </w:p>
    <w:p w:rsidR="001543CC" w:rsidRPr="00ED5A26" w:rsidRDefault="001543CC" w:rsidP="00094673">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Программа разработана в соответствии с Правилами предоставления и распределения субсидий </w:t>
      </w:r>
      <w:r w:rsidR="006F39A3" w:rsidRPr="00ED5A26">
        <w:rPr>
          <w:rFonts w:ascii="Times New Roman" w:hAnsi="Times New Roman" w:cs="Times New Roman"/>
          <w:sz w:val="28"/>
          <w:szCs w:val="28"/>
        </w:rPr>
        <w:t xml:space="preserve">из федерального бюджета субъектам Российской Федерации на поддержку государственных программ субъектов Российской Федерации и муниципальных программ, утвержденных Постановлением </w:t>
      </w:r>
      <w:r w:rsidR="006F39A3" w:rsidRPr="00ED5A26">
        <w:rPr>
          <w:rFonts w:ascii="Times New Roman" w:hAnsi="Times New Roman" w:cs="Times New Roman"/>
          <w:sz w:val="28"/>
          <w:szCs w:val="28"/>
        </w:rPr>
        <w:lastRenderedPageBreak/>
        <w:t>Правительства Российской Федерации от 10 февраля 2017 года №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территории поселений, Методическими рекомендациями Министерства строительства и жилищно-коммунального хозяйства Российской Федерации по подготовке государственных программ формирования современной городской среды в рамках реализации приоритетного проекта «Формирование городской среды» на 2018-2024 годы, постановлением главы администрации (губернатора) Краснодарского края от 14 марта 2017 года № 169 «О внесении изменений в некоторые правовые акты главы администрации (губернатора) Краснодарского края».</w:t>
      </w:r>
    </w:p>
    <w:p w:rsidR="006334BD" w:rsidRPr="00ED5A26" w:rsidRDefault="008469DF" w:rsidP="00094673">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Данная Программа является основой для реализации мероприятий по благоустройству, озеленению, улучшению санитарного состояния и архитектурно-художественного оформления Дербентского сельского поселения Тимашевского района. </w:t>
      </w:r>
      <w:r w:rsidR="006334BD" w:rsidRPr="00ED5A26">
        <w:rPr>
          <w:rFonts w:ascii="Times New Roman" w:hAnsi="Times New Roman" w:cs="Times New Roman"/>
          <w:sz w:val="28"/>
          <w:szCs w:val="28"/>
        </w:rPr>
        <w:t xml:space="preserve">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Дербентском сельском поселении. </w:t>
      </w:r>
    </w:p>
    <w:p w:rsidR="006334BD" w:rsidRPr="00ED5A26" w:rsidRDefault="006334BD" w:rsidP="00094673">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Благоустройство общественных и дворовых территорий на сегодняшний день в Дербентском сельском поселении Тимашевского района частично или полностью не отвечает нормативным требованиям. Недостаточно производятся работы по озеленению, спилу перестоянных деревьев на общественных и дворовых территориях поселения. Также отсутствует в необходимых объемах освещение и обустроенные площадки дворовых территорий. Отсутствуют специально обустроенные стоянки для автомобилей, что создает неудобства для жителей и владельцев авто. Формирование современной городской среды включает в себя проведение работ по благоустройству дворовых и общественных территорий поселения, а именно обустройство детских и спортивных площадок, автостоянок, наружного освещения и т. д. Решение данных задач требует комплексного подхода, а также программного метода бюджетного планирования. Формирование городской среды должно соответствовать санитарным и гигиеническим нормам, а также иметь привлекательный и эстетичный внешний вид.</w:t>
      </w:r>
    </w:p>
    <w:p w:rsidR="006334BD" w:rsidRPr="00ED5A26" w:rsidRDefault="006334BD" w:rsidP="00094673">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На территории поселения почти нет общественных территорий, где люди могли бы провести свое свободное время, отдохнуть. Так в центре х. </w:t>
      </w:r>
      <w:proofErr w:type="spellStart"/>
      <w:r w:rsidRPr="00ED5A26">
        <w:rPr>
          <w:rFonts w:ascii="Times New Roman" w:hAnsi="Times New Roman" w:cs="Times New Roman"/>
          <w:sz w:val="28"/>
          <w:szCs w:val="28"/>
        </w:rPr>
        <w:t>Танцура</w:t>
      </w:r>
      <w:proofErr w:type="spellEnd"/>
      <w:r w:rsidRPr="00ED5A26">
        <w:rPr>
          <w:rFonts w:ascii="Times New Roman" w:hAnsi="Times New Roman" w:cs="Times New Roman"/>
          <w:sz w:val="28"/>
          <w:szCs w:val="28"/>
        </w:rPr>
        <w:t xml:space="preserve"> Крамаренко, находится парк, площадью -  10814 м кв., который не обустроен для отдыха и проведения досуга жителей и гостей, рядом с ним расположены детский сад, администрация Дербентского сельского поселения, не далеко находится СОШ № 6. Благоустройство данной общественной территории решит вопрос, культурного времяпрепровождения жителей поселения, а главное появится место, где разные возрастные группы людей будут проводить время вместе.   </w:t>
      </w:r>
    </w:p>
    <w:p w:rsidR="006334BD" w:rsidRPr="00ED5A26" w:rsidRDefault="006334BD" w:rsidP="00094673">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На территории поселения так же находятся семь многоквартирных домов и три многоквартирные дворовые территории, общая площадь данных территорий равна - 6592 м</w:t>
      </w:r>
      <w:proofErr w:type="gramStart"/>
      <w:r w:rsidRPr="00ED5A26">
        <w:rPr>
          <w:rFonts w:ascii="Times New Roman" w:hAnsi="Times New Roman" w:cs="Times New Roman"/>
          <w:sz w:val="28"/>
          <w:szCs w:val="28"/>
          <w:vertAlign w:val="superscript"/>
        </w:rPr>
        <w:t xml:space="preserve">2 </w:t>
      </w:r>
      <w:r w:rsidRPr="00ED5A26">
        <w:rPr>
          <w:rFonts w:ascii="Times New Roman" w:hAnsi="Times New Roman" w:cs="Times New Roman"/>
          <w:sz w:val="28"/>
          <w:szCs w:val="28"/>
        </w:rPr>
        <w:t>.</w:t>
      </w:r>
      <w:proofErr w:type="gramEnd"/>
      <w:r w:rsidRPr="00ED5A26">
        <w:rPr>
          <w:rFonts w:ascii="Times New Roman" w:hAnsi="Times New Roman" w:cs="Times New Roman"/>
          <w:sz w:val="28"/>
          <w:szCs w:val="28"/>
        </w:rPr>
        <w:t xml:space="preserve">  Данные многоквартирные дворовые территории не </w:t>
      </w:r>
      <w:r w:rsidRPr="00ED5A26">
        <w:rPr>
          <w:rFonts w:ascii="Times New Roman" w:hAnsi="Times New Roman" w:cs="Times New Roman"/>
          <w:sz w:val="28"/>
          <w:szCs w:val="28"/>
        </w:rPr>
        <w:lastRenderedPageBreak/>
        <w:t xml:space="preserve">соответствуют современным требованиям. Внешний вид не эстетичен, нет игровых площадок для детей, мест для отдыха. Есть потребность в уличном освещении дворовых территорий и реконструкции </w:t>
      </w:r>
      <w:proofErr w:type="spellStart"/>
      <w:r w:rsidRPr="00ED5A26">
        <w:rPr>
          <w:rFonts w:ascii="Times New Roman" w:hAnsi="Times New Roman" w:cs="Times New Roman"/>
          <w:sz w:val="28"/>
          <w:szCs w:val="28"/>
        </w:rPr>
        <w:t>придворовых</w:t>
      </w:r>
      <w:proofErr w:type="spellEnd"/>
      <w:r w:rsidRPr="00ED5A26">
        <w:rPr>
          <w:rFonts w:ascii="Times New Roman" w:hAnsi="Times New Roman" w:cs="Times New Roman"/>
          <w:sz w:val="28"/>
          <w:szCs w:val="28"/>
        </w:rPr>
        <w:t xml:space="preserve"> территорий.  Так решаемые в последнее время задачи по частичному благоустройству дворовых территорий не приносят должных результатов, поскольку нет последовательности в подходе к решению проблем.</w:t>
      </w:r>
    </w:p>
    <w:p w:rsidR="006334BD" w:rsidRPr="00ED5A26" w:rsidRDefault="006334BD" w:rsidP="00094673">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  При проведении работ по благоустройству дворовых территорий проводятся мероприятия для жителей при непосредственном участии самих жителей, содержание благоустроенных дворовых территорий, согласно условий реализации муниципальной программы, закрепляется за жильцами многоквартирных домов.  На собственников возлагается ответственность за содержание объектов недвижимости. Дворовые территории включаются в муниципальную программу только по инициативе жителей.</w:t>
      </w:r>
    </w:p>
    <w:p w:rsidR="006334BD" w:rsidRPr="00ED5A26" w:rsidRDefault="006334BD" w:rsidP="00094673">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Основными проблемами в области благоустройства дворовых и общественных территорий Дербентского сельского поселения Тимашевского района являются:</w:t>
      </w:r>
    </w:p>
    <w:p w:rsidR="006334BD" w:rsidRPr="00ED5A26" w:rsidRDefault="006334BD" w:rsidP="00094673">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недостаточное количество обустроенных зон отдыха для жителей и гостей поселения;</w:t>
      </w:r>
    </w:p>
    <w:p w:rsidR="006334BD" w:rsidRPr="00ED5A26" w:rsidRDefault="006334BD" w:rsidP="00094673">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недостаточное количество автостоянок на дворовых и общественных территориях;</w:t>
      </w:r>
    </w:p>
    <w:p w:rsidR="006334BD" w:rsidRPr="00ED5A26" w:rsidRDefault="006334BD" w:rsidP="00094673">
      <w:pPr>
        <w:pStyle w:val="ConsPlusNormal"/>
        <w:ind w:firstLine="851"/>
        <w:jc w:val="both"/>
        <w:rPr>
          <w:rFonts w:ascii="Times New Roman" w:hAnsi="Times New Roman" w:cs="Times New Roman"/>
          <w:sz w:val="28"/>
          <w:szCs w:val="28"/>
        </w:rPr>
      </w:pPr>
      <w:r w:rsidRPr="00ED5A26">
        <w:rPr>
          <w:rFonts w:ascii="Times New Roman" w:hAnsi="Times New Roman" w:cs="Times New Roman"/>
          <w:sz w:val="28"/>
          <w:szCs w:val="28"/>
        </w:rPr>
        <w:t xml:space="preserve">- недостаточное освещение и озеленение дворовых и общественных территорий и т. д. К благоустройству дворовых и общественных территорий необходим комплексный подход, который и предполагает использование программно-целевого метода, обеспечивающего реализацию мероприятий по срокам и ресурсам.  </w:t>
      </w:r>
    </w:p>
    <w:p w:rsidR="00ED5A26" w:rsidRPr="00ED5A26" w:rsidRDefault="006334BD" w:rsidP="00094673">
      <w:pPr>
        <w:widowControl w:val="0"/>
        <w:autoSpaceDE w:val="0"/>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К благоустройству дворовых и общественных территорий необходим комплексный подход, который и предполагает использование программно-целевого метода, обеспечивающего реализацию мероприятий по срокам и ресурсам.</w:t>
      </w:r>
      <w:r w:rsidR="00ED5A26" w:rsidRPr="00ED5A26">
        <w:rPr>
          <w:rFonts w:ascii="Times New Roman" w:hAnsi="Times New Roman" w:cs="Times New Roman"/>
          <w:sz w:val="28"/>
          <w:szCs w:val="28"/>
        </w:rPr>
        <w:t xml:space="preserve"> Для решения данной проблемы требуется участие и взаимодействие органов местного самоуправления Дербентского сельского поселения Тимашевского района с привлечением населения, предприятий и организаций.</w:t>
      </w:r>
    </w:p>
    <w:p w:rsidR="008469DF" w:rsidRPr="00ED5A26" w:rsidRDefault="00ED5A26" w:rsidP="00094673">
      <w:pPr>
        <w:widowControl w:val="0"/>
        <w:autoSpaceDE w:val="0"/>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В обязательном порядке при благоустройстве территорий разрабатывается принцип </w:t>
      </w:r>
      <w:proofErr w:type="spellStart"/>
      <w:r w:rsidRPr="00ED5A26">
        <w:rPr>
          <w:rFonts w:ascii="Times New Roman" w:hAnsi="Times New Roman" w:cs="Times New Roman"/>
          <w:sz w:val="28"/>
          <w:szCs w:val="28"/>
        </w:rPr>
        <w:t>безбарьерности</w:t>
      </w:r>
      <w:proofErr w:type="spellEnd"/>
      <w:r w:rsidRPr="00ED5A26">
        <w:rPr>
          <w:rFonts w:ascii="Times New Roman" w:hAnsi="Times New Roman" w:cs="Times New Roman"/>
          <w:sz w:val="28"/>
          <w:szCs w:val="28"/>
        </w:rPr>
        <w:t xml:space="preserve"> для маломобильных групп населения.</w:t>
      </w:r>
      <w:r w:rsidRPr="00ED5A26">
        <w:rPr>
          <w:sz w:val="28"/>
          <w:szCs w:val="28"/>
        </w:rPr>
        <w:t xml:space="preserve"> </w:t>
      </w:r>
      <w:r w:rsidR="006334BD" w:rsidRPr="00ED5A26">
        <w:rPr>
          <w:rFonts w:ascii="Times New Roman" w:hAnsi="Times New Roman" w:cs="Times New Roman"/>
          <w:sz w:val="28"/>
          <w:szCs w:val="28"/>
        </w:rPr>
        <w:t xml:space="preserve">  </w:t>
      </w:r>
    </w:p>
    <w:p w:rsidR="008469DF" w:rsidRPr="00ED5A26" w:rsidRDefault="006C27B9" w:rsidP="00094673">
      <w:pPr>
        <w:widowControl w:val="0"/>
        <w:autoSpaceDE w:val="0"/>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color w:val="000000"/>
          <w:sz w:val="28"/>
          <w:szCs w:val="28"/>
        </w:rPr>
        <w:t>В целях оценки необходимости участия в региональной программе «Формирования современной городской среды», проведена</w:t>
      </w:r>
      <w:r w:rsidRPr="00ED5A26">
        <w:rPr>
          <w:rFonts w:ascii="Times New Roman" w:hAnsi="Times New Roman" w:cs="Times New Roman"/>
          <w:sz w:val="28"/>
          <w:szCs w:val="28"/>
        </w:rPr>
        <w:t xml:space="preserve"> инвентаризация всех</w:t>
      </w:r>
      <w:r w:rsidRPr="00ED5A26">
        <w:rPr>
          <w:rFonts w:ascii="Times New Roman" w:hAnsi="Times New Roman" w:cs="Times New Roman"/>
          <w:sz w:val="28"/>
          <w:szCs w:val="24"/>
        </w:rPr>
        <w:t xml:space="preserve"> дворовых и общественных территорий</w:t>
      </w:r>
      <w:r w:rsidRPr="00ED5A26">
        <w:rPr>
          <w:rFonts w:ascii="Times New Roman" w:hAnsi="Times New Roman" w:cs="Times New Roman"/>
          <w:color w:val="000000"/>
          <w:sz w:val="28"/>
          <w:szCs w:val="28"/>
        </w:rPr>
        <w:t xml:space="preserve"> Дербентского сельского поселения</w:t>
      </w:r>
      <w:r w:rsidRPr="00ED5A26">
        <w:rPr>
          <w:rFonts w:ascii="Times New Roman" w:hAnsi="Times New Roman" w:cs="Times New Roman"/>
          <w:sz w:val="28"/>
          <w:szCs w:val="24"/>
        </w:rPr>
        <w:t xml:space="preserve"> для определения текущего уровня сферы благоустройства в Дербентском сельском поселении </w:t>
      </w:r>
      <w:r w:rsidRPr="00ED5A26">
        <w:rPr>
          <w:rFonts w:ascii="Times New Roman" w:hAnsi="Times New Roman" w:cs="Times New Roman"/>
          <w:color w:val="000000"/>
          <w:sz w:val="28"/>
          <w:szCs w:val="28"/>
        </w:rPr>
        <w:t xml:space="preserve">за последние три года. Порядок проведения инвентаризации дворовой территории, общественной территории изложен в приложении № </w:t>
      </w:r>
      <w:r w:rsidR="008F5BE0" w:rsidRPr="00ED5A26">
        <w:rPr>
          <w:rFonts w:ascii="Times New Roman" w:hAnsi="Times New Roman" w:cs="Times New Roman"/>
          <w:color w:val="000000"/>
          <w:sz w:val="28"/>
          <w:szCs w:val="28"/>
        </w:rPr>
        <w:t>3</w:t>
      </w:r>
      <w:r w:rsidRPr="00ED5A26">
        <w:rPr>
          <w:rFonts w:ascii="Times New Roman" w:hAnsi="Times New Roman" w:cs="Times New Roman"/>
          <w:color w:val="000000"/>
          <w:sz w:val="28"/>
          <w:szCs w:val="28"/>
        </w:rPr>
        <w:t xml:space="preserve"> к Программе. Итоги проведения инвентаризации приведены в таблице №1</w:t>
      </w:r>
      <w:r w:rsidR="006F39A3" w:rsidRPr="00ED5A26">
        <w:rPr>
          <w:rFonts w:ascii="Times New Roman" w:hAnsi="Times New Roman" w:cs="Times New Roman"/>
          <w:color w:val="000000"/>
          <w:sz w:val="28"/>
          <w:szCs w:val="28"/>
        </w:rPr>
        <w:t>А по</w:t>
      </w:r>
      <w:r w:rsidRPr="00ED5A26">
        <w:rPr>
          <w:rFonts w:ascii="Times New Roman" w:hAnsi="Times New Roman" w:cs="Times New Roman"/>
          <w:color w:val="000000"/>
          <w:sz w:val="28"/>
          <w:szCs w:val="28"/>
        </w:rPr>
        <w:t xml:space="preserve"> следующим показателям. </w:t>
      </w:r>
    </w:p>
    <w:p w:rsidR="004122CD" w:rsidRDefault="004122CD" w:rsidP="00094673">
      <w:pPr>
        <w:widowControl w:val="0"/>
        <w:shd w:val="clear" w:color="auto" w:fill="FFFFFF"/>
        <w:spacing w:after="0" w:line="240" w:lineRule="auto"/>
        <w:jc w:val="right"/>
        <w:rPr>
          <w:rFonts w:ascii="Times New Roman" w:hAnsi="Times New Roman" w:cs="Times New Roman"/>
          <w:bCs/>
          <w:sz w:val="28"/>
          <w:szCs w:val="28"/>
        </w:rPr>
      </w:pPr>
    </w:p>
    <w:p w:rsidR="00B955B7" w:rsidRDefault="00B955B7" w:rsidP="00094673">
      <w:pPr>
        <w:widowControl w:val="0"/>
        <w:shd w:val="clear" w:color="auto" w:fill="FFFFFF"/>
        <w:spacing w:after="0" w:line="240" w:lineRule="auto"/>
        <w:jc w:val="right"/>
        <w:rPr>
          <w:rFonts w:ascii="Times New Roman" w:hAnsi="Times New Roman" w:cs="Times New Roman"/>
          <w:bCs/>
          <w:sz w:val="28"/>
          <w:szCs w:val="28"/>
        </w:rPr>
      </w:pPr>
    </w:p>
    <w:p w:rsidR="006C27B9" w:rsidRPr="00ED5A26" w:rsidRDefault="006C27B9" w:rsidP="00094673">
      <w:pPr>
        <w:widowControl w:val="0"/>
        <w:shd w:val="clear" w:color="auto" w:fill="FFFFFF"/>
        <w:spacing w:after="0" w:line="240" w:lineRule="auto"/>
        <w:jc w:val="right"/>
        <w:rPr>
          <w:rFonts w:ascii="Times New Roman" w:hAnsi="Times New Roman" w:cs="Times New Roman"/>
          <w:bCs/>
          <w:sz w:val="28"/>
          <w:szCs w:val="28"/>
        </w:rPr>
      </w:pPr>
      <w:r w:rsidRPr="00ED5A26">
        <w:rPr>
          <w:rFonts w:ascii="Times New Roman" w:hAnsi="Times New Roman" w:cs="Times New Roman"/>
          <w:bCs/>
          <w:sz w:val="28"/>
          <w:szCs w:val="28"/>
        </w:rPr>
        <w:t xml:space="preserve">Таблица № </w:t>
      </w:r>
      <w:r w:rsidR="00AD6C91" w:rsidRPr="00ED5A26">
        <w:rPr>
          <w:rFonts w:ascii="Times New Roman" w:hAnsi="Times New Roman" w:cs="Times New Roman"/>
          <w:bCs/>
          <w:sz w:val="28"/>
          <w:szCs w:val="28"/>
        </w:rPr>
        <w:t>1А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878"/>
        <w:gridCol w:w="1219"/>
        <w:gridCol w:w="870"/>
        <w:gridCol w:w="1040"/>
        <w:gridCol w:w="1040"/>
      </w:tblGrid>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 xml:space="preserve">№ </w:t>
            </w:r>
            <w:r w:rsidRPr="00ED5A26">
              <w:rPr>
                <w:rFonts w:ascii="Times New Roman" w:hAnsi="Times New Roman" w:cs="Times New Roman"/>
                <w:color w:val="000000"/>
              </w:rPr>
              <w:lastRenderedPageBreak/>
              <w:t>п/п</w:t>
            </w:r>
          </w:p>
        </w:tc>
        <w:tc>
          <w:tcPr>
            <w:tcW w:w="4878"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lastRenderedPageBreak/>
              <w:t>Наименование показателя</w:t>
            </w:r>
          </w:p>
        </w:tc>
        <w:tc>
          <w:tcPr>
            <w:tcW w:w="1219"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Ед. изм.</w:t>
            </w:r>
          </w:p>
        </w:tc>
        <w:tc>
          <w:tcPr>
            <w:tcW w:w="87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 xml:space="preserve">2015 </w:t>
            </w:r>
            <w:r w:rsidRPr="00ED5A26">
              <w:rPr>
                <w:rFonts w:ascii="Times New Roman" w:hAnsi="Times New Roman" w:cs="Times New Roman"/>
              </w:rPr>
              <w:lastRenderedPageBreak/>
              <w:t>год</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lastRenderedPageBreak/>
              <w:t>2016 год</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2017 год</w:t>
            </w:r>
          </w:p>
        </w:tc>
      </w:tr>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lastRenderedPageBreak/>
              <w:t>1</w:t>
            </w:r>
          </w:p>
        </w:tc>
        <w:tc>
          <w:tcPr>
            <w:tcW w:w="4878"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2</w:t>
            </w:r>
          </w:p>
        </w:tc>
        <w:tc>
          <w:tcPr>
            <w:tcW w:w="1219"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3</w:t>
            </w:r>
          </w:p>
        </w:tc>
        <w:tc>
          <w:tcPr>
            <w:tcW w:w="87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4</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5</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6</w:t>
            </w:r>
          </w:p>
        </w:tc>
      </w:tr>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w:t>
            </w:r>
          </w:p>
        </w:tc>
        <w:tc>
          <w:tcPr>
            <w:tcW w:w="4878" w:type="dxa"/>
            <w:shd w:val="clear" w:color="auto" w:fill="auto"/>
          </w:tcPr>
          <w:p w:rsidR="006C27B9" w:rsidRPr="00ED5A26" w:rsidRDefault="006C27B9" w:rsidP="00094673">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color w:val="000000"/>
              </w:rPr>
              <w:t xml:space="preserve">Численность населения </w:t>
            </w:r>
            <w:proofErr w:type="gramStart"/>
            <w:r w:rsidRPr="00ED5A26">
              <w:rPr>
                <w:rFonts w:ascii="Times New Roman" w:hAnsi="Times New Roman" w:cs="Times New Roman"/>
                <w:color w:val="000000"/>
              </w:rPr>
              <w:t>Дербентского  сельского</w:t>
            </w:r>
            <w:proofErr w:type="gramEnd"/>
            <w:r w:rsidRPr="00ED5A26">
              <w:rPr>
                <w:rFonts w:ascii="Times New Roman" w:hAnsi="Times New Roman" w:cs="Times New Roman"/>
                <w:color w:val="000000"/>
              </w:rPr>
              <w:t xml:space="preserve"> поселения на конец года</w:t>
            </w:r>
          </w:p>
        </w:tc>
        <w:tc>
          <w:tcPr>
            <w:tcW w:w="1219"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чел</w:t>
            </w:r>
          </w:p>
        </w:tc>
        <w:tc>
          <w:tcPr>
            <w:tcW w:w="870" w:type="dxa"/>
            <w:shd w:val="clear" w:color="auto" w:fill="auto"/>
          </w:tcPr>
          <w:p w:rsidR="006C27B9" w:rsidRPr="00ED5A26" w:rsidRDefault="008F5BE0"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3300</w:t>
            </w:r>
          </w:p>
        </w:tc>
        <w:tc>
          <w:tcPr>
            <w:tcW w:w="1040" w:type="dxa"/>
            <w:shd w:val="clear" w:color="auto" w:fill="auto"/>
          </w:tcPr>
          <w:p w:rsidR="006C27B9" w:rsidRPr="00ED5A26" w:rsidRDefault="008F5BE0"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3400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3500</w:t>
            </w:r>
          </w:p>
        </w:tc>
      </w:tr>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2</w:t>
            </w:r>
          </w:p>
        </w:tc>
        <w:tc>
          <w:tcPr>
            <w:tcW w:w="4878" w:type="dxa"/>
            <w:shd w:val="clear" w:color="auto" w:fill="auto"/>
          </w:tcPr>
          <w:p w:rsidR="006C27B9" w:rsidRPr="00ED5A26" w:rsidRDefault="006C27B9" w:rsidP="00094673">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color w:val="000000"/>
              </w:rPr>
              <w:t>Количество дворовых территорий многоквартирных домов, которые относятся к многоквартирным в соответствие с требованиями жилищного законодательства</w:t>
            </w:r>
          </w:p>
        </w:tc>
        <w:tc>
          <w:tcPr>
            <w:tcW w:w="1219"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ед.</w:t>
            </w:r>
          </w:p>
        </w:tc>
        <w:tc>
          <w:tcPr>
            <w:tcW w:w="870" w:type="dxa"/>
            <w:shd w:val="clear" w:color="auto" w:fill="auto"/>
          </w:tcPr>
          <w:p w:rsidR="006C27B9" w:rsidRPr="00ED5A26" w:rsidRDefault="008F5BE0"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c>
          <w:tcPr>
            <w:tcW w:w="1040" w:type="dxa"/>
            <w:shd w:val="clear" w:color="auto" w:fill="auto"/>
          </w:tcPr>
          <w:p w:rsidR="006C27B9" w:rsidRPr="00ED5A26" w:rsidRDefault="008F5BE0"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c>
          <w:tcPr>
            <w:tcW w:w="1040" w:type="dxa"/>
            <w:shd w:val="clear" w:color="auto" w:fill="auto"/>
          </w:tcPr>
          <w:p w:rsidR="006C27B9" w:rsidRPr="00ED5A26" w:rsidRDefault="008F5BE0"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r>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3</w:t>
            </w:r>
          </w:p>
        </w:tc>
        <w:tc>
          <w:tcPr>
            <w:tcW w:w="4878" w:type="dxa"/>
            <w:shd w:val="clear" w:color="auto" w:fill="auto"/>
          </w:tcPr>
          <w:p w:rsidR="006C27B9" w:rsidRPr="00ED5A26" w:rsidRDefault="006C27B9" w:rsidP="00094673">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color w:val="000000"/>
              </w:rPr>
              <w:t xml:space="preserve">Общая площадь дворовых территорий многоквартирных домов </w:t>
            </w:r>
          </w:p>
        </w:tc>
        <w:tc>
          <w:tcPr>
            <w:tcW w:w="1219"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proofErr w:type="spellStart"/>
            <w:r w:rsidRPr="00ED5A26">
              <w:rPr>
                <w:rFonts w:ascii="Times New Roman" w:hAnsi="Times New Roman" w:cs="Times New Roman"/>
                <w:color w:val="000000"/>
              </w:rPr>
              <w:t>кв.м</w:t>
            </w:r>
            <w:proofErr w:type="spellEnd"/>
          </w:p>
        </w:tc>
        <w:tc>
          <w:tcPr>
            <w:tcW w:w="870" w:type="dxa"/>
            <w:shd w:val="clear" w:color="auto" w:fill="auto"/>
          </w:tcPr>
          <w:p w:rsidR="006C27B9" w:rsidRPr="00ED5A26" w:rsidRDefault="008F5BE0"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6592</w:t>
            </w:r>
          </w:p>
        </w:tc>
        <w:tc>
          <w:tcPr>
            <w:tcW w:w="1040" w:type="dxa"/>
            <w:shd w:val="clear" w:color="auto" w:fill="auto"/>
          </w:tcPr>
          <w:p w:rsidR="006C27B9" w:rsidRPr="00ED5A26" w:rsidRDefault="008F5BE0"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6592</w:t>
            </w:r>
          </w:p>
        </w:tc>
        <w:tc>
          <w:tcPr>
            <w:tcW w:w="1040" w:type="dxa"/>
            <w:shd w:val="clear" w:color="auto" w:fill="auto"/>
          </w:tcPr>
          <w:p w:rsidR="006C27B9" w:rsidRPr="00ED5A26" w:rsidRDefault="008F5BE0"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6592</w:t>
            </w:r>
          </w:p>
        </w:tc>
      </w:tr>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4</w:t>
            </w:r>
          </w:p>
        </w:tc>
        <w:tc>
          <w:tcPr>
            <w:tcW w:w="4878" w:type="dxa"/>
            <w:shd w:val="clear" w:color="auto" w:fill="auto"/>
          </w:tcPr>
          <w:p w:rsidR="006C27B9" w:rsidRPr="00ED5A26" w:rsidRDefault="006C27B9" w:rsidP="00094673">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rPr>
              <w:t xml:space="preserve">Количество благоустроенных дворовых территорий в соответствие с правилами благоустройства </w:t>
            </w:r>
          </w:p>
        </w:tc>
        <w:tc>
          <w:tcPr>
            <w:tcW w:w="1219"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ед.</w:t>
            </w:r>
          </w:p>
        </w:tc>
        <w:tc>
          <w:tcPr>
            <w:tcW w:w="87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5</w:t>
            </w:r>
          </w:p>
        </w:tc>
        <w:tc>
          <w:tcPr>
            <w:tcW w:w="4878" w:type="dxa"/>
            <w:shd w:val="clear" w:color="auto" w:fill="auto"/>
          </w:tcPr>
          <w:p w:rsidR="006C27B9" w:rsidRPr="00ED5A26" w:rsidRDefault="006C27B9" w:rsidP="00094673">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rPr>
              <w:t>Общая площадь благоустроенных дворовых территорий в соответствие с правилами благоустройства</w:t>
            </w:r>
          </w:p>
        </w:tc>
        <w:tc>
          <w:tcPr>
            <w:tcW w:w="1219"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proofErr w:type="spellStart"/>
            <w:r w:rsidRPr="00ED5A26">
              <w:rPr>
                <w:rFonts w:ascii="Times New Roman" w:hAnsi="Times New Roman" w:cs="Times New Roman"/>
              </w:rPr>
              <w:t>кв.м</w:t>
            </w:r>
            <w:proofErr w:type="spellEnd"/>
          </w:p>
        </w:tc>
        <w:tc>
          <w:tcPr>
            <w:tcW w:w="87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r>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6</w:t>
            </w:r>
          </w:p>
        </w:tc>
        <w:tc>
          <w:tcPr>
            <w:tcW w:w="4878" w:type="dxa"/>
            <w:shd w:val="clear" w:color="auto" w:fill="auto"/>
          </w:tcPr>
          <w:p w:rsidR="006C27B9" w:rsidRPr="00ED5A26" w:rsidRDefault="006C27B9" w:rsidP="00094673">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color w:val="000000"/>
              </w:rPr>
              <w:t>Общее количество жителей, проживающих в многоквартирных домах</w:t>
            </w:r>
          </w:p>
        </w:tc>
        <w:tc>
          <w:tcPr>
            <w:tcW w:w="1219"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чел</w:t>
            </w:r>
          </w:p>
        </w:tc>
        <w:tc>
          <w:tcPr>
            <w:tcW w:w="870" w:type="dxa"/>
            <w:shd w:val="clear" w:color="auto" w:fill="auto"/>
          </w:tcPr>
          <w:p w:rsidR="006C27B9" w:rsidRPr="00ED5A26" w:rsidRDefault="00ED5A26"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211</w:t>
            </w:r>
          </w:p>
        </w:tc>
        <w:tc>
          <w:tcPr>
            <w:tcW w:w="1040" w:type="dxa"/>
            <w:shd w:val="clear" w:color="auto" w:fill="auto"/>
          </w:tcPr>
          <w:p w:rsidR="006C27B9" w:rsidRPr="00ED5A26" w:rsidRDefault="00ED5A26"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240</w:t>
            </w:r>
          </w:p>
        </w:tc>
        <w:tc>
          <w:tcPr>
            <w:tcW w:w="1040" w:type="dxa"/>
            <w:shd w:val="clear" w:color="auto" w:fill="auto"/>
          </w:tcPr>
          <w:p w:rsidR="006C27B9" w:rsidRPr="00ED5A26" w:rsidRDefault="00ED5A26"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258</w:t>
            </w:r>
          </w:p>
        </w:tc>
      </w:tr>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7</w:t>
            </w:r>
          </w:p>
        </w:tc>
        <w:tc>
          <w:tcPr>
            <w:tcW w:w="4878" w:type="dxa"/>
            <w:shd w:val="clear" w:color="auto" w:fill="auto"/>
          </w:tcPr>
          <w:p w:rsidR="006C27B9" w:rsidRPr="00ED5A26" w:rsidRDefault="006C27B9" w:rsidP="00094673">
            <w:pPr>
              <w:widowControl w:val="0"/>
              <w:autoSpaceDE w:val="0"/>
              <w:autoSpaceDN w:val="0"/>
              <w:adjustRightInd w:val="0"/>
              <w:spacing w:after="0" w:line="240" w:lineRule="auto"/>
              <w:jc w:val="both"/>
              <w:rPr>
                <w:rFonts w:ascii="Times New Roman" w:hAnsi="Times New Roman" w:cs="Times New Roman"/>
                <w:color w:val="000000"/>
              </w:rPr>
            </w:pPr>
            <w:r w:rsidRPr="00ED5A26">
              <w:rPr>
                <w:rFonts w:ascii="Times New Roman" w:hAnsi="Times New Roman" w:cs="Times New Roman"/>
              </w:rPr>
              <w:t xml:space="preserve">Доля населения, проживающего в жилом фонде с благоустроенными дворовыми территориями и проездами к дворовым территориям по отношению к общей численности населения </w:t>
            </w:r>
            <w:proofErr w:type="spellStart"/>
            <w:r w:rsidRPr="00ED5A26">
              <w:rPr>
                <w:rFonts w:ascii="Times New Roman" w:hAnsi="Times New Roman" w:cs="Times New Roman"/>
                <w:color w:val="000000"/>
              </w:rPr>
              <w:t>Новоленинского</w:t>
            </w:r>
            <w:proofErr w:type="spellEnd"/>
            <w:r w:rsidRPr="00ED5A26">
              <w:rPr>
                <w:rFonts w:ascii="Times New Roman" w:hAnsi="Times New Roman" w:cs="Times New Roman"/>
                <w:color w:val="000000"/>
              </w:rPr>
              <w:t xml:space="preserve"> </w:t>
            </w:r>
            <w:r w:rsidRPr="00ED5A26">
              <w:rPr>
                <w:rFonts w:ascii="Times New Roman" w:hAnsi="Times New Roman" w:cs="Times New Roman"/>
              </w:rPr>
              <w:t>сельского поселения</w:t>
            </w:r>
          </w:p>
        </w:tc>
        <w:tc>
          <w:tcPr>
            <w:tcW w:w="1219"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процент</w:t>
            </w:r>
          </w:p>
        </w:tc>
        <w:tc>
          <w:tcPr>
            <w:tcW w:w="87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8</w:t>
            </w:r>
          </w:p>
        </w:tc>
        <w:tc>
          <w:tcPr>
            <w:tcW w:w="4878" w:type="dxa"/>
            <w:shd w:val="clear" w:color="auto" w:fill="auto"/>
          </w:tcPr>
          <w:p w:rsidR="006C27B9" w:rsidRPr="00ED5A26" w:rsidRDefault="006C27B9" w:rsidP="00094673">
            <w:pPr>
              <w:widowControl w:val="0"/>
              <w:autoSpaceDE w:val="0"/>
              <w:autoSpaceDN w:val="0"/>
              <w:adjustRightInd w:val="0"/>
              <w:spacing w:after="0" w:line="240" w:lineRule="auto"/>
              <w:jc w:val="both"/>
              <w:rPr>
                <w:rFonts w:ascii="Times New Roman" w:hAnsi="Times New Roman" w:cs="Times New Roman"/>
              </w:rPr>
            </w:pPr>
            <w:r w:rsidRPr="00ED5A26">
              <w:rPr>
                <w:rFonts w:ascii="Times New Roman" w:hAnsi="Times New Roman" w:cs="Times New Roman"/>
              </w:rPr>
              <w:t>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 нуждающихся в благоустройстве</w:t>
            </w:r>
          </w:p>
        </w:tc>
        <w:tc>
          <w:tcPr>
            <w:tcW w:w="1219"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процент</w:t>
            </w:r>
          </w:p>
        </w:tc>
        <w:tc>
          <w:tcPr>
            <w:tcW w:w="87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9</w:t>
            </w:r>
          </w:p>
        </w:tc>
        <w:tc>
          <w:tcPr>
            <w:tcW w:w="4878" w:type="dxa"/>
            <w:shd w:val="clear" w:color="auto" w:fill="auto"/>
          </w:tcPr>
          <w:p w:rsidR="006C27B9" w:rsidRPr="00ED5A26" w:rsidRDefault="006C27B9" w:rsidP="00094673">
            <w:pPr>
              <w:widowControl w:val="0"/>
              <w:autoSpaceDE w:val="0"/>
              <w:autoSpaceDN w:val="0"/>
              <w:adjustRightInd w:val="0"/>
              <w:spacing w:after="0" w:line="240" w:lineRule="auto"/>
              <w:jc w:val="both"/>
              <w:rPr>
                <w:rFonts w:ascii="Times New Roman" w:hAnsi="Times New Roman" w:cs="Times New Roman"/>
                <w:color w:val="000000"/>
              </w:rPr>
            </w:pPr>
            <w:r w:rsidRPr="00ED5A26">
              <w:rPr>
                <w:rFonts w:ascii="Times New Roman" w:hAnsi="Times New Roman" w:cs="Times New Roman"/>
              </w:rPr>
              <w:t xml:space="preserve">Доля площади благоустроенных дворовых территорий и проездов к дворовым территориям по отношению к общей </w:t>
            </w:r>
            <w:proofErr w:type="gramStart"/>
            <w:r w:rsidRPr="00ED5A26">
              <w:rPr>
                <w:rFonts w:ascii="Times New Roman" w:hAnsi="Times New Roman" w:cs="Times New Roman"/>
              </w:rPr>
              <w:t>площади  дворовых</w:t>
            </w:r>
            <w:proofErr w:type="gramEnd"/>
            <w:r w:rsidRPr="00ED5A26">
              <w:rPr>
                <w:rFonts w:ascii="Times New Roman" w:hAnsi="Times New Roman" w:cs="Times New Roman"/>
              </w:rPr>
              <w:t xml:space="preserve"> территорий и проездов к дворовым территориям, нуждающихся в благоустройстве</w:t>
            </w:r>
          </w:p>
        </w:tc>
        <w:tc>
          <w:tcPr>
            <w:tcW w:w="1219"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процент</w:t>
            </w:r>
          </w:p>
        </w:tc>
        <w:tc>
          <w:tcPr>
            <w:tcW w:w="87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10</w:t>
            </w:r>
          </w:p>
        </w:tc>
        <w:tc>
          <w:tcPr>
            <w:tcW w:w="4878" w:type="dxa"/>
            <w:shd w:val="clear" w:color="auto" w:fill="auto"/>
          </w:tcPr>
          <w:p w:rsidR="006C27B9" w:rsidRPr="00ED5A26" w:rsidRDefault="006C27B9" w:rsidP="00094673">
            <w:pPr>
              <w:widowControl w:val="0"/>
              <w:autoSpaceDE w:val="0"/>
              <w:autoSpaceDN w:val="0"/>
              <w:adjustRightInd w:val="0"/>
              <w:spacing w:after="0" w:line="240" w:lineRule="auto"/>
              <w:jc w:val="both"/>
              <w:rPr>
                <w:rFonts w:ascii="Times New Roman" w:hAnsi="Times New Roman" w:cs="Times New Roman"/>
              </w:rPr>
            </w:pPr>
            <w:r w:rsidRPr="00ED5A26">
              <w:rPr>
                <w:rFonts w:ascii="Times New Roman" w:hAnsi="Times New Roman" w:cs="Times New Roman"/>
              </w:rPr>
              <w:t>Количество территорий общего пользования</w:t>
            </w:r>
          </w:p>
        </w:tc>
        <w:tc>
          <w:tcPr>
            <w:tcW w:w="1219"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ед.</w:t>
            </w:r>
          </w:p>
        </w:tc>
        <w:tc>
          <w:tcPr>
            <w:tcW w:w="87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3</w:t>
            </w:r>
          </w:p>
        </w:tc>
      </w:tr>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11</w:t>
            </w:r>
          </w:p>
        </w:tc>
        <w:tc>
          <w:tcPr>
            <w:tcW w:w="4878" w:type="dxa"/>
            <w:shd w:val="clear" w:color="auto" w:fill="auto"/>
          </w:tcPr>
          <w:p w:rsidR="006C27B9" w:rsidRPr="00ED5A26" w:rsidRDefault="006C27B9" w:rsidP="00094673">
            <w:pPr>
              <w:widowControl w:val="0"/>
              <w:autoSpaceDE w:val="0"/>
              <w:autoSpaceDN w:val="0"/>
              <w:adjustRightInd w:val="0"/>
              <w:spacing w:after="0" w:line="240" w:lineRule="auto"/>
              <w:jc w:val="both"/>
              <w:rPr>
                <w:rFonts w:ascii="Times New Roman" w:hAnsi="Times New Roman" w:cs="Times New Roman"/>
              </w:rPr>
            </w:pPr>
            <w:r w:rsidRPr="00ED5A26">
              <w:rPr>
                <w:rFonts w:ascii="Times New Roman" w:hAnsi="Times New Roman" w:cs="Times New Roman"/>
              </w:rPr>
              <w:t>Площадь территорий общего пользования</w:t>
            </w:r>
          </w:p>
        </w:tc>
        <w:tc>
          <w:tcPr>
            <w:tcW w:w="1219" w:type="dxa"/>
            <w:shd w:val="clear" w:color="auto" w:fill="auto"/>
          </w:tcPr>
          <w:p w:rsidR="006C27B9" w:rsidRPr="00541D96" w:rsidRDefault="006C27B9" w:rsidP="00094673">
            <w:pPr>
              <w:widowControl w:val="0"/>
              <w:spacing w:after="0" w:line="240" w:lineRule="auto"/>
              <w:jc w:val="center"/>
              <w:rPr>
                <w:rFonts w:ascii="Times New Roman" w:hAnsi="Times New Roman" w:cs="Times New Roman"/>
              </w:rPr>
            </w:pPr>
            <w:proofErr w:type="spellStart"/>
            <w:r w:rsidRPr="00541D96">
              <w:rPr>
                <w:rFonts w:ascii="Times New Roman" w:hAnsi="Times New Roman" w:cs="Times New Roman"/>
              </w:rPr>
              <w:t>кв.м</w:t>
            </w:r>
            <w:proofErr w:type="spellEnd"/>
          </w:p>
        </w:tc>
        <w:tc>
          <w:tcPr>
            <w:tcW w:w="870" w:type="dxa"/>
            <w:shd w:val="clear" w:color="auto" w:fill="auto"/>
          </w:tcPr>
          <w:p w:rsidR="006C27B9" w:rsidRPr="00541D96" w:rsidRDefault="00541D96" w:rsidP="00094673">
            <w:pPr>
              <w:widowControl w:val="0"/>
              <w:spacing w:after="0" w:line="240" w:lineRule="auto"/>
              <w:jc w:val="center"/>
              <w:rPr>
                <w:rFonts w:ascii="Times New Roman" w:hAnsi="Times New Roman" w:cs="Times New Roman"/>
              </w:rPr>
            </w:pPr>
            <w:r w:rsidRPr="00541D96">
              <w:rPr>
                <w:rFonts w:ascii="Times New Roman" w:hAnsi="Times New Roman" w:cs="Times New Roman"/>
              </w:rPr>
              <w:t>10814</w:t>
            </w:r>
          </w:p>
        </w:tc>
        <w:tc>
          <w:tcPr>
            <w:tcW w:w="1040" w:type="dxa"/>
            <w:shd w:val="clear" w:color="auto" w:fill="auto"/>
          </w:tcPr>
          <w:p w:rsidR="006C27B9" w:rsidRPr="00541D96" w:rsidRDefault="00541D96" w:rsidP="00094673">
            <w:pPr>
              <w:widowControl w:val="0"/>
              <w:spacing w:after="0" w:line="240" w:lineRule="auto"/>
              <w:jc w:val="center"/>
              <w:rPr>
                <w:rFonts w:ascii="Times New Roman" w:hAnsi="Times New Roman" w:cs="Times New Roman"/>
              </w:rPr>
            </w:pPr>
            <w:r w:rsidRPr="00541D96">
              <w:rPr>
                <w:rFonts w:ascii="Times New Roman" w:hAnsi="Times New Roman" w:cs="Times New Roman"/>
              </w:rPr>
              <w:t>10814</w:t>
            </w:r>
            <w:r w:rsidR="006C27B9" w:rsidRPr="00541D96">
              <w:rPr>
                <w:rFonts w:ascii="Times New Roman" w:hAnsi="Times New Roman" w:cs="Times New Roman"/>
              </w:rPr>
              <w:t xml:space="preserve">  </w:t>
            </w:r>
          </w:p>
        </w:tc>
        <w:tc>
          <w:tcPr>
            <w:tcW w:w="1040" w:type="dxa"/>
            <w:shd w:val="clear" w:color="auto" w:fill="auto"/>
          </w:tcPr>
          <w:p w:rsidR="006C27B9" w:rsidRPr="00541D96" w:rsidRDefault="00541D96" w:rsidP="00094673">
            <w:pPr>
              <w:widowControl w:val="0"/>
              <w:spacing w:after="0" w:line="240" w:lineRule="auto"/>
              <w:jc w:val="center"/>
              <w:rPr>
                <w:rFonts w:ascii="Times New Roman" w:hAnsi="Times New Roman" w:cs="Times New Roman"/>
              </w:rPr>
            </w:pPr>
            <w:r w:rsidRPr="00541D96">
              <w:rPr>
                <w:rFonts w:ascii="Times New Roman" w:hAnsi="Times New Roman" w:cs="Times New Roman"/>
              </w:rPr>
              <w:t>10814</w:t>
            </w:r>
          </w:p>
        </w:tc>
      </w:tr>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12</w:t>
            </w:r>
          </w:p>
        </w:tc>
        <w:tc>
          <w:tcPr>
            <w:tcW w:w="4878" w:type="dxa"/>
            <w:shd w:val="clear" w:color="auto" w:fill="auto"/>
          </w:tcPr>
          <w:p w:rsidR="006C27B9" w:rsidRPr="00ED5A26" w:rsidRDefault="006C27B9" w:rsidP="00094673">
            <w:pPr>
              <w:widowControl w:val="0"/>
              <w:autoSpaceDE w:val="0"/>
              <w:autoSpaceDN w:val="0"/>
              <w:adjustRightInd w:val="0"/>
              <w:spacing w:after="0" w:line="240" w:lineRule="auto"/>
              <w:jc w:val="both"/>
              <w:rPr>
                <w:rFonts w:ascii="Times New Roman" w:hAnsi="Times New Roman" w:cs="Times New Roman"/>
              </w:rPr>
            </w:pPr>
            <w:r w:rsidRPr="00ED5A26">
              <w:rPr>
                <w:rFonts w:ascii="Times New Roman" w:hAnsi="Times New Roman" w:cs="Times New Roman"/>
              </w:rPr>
              <w:t>Количество благоустроенных территорий общего пользования</w:t>
            </w:r>
          </w:p>
        </w:tc>
        <w:tc>
          <w:tcPr>
            <w:tcW w:w="1219"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ед.</w:t>
            </w:r>
          </w:p>
        </w:tc>
        <w:tc>
          <w:tcPr>
            <w:tcW w:w="87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13</w:t>
            </w:r>
          </w:p>
        </w:tc>
        <w:tc>
          <w:tcPr>
            <w:tcW w:w="4878" w:type="dxa"/>
            <w:shd w:val="clear" w:color="auto" w:fill="auto"/>
          </w:tcPr>
          <w:p w:rsidR="006C27B9" w:rsidRPr="00ED5A26" w:rsidRDefault="006C27B9" w:rsidP="00094673">
            <w:pPr>
              <w:widowControl w:val="0"/>
              <w:autoSpaceDE w:val="0"/>
              <w:autoSpaceDN w:val="0"/>
              <w:adjustRightInd w:val="0"/>
              <w:spacing w:after="0" w:line="240" w:lineRule="auto"/>
              <w:jc w:val="both"/>
              <w:rPr>
                <w:rFonts w:ascii="Times New Roman" w:hAnsi="Times New Roman" w:cs="Times New Roman"/>
              </w:rPr>
            </w:pPr>
            <w:r w:rsidRPr="00ED5A26">
              <w:rPr>
                <w:rFonts w:ascii="Times New Roman" w:hAnsi="Times New Roman" w:cs="Times New Roman"/>
              </w:rPr>
              <w:t>Площадь благоустроенных территорий общего пользования</w:t>
            </w:r>
          </w:p>
        </w:tc>
        <w:tc>
          <w:tcPr>
            <w:tcW w:w="1219"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proofErr w:type="spellStart"/>
            <w:r w:rsidRPr="00ED5A26">
              <w:rPr>
                <w:rFonts w:ascii="Times New Roman" w:hAnsi="Times New Roman" w:cs="Times New Roman"/>
              </w:rPr>
              <w:t>кв.м</w:t>
            </w:r>
            <w:proofErr w:type="spellEnd"/>
          </w:p>
        </w:tc>
        <w:tc>
          <w:tcPr>
            <w:tcW w:w="87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0</w:t>
            </w:r>
          </w:p>
        </w:tc>
      </w:tr>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14</w:t>
            </w:r>
          </w:p>
        </w:tc>
        <w:tc>
          <w:tcPr>
            <w:tcW w:w="4878" w:type="dxa"/>
            <w:shd w:val="clear" w:color="auto" w:fill="auto"/>
          </w:tcPr>
          <w:p w:rsidR="006C27B9" w:rsidRPr="00ED5A26" w:rsidRDefault="006C27B9" w:rsidP="00094673">
            <w:pPr>
              <w:widowControl w:val="0"/>
              <w:spacing w:after="0" w:line="240" w:lineRule="auto"/>
              <w:jc w:val="both"/>
              <w:rPr>
                <w:rFonts w:ascii="Times New Roman" w:hAnsi="Times New Roman" w:cs="Times New Roman"/>
              </w:rPr>
            </w:pPr>
            <w:r w:rsidRPr="00ED5A26">
              <w:rPr>
                <w:rFonts w:ascii="Times New Roman" w:hAnsi="Times New Roman" w:cs="Times New Roman"/>
              </w:rPr>
              <w:t>Доля площади благоустроенных территорий общего пользования по отношению к общей площади территорий общего пользования, нуждающихся в благоустройстве</w:t>
            </w:r>
          </w:p>
        </w:tc>
        <w:tc>
          <w:tcPr>
            <w:tcW w:w="1219"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процент</w:t>
            </w:r>
          </w:p>
        </w:tc>
        <w:tc>
          <w:tcPr>
            <w:tcW w:w="87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r w:rsidR="006C27B9" w:rsidRPr="00ED5A26" w:rsidTr="00B955B7">
        <w:tc>
          <w:tcPr>
            <w:tcW w:w="582"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color w:val="000000"/>
              </w:rPr>
            </w:pPr>
            <w:r w:rsidRPr="00ED5A26">
              <w:rPr>
                <w:rFonts w:ascii="Times New Roman" w:hAnsi="Times New Roman" w:cs="Times New Roman"/>
                <w:color w:val="000000"/>
              </w:rPr>
              <w:t>15</w:t>
            </w:r>
          </w:p>
        </w:tc>
        <w:tc>
          <w:tcPr>
            <w:tcW w:w="4878" w:type="dxa"/>
            <w:shd w:val="clear" w:color="auto" w:fill="auto"/>
          </w:tcPr>
          <w:p w:rsidR="006C27B9" w:rsidRPr="00ED5A26" w:rsidRDefault="006C27B9" w:rsidP="00094673">
            <w:pPr>
              <w:widowControl w:val="0"/>
              <w:spacing w:after="0" w:line="240" w:lineRule="auto"/>
              <w:jc w:val="both"/>
              <w:rPr>
                <w:rFonts w:ascii="Times New Roman" w:hAnsi="Times New Roman" w:cs="Times New Roman"/>
                <w:color w:val="000000"/>
              </w:rPr>
            </w:pPr>
            <w:r w:rsidRPr="00ED5A26">
              <w:rPr>
                <w:rFonts w:ascii="Times New Roman" w:hAnsi="Times New Roman" w:cs="Times New Roman"/>
              </w:rPr>
              <w:t xml:space="preserve">Площадь благоустроенных территорий общего пользования, приходящаяся на 1 жителя </w:t>
            </w:r>
            <w:r w:rsidRPr="00ED5A26">
              <w:rPr>
                <w:rFonts w:ascii="Times New Roman" w:hAnsi="Times New Roman" w:cs="Times New Roman"/>
                <w:color w:val="000000"/>
              </w:rPr>
              <w:t xml:space="preserve">Дербентского </w:t>
            </w:r>
            <w:r w:rsidRPr="00ED5A26">
              <w:rPr>
                <w:rFonts w:ascii="Times New Roman" w:hAnsi="Times New Roman" w:cs="Times New Roman"/>
              </w:rPr>
              <w:t>сельского поселения</w:t>
            </w:r>
          </w:p>
        </w:tc>
        <w:tc>
          <w:tcPr>
            <w:tcW w:w="1219"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proofErr w:type="spellStart"/>
            <w:r w:rsidRPr="00ED5A26">
              <w:rPr>
                <w:rFonts w:ascii="Times New Roman" w:hAnsi="Times New Roman" w:cs="Times New Roman"/>
              </w:rPr>
              <w:t>кв.м</w:t>
            </w:r>
            <w:proofErr w:type="spellEnd"/>
          </w:p>
        </w:tc>
        <w:tc>
          <w:tcPr>
            <w:tcW w:w="87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c>
          <w:tcPr>
            <w:tcW w:w="1040" w:type="dxa"/>
            <w:shd w:val="clear" w:color="auto" w:fill="auto"/>
          </w:tcPr>
          <w:p w:rsidR="006C27B9" w:rsidRPr="00ED5A26" w:rsidRDefault="006C27B9" w:rsidP="00094673">
            <w:pPr>
              <w:widowControl w:val="0"/>
              <w:spacing w:after="0" w:line="240" w:lineRule="auto"/>
              <w:jc w:val="center"/>
              <w:rPr>
                <w:rFonts w:ascii="Times New Roman" w:hAnsi="Times New Roman" w:cs="Times New Roman"/>
              </w:rPr>
            </w:pPr>
            <w:r w:rsidRPr="00ED5A26">
              <w:rPr>
                <w:rFonts w:ascii="Times New Roman" w:hAnsi="Times New Roman" w:cs="Times New Roman"/>
              </w:rPr>
              <w:t>0</w:t>
            </w:r>
          </w:p>
        </w:tc>
      </w:tr>
    </w:tbl>
    <w:p w:rsidR="00B955B7" w:rsidRDefault="00B955B7" w:rsidP="000946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C27B9" w:rsidRPr="00ED5A26" w:rsidRDefault="006C27B9" w:rsidP="000946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В </w:t>
      </w:r>
      <w:r w:rsidR="008F5BE0" w:rsidRPr="00ED5A26">
        <w:rPr>
          <w:rFonts w:ascii="Times New Roman" w:hAnsi="Times New Roman" w:cs="Times New Roman"/>
          <w:sz w:val="28"/>
          <w:szCs w:val="28"/>
        </w:rPr>
        <w:t>Дербентском сельском</w:t>
      </w:r>
      <w:r w:rsidRPr="00ED5A26">
        <w:rPr>
          <w:rFonts w:ascii="Times New Roman" w:hAnsi="Times New Roman" w:cs="Times New Roman"/>
          <w:sz w:val="28"/>
          <w:szCs w:val="28"/>
        </w:rPr>
        <w:t xml:space="preserve"> поселении Тимашевского района имеются территории общего пользования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6C27B9" w:rsidRPr="00ED5A26" w:rsidRDefault="006C27B9" w:rsidP="00094673">
      <w:pPr>
        <w:pStyle w:val="a7"/>
        <w:ind w:firstLine="709"/>
        <w:jc w:val="both"/>
        <w:rPr>
          <w:rFonts w:ascii="Times New Roman" w:hAnsi="Times New Roman"/>
          <w:sz w:val="28"/>
          <w:szCs w:val="28"/>
          <w:lang w:eastAsia="ru-RU"/>
        </w:rPr>
      </w:pPr>
      <w:r w:rsidRPr="00ED5A26">
        <w:rPr>
          <w:rFonts w:ascii="Times New Roman" w:hAnsi="Times New Roman"/>
          <w:sz w:val="28"/>
          <w:szCs w:val="28"/>
        </w:rPr>
        <w:t xml:space="preserve">Работы по благоустройству дворовых территорий осуществляются, исходя из </w:t>
      </w:r>
      <w:r w:rsidRPr="00ED5A26">
        <w:rPr>
          <w:rFonts w:ascii="Times New Roman" w:hAnsi="Times New Roman"/>
          <w:sz w:val="28"/>
          <w:szCs w:val="28"/>
          <w:lang w:eastAsia="ru-RU"/>
        </w:rPr>
        <w:t>минимального и дополнительного перечней работ.</w:t>
      </w:r>
    </w:p>
    <w:p w:rsidR="006C27B9" w:rsidRPr="00ED5A26" w:rsidRDefault="006C27B9" w:rsidP="00094673">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lastRenderedPageBreak/>
        <w:t>Минимальный перечень включает:</w:t>
      </w:r>
    </w:p>
    <w:p w:rsidR="006C27B9" w:rsidRPr="00ED5A26" w:rsidRDefault="006C27B9" w:rsidP="00094673">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 ремонт дворовых проездов;</w:t>
      </w:r>
    </w:p>
    <w:p w:rsidR="006C27B9" w:rsidRPr="00ED5A26" w:rsidRDefault="006C27B9" w:rsidP="00094673">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 обеспечение освещения дворовых территорий;</w:t>
      </w:r>
    </w:p>
    <w:p w:rsidR="006C27B9" w:rsidRPr="00ED5A26" w:rsidRDefault="006C27B9" w:rsidP="00094673">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 установка, замена скамеек, урн для мусора;</w:t>
      </w:r>
    </w:p>
    <w:p w:rsidR="006C27B9" w:rsidRPr="00ED5A26" w:rsidRDefault="006C27B9" w:rsidP="00094673">
      <w:pPr>
        <w:widowControl w:val="0"/>
        <w:suppressAutoHyphens/>
        <w:spacing w:after="0" w:line="240" w:lineRule="auto"/>
        <w:ind w:firstLine="720"/>
        <w:jc w:val="both"/>
        <w:rPr>
          <w:rFonts w:ascii="Times New Roman" w:hAnsi="Times New Roman" w:cs="Times New Roman"/>
          <w:sz w:val="28"/>
          <w:szCs w:val="28"/>
        </w:rPr>
      </w:pPr>
      <w:r w:rsidRPr="00ED5A26">
        <w:rPr>
          <w:rFonts w:ascii="Times New Roman" w:hAnsi="Times New Roman" w:cs="Times New Roman"/>
          <w:sz w:val="28"/>
          <w:szCs w:val="28"/>
        </w:rPr>
        <w:t>При этом указанный перечень является исчерпывающим и не может быть расширен.</w:t>
      </w:r>
    </w:p>
    <w:p w:rsidR="006C27B9" w:rsidRPr="00ED5A26" w:rsidRDefault="006C27B9" w:rsidP="00094673">
      <w:pPr>
        <w:widowControl w:val="0"/>
        <w:suppressAutoHyphens/>
        <w:spacing w:after="0" w:line="240" w:lineRule="auto"/>
        <w:ind w:firstLine="720"/>
        <w:jc w:val="both"/>
        <w:rPr>
          <w:rFonts w:ascii="Times New Roman" w:hAnsi="Times New Roman" w:cs="Times New Roman"/>
          <w:sz w:val="28"/>
          <w:szCs w:val="28"/>
        </w:rPr>
      </w:pPr>
      <w:r w:rsidRPr="00ED5A26">
        <w:rPr>
          <w:rFonts w:ascii="Times New Roman" w:hAnsi="Times New Roman" w:cs="Times New Roman"/>
          <w:sz w:val="28"/>
          <w:szCs w:val="28"/>
        </w:rPr>
        <w:t>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6C27B9" w:rsidRPr="00ED5A26" w:rsidRDefault="006C27B9" w:rsidP="00094673">
      <w:pPr>
        <w:pStyle w:val="a7"/>
        <w:ind w:firstLine="709"/>
        <w:jc w:val="both"/>
        <w:rPr>
          <w:rFonts w:ascii="Times New Roman" w:hAnsi="Times New Roman"/>
          <w:sz w:val="28"/>
          <w:szCs w:val="28"/>
          <w:lang w:eastAsia="ru-RU"/>
        </w:rPr>
      </w:pPr>
      <w:r w:rsidRPr="00ED5A26">
        <w:rPr>
          <w:rFonts w:ascii="Times New Roman" w:hAnsi="Times New Roman"/>
          <w:sz w:val="28"/>
          <w:szCs w:val="28"/>
          <w:lang w:eastAsia="ru-RU"/>
        </w:rPr>
        <w:t>Дополнительный перечень работ по благоустройству дворовых территорий включает в себя:</w:t>
      </w:r>
    </w:p>
    <w:p w:rsidR="006C27B9" w:rsidRPr="00ED5A26" w:rsidRDefault="006C27B9" w:rsidP="0009467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D5A26">
        <w:rPr>
          <w:rFonts w:ascii="Times New Roman" w:hAnsi="Times New Roman" w:cs="Times New Roman"/>
          <w:sz w:val="28"/>
          <w:szCs w:val="28"/>
        </w:rPr>
        <w:t>- оборудование детских и (или) спортивных площадок; устройство, оборудование автомобильных парковок; высадка зеленых насаждений в виде деревьев и многолетних кустарников;</w:t>
      </w:r>
    </w:p>
    <w:p w:rsidR="006C27B9" w:rsidRPr="00ED5A26" w:rsidRDefault="006C27B9" w:rsidP="0009467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D5A26">
        <w:rPr>
          <w:rFonts w:ascii="Times New Roman" w:hAnsi="Times New Roman" w:cs="Times New Roman"/>
          <w:sz w:val="28"/>
          <w:szCs w:val="28"/>
        </w:rPr>
        <w:t>- устройство, реконструкция, ремонт тротуаров; разработка смет, дизайн-проектов;</w:t>
      </w:r>
    </w:p>
    <w:p w:rsidR="006C27B9" w:rsidRPr="00ED5A26" w:rsidRDefault="006C27B9" w:rsidP="0009467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D5A26">
        <w:rPr>
          <w:rFonts w:ascii="Times New Roman" w:hAnsi="Times New Roman" w:cs="Times New Roman"/>
          <w:sz w:val="28"/>
          <w:szCs w:val="28"/>
        </w:rPr>
        <w:t>- иные виды работ, определенные муниципальной программой.</w:t>
      </w:r>
    </w:p>
    <w:p w:rsidR="006C27B9" w:rsidRPr="00ED5A26" w:rsidRDefault="006C27B9" w:rsidP="00094673">
      <w:pPr>
        <w:pStyle w:val="a7"/>
        <w:ind w:firstLine="567"/>
        <w:jc w:val="both"/>
        <w:rPr>
          <w:rFonts w:ascii="Times New Roman" w:hAnsi="Times New Roman"/>
          <w:sz w:val="28"/>
          <w:szCs w:val="28"/>
          <w:lang w:eastAsia="ru-RU"/>
        </w:rPr>
      </w:pPr>
      <w:r w:rsidRPr="00ED5A26">
        <w:rPr>
          <w:rFonts w:ascii="Times New Roman" w:hAnsi="Times New Roman"/>
          <w:sz w:val="28"/>
          <w:szCs w:val="28"/>
          <w:lang w:eastAsia="ru-RU"/>
        </w:rPr>
        <w:t>Выполнение работ из дополнительного перечня может осуществляться только при условии выполнения всех видов работ из минимального перечня.</w:t>
      </w:r>
    </w:p>
    <w:p w:rsidR="006C27B9" w:rsidRPr="00ED5A26" w:rsidRDefault="006C27B9" w:rsidP="00094673">
      <w:pPr>
        <w:widowControl w:val="0"/>
        <w:suppressAutoHyphens/>
        <w:spacing w:after="0" w:line="240" w:lineRule="auto"/>
        <w:ind w:firstLine="540"/>
        <w:jc w:val="both"/>
        <w:rPr>
          <w:rFonts w:ascii="Times New Roman" w:hAnsi="Times New Roman" w:cs="Times New Roman"/>
          <w:color w:val="000000"/>
          <w:sz w:val="28"/>
          <w:szCs w:val="28"/>
        </w:rPr>
      </w:pPr>
      <w:r w:rsidRPr="00ED5A26">
        <w:rPr>
          <w:rFonts w:ascii="Times New Roman" w:hAnsi="Times New Roman" w:cs="Times New Roman"/>
          <w:color w:val="000000"/>
          <w:sz w:val="28"/>
          <w:szCs w:val="28"/>
        </w:rPr>
        <w:t>В рамках дополнительного перечня работ по благоустройству дворовых территорий обязательно трудовое участие заинтересованных лиц, которое выполняется в форме однодневного субботника по уборке дворовой территории.</w:t>
      </w:r>
    </w:p>
    <w:p w:rsidR="006C27B9" w:rsidRPr="00ED5A26" w:rsidRDefault="006C27B9" w:rsidP="00094673">
      <w:pPr>
        <w:widowControl w:val="0"/>
        <w:suppressAutoHyphens/>
        <w:spacing w:after="0" w:line="240" w:lineRule="auto"/>
        <w:ind w:firstLine="540"/>
        <w:jc w:val="both"/>
        <w:rPr>
          <w:rFonts w:ascii="Times New Roman" w:hAnsi="Times New Roman" w:cs="Times New Roman"/>
          <w:color w:val="000000"/>
          <w:sz w:val="28"/>
          <w:szCs w:val="28"/>
        </w:rPr>
      </w:pPr>
      <w:r w:rsidRPr="00ED5A26">
        <w:rPr>
          <w:rFonts w:ascii="Times New Roman" w:hAnsi="Times New Roman" w:cs="Times New Roman"/>
          <w:color w:val="000000"/>
          <w:sz w:val="28"/>
          <w:szCs w:val="28"/>
        </w:rPr>
        <w:t>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6C27B9" w:rsidRPr="00ED5A26" w:rsidRDefault="006C27B9" w:rsidP="00094673">
      <w:pPr>
        <w:widowControl w:val="0"/>
        <w:suppressAutoHyphens/>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xml:space="preserve">Проведение мероприятий по благоустройству дворовых территорий многоквартирных домов, расположенных на территории </w:t>
      </w:r>
      <w:r w:rsidR="00AC6859" w:rsidRPr="00ED5A26">
        <w:rPr>
          <w:rFonts w:ascii="Times New Roman" w:hAnsi="Times New Roman" w:cs="Times New Roman"/>
          <w:sz w:val="28"/>
          <w:szCs w:val="28"/>
        </w:rPr>
        <w:t>Дербентского</w:t>
      </w:r>
      <w:r w:rsidRPr="00ED5A26">
        <w:rPr>
          <w:rFonts w:ascii="Times New Roman" w:hAnsi="Times New Roman" w:cs="Times New Roman"/>
          <w:sz w:val="28"/>
          <w:szCs w:val="28"/>
        </w:rPr>
        <w:t xml:space="preserve"> сельского, а также территорий общего пользования </w:t>
      </w:r>
      <w:r w:rsidR="00AC6859" w:rsidRPr="00ED5A26">
        <w:rPr>
          <w:rFonts w:ascii="Times New Roman" w:hAnsi="Times New Roman" w:cs="Times New Roman"/>
          <w:sz w:val="28"/>
          <w:szCs w:val="28"/>
        </w:rPr>
        <w:t>Дербентского</w:t>
      </w:r>
      <w:r w:rsidRPr="00ED5A26">
        <w:rPr>
          <w:rFonts w:ascii="Times New Roman" w:hAnsi="Times New Roman" w:cs="Times New Roman"/>
          <w:sz w:val="28"/>
          <w:szCs w:val="28"/>
        </w:rPr>
        <w:t xml:space="preserve"> сельского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C27B9" w:rsidRPr="00ED5A26" w:rsidRDefault="006C27B9" w:rsidP="00094673">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Включение предложений заинтересованных лиц о включении территории общего пользования в программу осуществляется путем реализации следующих этапов:</w:t>
      </w:r>
    </w:p>
    <w:p w:rsidR="006C27B9" w:rsidRPr="00ED5A26" w:rsidRDefault="006C27B9" w:rsidP="00094673">
      <w:pPr>
        <w:spacing w:after="0" w:line="240" w:lineRule="auto"/>
        <w:ind w:firstLine="540"/>
        <w:jc w:val="both"/>
        <w:rPr>
          <w:rFonts w:ascii="Times New Roman" w:eastAsia="Calibri" w:hAnsi="Times New Roman" w:cs="Times New Roman"/>
          <w:sz w:val="28"/>
          <w:szCs w:val="28"/>
        </w:rPr>
      </w:pPr>
      <w:r w:rsidRPr="00ED5A26">
        <w:rPr>
          <w:rFonts w:ascii="Times New Roman" w:hAnsi="Times New Roman" w:cs="Times New Roman"/>
          <w:sz w:val="28"/>
          <w:szCs w:val="28"/>
        </w:rPr>
        <w:t xml:space="preserve">1) проведения общественного обсуждения в соответствии с Порядком проведения общественного обсуждения проекта программы </w:t>
      </w:r>
      <w:r w:rsidRPr="00ED5A26">
        <w:rPr>
          <w:rFonts w:ascii="Times New Roman" w:eastAsia="Calibri" w:hAnsi="Times New Roman" w:cs="Times New Roman"/>
          <w:sz w:val="28"/>
          <w:szCs w:val="28"/>
        </w:rPr>
        <w:t xml:space="preserve">«Формирование современной городской среды» </w:t>
      </w:r>
    </w:p>
    <w:p w:rsidR="006C27B9" w:rsidRPr="00ED5A26" w:rsidRDefault="006C27B9" w:rsidP="00094673">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xml:space="preserve">2) рассмотрения и оценки предложений граждан, организаций на включение в адресный перечень территорий общего пользования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Тимашевского района, на которых планируется благоустройство. </w:t>
      </w:r>
    </w:p>
    <w:p w:rsidR="006C27B9" w:rsidRPr="00ED5A26" w:rsidRDefault="006C27B9" w:rsidP="00094673">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lastRenderedPageBreak/>
        <w:t>3)  разработка паспорта благоустройства общественной территории с указанием основных характеристик территории (назначение, адрес, кадастровые номера (кварталы) земельных участков, площадь, характеристика имеющихся элементов благоустройства на момент проведения инвентаризации и пр.).</w:t>
      </w:r>
    </w:p>
    <w:p w:rsidR="006C27B9" w:rsidRPr="00ED5A26" w:rsidRDefault="006C27B9" w:rsidP="00094673">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6C27B9" w:rsidRPr="00ED5A26" w:rsidRDefault="006C27B9" w:rsidP="00094673">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6C27B9" w:rsidRPr="00ED5A26" w:rsidRDefault="006C27B9" w:rsidP="00094673">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запустит реализацию механизма поддержки мероприятий по благоустройству, инициированных гражданами;</w:t>
      </w:r>
    </w:p>
    <w:p w:rsidR="006C27B9" w:rsidRPr="00ED5A26" w:rsidRDefault="006C27B9" w:rsidP="00094673">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запустит механизм финансового и трудового участия граждан и организаций в реализации мероприятий по благоустройству;</w:t>
      </w:r>
    </w:p>
    <w:p w:rsidR="006C27B9" w:rsidRPr="00ED5A26" w:rsidRDefault="006C27B9" w:rsidP="00094673">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xml:space="preserve">сформирует инструменты общественного контроля за реализацией мероприятий по благоустройству на территории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сельского поселения.</w:t>
      </w:r>
    </w:p>
    <w:p w:rsidR="006C27B9" w:rsidRPr="00ED5A26" w:rsidRDefault="006C27B9" w:rsidP="00094673">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xml:space="preserve">Таким образом, комплексный подход к реализации мероприятий по благоустройству, отвечающих современным требованиям, </w:t>
      </w:r>
      <w:r w:rsidR="00AC6859" w:rsidRPr="00ED5A26">
        <w:rPr>
          <w:rFonts w:ascii="Times New Roman" w:hAnsi="Times New Roman" w:cs="Times New Roman"/>
          <w:sz w:val="28"/>
          <w:szCs w:val="28"/>
        </w:rPr>
        <w:t>позволит создать</w:t>
      </w:r>
      <w:r w:rsidRPr="00ED5A26">
        <w:rPr>
          <w:rFonts w:ascii="Times New Roman" w:hAnsi="Times New Roman" w:cs="Times New Roman"/>
          <w:sz w:val="28"/>
          <w:szCs w:val="28"/>
        </w:rPr>
        <w:t xml:space="preserve"> современную городскую комфортную среду для проживания граждан и пребывания отдыхающих.</w:t>
      </w:r>
    </w:p>
    <w:p w:rsidR="006C27B9" w:rsidRPr="00ED5A26" w:rsidRDefault="006C27B9" w:rsidP="00094673">
      <w:pPr>
        <w:pStyle w:val="Default"/>
        <w:ind w:firstLine="540"/>
        <w:jc w:val="both"/>
        <w:rPr>
          <w:sz w:val="28"/>
          <w:szCs w:val="28"/>
          <w:lang w:eastAsia="ru-RU"/>
        </w:rPr>
      </w:pPr>
      <w:r w:rsidRPr="00ED5A26">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w:t>
      </w:r>
      <w:r w:rsidR="00AC6859" w:rsidRPr="00ED5A26">
        <w:rPr>
          <w:sz w:val="28"/>
          <w:szCs w:val="28"/>
        </w:rPr>
        <w:t>озеленения территорий</w:t>
      </w:r>
      <w:r w:rsidRPr="00ED5A26">
        <w:rPr>
          <w:sz w:val="28"/>
          <w:szCs w:val="28"/>
        </w:rPr>
        <w:t>.</w:t>
      </w:r>
    </w:p>
    <w:p w:rsidR="006C27B9" w:rsidRPr="00ED5A26" w:rsidRDefault="006C27B9" w:rsidP="000946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6C27B9" w:rsidRPr="00ED5A26" w:rsidRDefault="006C27B9" w:rsidP="000946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 проведения общественного обсуждения в соответствие с Порядком проведения общественного обсуждения проекта программы «Формирование современной городской среды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sz w:val="28"/>
          <w:szCs w:val="28"/>
        </w:rPr>
        <w:t xml:space="preserve"> сельского поселения Тимашевского района» на 2018-2024 годы и Порядка организации деятельности общественной комиссии, утвержденного постановлением администрации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сельского поселения Тимашевского района;</w:t>
      </w:r>
    </w:p>
    <w:p w:rsidR="006C27B9" w:rsidRPr="00ED5A26" w:rsidRDefault="006C27B9" w:rsidP="000946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на которых планируется благоустройство в соответствии с </w:t>
      </w:r>
      <w:hyperlink w:anchor="Par29" w:history="1">
        <w:r w:rsidRPr="00ED5A26">
          <w:rPr>
            <w:rFonts w:ascii="Times New Roman" w:hAnsi="Times New Roman" w:cs="Times New Roman"/>
            <w:sz w:val="28"/>
            <w:szCs w:val="28"/>
          </w:rPr>
          <w:t>Порядк</w:t>
        </w:r>
      </w:hyperlink>
      <w:r w:rsidRPr="00ED5A26">
        <w:rPr>
          <w:rFonts w:ascii="Times New Roman" w:hAnsi="Times New Roman" w:cs="Times New Roman"/>
          <w:sz w:val="28"/>
          <w:szCs w:val="28"/>
        </w:rPr>
        <w:t xml:space="preserve">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в программу «Формирование современной городской среды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Тимашевского района» на 2018-2024 годы.  </w:t>
      </w:r>
    </w:p>
    <w:p w:rsidR="006C27B9" w:rsidRPr="00ED5A26" w:rsidRDefault="006C27B9" w:rsidP="000946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 рассмотрения и оценки предложений граждан, организаций на включение в адресный перечень территорий общего пользования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на которых планируется благоустройство в текущем году в </w:t>
      </w:r>
      <w:r w:rsidRPr="00ED5A26">
        <w:rPr>
          <w:rFonts w:ascii="Times New Roman" w:hAnsi="Times New Roman" w:cs="Times New Roman"/>
          <w:sz w:val="28"/>
          <w:szCs w:val="28"/>
        </w:rPr>
        <w:lastRenderedPageBreak/>
        <w:t xml:space="preserve">соответствие с </w:t>
      </w:r>
      <w:hyperlink w:anchor="Par29" w:history="1">
        <w:r w:rsidRPr="00ED5A26">
          <w:rPr>
            <w:rFonts w:ascii="Times New Roman" w:hAnsi="Times New Roman" w:cs="Times New Roman"/>
            <w:sz w:val="28"/>
            <w:szCs w:val="28"/>
          </w:rPr>
          <w:t>Порядк</w:t>
        </w:r>
      </w:hyperlink>
      <w:r w:rsidRPr="00ED5A26">
        <w:rPr>
          <w:rFonts w:ascii="Times New Roman" w:hAnsi="Times New Roman" w:cs="Times New Roman"/>
          <w:sz w:val="28"/>
          <w:szCs w:val="28"/>
        </w:rPr>
        <w:t xml:space="preserve">ом представления, рассмотрения и оценки предложений граждан, организаций на включение в адресный перечень территорий общего пользования </w:t>
      </w:r>
      <w:r w:rsidR="00AC6859"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 xml:space="preserve">сельского поселения Тимашевского района, на которых планируется благоустройство.  </w:t>
      </w:r>
    </w:p>
    <w:p w:rsidR="006334BD" w:rsidRPr="00ED5A26" w:rsidRDefault="006334BD" w:rsidP="00094673">
      <w:pPr>
        <w:pStyle w:val="ConsPlusNormal"/>
        <w:ind w:firstLine="851"/>
        <w:jc w:val="both"/>
        <w:rPr>
          <w:rFonts w:ascii="Times New Roman" w:hAnsi="Times New Roman" w:cs="Times New Roman"/>
          <w:sz w:val="28"/>
          <w:szCs w:val="28"/>
        </w:rPr>
      </w:pPr>
    </w:p>
    <w:p w:rsidR="006334BD" w:rsidRPr="00ED5A26" w:rsidRDefault="006334BD" w:rsidP="00094673">
      <w:pPr>
        <w:pStyle w:val="ConsPlusNormal"/>
        <w:jc w:val="center"/>
        <w:rPr>
          <w:rFonts w:ascii="Times New Roman" w:hAnsi="Times New Roman" w:cs="Times New Roman"/>
          <w:b/>
          <w:sz w:val="28"/>
          <w:szCs w:val="28"/>
        </w:rPr>
      </w:pPr>
      <w:r w:rsidRPr="00ED5A26">
        <w:rPr>
          <w:rFonts w:ascii="Times New Roman" w:hAnsi="Times New Roman" w:cs="Times New Roman"/>
          <w:b/>
          <w:sz w:val="28"/>
          <w:szCs w:val="28"/>
        </w:rPr>
        <w:t>2.Цели, задачи и целевые показатели, сроки и этапы реализации муниципальной программы</w:t>
      </w:r>
    </w:p>
    <w:p w:rsidR="006334BD" w:rsidRPr="00ED5A26" w:rsidRDefault="006334BD" w:rsidP="00094673">
      <w:pPr>
        <w:pStyle w:val="ConsPlusNormal"/>
        <w:jc w:val="center"/>
        <w:rPr>
          <w:rFonts w:ascii="Times New Roman" w:hAnsi="Times New Roman" w:cs="Times New Roman"/>
          <w:b/>
          <w:sz w:val="28"/>
          <w:szCs w:val="28"/>
        </w:rPr>
      </w:pPr>
    </w:p>
    <w:p w:rsidR="006334BD" w:rsidRPr="00ED5A26" w:rsidRDefault="006334BD" w:rsidP="00094673">
      <w:pPr>
        <w:pStyle w:val="Default"/>
        <w:ind w:firstLine="708"/>
        <w:jc w:val="both"/>
        <w:rPr>
          <w:sz w:val="28"/>
          <w:szCs w:val="28"/>
        </w:rPr>
      </w:pPr>
      <w:r w:rsidRPr="00ED5A26">
        <w:rPr>
          <w:sz w:val="28"/>
          <w:szCs w:val="28"/>
        </w:rPr>
        <w:t xml:space="preserve">В рамках муниципальной программы планируется реализовать мероприятия, направленные на развитие современной городской среды на территории Дербентского сельского поселения Тимашевского района в том числе выполнить работы по благоустройству общественных и дворовых территорий. </w:t>
      </w:r>
    </w:p>
    <w:p w:rsidR="006334BD" w:rsidRPr="00ED5A26" w:rsidRDefault="006334BD" w:rsidP="00094673">
      <w:pPr>
        <w:pStyle w:val="Default"/>
        <w:jc w:val="both"/>
        <w:rPr>
          <w:sz w:val="28"/>
          <w:szCs w:val="28"/>
        </w:rPr>
      </w:pPr>
      <w:r w:rsidRPr="00ED5A26">
        <w:rPr>
          <w:sz w:val="28"/>
          <w:szCs w:val="28"/>
        </w:rPr>
        <w:t xml:space="preserve">       Целями данной программы являются:</w:t>
      </w:r>
    </w:p>
    <w:p w:rsidR="006334BD" w:rsidRPr="00ED5A26" w:rsidRDefault="006334BD" w:rsidP="00094673">
      <w:pPr>
        <w:pStyle w:val="Default"/>
        <w:jc w:val="both"/>
        <w:rPr>
          <w:sz w:val="28"/>
          <w:szCs w:val="28"/>
        </w:rPr>
      </w:pPr>
      <w:r w:rsidRPr="00ED5A26">
        <w:rPr>
          <w:sz w:val="28"/>
          <w:szCs w:val="28"/>
        </w:rPr>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6334BD" w:rsidRPr="00ED5A26" w:rsidRDefault="006334BD" w:rsidP="00094673">
      <w:pPr>
        <w:pStyle w:val="Default"/>
        <w:jc w:val="both"/>
        <w:rPr>
          <w:sz w:val="28"/>
          <w:szCs w:val="28"/>
        </w:rPr>
      </w:pPr>
      <w:r w:rsidRPr="00ED5A26">
        <w:rPr>
          <w:sz w:val="28"/>
          <w:szCs w:val="28"/>
        </w:rPr>
        <w:t>- создание условий для массового отдыха жителей     поселения и организация обустройства мест массового пребывания населения;</w:t>
      </w:r>
    </w:p>
    <w:p w:rsidR="006334BD" w:rsidRPr="00ED5A26" w:rsidRDefault="006334BD" w:rsidP="00094673">
      <w:pPr>
        <w:pStyle w:val="Default"/>
        <w:jc w:val="both"/>
        <w:rPr>
          <w:sz w:val="28"/>
          <w:szCs w:val="28"/>
        </w:rPr>
      </w:pPr>
      <w:r w:rsidRPr="00ED5A26">
        <w:rPr>
          <w:sz w:val="28"/>
          <w:szCs w:val="28"/>
        </w:rPr>
        <w:t>- осуществление мероприятий по поддержанию порядка, архитектурно-художественного оформления на территории Дербентского сельского поселения.</w:t>
      </w:r>
    </w:p>
    <w:p w:rsidR="006334BD" w:rsidRPr="00ED5A26" w:rsidRDefault="006334BD" w:rsidP="00094673">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 xml:space="preserve">     Для достижения поставленных целей необходимо решить следующие задачи:</w:t>
      </w:r>
    </w:p>
    <w:p w:rsidR="006334BD" w:rsidRPr="00ED5A26" w:rsidRDefault="006334BD" w:rsidP="00094673">
      <w:pPr>
        <w:pStyle w:val="Default"/>
        <w:jc w:val="both"/>
        <w:rPr>
          <w:sz w:val="28"/>
          <w:szCs w:val="28"/>
        </w:rPr>
      </w:pPr>
      <w:r w:rsidRPr="00ED5A26">
        <w:rPr>
          <w:sz w:val="28"/>
          <w:szCs w:val="28"/>
        </w:rPr>
        <w:t>- создание благоприятных условий для проживания и отдыха населения Дербентского сельского поселения;</w:t>
      </w:r>
    </w:p>
    <w:p w:rsidR="006334BD" w:rsidRPr="00ED5A26" w:rsidRDefault="006334BD" w:rsidP="00094673">
      <w:pPr>
        <w:pStyle w:val="Default"/>
        <w:jc w:val="both"/>
        <w:rPr>
          <w:sz w:val="28"/>
          <w:szCs w:val="28"/>
        </w:rPr>
      </w:pPr>
      <w:r w:rsidRPr="00ED5A26">
        <w:rPr>
          <w:sz w:val="28"/>
          <w:szCs w:val="28"/>
        </w:rPr>
        <w:t xml:space="preserve">- повышение    уровня     благоустройства    территорий общего пользования Дербентского сельского    поселения; </w:t>
      </w:r>
    </w:p>
    <w:p w:rsidR="006334BD" w:rsidRPr="00ED5A26" w:rsidRDefault="006334BD" w:rsidP="00094673">
      <w:pPr>
        <w:pStyle w:val="ConsPlusNormal"/>
        <w:ind w:firstLine="0"/>
        <w:jc w:val="both"/>
        <w:rPr>
          <w:rFonts w:ascii="Times New Roman" w:hAnsi="Times New Roman" w:cs="Times New Roman"/>
          <w:sz w:val="28"/>
          <w:szCs w:val="28"/>
        </w:rPr>
      </w:pPr>
      <w:r w:rsidRPr="00ED5A26">
        <w:rPr>
          <w:rFonts w:ascii="Times New Roman" w:hAnsi="Times New Roman" w:cs="Times New Roman"/>
          <w:sz w:val="28"/>
          <w:szCs w:val="28"/>
        </w:rPr>
        <w:t>- повышение уровня благоустройства дворовых территорий многоквартирных домов на территории Дербентского сельского поселения.</w:t>
      </w:r>
    </w:p>
    <w:p w:rsidR="00AD6C91" w:rsidRPr="00ED5A26" w:rsidRDefault="00AD6C91" w:rsidP="00094673">
      <w:pPr>
        <w:widowControl w:val="0"/>
        <w:autoSpaceDE w:val="0"/>
        <w:autoSpaceDN w:val="0"/>
        <w:adjustRightInd w:val="0"/>
        <w:spacing w:after="0" w:line="240" w:lineRule="auto"/>
        <w:ind w:right="31"/>
        <w:jc w:val="both"/>
        <w:rPr>
          <w:rFonts w:ascii="Times New Roman" w:hAnsi="Times New Roman" w:cs="Times New Roman"/>
          <w:sz w:val="28"/>
          <w:szCs w:val="28"/>
        </w:rPr>
      </w:pPr>
      <w:r w:rsidRPr="00ED5A26">
        <w:rPr>
          <w:rFonts w:ascii="Times New Roman" w:hAnsi="Times New Roman" w:cs="Times New Roman"/>
          <w:sz w:val="28"/>
          <w:szCs w:val="28"/>
        </w:rPr>
        <w:t xml:space="preserve">          - организация мероприятий по благоустройству нуждающихся в благоустройстве территорий общего пользования (парков, скверов, центральных улиц и т.д.), расположенных на территории </w:t>
      </w:r>
      <w:r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сельского поселения Тимашевского района;</w:t>
      </w:r>
    </w:p>
    <w:p w:rsidR="00AD6C91" w:rsidRPr="00ED5A26" w:rsidRDefault="00AD6C91" w:rsidP="00094673">
      <w:pPr>
        <w:widowControl w:val="0"/>
        <w:autoSpaceDE w:val="0"/>
        <w:autoSpaceDN w:val="0"/>
        <w:adjustRightInd w:val="0"/>
        <w:spacing w:after="0" w:line="240" w:lineRule="auto"/>
        <w:ind w:right="31"/>
        <w:jc w:val="both"/>
        <w:rPr>
          <w:rFonts w:ascii="Times New Roman" w:hAnsi="Times New Roman" w:cs="Times New Roman"/>
          <w:sz w:val="28"/>
          <w:szCs w:val="28"/>
        </w:rPr>
      </w:pPr>
      <w:r w:rsidRPr="00ED5A26">
        <w:rPr>
          <w:rFonts w:ascii="Times New Roman" w:hAnsi="Times New Roman" w:cs="Times New Roman"/>
          <w:sz w:val="28"/>
          <w:szCs w:val="28"/>
        </w:rPr>
        <w:t xml:space="preserve">          - организация мероприятий по благоустройству нуждающихся в благоустройстве дворовых территорий многоквартирных домов (далее МКД);</w:t>
      </w:r>
    </w:p>
    <w:p w:rsidR="00AD6C91" w:rsidRPr="00ED5A26" w:rsidRDefault="00AD6C91" w:rsidP="000946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w:t>
      </w:r>
      <w:r w:rsidRPr="00ED5A26">
        <w:rPr>
          <w:rFonts w:ascii="Times New Roman" w:hAnsi="Times New Roman" w:cs="Times New Roman"/>
          <w:color w:val="000000"/>
          <w:sz w:val="28"/>
          <w:szCs w:val="28"/>
        </w:rPr>
        <w:t>Дербентского</w:t>
      </w:r>
      <w:r w:rsidRPr="00ED5A26">
        <w:rPr>
          <w:rFonts w:ascii="Times New Roman" w:hAnsi="Times New Roman" w:cs="Times New Roman"/>
          <w:color w:val="000000"/>
        </w:rPr>
        <w:t xml:space="preserve"> </w:t>
      </w:r>
      <w:r w:rsidRPr="00ED5A26">
        <w:rPr>
          <w:rFonts w:ascii="Times New Roman" w:hAnsi="Times New Roman" w:cs="Times New Roman"/>
          <w:sz w:val="28"/>
          <w:szCs w:val="28"/>
        </w:rPr>
        <w:t>сельского поселения Тимашевского района, а также дворовых территорий МКД</w:t>
      </w:r>
      <w:r w:rsidRPr="00ED5A26">
        <w:rPr>
          <w:rFonts w:ascii="Times New Roman" w:hAnsi="Times New Roman" w:cs="Times New Roman"/>
          <w:sz w:val="28"/>
        </w:rPr>
        <w:t xml:space="preserve"> В соответствие с основными приоритетами </w:t>
      </w:r>
      <w:r w:rsidRPr="00ED5A26">
        <w:rPr>
          <w:rFonts w:ascii="Times New Roman" w:hAnsi="Times New Roman" w:cs="Times New Roman"/>
          <w:sz w:val="28"/>
          <w:szCs w:val="28"/>
        </w:rPr>
        <w:t xml:space="preserve">государственной политики в сфере благоустройства,  стратегическими документами по формированию комфортной городской среды федерального уровня, </w:t>
      </w:r>
      <w:r w:rsidRPr="00ED5A26">
        <w:rPr>
          <w:rFonts w:ascii="Times New Roman" w:hAnsi="Times New Roman" w:cs="Times New Roman"/>
          <w:sz w:val="28"/>
        </w:rPr>
        <w:t xml:space="preserve">Стратегией развития Краснодарского края, приоритетами  муниципальной политики в области благоустройства является </w:t>
      </w:r>
      <w:r w:rsidRPr="00ED5A26">
        <w:rPr>
          <w:rFonts w:ascii="Times New Roman" w:hAnsi="Times New Roman" w:cs="Times New Roman"/>
          <w:sz w:val="28"/>
          <w:szCs w:val="28"/>
          <w:shd w:val="clear" w:color="auto" w:fill="FFFFFF"/>
        </w:rPr>
        <w:t>комплексное развитие современной городской инфраструктуры на основе единых подходов.</w:t>
      </w:r>
    </w:p>
    <w:p w:rsidR="006334BD" w:rsidRPr="00ED5A26" w:rsidRDefault="006334BD" w:rsidP="00094673">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lastRenderedPageBreak/>
        <w:t>Срок реализации мун</w:t>
      </w:r>
      <w:r w:rsidR="00AD6C91" w:rsidRPr="00ED5A26">
        <w:rPr>
          <w:rFonts w:ascii="Times New Roman" w:hAnsi="Times New Roman" w:cs="Times New Roman"/>
          <w:sz w:val="28"/>
          <w:szCs w:val="28"/>
        </w:rPr>
        <w:t>иципальной программы – 2018-2024</w:t>
      </w:r>
      <w:r w:rsidRPr="00ED5A26">
        <w:rPr>
          <w:rFonts w:ascii="Times New Roman" w:hAnsi="Times New Roman" w:cs="Times New Roman"/>
          <w:sz w:val="28"/>
          <w:szCs w:val="28"/>
        </w:rPr>
        <w:t xml:space="preserve"> годы, этапы не предусмотрены.</w:t>
      </w:r>
    </w:p>
    <w:p w:rsidR="006334BD" w:rsidRPr="00ED5A26" w:rsidRDefault="006334BD" w:rsidP="00094673">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В ходе реализации муниципальной программы будет производится корректировка параметров и ежегодных планов ее реализации в рамках бюджетного процесса с учетом тенденций социально-экономического развития поселения.</w:t>
      </w:r>
    </w:p>
    <w:p w:rsidR="006334BD" w:rsidRPr="00ED5A26" w:rsidRDefault="006334BD" w:rsidP="00094673">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Состав показателей муниципальной программы определен исходя из принципов необходимости и достаточной информации для характеристики достижений целей и решения задач муниципальной программы в рамках реализуемых мероприятий.</w:t>
      </w:r>
    </w:p>
    <w:p w:rsidR="006334BD" w:rsidRPr="00ED5A26" w:rsidRDefault="006334BD" w:rsidP="00094673">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сфере благоустройства.</w:t>
      </w:r>
    </w:p>
    <w:p w:rsidR="006334BD" w:rsidRPr="00ED5A26" w:rsidRDefault="006334BD" w:rsidP="00094673">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Перечень целевых показателей муниципальной программы приведён в приложении № 1 к паспорту муниципальной программы Дербентского сельского поселения Тимашевского района «Формирование современн</w:t>
      </w:r>
      <w:r w:rsidR="00AD6C91" w:rsidRPr="00ED5A26">
        <w:rPr>
          <w:rFonts w:ascii="Times New Roman" w:hAnsi="Times New Roman" w:cs="Times New Roman"/>
          <w:sz w:val="28"/>
          <w:szCs w:val="28"/>
        </w:rPr>
        <w:t>ой городской среды» на 2018-2024</w:t>
      </w:r>
      <w:r w:rsidRPr="00ED5A26">
        <w:rPr>
          <w:rFonts w:ascii="Times New Roman" w:hAnsi="Times New Roman" w:cs="Times New Roman"/>
          <w:sz w:val="28"/>
          <w:szCs w:val="28"/>
        </w:rPr>
        <w:t xml:space="preserve"> годы</w:t>
      </w:r>
    </w:p>
    <w:p w:rsidR="006334BD" w:rsidRPr="00ED5A26" w:rsidRDefault="006334BD"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          Адресный перечень дворовых территорий многоквартирных домов и общественных территорий, расположенных на территории Дербентского сельского поселения Тимашевского района на которых планируе</w:t>
      </w:r>
      <w:r w:rsidR="00AD6C91" w:rsidRPr="00ED5A26">
        <w:rPr>
          <w:rFonts w:ascii="Times New Roman" w:hAnsi="Times New Roman" w:cs="Times New Roman"/>
          <w:sz w:val="28"/>
          <w:szCs w:val="28"/>
        </w:rPr>
        <w:t>тся благоустройство на 2018-2024</w:t>
      </w:r>
      <w:r w:rsidRPr="00ED5A26">
        <w:rPr>
          <w:rFonts w:ascii="Times New Roman" w:hAnsi="Times New Roman" w:cs="Times New Roman"/>
          <w:sz w:val="28"/>
          <w:szCs w:val="28"/>
        </w:rPr>
        <w:t xml:space="preserve"> годы, утверждается в соответствии с приложением 1.1 и приложением 1.2 к муниципальной программе.</w:t>
      </w:r>
    </w:p>
    <w:p w:rsidR="006334BD" w:rsidRPr="00ED5A26" w:rsidRDefault="006334BD"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          В ходе реализации муниципальной программы, возможно вносить изменения и дополнения в адресные перечни дворовых территорий многоквартирных домов и территорий общественного пользования, планируем</w:t>
      </w:r>
      <w:r w:rsidR="00465CA5">
        <w:rPr>
          <w:rFonts w:ascii="Times New Roman" w:hAnsi="Times New Roman" w:cs="Times New Roman"/>
          <w:sz w:val="28"/>
          <w:szCs w:val="28"/>
        </w:rPr>
        <w:t>ых к благоустройству в 2018-2024</w:t>
      </w:r>
      <w:r w:rsidRPr="00ED5A26">
        <w:rPr>
          <w:rFonts w:ascii="Times New Roman" w:hAnsi="Times New Roman" w:cs="Times New Roman"/>
          <w:sz w:val="28"/>
          <w:szCs w:val="28"/>
        </w:rPr>
        <w:t xml:space="preserve"> годах в соответствии с текущим состоянием территории и обращениями жителей.</w:t>
      </w:r>
    </w:p>
    <w:p w:rsidR="006334BD" w:rsidRPr="00ED5A26" w:rsidRDefault="006334BD"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      Также в ходе реализации муниципальной программы отдельные мероприятия могут уточнятся, а объем финансирования корректироваться с учетом разработанных технико-экономических обоснований и утвержденных расходов местного и краевого бюджетов.</w:t>
      </w:r>
    </w:p>
    <w:p w:rsidR="006334BD" w:rsidRPr="00ED5A26" w:rsidRDefault="006334BD" w:rsidP="00094673">
      <w:pPr>
        <w:widowControl w:val="0"/>
        <w:spacing w:after="0" w:line="240" w:lineRule="auto"/>
        <w:jc w:val="both"/>
        <w:rPr>
          <w:rFonts w:ascii="Times New Roman" w:hAnsi="Times New Roman" w:cs="Times New Roman"/>
          <w:sz w:val="28"/>
          <w:szCs w:val="28"/>
        </w:rPr>
      </w:pPr>
    </w:p>
    <w:p w:rsidR="006334BD" w:rsidRPr="00ED5A26" w:rsidRDefault="006334BD" w:rsidP="00094673">
      <w:pPr>
        <w:pStyle w:val="ConsPlusNormal"/>
        <w:ind w:firstLine="284"/>
        <w:jc w:val="center"/>
        <w:rPr>
          <w:rFonts w:ascii="Times New Roman" w:hAnsi="Times New Roman" w:cs="Times New Roman"/>
          <w:b/>
          <w:sz w:val="28"/>
          <w:szCs w:val="28"/>
        </w:rPr>
      </w:pPr>
      <w:r w:rsidRPr="00ED5A26">
        <w:rPr>
          <w:rFonts w:ascii="Times New Roman" w:hAnsi="Times New Roman" w:cs="Times New Roman"/>
          <w:b/>
          <w:sz w:val="28"/>
          <w:szCs w:val="28"/>
        </w:rPr>
        <w:t xml:space="preserve">3. Перечень и краткое описание подпрограмм и основных мероприятий муниципальной программы </w:t>
      </w:r>
    </w:p>
    <w:p w:rsidR="006334BD" w:rsidRPr="00ED5A26" w:rsidRDefault="006334BD" w:rsidP="00094673">
      <w:pPr>
        <w:pStyle w:val="ConsPlusNormal"/>
        <w:ind w:firstLine="284"/>
        <w:jc w:val="center"/>
        <w:rPr>
          <w:rFonts w:ascii="Times New Roman" w:hAnsi="Times New Roman" w:cs="Times New Roman"/>
          <w:b/>
          <w:sz w:val="28"/>
          <w:szCs w:val="28"/>
        </w:rPr>
      </w:pPr>
    </w:p>
    <w:p w:rsidR="006334BD" w:rsidRPr="00ED5A26" w:rsidRDefault="006334BD" w:rsidP="00094673">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В рамках муниципальной программы не реализуются подпрограммы.</w:t>
      </w:r>
    </w:p>
    <w:p w:rsidR="006334BD" w:rsidRPr="00ED5A26" w:rsidRDefault="006334BD" w:rsidP="00094673">
      <w:pPr>
        <w:pStyle w:val="ConsPlusNormal"/>
        <w:ind w:firstLine="540"/>
        <w:jc w:val="both"/>
        <w:rPr>
          <w:rFonts w:ascii="Times New Roman" w:hAnsi="Times New Roman" w:cs="Times New Roman"/>
          <w:sz w:val="28"/>
          <w:szCs w:val="28"/>
        </w:rPr>
      </w:pPr>
      <w:r w:rsidRPr="00ED5A26">
        <w:rPr>
          <w:rFonts w:ascii="Times New Roman" w:hAnsi="Times New Roman" w:cs="Times New Roman"/>
          <w:sz w:val="28"/>
          <w:szCs w:val="28"/>
        </w:rPr>
        <w:t>В ходе реализации муниципальной программы предусматриваются следующие основные мероприятия:</w:t>
      </w: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Основное мероприятие №1 «Благоустройство территорий общего пользования поселения»</w:t>
      </w: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Данное мероприятие предусматривает реализацию задач по благоустройству общественных территорий Дербентского сельского поселения Тимашевского района, а именно благоустройство парков, скверов и т. д. Данный вид работы подразумевает:</w:t>
      </w: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lastRenderedPageBreak/>
        <w:t>- работы по укладке и ремонту плитки;</w:t>
      </w: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установки урн для мусора;</w:t>
      </w: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озеленение общественных территорий;</w:t>
      </w: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 xml:space="preserve">- оборудование автомобильных парковок; </w:t>
      </w:r>
    </w:p>
    <w:p w:rsidR="006334BD" w:rsidRPr="00ED5A26" w:rsidRDefault="006334BD" w:rsidP="00094673">
      <w:pPr>
        <w:pStyle w:val="12"/>
        <w:snapToGrid w:val="0"/>
        <w:spacing w:after="0" w:line="240" w:lineRule="auto"/>
        <w:jc w:val="both"/>
        <w:rPr>
          <w:rFonts w:ascii="Times New Roman" w:hAnsi="Times New Roman"/>
          <w:sz w:val="28"/>
          <w:szCs w:val="28"/>
        </w:rPr>
      </w:pPr>
      <w:r w:rsidRPr="00ED5A26">
        <w:rPr>
          <w:rFonts w:ascii="Times New Roman" w:hAnsi="Times New Roman" w:cs="Times New Roman"/>
          <w:sz w:val="28"/>
          <w:szCs w:val="28"/>
        </w:rPr>
        <w:t xml:space="preserve">- и иные виды работ. </w:t>
      </w:r>
      <w:r w:rsidR="00AD6C91" w:rsidRPr="00ED5A26">
        <w:rPr>
          <w:rFonts w:ascii="Times New Roman" w:hAnsi="Times New Roman"/>
          <w:sz w:val="28"/>
          <w:szCs w:val="28"/>
        </w:rPr>
        <w:t xml:space="preserve">Адресный перечень общественных территорий, включенных для благоустройства в муниципальную программу «Формирование современной городской среды на 2018-2024 годы» указан в приложении № 1.1 к муниципальной программе. </w:t>
      </w: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Основное мероприятие №2 «Благоустройство дворовых территорий»</w:t>
      </w: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Данное мероприятие предусматривает реализацию задач по благоустройству дворовых территорий Дербентского сельского поселения Тимашевского района, а именно:</w:t>
      </w:r>
    </w:p>
    <w:p w:rsidR="006334BD" w:rsidRPr="00ED5A26" w:rsidRDefault="006334BD" w:rsidP="00094673">
      <w:pPr>
        <w:widowControl w:val="0"/>
        <w:numPr>
          <w:ilvl w:val="0"/>
          <w:numId w:val="3"/>
        </w:numPr>
        <w:suppressAutoHyphens/>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минимальный перечень работ по благоустройству дворовых территорий:</w:t>
      </w:r>
    </w:p>
    <w:p w:rsidR="006334BD" w:rsidRPr="00ED5A26" w:rsidRDefault="006334BD"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ремонт дворовых проездов;</w:t>
      </w:r>
    </w:p>
    <w:p w:rsidR="006334BD" w:rsidRPr="00ED5A26" w:rsidRDefault="006334BD"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установка, замена скамеек урн для мусора;</w:t>
      </w:r>
    </w:p>
    <w:p w:rsidR="006334BD" w:rsidRPr="00ED5A26" w:rsidRDefault="006334BD"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обеспечение освещения дворовых территорий.</w:t>
      </w:r>
    </w:p>
    <w:p w:rsidR="006334BD" w:rsidRPr="00ED5A26" w:rsidRDefault="006334BD"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        2) дополнительный перечень работ по благоустройству дворовых территорий:</w:t>
      </w:r>
    </w:p>
    <w:p w:rsidR="006334BD" w:rsidRPr="00ED5A26" w:rsidRDefault="006334BD"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устройство, ремонт тротуаров;</w:t>
      </w:r>
    </w:p>
    <w:p w:rsidR="006334BD" w:rsidRPr="00ED5A26" w:rsidRDefault="006334BD"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оборудование детских и спортивных площадок;</w:t>
      </w:r>
    </w:p>
    <w:p w:rsidR="00AD6C91" w:rsidRPr="00ED5A26" w:rsidRDefault="006334BD" w:rsidP="00094673">
      <w:pPr>
        <w:widowControl w:val="0"/>
        <w:autoSpaceDE w:val="0"/>
        <w:autoSpaceDN w:val="0"/>
        <w:adjustRightInd w:val="0"/>
        <w:spacing w:after="0" w:line="240" w:lineRule="auto"/>
        <w:ind w:firstLine="540"/>
        <w:jc w:val="both"/>
        <w:rPr>
          <w:sz w:val="28"/>
          <w:szCs w:val="28"/>
        </w:rPr>
      </w:pPr>
      <w:r w:rsidRPr="00ED5A26">
        <w:rPr>
          <w:rFonts w:ascii="Times New Roman" w:hAnsi="Times New Roman" w:cs="Times New Roman"/>
          <w:sz w:val="28"/>
          <w:szCs w:val="28"/>
        </w:rPr>
        <w:t>высадка зеленых насаждений и т. д.</w:t>
      </w:r>
      <w:r w:rsidR="00AD6C91" w:rsidRPr="00ED5A26">
        <w:rPr>
          <w:sz w:val="28"/>
          <w:szCs w:val="28"/>
        </w:rPr>
        <w:t xml:space="preserve"> </w:t>
      </w:r>
    </w:p>
    <w:p w:rsidR="007D1AA2" w:rsidRPr="00ED5A26" w:rsidRDefault="00AD6C91" w:rsidP="00094673">
      <w:pPr>
        <w:pStyle w:val="12"/>
        <w:snapToGrid w:val="0"/>
        <w:spacing w:after="0" w:line="240" w:lineRule="auto"/>
        <w:jc w:val="both"/>
        <w:rPr>
          <w:rFonts w:ascii="Times New Roman" w:hAnsi="Times New Roman"/>
          <w:sz w:val="28"/>
          <w:szCs w:val="28"/>
        </w:rPr>
      </w:pPr>
      <w:r w:rsidRPr="00ED5A26">
        <w:rPr>
          <w:rFonts w:ascii="Times New Roman" w:hAnsi="Times New Roman" w:cs="Times New Roman"/>
          <w:sz w:val="28"/>
          <w:szCs w:val="28"/>
        </w:rPr>
        <w:t>Адресный перечень дворовых территорий многоквартирных домов, включенных для благоустройства в муниципальную программу «Формирование современной городской среды на 2018-2024 годы»</w:t>
      </w:r>
      <w:r w:rsidRPr="00ED5A26">
        <w:rPr>
          <w:rFonts w:ascii="Times New Roman" w:hAnsi="Times New Roman"/>
          <w:sz w:val="28"/>
          <w:szCs w:val="28"/>
        </w:rPr>
        <w:t xml:space="preserve"> указан в приложении №</w:t>
      </w:r>
      <w:r w:rsidR="007D1AA2" w:rsidRPr="00ED5A26">
        <w:rPr>
          <w:rFonts w:ascii="Times New Roman" w:hAnsi="Times New Roman"/>
          <w:sz w:val="28"/>
          <w:szCs w:val="28"/>
        </w:rPr>
        <w:t xml:space="preserve"> 1.2 к муниципальной программе.</w:t>
      </w:r>
    </w:p>
    <w:p w:rsidR="006334BD" w:rsidRPr="00ED5A26" w:rsidRDefault="007D1AA2" w:rsidP="00094673">
      <w:pPr>
        <w:pStyle w:val="12"/>
        <w:snapToGrid w:val="0"/>
        <w:spacing w:after="0" w:line="240" w:lineRule="auto"/>
        <w:jc w:val="both"/>
        <w:rPr>
          <w:rFonts w:ascii="Times New Roman" w:hAnsi="Times New Roman"/>
          <w:sz w:val="28"/>
          <w:szCs w:val="28"/>
        </w:rPr>
      </w:pPr>
      <w:r w:rsidRPr="00ED5A26">
        <w:rPr>
          <w:rFonts w:ascii="Times New Roman" w:hAnsi="Times New Roman"/>
          <w:sz w:val="28"/>
          <w:szCs w:val="28"/>
        </w:rPr>
        <w:t xml:space="preserve">          </w:t>
      </w:r>
      <w:r w:rsidR="006334BD" w:rsidRPr="00ED5A26">
        <w:rPr>
          <w:rFonts w:ascii="Times New Roman" w:hAnsi="Times New Roman" w:cs="Times New Roman"/>
          <w:sz w:val="28"/>
          <w:szCs w:val="28"/>
        </w:rPr>
        <w:t xml:space="preserve"> Решение задач муниципальной программы обеспечивается посредствам реализации основных мероприятий муниципальной программы. Перечень основных мероприятий муниципальной программы приведен в приложении № 2 к муниципальной программе.</w:t>
      </w:r>
    </w:p>
    <w:p w:rsidR="009B3DE5" w:rsidRPr="00ED5A26" w:rsidRDefault="009B3DE5" w:rsidP="00094673">
      <w:pPr>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w:t>
      </w:r>
      <w:r w:rsidR="007D1AA2" w:rsidRPr="00ED5A26">
        <w:rPr>
          <w:rFonts w:ascii="Times New Roman" w:hAnsi="Times New Roman" w:cs="Times New Roman"/>
          <w:sz w:val="28"/>
          <w:szCs w:val="28"/>
        </w:rPr>
        <w:t xml:space="preserve"> указаны в приложении 1.3. к муниципальной программе</w:t>
      </w:r>
    </w:p>
    <w:p w:rsidR="009B3DE5" w:rsidRPr="00ED5A26" w:rsidRDefault="009B3DE5" w:rsidP="00094673">
      <w:pPr>
        <w:spacing w:after="0" w:line="240" w:lineRule="auto"/>
        <w:ind w:firstLine="708"/>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 в настоящее время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на территории Дербентского сельского поселения Тимашевского района отсутствуют. В случае появления таких объектов на территории поселения адресный</w:t>
      </w:r>
      <w:r w:rsidR="007D1AA2" w:rsidRPr="00ED5A26">
        <w:rPr>
          <w:rFonts w:ascii="Times New Roman" w:hAnsi="Times New Roman" w:cs="Times New Roman"/>
          <w:sz w:val="28"/>
          <w:szCs w:val="28"/>
          <w:lang w:eastAsia="en-US"/>
        </w:rPr>
        <w:t xml:space="preserve"> перечень будет откорректирован и будет внесена необходимая информация. </w:t>
      </w:r>
    </w:p>
    <w:p w:rsidR="009B3DE5" w:rsidRPr="00ED5A26" w:rsidRDefault="009B3DE5" w:rsidP="00094673">
      <w:pPr>
        <w:spacing w:after="0" w:line="240" w:lineRule="auto"/>
        <w:ind w:firstLine="708"/>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 xml:space="preserve">Администрация Дербентского сельского поселения Тимашевского района вправе исключить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w:t>
      </w:r>
      <w:r w:rsidRPr="00ED5A26">
        <w:rPr>
          <w:rFonts w:ascii="Times New Roman" w:hAnsi="Times New Roman" w:cs="Times New Roman"/>
          <w:sz w:val="28"/>
          <w:szCs w:val="28"/>
          <w:lang w:eastAsia="en-US"/>
        </w:rPr>
        <w:lastRenderedPageBreak/>
        <w:t>основных конструктивных элементов (крыша, стена,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Дербентского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A11DF7" w:rsidRDefault="009B3DE5" w:rsidP="00094673">
      <w:pPr>
        <w:spacing w:after="0" w:line="240" w:lineRule="auto"/>
        <w:ind w:firstLine="708"/>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Администрация Дербентского сельского поселения Тимашевского района вправе исключить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муниципальной программы или не приняли решения о благоустройстве дворовой территории в сроки, установленные соответствующей программой. При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9B3DE5" w:rsidRPr="00ED5A26" w:rsidRDefault="009B3DE5" w:rsidP="00094673">
      <w:pPr>
        <w:spacing w:after="0" w:line="240" w:lineRule="auto"/>
        <w:ind w:firstLine="708"/>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Муниципальные контракты на выполнение работ по благоустройству общественных территорий должны быть заключены не позднее 1 июля года в котором планируется благоустройство общественных территорий, а на выполнение работ по благоустройству дворовых территорий не позднее 1 мая года, в котором планируется благоустройство дворовых территорий, за исключением:</w:t>
      </w:r>
    </w:p>
    <w:p w:rsidR="009B3DE5" w:rsidRPr="00ED5A26" w:rsidRDefault="009B3DE5" w:rsidP="00094673">
      <w:pPr>
        <w:spacing w:after="0" w:line="240" w:lineRule="auto"/>
        <w:ind w:firstLine="708"/>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9B3DE5" w:rsidRPr="00ED5A26" w:rsidRDefault="009B3DE5" w:rsidP="00094673">
      <w:pPr>
        <w:spacing w:after="0" w:line="240" w:lineRule="auto"/>
        <w:ind w:firstLine="708"/>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B73D1" w:rsidRDefault="009B3DE5" w:rsidP="00094673">
      <w:pPr>
        <w:spacing w:after="0" w:line="240" w:lineRule="auto"/>
        <w:ind w:firstLine="708"/>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 xml:space="preserve">случаев заключения таких соглашений в пределах экономии средств при расходовании субсидии в целях реализации муниципальных программ,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p w:rsidR="006B73D1" w:rsidRPr="00E61FCD" w:rsidRDefault="006B73D1" w:rsidP="00094673">
      <w:pPr>
        <w:pStyle w:val="a7"/>
        <w:ind w:firstLine="708"/>
        <w:jc w:val="both"/>
        <w:rPr>
          <w:rFonts w:ascii="Times New Roman" w:hAnsi="Times New Roman"/>
          <w:sz w:val="28"/>
          <w:szCs w:val="28"/>
        </w:rPr>
      </w:pPr>
      <w:r>
        <w:rPr>
          <w:rFonts w:ascii="Times New Roman" w:hAnsi="Times New Roman"/>
          <w:sz w:val="28"/>
          <w:szCs w:val="28"/>
        </w:rPr>
        <w:t>Мероприятия по проведению работ по образованию земельных участков, на которых расположенных МКД включенных в программу (7 единиц) программой не предусмотрены, в виду имеющихся (существующих) границ этих земельных участков МКД.</w:t>
      </w:r>
    </w:p>
    <w:p w:rsidR="006334BD" w:rsidRDefault="009B3DE5" w:rsidP="00094673">
      <w:pPr>
        <w:spacing w:after="0" w:line="240" w:lineRule="auto"/>
        <w:ind w:firstLine="708"/>
        <w:jc w:val="both"/>
        <w:rPr>
          <w:rFonts w:ascii="Times New Roman" w:hAnsi="Times New Roman" w:cs="Times New Roman"/>
          <w:sz w:val="28"/>
          <w:szCs w:val="28"/>
          <w:lang w:eastAsia="en-US"/>
        </w:rPr>
      </w:pPr>
      <w:r w:rsidRPr="00ED5A26">
        <w:rPr>
          <w:rFonts w:ascii="Times New Roman" w:hAnsi="Times New Roman" w:cs="Times New Roman"/>
          <w:sz w:val="28"/>
          <w:szCs w:val="28"/>
          <w:lang w:eastAsia="en-US"/>
        </w:rPr>
        <w:t xml:space="preserve">  </w:t>
      </w:r>
    </w:p>
    <w:p w:rsidR="00094673" w:rsidRDefault="00094673" w:rsidP="00094673">
      <w:pPr>
        <w:spacing w:after="0" w:line="240" w:lineRule="auto"/>
        <w:ind w:firstLine="708"/>
        <w:jc w:val="both"/>
        <w:rPr>
          <w:rFonts w:ascii="Times New Roman" w:hAnsi="Times New Roman" w:cs="Times New Roman"/>
          <w:sz w:val="28"/>
          <w:szCs w:val="28"/>
          <w:lang w:eastAsia="en-US"/>
        </w:rPr>
      </w:pPr>
    </w:p>
    <w:p w:rsidR="00094673" w:rsidRPr="00ED5A26" w:rsidRDefault="00094673" w:rsidP="00094673">
      <w:pPr>
        <w:spacing w:after="0" w:line="240" w:lineRule="auto"/>
        <w:ind w:firstLine="708"/>
        <w:jc w:val="both"/>
        <w:rPr>
          <w:rFonts w:ascii="Times New Roman" w:hAnsi="Times New Roman" w:cs="Times New Roman"/>
          <w:sz w:val="28"/>
          <w:szCs w:val="28"/>
          <w:lang w:eastAsia="en-US"/>
        </w:rPr>
      </w:pPr>
    </w:p>
    <w:p w:rsidR="006334BD" w:rsidRPr="00ED5A26" w:rsidRDefault="006334BD" w:rsidP="00094673">
      <w:pPr>
        <w:widowControl w:val="0"/>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lastRenderedPageBreak/>
        <w:t>4. Обоснование ресурсного обеспечения муниципальной программы</w:t>
      </w:r>
    </w:p>
    <w:p w:rsidR="009B3DE5" w:rsidRPr="00ED5A26" w:rsidRDefault="009B3DE5" w:rsidP="00094673">
      <w:pPr>
        <w:widowControl w:val="0"/>
        <w:spacing w:after="0" w:line="240" w:lineRule="auto"/>
        <w:jc w:val="center"/>
        <w:rPr>
          <w:rFonts w:ascii="Times New Roman" w:hAnsi="Times New Roman" w:cs="Times New Roman"/>
          <w:b/>
          <w:sz w:val="28"/>
          <w:szCs w:val="28"/>
        </w:rPr>
      </w:pPr>
    </w:p>
    <w:p w:rsidR="009B3DE5" w:rsidRPr="00ED5A26" w:rsidRDefault="006334BD" w:rsidP="00094673">
      <w:pPr>
        <w:widowControl w:val="0"/>
        <w:shd w:val="clear" w:color="auto" w:fill="FFFFFF"/>
        <w:tabs>
          <w:tab w:val="left" w:pos="0"/>
        </w:tabs>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 </w:t>
      </w:r>
      <w:r w:rsidR="009B3DE5" w:rsidRPr="00ED5A26">
        <w:rPr>
          <w:rFonts w:ascii="Times New Roman" w:hAnsi="Times New Roman" w:cs="Times New Roman"/>
          <w:sz w:val="28"/>
          <w:szCs w:val="28"/>
        </w:rPr>
        <w:t xml:space="preserve">Муниципальная программа «Формирование современной городской среды Дербентского сельского поселения Тимашевского района» на 2018-2024 годы обеспечивает, прежде всего, реализацию комплекса мероприятий, предусмотренных Правилами предоставления и распределения субсидий из федерального бюджета бюджетам субъектов Российской Федерации </w:t>
      </w:r>
      <w:r w:rsidR="009B3DE5" w:rsidRPr="00ED5A26">
        <w:rPr>
          <w:rFonts w:ascii="Times New Roman" w:hAnsi="Times New Roman" w:cs="Times New Roman"/>
          <w:color w:val="000000"/>
          <w:sz w:val="28"/>
        </w:rPr>
        <w:t xml:space="preserve">на поддержку государственных программ субъектов Российской Федерации и муниципальных программ формирования современной городской среды и направленных </w:t>
      </w:r>
      <w:r w:rsidR="009B3DE5" w:rsidRPr="00ED5A26">
        <w:rPr>
          <w:rFonts w:ascii="Times New Roman" w:hAnsi="Times New Roman" w:cs="Times New Roman"/>
          <w:sz w:val="28"/>
          <w:szCs w:val="28"/>
        </w:rPr>
        <w:t xml:space="preserve">на развитие городской среды в муниципальных образованиях субъекта Российской Федерации: благоустройство муниципальных территорий общего пользования, дворовых территорий многоквартирных домов, а также других мероприятий, реализуемых в указанной сфере. </w:t>
      </w:r>
    </w:p>
    <w:p w:rsidR="009B3DE5" w:rsidRPr="00ED5A26" w:rsidRDefault="009B3DE5" w:rsidP="00094673">
      <w:pPr>
        <w:pStyle w:val="ConsPlusNormal"/>
        <w:ind w:firstLine="709"/>
        <w:jc w:val="both"/>
        <w:rPr>
          <w:rFonts w:ascii="Times New Roman" w:hAnsi="Times New Roman" w:cs="Times New Roman"/>
          <w:sz w:val="28"/>
          <w:szCs w:val="28"/>
        </w:rPr>
      </w:pPr>
      <w:r w:rsidRPr="00ED5A26">
        <w:rPr>
          <w:rFonts w:ascii="Times New Roman" w:hAnsi="Times New Roman" w:cs="Times New Roman"/>
          <w:sz w:val="28"/>
          <w:szCs w:val="28"/>
        </w:rPr>
        <w:t>Также может предусматриваться возможность финансового (трудового) участия граждан, организаций в реализации проектов по благоустройству.</w:t>
      </w:r>
    </w:p>
    <w:p w:rsidR="009B3DE5" w:rsidRPr="00ED5A26" w:rsidRDefault="009B3DE5" w:rsidP="00094673">
      <w:pPr>
        <w:widowControl w:val="0"/>
        <w:autoSpaceDE w:val="0"/>
        <w:autoSpaceDN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xml:space="preserve">Кроме финансового (денежного) </w:t>
      </w:r>
      <w:r w:rsidR="00BC3887" w:rsidRPr="00ED5A26">
        <w:rPr>
          <w:rFonts w:ascii="Times New Roman" w:hAnsi="Times New Roman" w:cs="Times New Roman"/>
          <w:sz w:val="28"/>
          <w:szCs w:val="28"/>
        </w:rPr>
        <w:t>вклада, вклад</w:t>
      </w:r>
      <w:r w:rsidRPr="00ED5A26">
        <w:rPr>
          <w:rFonts w:ascii="Times New Roman" w:hAnsi="Times New Roman" w:cs="Times New Roman"/>
          <w:sz w:val="28"/>
          <w:szCs w:val="28"/>
        </w:rPr>
        <w:t xml:space="preserve"> может быть внесен и в не денежной форме. В частности, этом может быть:</w:t>
      </w:r>
    </w:p>
    <w:p w:rsidR="009B3DE5" w:rsidRPr="00ED5A26" w:rsidRDefault="009B3DE5" w:rsidP="00094673">
      <w:pPr>
        <w:widowControl w:val="0"/>
        <w:autoSpaceDE w:val="0"/>
        <w:autoSpaceDN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9B3DE5" w:rsidRPr="00ED5A26" w:rsidRDefault="009B3DE5" w:rsidP="00094673">
      <w:pPr>
        <w:widowControl w:val="0"/>
        <w:autoSpaceDE w:val="0"/>
        <w:autoSpaceDN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предоставление строительных материалов, техники и т.д.;</w:t>
      </w:r>
    </w:p>
    <w:p w:rsidR="009B3DE5" w:rsidRPr="00ED5A26" w:rsidRDefault="009B3DE5" w:rsidP="00094673">
      <w:pPr>
        <w:widowControl w:val="0"/>
        <w:autoSpaceDE w:val="0"/>
        <w:autoSpaceDN w:val="0"/>
        <w:spacing w:after="0" w:line="240" w:lineRule="auto"/>
        <w:ind w:firstLine="709"/>
        <w:jc w:val="both"/>
        <w:rPr>
          <w:rFonts w:ascii="Times New Roman" w:hAnsi="Times New Roman" w:cs="Times New Roman"/>
          <w:sz w:val="28"/>
          <w:szCs w:val="28"/>
        </w:rPr>
      </w:pPr>
      <w:r w:rsidRPr="00ED5A26">
        <w:rPr>
          <w:rFonts w:ascii="Times New Roman" w:hAnsi="Times New Roman" w:cs="Times New Roman"/>
          <w:sz w:val="28"/>
          <w:szCs w:val="28"/>
        </w:rPr>
        <w:t>- обеспечение благоприятных условий для работы подрядной организации, выполняющей работы и для ее работников (горячий чай, печенье и т.д.)</w:t>
      </w:r>
    </w:p>
    <w:p w:rsidR="006334BD" w:rsidRPr="00ED5A26" w:rsidRDefault="006334BD" w:rsidP="00094673">
      <w:pPr>
        <w:widowControl w:val="0"/>
        <w:spacing w:after="0" w:line="240" w:lineRule="auto"/>
        <w:jc w:val="both"/>
        <w:rPr>
          <w:rFonts w:ascii="Times New Roman" w:hAnsi="Times New Roman" w:cs="Times New Roman"/>
          <w:sz w:val="28"/>
          <w:szCs w:val="28"/>
        </w:rPr>
      </w:pP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Финансирование мероприятий муниципальной программы планируется осуществлять за счет средств краевого и местного бюджетов. Общая потребность финансового обеспечения муни</w:t>
      </w:r>
      <w:r w:rsidR="00541D96">
        <w:rPr>
          <w:rFonts w:ascii="Times New Roman" w:hAnsi="Times New Roman" w:cs="Times New Roman"/>
          <w:sz w:val="28"/>
          <w:szCs w:val="28"/>
        </w:rPr>
        <w:t>ципальной программы на 2018-2024</w:t>
      </w:r>
      <w:r w:rsidRPr="00ED5A26">
        <w:rPr>
          <w:rFonts w:ascii="Times New Roman" w:hAnsi="Times New Roman" w:cs="Times New Roman"/>
          <w:sz w:val="28"/>
          <w:szCs w:val="28"/>
        </w:rPr>
        <w:t xml:space="preserve"> годы представлена в таблице. </w:t>
      </w:r>
    </w:p>
    <w:p w:rsidR="00541D96" w:rsidRPr="00ED5A26" w:rsidRDefault="00541D96" w:rsidP="00094673">
      <w:pPr>
        <w:widowControl w:val="0"/>
        <w:spacing w:after="0"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25"/>
        <w:gridCol w:w="1418"/>
        <w:gridCol w:w="1134"/>
        <w:gridCol w:w="992"/>
        <w:gridCol w:w="992"/>
        <w:gridCol w:w="851"/>
        <w:gridCol w:w="850"/>
        <w:gridCol w:w="851"/>
        <w:gridCol w:w="816"/>
      </w:tblGrid>
      <w:tr w:rsidR="00541D96" w:rsidRPr="00ED5A26" w:rsidTr="00541D96">
        <w:trPr>
          <w:trHeight w:val="1818"/>
        </w:trPr>
        <w:tc>
          <w:tcPr>
            <w:tcW w:w="426"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p>
        </w:tc>
        <w:tc>
          <w:tcPr>
            <w:tcW w:w="1525"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Наименование показателя</w:t>
            </w:r>
          </w:p>
        </w:tc>
        <w:tc>
          <w:tcPr>
            <w:tcW w:w="1418"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Объем финансирования всего тыс. руб.</w:t>
            </w:r>
          </w:p>
        </w:tc>
        <w:tc>
          <w:tcPr>
            <w:tcW w:w="1134"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2018 г.</w:t>
            </w:r>
          </w:p>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тыс. руб.</w:t>
            </w:r>
          </w:p>
        </w:tc>
        <w:tc>
          <w:tcPr>
            <w:tcW w:w="992"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2019 г.</w:t>
            </w:r>
          </w:p>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 тыс. руб.</w:t>
            </w:r>
          </w:p>
        </w:tc>
        <w:tc>
          <w:tcPr>
            <w:tcW w:w="992"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2020 г.</w:t>
            </w:r>
          </w:p>
          <w:p w:rsidR="00541D96" w:rsidRPr="00ED5A26" w:rsidRDefault="00541D96"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тыс. руб.</w:t>
            </w:r>
          </w:p>
        </w:tc>
        <w:tc>
          <w:tcPr>
            <w:tcW w:w="851"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2021 г.</w:t>
            </w:r>
          </w:p>
          <w:p w:rsidR="00541D96" w:rsidRPr="00ED5A26" w:rsidRDefault="00541D96"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тыс. руб.</w:t>
            </w:r>
          </w:p>
        </w:tc>
        <w:tc>
          <w:tcPr>
            <w:tcW w:w="850"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2022 г.</w:t>
            </w:r>
          </w:p>
          <w:p w:rsidR="00541D96" w:rsidRPr="00ED5A26" w:rsidRDefault="00541D96"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тыс. руб.</w:t>
            </w:r>
          </w:p>
        </w:tc>
        <w:tc>
          <w:tcPr>
            <w:tcW w:w="851" w:type="dxa"/>
            <w:shd w:val="clear" w:color="auto" w:fill="auto"/>
          </w:tcPr>
          <w:p w:rsidR="00541D96" w:rsidRDefault="00541D96" w:rsidP="00094673">
            <w:pPr>
              <w:spacing w:after="0" w:line="240" w:lineRule="auto"/>
              <w:rPr>
                <w:rFonts w:ascii="Times New Roman" w:hAnsi="Times New Roman" w:cs="Times New Roman"/>
                <w:sz w:val="28"/>
                <w:szCs w:val="28"/>
              </w:rPr>
            </w:pPr>
            <w:r>
              <w:rPr>
                <w:rFonts w:ascii="Times New Roman" w:hAnsi="Times New Roman" w:cs="Times New Roman"/>
                <w:sz w:val="28"/>
                <w:szCs w:val="28"/>
              </w:rPr>
              <w:t>2023</w:t>
            </w:r>
          </w:p>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г.</w:t>
            </w:r>
          </w:p>
          <w:p w:rsidR="00541D96" w:rsidRDefault="00541D96"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тыс. руб.</w:t>
            </w:r>
          </w:p>
          <w:p w:rsidR="00541D96" w:rsidRDefault="00541D96" w:rsidP="00094673">
            <w:pPr>
              <w:spacing w:after="0" w:line="240" w:lineRule="auto"/>
              <w:rPr>
                <w:rFonts w:ascii="Times New Roman" w:hAnsi="Times New Roman" w:cs="Times New Roman"/>
                <w:sz w:val="28"/>
                <w:szCs w:val="28"/>
              </w:rPr>
            </w:pPr>
          </w:p>
          <w:p w:rsidR="00541D96" w:rsidRPr="00ED5A26" w:rsidRDefault="00541D96" w:rsidP="00094673">
            <w:pPr>
              <w:spacing w:after="0" w:line="240" w:lineRule="auto"/>
              <w:rPr>
                <w:rFonts w:ascii="Times New Roman" w:hAnsi="Times New Roman" w:cs="Times New Roman"/>
                <w:sz w:val="28"/>
                <w:szCs w:val="28"/>
              </w:rPr>
            </w:pPr>
          </w:p>
        </w:tc>
        <w:tc>
          <w:tcPr>
            <w:tcW w:w="816" w:type="dxa"/>
            <w:shd w:val="clear" w:color="auto" w:fill="auto"/>
          </w:tcPr>
          <w:p w:rsidR="00541D96" w:rsidRDefault="00541D96" w:rsidP="00094673">
            <w:pPr>
              <w:spacing w:after="0" w:line="240" w:lineRule="auto"/>
              <w:rPr>
                <w:rFonts w:ascii="Times New Roman" w:hAnsi="Times New Roman" w:cs="Times New Roman"/>
                <w:sz w:val="28"/>
                <w:szCs w:val="28"/>
              </w:rPr>
            </w:pPr>
            <w:r>
              <w:rPr>
                <w:rFonts w:ascii="Times New Roman" w:hAnsi="Times New Roman" w:cs="Times New Roman"/>
                <w:sz w:val="28"/>
                <w:szCs w:val="28"/>
              </w:rPr>
              <w:t>2024</w:t>
            </w:r>
          </w:p>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г.</w:t>
            </w:r>
          </w:p>
          <w:p w:rsidR="00541D96" w:rsidRDefault="00541D96"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тыс. руб.</w:t>
            </w:r>
          </w:p>
          <w:p w:rsidR="00541D96" w:rsidRDefault="00541D96" w:rsidP="00094673">
            <w:pPr>
              <w:spacing w:after="0" w:line="240" w:lineRule="auto"/>
              <w:rPr>
                <w:rFonts w:ascii="Times New Roman" w:hAnsi="Times New Roman" w:cs="Times New Roman"/>
                <w:sz w:val="28"/>
                <w:szCs w:val="28"/>
              </w:rPr>
            </w:pPr>
          </w:p>
          <w:p w:rsidR="00541D96" w:rsidRPr="00ED5A26" w:rsidRDefault="00541D96" w:rsidP="00094673">
            <w:pPr>
              <w:spacing w:after="0" w:line="240" w:lineRule="auto"/>
              <w:rPr>
                <w:rFonts w:ascii="Times New Roman" w:hAnsi="Times New Roman" w:cs="Times New Roman"/>
                <w:sz w:val="28"/>
                <w:szCs w:val="28"/>
              </w:rPr>
            </w:pPr>
          </w:p>
        </w:tc>
      </w:tr>
      <w:tr w:rsidR="00541D96" w:rsidRPr="00ED5A26" w:rsidTr="00541D96">
        <w:tc>
          <w:tcPr>
            <w:tcW w:w="426"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1.</w:t>
            </w:r>
          </w:p>
        </w:tc>
        <w:tc>
          <w:tcPr>
            <w:tcW w:w="1525"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Бюджет Дербентского сельского поселения</w:t>
            </w:r>
          </w:p>
        </w:tc>
        <w:tc>
          <w:tcPr>
            <w:tcW w:w="1418"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Pr="00ED5A26">
              <w:rPr>
                <w:rFonts w:ascii="Times New Roman" w:hAnsi="Times New Roman" w:cs="Times New Roman"/>
                <w:sz w:val="28"/>
                <w:szCs w:val="28"/>
              </w:rPr>
              <w:t>97,0</w:t>
            </w:r>
          </w:p>
        </w:tc>
        <w:tc>
          <w:tcPr>
            <w:tcW w:w="1134"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1097,0</w:t>
            </w:r>
          </w:p>
        </w:tc>
        <w:tc>
          <w:tcPr>
            <w:tcW w:w="992"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100,0</w:t>
            </w:r>
          </w:p>
        </w:tc>
        <w:tc>
          <w:tcPr>
            <w:tcW w:w="992"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100,0</w:t>
            </w:r>
          </w:p>
        </w:tc>
        <w:tc>
          <w:tcPr>
            <w:tcW w:w="851"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100,0</w:t>
            </w:r>
          </w:p>
        </w:tc>
        <w:tc>
          <w:tcPr>
            <w:tcW w:w="850"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100,0</w:t>
            </w:r>
          </w:p>
        </w:tc>
        <w:tc>
          <w:tcPr>
            <w:tcW w:w="851"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100,0</w:t>
            </w:r>
          </w:p>
        </w:tc>
        <w:tc>
          <w:tcPr>
            <w:tcW w:w="816"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100,0</w:t>
            </w:r>
          </w:p>
        </w:tc>
      </w:tr>
      <w:tr w:rsidR="00541D96" w:rsidRPr="00ED5A26" w:rsidTr="00541D96">
        <w:tc>
          <w:tcPr>
            <w:tcW w:w="426"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2. </w:t>
            </w:r>
          </w:p>
        </w:tc>
        <w:tc>
          <w:tcPr>
            <w:tcW w:w="1525"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Краевой бюджет</w:t>
            </w:r>
          </w:p>
        </w:tc>
        <w:tc>
          <w:tcPr>
            <w:tcW w:w="1418"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0,0</w:t>
            </w:r>
          </w:p>
        </w:tc>
        <w:tc>
          <w:tcPr>
            <w:tcW w:w="1134"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0,0</w:t>
            </w:r>
          </w:p>
        </w:tc>
        <w:tc>
          <w:tcPr>
            <w:tcW w:w="992"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0,0</w:t>
            </w:r>
          </w:p>
        </w:tc>
        <w:tc>
          <w:tcPr>
            <w:tcW w:w="992"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0,0</w:t>
            </w:r>
          </w:p>
        </w:tc>
        <w:tc>
          <w:tcPr>
            <w:tcW w:w="851"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0,0</w:t>
            </w:r>
          </w:p>
        </w:tc>
        <w:tc>
          <w:tcPr>
            <w:tcW w:w="850"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0,0</w:t>
            </w:r>
          </w:p>
        </w:tc>
        <w:tc>
          <w:tcPr>
            <w:tcW w:w="851"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0,0</w:t>
            </w:r>
          </w:p>
        </w:tc>
        <w:tc>
          <w:tcPr>
            <w:tcW w:w="816" w:type="dxa"/>
            <w:shd w:val="clear" w:color="auto" w:fill="auto"/>
          </w:tcPr>
          <w:p w:rsidR="00541D96" w:rsidRPr="00ED5A26" w:rsidRDefault="00541D96" w:rsidP="0009467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0,0</w:t>
            </w:r>
          </w:p>
        </w:tc>
      </w:tr>
    </w:tbl>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lastRenderedPageBreak/>
        <w:t>Объем финансирования муниц</w:t>
      </w:r>
      <w:r w:rsidR="00541D96">
        <w:rPr>
          <w:rFonts w:ascii="Times New Roman" w:hAnsi="Times New Roman" w:cs="Times New Roman"/>
          <w:sz w:val="28"/>
          <w:szCs w:val="28"/>
        </w:rPr>
        <w:t>ипальной программы составит – 16</w:t>
      </w:r>
      <w:r w:rsidRPr="00ED5A26">
        <w:rPr>
          <w:rFonts w:ascii="Times New Roman" w:hAnsi="Times New Roman" w:cs="Times New Roman"/>
          <w:sz w:val="28"/>
          <w:szCs w:val="28"/>
        </w:rPr>
        <w:t xml:space="preserve">97,0 тыс. руб., в том числе по годам </w:t>
      </w: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Из средств местного бюдж</w:t>
      </w:r>
      <w:r w:rsidR="00541D96">
        <w:rPr>
          <w:rFonts w:ascii="Times New Roman" w:hAnsi="Times New Roman" w:cs="Times New Roman"/>
          <w:sz w:val="28"/>
          <w:szCs w:val="28"/>
        </w:rPr>
        <w:t>ета финансирование составит – 16</w:t>
      </w:r>
      <w:r w:rsidRPr="00ED5A26">
        <w:rPr>
          <w:rFonts w:ascii="Times New Roman" w:hAnsi="Times New Roman" w:cs="Times New Roman"/>
          <w:sz w:val="28"/>
          <w:szCs w:val="28"/>
        </w:rPr>
        <w:t>97,0 тыс. руб. в том числе по годам реализации:</w:t>
      </w: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2018г. –  1097,0 тыс. руб.</w:t>
      </w: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2019 г. – 100,0 тыс. руб.</w:t>
      </w: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2020 г. – 100,0 тыс. руб.</w:t>
      </w: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2021 г. – 100,0 тыс. руб.</w:t>
      </w: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2022 г. – 100,0 тыс. руб.</w:t>
      </w:r>
    </w:p>
    <w:p w:rsidR="00541D96" w:rsidRPr="00ED5A26" w:rsidRDefault="00541D96" w:rsidP="00094673">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2023</w:t>
      </w:r>
      <w:r w:rsidRPr="00ED5A26">
        <w:rPr>
          <w:rFonts w:ascii="Times New Roman" w:hAnsi="Times New Roman" w:cs="Times New Roman"/>
          <w:sz w:val="28"/>
          <w:szCs w:val="28"/>
        </w:rPr>
        <w:t xml:space="preserve"> г. – 100,0 тыс. руб.</w:t>
      </w:r>
    </w:p>
    <w:p w:rsidR="00541D96" w:rsidRPr="00ED5A26" w:rsidRDefault="00541D96" w:rsidP="00094673">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w:t>
      </w:r>
      <w:r w:rsidRPr="00ED5A26">
        <w:rPr>
          <w:rFonts w:ascii="Times New Roman" w:hAnsi="Times New Roman" w:cs="Times New Roman"/>
          <w:sz w:val="28"/>
          <w:szCs w:val="28"/>
        </w:rPr>
        <w:t xml:space="preserve"> г. – 100,0 тыс. руб.</w:t>
      </w: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p>
    <w:p w:rsidR="006334BD" w:rsidRPr="00ED5A26" w:rsidRDefault="006334BD" w:rsidP="00094673">
      <w:pPr>
        <w:widowControl w:val="0"/>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Дербентского сельского поселения Тимашевского района в сфере реализации муниципальной программы на очередной финансовый год и плановый период</w:t>
      </w:r>
    </w:p>
    <w:p w:rsidR="006334BD" w:rsidRPr="00ED5A26" w:rsidRDefault="006334BD" w:rsidP="00094673">
      <w:pPr>
        <w:widowControl w:val="0"/>
        <w:spacing w:after="0" w:line="240" w:lineRule="auto"/>
        <w:jc w:val="center"/>
        <w:rPr>
          <w:rFonts w:ascii="Times New Roman" w:hAnsi="Times New Roman" w:cs="Times New Roman"/>
          <w:b/>
          <w:sz w:val="28"/>
          <w:szCs w:val="28"/>
        </w:rPr>
      </w:pPr>
    </w:p>
    <w:p w:rsidR="009B3DE5" w:rsidRPr="00ED5A26" w:rsidRDefault="006334BD" w:rsidP="00094673">
      <w:pPr>
        <w:spacing w:after="0" w:line="240" w:lineRule="auto"/>
        <w:jc w:val="both"/>
        <w:rPr>
          <w:sz w:val="28"/>
          <w:szCs w:val="28"/>
        </w:rPr>
      </w:pPr>
      <w:r w:rsidRPr="00ED5A26">
        <w:rPr>
          <w:rFonts w:ascii="Times New Roman" w:hAnsi="Times New Roman" w:cs="Times New Roman"/>
          <w:sz w:val="28"/>
          <w:szCs w:val="28"/>
        </w:rPr>
        <w:t>Муниципальной программой не предусмотрено оказание муниципальных услуг (выполнение работ).</w:t>
      </w:r>
      <w:r w:rsidR="009B3DE5" w:rsidRPr="00ED5A26">
        <w:rPr>
          <w:sz w:val="28"/>
          <w:szCs w:val="28"/>
        </w:rPr>
        <w:t xml:space="preserve"> </w:t>
      </w:r>
      <w:r w:rsidR="009B3DE5" w:rsidRPr="00ED5A26">
        <w:rPr>
          <w:rFonts w:ascii="Times New Roman" w:hAnsi="Times New Roman" w:cs="Times New Roman"/>
          <w:sz w:val="28"/>
          <w:szCs w:val="28"/>
        </w:rPr>
        <w:t>муниципальными учреждениями Дербентского поселения Тимашевского района.</w:t>
      </w:r>
    </w:p>
    <w:p w:rsidR="006334BD" w:rsidRPr="00ED5A26" w:rsidRDefault="006334BD" w:rsidP="00094673">
      <w:pPr>
        <w:widowControl w:val="0"/>
        <w:spacing w:after="0" w:line="240" w:lineRule="auto"/>
        <w:jc w:val="both"/>
        <w:rPr>
          <w:rFonts w:ascii="Times New Roman" w:hAnsi="Times New Roman" w:cs="Times New Roman"/>
          <w:sz w:val="28"/>
          <w:szCs w:val="28"/>
        </w:rPr>
      </w:pPr>
    </w:p>
    <w:p w:rsidR="006334BD" w:rsidRPr="00ED5A26" w:rsidRDefault="006334BD" w:rsidP="00094673">
      <w:pPr>
        <w:widowControl w:val="0"/>
        <w:spacing w:after="0" w:line="240" w:lineRule="auto"/>
        <w:jc w:val="both"/>
        <w:rPr>
          <w:rFonts w:ascii="Times New Roman" w:hAnsi="Times New Roman" w:cs="Times New Roman"/>
          <w:sz w:val="28"/>
          <w:szCs w:val="28"/>
        </w:rPr>
      </w:pPr>
    </w:p>
    <w:p w:rsidR="006334BD" w:rsidRPr="00ED5A26" w:rsidRDefault="006334BD" w:rsidP="00094673">
      <w:pPr>
        <w:widowControl w:val="0"/>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6. Методика оценки эффективности реализации муниципальной программы</w:t>
      </w:r>
    </w:p>
    <w:p w:rsidR="006334BD" w:rsidRPr="00ED5A26" w:rsidRDefault="006334BD" w:rsidP="00094673">
      <w:pPr>
        <w:widowControl w:val="0"/>
        <w:spacing w:after="0" w:line="240" w:lineRule="auto"/>
        <w:jc w:val="center"/>
        <w:rPr>
          <w:rFonts w:ascii="Times New Roman" w:hAnsi="Times New Roman" w:cs="Times New Roman"/>
          <w:b/>
          <w:sz w:val="28"/>
          <w:szCs w:val="28"/>
        </w:rPr>
      </w:pPr>
    </w:p>
    <w:p w:rsidR="006334BD" w:rsidRPr="00ED5A26" w:rsidRDefault="006334BD" w:rsidP="00094673">
      <w:pPr>
        <w:widowControl w:val="0"/>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изложенной в приложении № 5 к постановлению администрации Дербентского сельского поселения Тимашевского района от 6 июля 2017 года 3 59 «Об утверждении Порядка принятия решения о разработке, формировании, реализации и оценки эффективности реализации муниципальных программ Дербентского сельского поселения Тимашевского района», по результативности отчетного периода. </w:t>
      </w:r>
    </w:p>
    <w:p w:rsidR="006334BD" w:rsidRPr="00ED5A26" w:rsidRDefault="006334BD" w:rsidP="00094673">
      <w:pPr>
        <w:widowControl w:val="0"/>
        <w:spacing w:after="0" w:line="240" w:lineRule="auto"/>
        <w:ind w:firstLine="540"/>
        <w:jc w:val="both"/>
        <w:rPr>
          <w:rFonts w:ascii="Times New Roman" w:hAnsi="Times New Roman" w:cs="Times New Roman"/>
          <w:b/>
          <w:sz w:val="28"/>
          <w:szCs w:val="28"/>
        </w:rPr>
      </w:pP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p>
    <w:p w:rsidR="006334BD" w:rsidRDefault="006334BD" w:rsidP="00094673">
      <w:pPr>
        <w:widowControl w:val="0"/>
        <w:spacing w:after="0" w:line="240" w:lineRule="auto"/>
        <w:ind w:firstLine="540"/>
        <w:jc w:val="center"/>
        <w:rPr>
          <w:rFonts w:ascii="Times New Roman" w:hAnsi="Times New Roman" w:cs="Times New Roman"/>
          <w:b/>
          <w:sz w:val="28"/>
          <w:szCs w:val="28"/>
        </w:rPr>
      </w:pPr>
      <w:r w:rsidRPr="00ED5A26">
        <w:rPr>
          <w:rFonts w:ascii="Times New Roman" w:hAnsi="Times New Roman" w:cs="Times New Roman"/>
          <w:b/>
          <w:sz w:val="28"/>
          <w:szCs w:val="28"/>
        </w:rPr>
        <w:t>7. Механизм реализации муниципальной программы и контроль за ее выполнением</w:t>
      </w:r>
    </w:p>
    <w:p w:rsidR="004122CD" w:rsidRPr="00ED5A26" w:rsidRDefault="004122CD" w:rsidP="00094673">
      <w:pPr>
        <w:widowControl w:val="0"/>
        <w:spacing w:after="0" w:line="240" w:lineRule="auto"/>
        <w:ind w:firstLine="540"/>
        <w:jc w:val="center"/>
        <w:rPr>
          <w:rFonts w:ascii="Times New Roman" w:hAnsi="Times New Roman" w:cs="Times New Roman"/>
          <w:b/>
          <w:sz w:val="28"/>
          <w:szCs w:val="28"/>
        </w:rPr>
      </w:pPr>
    </w:p>
    <w:p w:rsidR="006334BD" w:rsidRPr="00ED5A26" w:rsidRDefault="006334BD" w:rsidP="00094673">
      <w:pPr>
        <w:widowControl w:val="0"/>
        <w:spacing w:after="0" w:line="240" w:lineRule="auto"/>
        <w:ind w:firstLine="540"/>
        <w:jc w:val="both"/>
        <w:rPr>
          <w:rFonts w:ascii="Times New Roman" w:hAnsi="Times New Roman" w:cs="Times New Roman"/>
          <w:sz w:val="28"/>
          <w:szCs w:val="28"/>
        </w:rPr>
      </w:pPr>
      <w:r w:rsidRPr="00ED5A26">
        <w:rPr>
          <w:rFonts w:ascii="Times New Roman" w:hAnsi="Times New Roman" w:cs="Times New Roman"/>
          <w:sz w:val="28"/>
          <w:szCs w:val="28"/>
        </w:rPr>
        <w:t>Механизм реализации программы предусматривает использование рычагов муниципальной, экономической, финансовой и бюджетной политики в области благоустройства с учетом интересов населения Дербентского сельского поселения Тимашевского района.</w:t>
      </w:r>
    </w:p>
    <w:p w:rsidR="006334BD" w:rsidRPr="00ED5A26" w:rsidRDefault="006334BD" w:rsidP="00094673">
      <w:pPr>
        <w:spacing w:after="0" w:line="240" w:lineRule="auto"/>
        <w:jc w:val="both"/>
        <w:rPr>
          <w:rFonts w:ascii="Times New Roman" w:hAnsi="Times New Roman" w:cs="Times New Roman"/>
          <w:sz w:val="28"/>
          <w:szCs w:val="28"/>
        </w:rPr>
      </w:pPr>
      <w:r w:rsidRPr="00ED5A26">
        <w:rPr>
          <w:rFonts w:ascii="Times New Roman" w:hAnsi="Times New Roman" w:cs="Times New Roman"/>
          <w:sz w:val="28"/>
          <w:szCs w:val="28"/>
        </w:rPr>
        <w:t xml:space="preserve">       Текущее управление муниципальной программой осуществляется ее координатор, который: </w:t>
      </w:r>
    </w:p>
    <w:p w:rsidR="006334BD" w:rsidRPr="00ED5A26" w:rsidRDefault="006334BD" w:rsidP="00094673">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lastRenderedPageBreak/>
        <w:t>- обеспечивает разработку муниципальной программы, ее согласование с координаторами подпрограмм, участниками муниципальной программы;</w:t>
      </w:r>
    </w:p>
    <w:p w:rsidR="006334BD" w:rsidRPr="00ED5A26" w:rsidRDefault="006334BD" w:rsidP="00094673">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rsidR="006334BD" w:rsidRPr="00ED5A26" w:rsidRDefault="006334BD" w:rsidP="00094673">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6334BD" w:rsidRPr="00ED5A26" w:rsidRDefault="006334BD" w:rsidP="00094673">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подготавливает и вносит изменения в муниципальную программу в соответствии с настоящим Порядком;</w:t>
      </w:r>
    </w:p>
    <w:p w:rsidR="006334BD" w:rsidRPr="00ED5A26" w:rsidRDefault="006334BD" w:rsidP="00094673">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6334BD" w:rsidRPr="00ED5A26" w:rsidRDefault="006334BD" w:rsidP="00094673">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 осуществляет иные полномочия, установленные программой и в соответствии с постановлением от 06.07.2017 г. № 59 «Об утверждении Порядка принятия решения о разработке, формирования, и оценки эффективности реализации муниципальных программ Дербентского сельского поселения Тимашевского район» </w:t>
      </w:r>
    </w:p>
    <w:p w:rsidR="006334BD" w:rsidRPr="00ED5A26" w:rsidRDefault="006334BD" w:rsidP="00094673">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6334BD" w:rsidRPr="00ED5A26" w:rsidRDefault="006334BD" w:rsidP="00094673">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Годовой отчет о реализации муниципальной программы должен содержать пояснительную записку, в которой указывается общая характеристика выполнения муниципальной программы, за отчетный год, общий объем фактически произведенных расходов, всего и в том числе по источникам финансирования, сведения о соответствии фактических показателей целевым индикаторам, установленным при утверждении программы, информацию о ходе и полноте выполнения программных мероприятий. По показателям, не достигшим запланированного уровня, приводятся причины невыполнения и предложения по дальнейшему достижению. </w:t>
      </w:r>
    </w:p>
    <w:p w:rsidR="006334BD" w:rsidRPr="00ED5A26" w:rsidRDefault="006334BD" w:rsidP="00094673">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6334BD" w:rsidRPr="00ED5A26" w:rsidRDefault="006334BD" w:rsidP="00094673">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Главный специалист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программы за отчетный период с учетом результатов оценки эффективности программы по итогам ее исполнения за отчетный финансовый год и представления ее главе поселения. </w:t>
      </w:r>
    </w:p>
    <w:p w:rsidR="006334BD" w:rsidRPr="00ED5A26" w:rsidRDefault="006334BD" w:rsidP="00094673">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 xml:space="preserve">Контроль за ходом реализации муниципальной программы осуществляет глава поселения. </w:t>
      </w:r>
    </w:p>
    <w:p w:rsidR="006334BD" w:rsidRPr="00ED5A26" w:rsidRDefault="006334BD" w:rsidP="00094673">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t>Механизм реализации осуществляется в соответствии с пунктом 4 Порядка принятия решения о разработке, формировании, реализации и оценки эффективности реализации муниципальных программ Дербентского сельского поселения Тимашевского района, утвержденного постановлением администрации Дербентского сельского поселения Тимашевского района 06.07.2017 года     № 59</w:t>
      </w:r>
    </w:p>
    <w:p w:rsidR="006334BD" w:rsidRPr="00ED5A26" w:rsidRDefault="006334BD" w:rsidP="00094673">
      <w:pPr>
        <w:spacing w:after="0" w:line="240" w:lineRule="auto"/>
        <w:ind w:firstLine="708"/>
        <w:jc w:val="both"/>
        <w:rPr>
          <w:rFonts w:ascii="Times New Roman" w:hAnsi="Times New Roman" w:cs="Times New Roman"/>
          <w:sz w:val="28"/>
          <w:szCs w:val="28"/>
        </w:rPr>
      </w:pPr>
      <w:r w:rsidRPr="00ED5A26">
        <w:rPr>
          <w:rFonts w:ascii="Times New Roman" w:hAnsi="Times New Roman" w:cs="Times New Roman"/>
          <w:sz w:val="28"/>
          <w:szCs w:val="28"/>
        </w:rPr>
        <w:lastRenderedPageBreak/>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конкурса. Реализация мероприятий, по которым предусмотрено финансирование, осуществляется на основе муниципальных контрактов (договоров) на поставку товаров, выполнение работ, оказание услуг для муниципальных нужд.</w:t>
      </w:r>
      <w:r w:rsidR="00497F15">
        <w:rPr>
          <w:rFonts w:ascii="Times New Roman" w:hAnsi="Times New Roman" w:cs="Times New Roman"/>
          <w:sz w:val="28"/>
          <w:szCs w:val="28"/>
        </w:rPr>
        <w:t>».</w:t>
      </w:r>
      <w:r w:rsidRPr="00ED5A26">
        <w:rPr>
          <w:rFonts w:ascii="Times New Roman" w:hAnsi="Times New Roman" w:cs="Times New Roman"/>
          <w:sz w:val="28"/>
          <w:szCs w:val="28"/>
        </w:rPr>
        <w:t xml:space="preserve"> </w:t>
      </w:r>
    </w:p>
    <w:p w:rsidR="006334BD" w:rsidRPr="00ED5A26" w:rsidRDefault="006334BD" w:rsidP="00094673">
      <w:pPr>
        <w:spacing w:after="0" w:line="240" w:lineRule="auto"/>
        <w:ind w:firstLine="708"/>
        <w:jc w:val="both"/>
        <w:rPr>
          <w:rFonts w:ascii="Times New Roman" w:hAnsi="Times New Roman" w:cs="Times New Roman"/>
          <w:sz w:val="28"/>
          <w:szCs w:val="28"/>
        </w:rPr>
      </w:pPr>
    </w:p>
    <w:p w:rsidR="006334BD" w:rsidRPr="00ED5A26" w:rsidRDefault="006334BD" w:rsidP="00094673">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ED5A26">
        <w:rPr>
          <w:rFonts w:ascii="Times New Roman" w:hAnsi="Times New Roman" w:cs="Times New Roman"/>
          <w:sz w:val="28"/>
          <w:szCs w:val="28"/>
        </w:rPr>
        <w:t xml:space="preserve"> </w:t>
      </w:r>
    </w:p>
    <w:p w:rsidR="006334BD" w:rsidRPr="00ED5A26" w:rsidRDefault="006334BD" w:rsidP="00094673">
      <w:pPr>
        <w:spacing w:after="0" w:line="240" w:lineRule="auto"/>
        <w:jc w:val="both"/>
        <w:rPr>
          <w:rFonts w:ascii="Times New Roman" w:eastAsia="Calibri" w:hAnsi="Times New Roman" w:cs="Times New Roman"/>
          <w:sz w:val="28"/>
          <w:szCs w:val="28"/>
          <w:lang w:eastAsia="en-US"/>
        </w:rPr>
      </w:pPr>
      <w:r w:rsidRPr="00ED5A26">
        <w:rPr>
          <w:rFonts w:ascii="Times New Roman" w:eastAsia="Calibri" w:hAnsi="Times New Roman" w:cs="Times New Roman"/>
          <w:sz w:val="28"/>
          <w:szCs w:val="28"/>
          <w:lang w:eastAsia="en-US"/>
        </w:rPr>
        <w:t xml:space="preserve">Специалист </w:t>
      </w:r>
      <w:r w:rsidRPr="00ED5A26">
        <w:rPr>
          <w:rFonts w:ascii="Times New Roman" w:eastAsia="Calibri" w:hAnsi="Times New Roman" w:cs="Times New Roman"/>
          <w:sz w:val="28"/>
          <w:szCs w:val="28"/>
          <w:lang w:val="en-US" w:eastAsia="en-US"/>
        </w:rPr>
        <w:t>I</w:t>
      </w:r>
      <w:r w:rsidRPr="00ED5A26">
        <w:rPr>
          <w:rFonts w:ascii="Times New Roman" w:eastAsia="Calibri" w:hAnsi="Times New Roman" w:cs="Times New Roman"/>
          <w:sz w:val="28"/>
          <w:szCs w:val="28"/>
          <w:lang w:eastAsia="en-US"/>
        </w:rPr>
        <w:t xml:space="preserve"> категории администрации </w:t>
      </w:r>
    </w:p>
    <w:p w:rsidR="006334BD" w:rsidRPr="00ED5A26" w:rsidRDefault="006334BD" w:rsidP="00094673">
      <w:pPr>
        <w:spacing w:after="0" w:line="240" w:lineRule="auto"/>
        <w:jc w:val="both"/>
        <w:rPr>
          <w:rFonts w:ascii="Times New Roman" w:eastAsia="Calibri" w:hAnsi="Times New Roman" w:cs="Times New Roman"/>
          <w:sz w:val="28"/>
          <w:szCs w:val="28"/>
          <w:lang w:eastAsia="en-US"/>
        </w:rPr>
      </w:pPr>
      <w:r w:rsidRPr="00ED5A26">
        <w:rPr>
          <w:rFonts w:ascii="Times New Roman" w:eastAsia="Calibri" w:hAnsi="Times New Roman" w:cs="Times New Roman"/>
          <w:sz w:val="28"/>
          <w:szCs w:val="28"/>
          <w:lang w:eastAsia="en-US"/>
        </w:rPr>
        <w:t xml:space="preserve">Дербентского сельского поселения                          </w:t>
      </w:r>
    </w:p>
    <w:p w:rsidR="006334BD" w:rsidRPr="00ED5A26" w:rsidRDefault="006334BD" w:rsidP="00094673">
      <w:pPr>
        <w:spacing w:after="0" w:line="240" w:lineRule="auto"/>
        <w:jc w:val="both"/>
        <w:rPr>
          <w:rFonts w:ascii="Times New Roman" w:eastAsia="Calibri" w:hAnsi="Times New Roman" w:cs="Times New Roman"/>
          <w:sz w:val="28"/>
          <w:szCs w:val="28"/>
          <w:lang w:eastAsia="en-US"/>
        </w:rPr>
        <w:sectPr w:rsidR="006334BD" w:rsidRPr="00ED5A26" w:rsidSect="006334BD">
          <w:headerReference w:type="default" r:id="rId8"/>
          <w:pgSz w:w="11906" w:h="16838"/>
          <w:pgMar w:top="1134" w:right="566" w:bottom="1134" w:left="1701" w:header="568" w:footer="708" w:gutter="0"/>
          <w:pgNumType w:start="1"/>
          <w:cols w:space="708"/>
          <w:titlePg/>
          <w:docGrid w:linePitch="360"/>
        </w:sectPr>
      </w:pPr>
      <w:r w:rsidRPr="00ED5A26">
        <w:rPr>
          <w:rFonts w:ascii="Times New Roman" w:eastAsia="Calibri" w:hAnsi="Times New Roman" w:cs="Times New Roman"/>
          <w:sz w:val="28"/>
          <w:szCs w:val="28"/>
          <w:lang w:eastAsia="en-US"/>
        </w:rPr>
        <w:t>Тимашевского района                                                                        О.Н. Коваленко</w:t>
      </w:r>
    </w:p>
    <w:p w:rsidR="007D1AA2" w:rsidRPr="00ED5A26" w:rsidRDefault="00497F15" w:rsidP="00094673">
      <w:pPr>
        <w:pStyle w:val="af2"/>
        <w:tabs>
          <w:tab w:val="left" w:pos="8931"/>
        </w:tabs>
        <w:spacing w:before="0" w:beforeAutospacing="0" w:after="0" w:afterAutospacing="0"/>
        <w:ind w:left="9072"/>
        <w:rPr>
          <w:sz w:val="28"/>
          <w:szCs w:val="28"/>
        </w:rPr>
      </w:pPr>
      <w:r>
        <w:rPr>
          <w:sz w:val="28"/>
          <w:szCs w:val="28"/>
        </w:rPr>
        <w:lastRenderedPageBreak/>
        <w:t>П</w:t>
      </w:r>
      <w:r w:rsidRPr="00ED5A26">
        <w:rPr>
          <w:sz w:val="28"/>
          <w:szCs w:val="28"/>
        </w:rPr>
        <w:t>риложение</w:t>
      </w:r>
      <w:r w:rsidR="007D1AA2" w:rsidRPr="00ED5A26">
        <w:rPr>
          <w:sz w:val="28"/>
          <w:szCs w:val="28"/>
        </w:rPr>
        <w:t xml:space="preserve"> № 1.1.</w:t>
      </w:r>
    </w:p>
    <w:p w:rsidR="007D1AA2" w:rsidRPr="00ED5A26" w:rsidRDefault="007D1AA2" w:rsidP="00094673">
      <w:pPr>
        <w:autoSpaceDE w:val="0"/>
        <w:autoSpaceDN w:val="0"/>
        <w:adjustRightInd w:val="0"/>
        <w:spacing w:after="0" w:line="240" w:lineRule="auto"/>
        <w:ind w:left="9072"/>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7D1AA2" w:rsidRPr="00ED5A26" w:rsidRDefault="007D1AA2" w:rsidP="00094673">
      <w:pPr>
        <w:autoSpaceDE w:val="0"/>
        <w:autoSpaceDN w:val="0"/>
        <w:adjustRightInd w:val="0"/>
        <w:spacing w:after="0" w:line="240" w:lineRule="auto"/>
        <w:ind w:left="9072"/>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7D1AA2" w:rsidRPr="00ED5A26" w:rsidRDefault="007D1AA2" w:rsidP="00094673">
      <w:pPr>
        <w:autoSpaceDE w:val="0"/>
        <w:autoSpaceDN w:val="0"/>
        <w:adjustRightInd w:val="0"/>
        <w:spacing w:after="0" w:line="240" w:lineRule="auto"/>
        <w:ind w:left="9072"/>
        <w:rPr>
          <w:rFonts w:ascii="Times New Roman" w:hAnsi="Times New Roman"/>
          <w:sz w:val="28"/>
          <w:szCs w:val="28"/>
        </w:rPr>
      </w:pPr>
      <w:r w:rsidRPr="00ED5A26">
        <w:rPr>
          <w:rFonts w:ascii="Times New Roman" w:hAnsi="Times New Roman"/>
          <w:bCs/>
          <w:sz w:val="28"/>
          <w:szCs w:val="28"/>
        </w:rPr>
        <w:t>Тимашевского района</w:t>
      </w:r>
    </w:p>
    <w:p w:rsidR="007D1AA2" w:rsidRPr="00ED5A26" w:rsidRDefault="007D1AA2" w:rsidP="00094673">
      <w:pPr>
        <w:autoSpaceDE w:val="0"/>
        <w:autoSpaceDN w:val="0"/>
        <w:adjustRightInd w:val="0"/>
        <w:spacing w:after="0" w:line="240" w:lineRule="auto"/>
        <w:ind w:left="9072"/>
        <w:rPr>
          <w:rFonts w:ascii="Times New Roman" w:hAnsi="Times New Roman"/>
          <w:sz w:val="28"/>
          <w:szCs w:val="28"/>
        </w:rPr>
      </w:pPr>
      <w:r w:rsidRPr="00ED5A26">
        <w:rPr>
          <w:rFonts w:ascii="Times New Roman" w:hAnsi="Times New Roman"/>
          <w:sz w:val="28"/>
          <w:szCs w:val="28"/>
        </w:rPr>
        <w:t xml:space="preserve">«Формирование комфортной городской среды» </w:t>
      </w:r>
    </w:p>
    <w:p w:rsidR="007D1AA2" w:rsidRPr="00ED5A26" w:rsidRDefault="004122CD" w:rsidP="00094673">
      <w:pPr>
        <w:autoSpaceDE w:val="0"/>
        <w:autoSpaceDN w:val="0"/>
        <w:adjustRightInd w:val="0"/>
        <w:spacing w:after="0" w:line="240" w:lineRule="auto"/>
        <w:ind w:left="9072"/>
        <w:rPr>
          <w:rFonts w:ascii="Times New Roman" w:hAnsi="Times New Roman"/>
          <w:sz w:val="28"/>
          <w:szCs w:val="28"/>
        </w:rPr>
      </w:pPr>
      <w:r>
        <w:rPr>
          <w:rFonts w:ascii="Times New Roman" w:hAnsi="Times New Roman"/>
          <w:sz w:val="28"/>
          <w:szCs w:val="28"/>
        </w:rPr>
        <w:t>на 2018-2024</w:t>
      </w:r>
      <w:r w:rsidR="007D1AA2" w:rsidRPr="00ED5A26">
        <w:rPr>
          <w:rFonts w:ascii="Times New Roman" w:hAnsi="Times New Roman"/>
          <w:sz w:val="28"/>
          <w:szCs w:val="28"/>
        </w:rPr>
        <w:t xml:space="preserve"> годы</w:t>
      </w:r>
    </w:p>
    <w:p w:rsidR="007D1AA2" w:rsidRPr="00ED5A26" w:rsidRDefault="007D1AA2" w:rsidP="00094673">
      <w:pPr>
        <w:autoSpaceDE w:val="0"/>
        <w:autoSpaceDN w:val="0"/>
        <w:adjustRightInd w:val="0"/>
        <w:spacing w:after="0" w:line="240" w:lineRule="auto"/>
        <w:ind w:left="9072"/>
        <w:rPr>
          <w:rFonts w:ascii="Times New Roman" w:hAnsi="Times New Roman"/>
          <w:sz w:val="28"/>
          <w:szCs w:val="28"/>
        </w:rPr>
      </w:pPr>
    </w:p>
    <w:p w:rsidR="006334BD" w:rsidRPr="00ED5A26" w:rsidRDefault="006334BD" w:rsidP="00094673">
      <w:pPr>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Адресный перечень общественных территорий, включенных для благоустройства в программу</w:t>
      </w:r>
    </w:p>
    <w:p w:rsidR="006334BD" w:rsidRPr="00ED5A26" w:rsidRDefault="006334BD" w:rsidP="00094673">
      <w:pPr>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 xml:space="preserve"> «Формирование современно</w:t>
      </w:r>
      <w:r w:rsidR="004122CD">
        <w:rPr>
          <w:rFonts w:ascii="Times New Roman" w:hAnsi="Times New Roman" w:cs="Times New Roman"/>
          <w:b/>
          <w:sz w:val="28"/>
          <w:szCs w:val="28"/>
        </w:rPr>
        <w:t xml:space="preserve">й городской </w:t>
      </w:r>
      <w:r w:rsidR="00497F15">
        <w:rPr>
          <w:rFonts w:ascii="Times New Roman" w:hAnsi="Times New Roman" w:cs="Times New Roman"/>
          <w:b/>
          <w:sz w:val="28"/>
          <w:szCs w:val="28"/>
        </w:rPr>
        <w:t>среды» на</w:t>
      </w:r>
      <w:r w:rsidR="004122CD">
        <w:rPr>
          <w:rFonts w:ascii="Times New Roman" w:hAnsi="Times New Roman" w:cs="Times New Roman"/>
          <w:b/>
          <w:sz w:val="28"/>
          <w:szCs w:val="28"/>
        </w:rPr>
        <w:t xml:space="preserve"> 2018-2024</w:t>
      </w:r>
      <w:r w:rsidRPr="00ED5A26">
        <w:rPr>
          <w:rFonts w:ascii="Times New Roman" w:hAnsi="Times New Roman" w:cs="Times New Roman"/>
          <w:b/>
          <w:sz w:val="28"/>
          <w:szCs w:val="28"/>
        </w:rPr>
        <w:t xml:space="preserve"> годы</w:t>
      </w:r>
    </w:p>
    <w:p w:rsidR="006334BD" w:rsidRPr="00ED5A26" w:rsidRDefault="006334BD" w:rsidP="00094673">
      <w:pPr>
        <w:spacing w:after="0" w:line="240" w:lineRule="auto"/>
        <w:jc w:val="center"/>
        <w:rPr>
          <w:rFonts w:ascii="Times New Roman" w:hAnsi="Times New Roman" w:cs="Times New Roman"/>
          <w:b/>
          <w:sz w:val="24"/>
          <w:szCs w:val="24"/>
        </w:rPr>
      </w:pPr>
    </w:p>
    <w:p w:rsidR="006334BD" w:rsidRPr="00ED5A26" w:rsidRDefault="006334BD" w:rsidP="00094673">
      <w:pPr>
        <w:spacing w:after="0" w:line="240" w:lineRule="auto"/>
        <w:jc w:val="center"/>
        <w:rPr>
          <w:rFonts w:ascii="Times New Roman" w:hAnsi="Times New Roman" w:cs="Times New Roman"/>
          <w:b/>
          <w:sz w:val="24"/>
          <w:szCs w:val="24"/>
        </w:rPr>
      </w:pPr>
    </w:p>
    <w:tbl>
      <w:tblPr>
        <w:tblStyle w:val="af1"/>
        <w:tblW w:w="0" w:type="auto"/>
        <w:tblLook w:val="04A0" w:firstRow="1" w:lastRow="0" w:firstColumn="1" w:lastColumn="0" w:noHBand="0" w:noVBand="1"/>
      </w:tblPr>
      <w:tblGrid>
        <w:gridCol w:w="983"/>
        <w:gridCol w:w="4488"/>
        <w:gridCol w:w="4210"/>
        <w:gridCol w:w="4879"/>
      </w:tblGrid>
      <w:tr w:rsidR="006334BD" w:rsidRPr="00ED5A26" w:rsidTr="00DC3BBB">
        <w:tc>
          <w:tcPr>
            <w:tcW w:w="988" w:type="dxa"/>
          </w:tcPr>
          <w:p w:rsidR="006334BD" w:rsidRPr="00ED5A26" w:rsidRDefault="006334BD" w:rsidP="00094673">
            <w:pPr>
              <w:jc w:val="center"/>
              <w:rPr>
                <w:rFonts w:ascii="Times New Roman" w:hAnsi="Times New Roman" w:cs="Times New Roman"/>
                <w:b/>
                <w:sz w:val="24"/>
                <w:szCs w:val="24"/>
              </w:rPr>
            </w:pPr>
            <w:r w:rsidRPr="00ED5A26">
              <w:rPr>
                <w:rFonts w:ascii="Times New Roman" w:hAnsi="Times New Roman" w:cs="Times New Roman"/>
                <w:b/>
                <w:sz w:val="24"/>
                <w:szCs w:val="24"/>
              </w:rPr>
              <w:t>№ п.\п.</w:t>
            </w:r>
          </w:p>
        </w:tc>
        <w:tc>
          <w:tcPr>
            <w:tcW w:w="4536" w:type="dxa"/>
          </w:tcPr>
          <w:p w:rsidR="006334BD" w:rsidRPr="00ED5A26" w:rsidRDefault="006334BD" w:rsidP="00094673">
            <w:pPr>
              <w:jc w:val="center"/>
              <w:rPr>
                <w:rFonts w:ascii="Times New Roman" w:hAnsi="Times New Roman" w:cs="Times New Roman"/>
                <w:b/>
                <w:sz w:val="24"/>
                <w:szCs w:val="24"/>
              </w:rPr>
            </w:pPr>
            <w:r w:rsidRPr="00ED5A26">
              <w:rPr>
                <w:rFonts w:ascii="Times New Roman" w:hAnsi="Times New Roman" w:cs="Times New Roman"/>
                <w:b/>
                <w:sz w:val="24"/>
                <w:szCs w:val="24"/>
              </w:rPr>
              <w:t>Адрес общественной территории</w:t>
            </w:r>
          </w:p>
        </w:tc>
        <w:tc>
          <w:tcPr>
            <w:tcW w:w="4252" w:type="dxa"/>
          </w:tcPr>
          <w:p w:rsidR="006334BD" w:rsidRPr="00ED5A26" w:rsidRDefault="006334BD" w:rsidP="00094673">
            <w:pPr>
              <w:jc w:val="center"/>
              <w:rPr>
                <w:rFonts w:ascii="Times New Roman" w:hAnsi="Times New Roman" w:cs="Times New Roman"/>
                <w:b/>
                <w:sz w:val="24"/>
                <w:szCs w:val="24"/>
              </w:rPr>
            </w:pPr>
            <w:r w:rsidRPr="00ED5A26">
              <w:rPr>
                <w:rFonts w:ascii="Times New Roman" w:hAnsi="Times New Roman" w:cs="Times New Roman"/>
                <w:b/>
                <w:sz w:val="24"/>
                <w:szCs w:val="24"/>
              </w:rPr>
              <w:t>Площадь общественных территорий, кв. м.</w:t>
            </w:r>
          </w:p>
        </w:tc>
        <w:tc>
          <w:tcPr>
            <w:tcW w:w="4933" w:type="dxa"/>
          </w:tcPr>
          <w:p w:rsidR="006334BD" w:rsidRPr="00ED5A26" w:rsidRDefault="006334BD" w:rsidP="00094673">
            <w:pPr>
              <w:jc w:val="center"/>
              <w:rPr>
                <w:rFonts w:ascii="Times New Roman" w:hAnsi="Times New Roman" w:cs="Times New Roman"/>
                <w:b/>
                <w:sz w:val="24"/>
                <w:szCs w:val="24"/>
              </w:rPr>
            </w:pPr>
            <w:r w:rsidRPr="00ED5A26">
              <w:rPr>
                <w:rFonts w:ascii="Times New Roman" w:hAnsi="Times New Roman" w:cs="Times New Roman"/>
                <w:b/>
                <w:sz w:val="24"/>
                <w:szCs w:val="24"/>
              </w:rPr>
              <w:t>Перечень проводимых работ</w:t>
            </w:r>
          </w:p>
        </w:tc>
      </w:tr>
      <w:tr w:rsidR="006334BD" w:rsidRPr="00ED5A26" w:rsidTr="00DC3BBB">
        <w:tc>
          <w:tcPr>
            <w:tcW w:w="988" w:type="dxa"/>
          </w:tcPr>
          <w:p w:rsidR="006334BD" w:rsidRPr="00ED5A26" w:rsidRDefault="006334BD" w:rsidP="00094673">
            <w:pPr>
              <w:jc w:val="center"/>
              <w:rPr>
                <w:rFonts w:ascii="Times New Roman" w:hAnsi="Times New Roman" w:cs="Times New Roman"/>
                <w:sz w:val="24"/>
                <w:szCs w:val="24"/>
              </w:rPr>
            </w:pPr>
            <w:r w:rsidRPr="00ED5A26">
              <w:rPr>
                <w:rFonts w:ascii="Times New Roman" w:hAnsi="Times New Roman" w:cs="Times New Roman"/>
                <w:sz w:val="24"/>
                <w:szCs w:val="24"/>
              </w:rPr>
              <w:t>1</w:t>
            </w:r>
          </w:p>
        </w:tc>
        <w:tc>
          <w:tcPr>
            <w:tcW w:w="4536" w:type="dxa"/>
          </w:tcPr>
          <w:p w:rsidR="006334BD" w:rsidRPr="00ED5A26" w:rsidRDefault="006334BD" w:rsidP="00094673">
            <w:pPr>
              <w:jc w:val="center"/>
              <w:rPr>
                <w:rFonts w:ascii="Times New Roman" w:hAnsi="Times New Roman" w:cs="Times New Roman"/>
                <w:sz w:val="24"/>
                <w:szCs w:val="24"/>
              </w:rPr>
            </w:pPr>
            <w:r w:rsidRPr="00ED5A26">
              <w:rPr>
                <w:rFonts w:ascii="Times New Roman" w:hAnsi="Times New Roman" w:cs="Times New Roman"/>
                <w:sz w:val="24"/>
                <w:szCs w:val="24"/>
              </w:rPr>
              <w:t xml:space="preserve">Тимашевский район х. </w:t>
            </w:r>
            <w:proofErr w:type="spellStart"/>
            <w:r w:rsidRPr="00ED5A26">
              <w:rPr>
                <w:rFonts w:ascii="Times New Roman" w:hAnsi="Times New Roman" w:cs="Times New Roman"/>
                <w:sz w:val="24"/>
                <w:szCs w:val="24"/>
              </w:rPr>
              <w:t>Танцура</w:t>
            </w:r>
            <w:proofErr w:type="spellEnd"/>
            <w:r w:rsidRPr="00ED5A26">
              <w:rPr>
                <w:rFonts w:ascii="Times New Roman" w:hAnsi="Times New Roman" w:cs="Times New Roman"/>
                <w:sz w:val="24"/>
                <w:szCs w:val="24"/>
              </w:rPr>
              <w:t xml:space="preserve"> Крамаренко ул. Советская 11 Б</w:t>
            </w:r>
          </w:p>
        </w:tc>
        <w:tc>
          <w:tcPr>
            <w:tcW w:w="4252" w:type="dxa"/>
          </w:tcPr>
          <w:p w:rsidR="006334BD" w:rsidRPr="00ED5A26" w:rsidRDefault="006334BD" w:rsidP="00094673">
            <w:pPr>
              <w:jc w:val="center"/>
              <w:rPr>
                <w:rFonts w:ascii="Times New Roman" w:hAnsi="Times New Roman" w:cs="Times New Roman"/>
                <w:sz w:val="24"/>
                <w:szCs w:val="24"/>
              </w:rPr>
            </w:pPr>
            <w:r w:rsidRPr="00ED5A26">
              <w:rPr>
                <w:rFonts w:ascii="Times New Roman" w:hAnsi="Times New Roman" w:cs="Times New Roman"/>
                <w:sz w:val="24"/>
                <w:szCs w:val="24"/>
              </w:rPr>
              <w:t>10814</w:t>
            </w:r>
          </w:p>
        </w:tc>
        <w:tc>
          <w:tcPr>
            <w:tcW w:w="4933" w:type="dxa"/>
          </w:tcPr>
          <w:p w:rsidR="006334BD" w:rsidRPr="00ED5A26" w:rsidRDefault="006334BD" w:rsidP="00094673">
            <w:pPr>
              <w:jc w:val="center"/>
              <w:rPr>
                <w:rFonts w:ascii="Times New Roman" w:hAnsi="Times New Roman" w:cs="Times New Roman"/>
                <w:sz w:val="24"/>
                <w:szCs w:val="24"/>
              </w:rPr>
            </w:pPr>
            <w:r w:rsidRPr="00ED5A26">
              <w:rPr>
                <w:rFonts w:ascii="Times New Roman" w:hAnsi="Times New Roman" w:cs="Times New Roman"/>
                <w:sz w:val="24"/>
                <w:szCs w:val="24"/>
              </w:rPr>
              <w:t xml:space="preserve">Подготовка дизайн проекта </w:t>
            </w:r>
          </w:p>
          <w:p w:rsidR="006334BD" w:rsidRPr="00ED5A26" w:rsidRDefault="006334BD" w:rsidP="00094673">
            <w:pPr>
              <w:jc w:val="center"/>
              <w:rPr>
                <w:rFonts w:ascii="Times New Roman" w:hAnsi="Times New Roman" w:cs="Times New Roman"/>
                <w:sz w:val="24"/>
                <w:szCs w:val="24"/>
              </w:rPr>
            </w:pPr>
            <w:r w:rsidRPr="00ED5A26">
              <w:rPr>
                <w:rFonts w:ascii="Times New Roman" w:hAnsi="Times New Roman" w:cs="Times New Roman"/>
                <w:sz w:val="24"/>
                <w:szCs w:val="24"/>
              </w:rPr>
              <w:t>Проведение топосъемочных работ</w:t>
            </w:r>
          </w:p>
        </w:tc>
      </w:tr>
      <w:tr w:rsidR="006334BD" w:rsidRPr="00ED5A26" w:rsidTr="00DC3BBB">
        <w:tc>
          <w:tcPr>
            <w:tcW w:w="988" w:type="dxa"/>
          </w:tcPr>
          <w:p w:rsidR="006334BD" w:rsidRPr="00ED5A26" w:rsidRDefault="006334BD" w:rsidP="00094673">
            <w:pPr>
              <w:jc w:val="center"/>
              <w:rPr>
                <w:rFonts w:ascii="Times New Roman" w:hAnsi="Times New Roman" w:cs="Times New Roman"/>
                <w:b/>
                <w:sz w:val="24"/>
                <w:szCs w:val="24"/>
              </w:rPr>
            </w:pPr>
          </w:p>
        </w:tc>
        <w:tc>
          <w:tcPr>
            <w:tcW w:w="4536" w:type="dxa"/>
          </w:tcPr>
          <w:p w:rsidR="006334BD" w:rsidRPr="00ED5A26" w:rsidRDefault="006334BD" w:rsidP="00094673">
            <w:pPr>
              <w:jc w:val="center"/>
              <w:rPr>
                <w:rFonts w:ascii="Times New Roman" w:hAnsi="Times New Roman" w:cs="Times New Roman"/>
                <w:b/>
                <w:sz w:val="24"/>
                <w:szCs w:val="24"/>
              </w:rPr>
            </w:pPr>
          </w:p>
        </w:tc>
        <w:tc>
          <w:tcPr>
            <w:tcW w:w="4252" w:type="dxa"/>
          </w:tcPr>
          <w:p w:rsidR="006334BD" w:rsidRPr="00ED5A26" w:rsidRDefault="006334BD" w:rsidP="00094673">
            <w:pPr>
              <w:jc w:val="center"/>
              <w:rPr>
                <w:rFonts w:ascii="Times New Roman" w:hAnsi="Times New Roman" w:cs="Times New Roman"/>
                <w:b/>
                <w:sz w:val="24"/>
                <w:szCs w:val="24"/>
              </w:rPr>
            </w:pPr>
          </w:p>
        </w:tc>
        <w:tc>
          <w:tcPr>
            <w:tcW w:w="4933" w:type="dxa"/>
          </w:tcPr>
          <w:p w:rsidR="006334BD" w:rsidRPr="00ED5A26" w:rsidRDefault="006334BD" w:rsidP="00094673">
            <w:pPr>
              <w:jc w:val="center"/>
              <w:rPr>
                <w:rFonts w:ascii="Times New Roman" w:hAnsi="Times New Roman" w:cs="Times New Roman"/>
                <w:b/>
                <w:sz w:val="24"/>
                <w:szCs w:val="24"/>
              </w:rPr>
            </w:pPr>
          </w:p>
        </w:tc>
      </w:tr>
      <w:tr w:rsidR="006334BD" w:rsidRPr="00ED5A26" w:rsidTr="00DC3BBB">
        <w:tc>
          <w:tcPr>
            <w:tcW w:w="988" w:type="dxa"/>
          </w:tcPr>
          <w:p w:rsidR="006334BD" w:rsidRPr="00ED5A26" w:rsidRDefault="006334BD" w:rsidP="00094673">
            <w:pPr>
              <w:jc w:val="center"/>
              <w:rPr>
                <w:rFonts w:ascii="Times New Roman" w:hAnsi="Times New Roman" w:cs="Times New Roman"/>
                <w:b/>
                <w:sz w:val="24"/>
                <w:szCs w:val="24"/>
              </w:rPr>
            </w:pPr>
          </w:p>
        </w:tc>
        <w:tc>
          <w:tcPr>
            <w:tcW w:w="4536" w:type="dxa"/>
          </w:tcPr>
          <w:p w:rsidR="006334BD" w:rsidRPr="00ED5A26" w:rsidRDefault="006334BD" w:rsidP="00094673">
            <w:pPr>
              <w:jc w:val="center"/>
              <w:rPr>
                <w:rFonts w:ascii="Times New Roman" w:hAnsi="Times New Roman" w:cs="Times New Roman"/>
                <w:b/>
                <w:sz w:val="24"/>
                <w:szCs w:val="24"/>
              </w:rPr>
            </w:pPr>
          </w:p>
        </w:tc>
        <w:tc>
          <w:tcPr>
            <w:tcW w:w="4252" w:type="dxa"/>
          </w:tcPr>
          <w:p w:rsidR="006334BD" w:rsidRPr="00ED5A26" w:rsidRDefault="006334BD" w:rsidP="00094673">
            <w:pPr>
              <w:jc w:val="center"/>
              <w:rPr>
                <w:rFonts w:ascii="Times New Roman" w:hAnsi="Times New Roman" w:cs="Times New Roman"/>
                <w:b/>
                <w:sz w:val="24"/>
                <w:szCs w:val="24"/>
              </w:rPr>
            </w:pPr>
          </w:p>
        </w:tc>
        <w:tc>
          <w:tcPr>
            <w:tcW w:w="4933" w:type="dxa"/>
          </w:tcPr>
          <w:p w:rsidR="006334BD" w:rsidRPr="00ED5A26" w:rsidRDefault="006334BD" w:rsidP="00094673">
            <w:pPr>
              <w:jc w:val="center"/>
              <w:rPr>
                <w:rFonts w:ascii="Times New Roman" w:hAnsi="Times New Roman" w:cs="Times New Roman"/>
                <w:b/>
                <w:sz w:val="24"/>
                <w:szCs w:val="24"/>
              </w:rPr>
            </w:pPr>
          </w:p>
        </w:tc>
      </w:tr>
      <w:tr w:rsidR="006334BD" w:rsidRPr="00ED5A26" w:rsidTr="00DC3BBB">
        <w:tc>
          <w:tcPr>
            <w:tcW w:w="988" w:type="dxa"/>
          </w:tcPr>
          <w:p w:rsidR="006334BD" w:rsidRPr="00ED5A26" w:rsidRDefault="006334BD" w:rsidP="00094673">
            <w:pPr>
              <w:jc w:val="center"/>
              <w:rPr>
                <w:rFonts w:ascii="Times New Roman" w:hAnsi="Times New Roman" w:cs="Times New Roman"/>
                <w:b/>
                <w:sz w:val="24"/>
                <w:szCs w:val="24"/>
              </w:rPr>
            </w:pPr>
          </w:p>
        </w:tc>
        <w:tc>
          <w:tcPr>
            <w:tcW w:w="4536" w:type="dxa"/>
          </w:tcPr>
          <w:p w:rsidR="006334BD" w:rsidRPr="00ED5A26" w:rsidRDefault="006334BD" w:rsidP="00094673">
            <w:pPr>
              <w:jc w:val="center"/>
              <w:rPr>
                <w:rFonts w:ascii="Times New Roman" w:hAnsi="Times New Roman" w:cs="Times New Roman"/>
                <w:b/>
                <w:sz w:val="24"/>
                <w:szCs w:val="24"/>
              </w:rPr>
            </w:pPr>
          </w:p>
        </w:tc>
        <w:tc>
          <w:tcPr>
            <w:tcW w:w="4252" w:type="dxa"/>
          </w:tcPr>
          <w:p w:rsidR="006334BD" w:rsidRPr="00ED5A26" w:rsidRDefault="006334BD" w:rsidP="00094673">
            <w:pPr>
              <w:jc w:val="center"/>
              <w:rPr>
                <w:rFonts w:ascii="Times New Roman" w:hAnsi="Times New Roman" w:cs="Times New Roman"/>
                <w:b/>
                <w:sz w:val="24"/>
                <w:szCs w:val="24"/>
              </w:rPr>
            </w:pPr>
          </w:p>
        </w:tc>
        <w:tc>
          <w:tcPr>
            <w:tcW w:w="4933" w:type="dxa"/>
          </w:tcPr>
          <w:p w:rsidR="006334BD" w:rsidRPr="00ED5A26" w:rsidRDefault="006334BD" w:rsidP="00094673">
            <w:pPr>
              <w:jc w:val="center"/>
              <w:rPr>
                <w:rFonts w:ascii="Times New Roman" w:hAnsi="Times New Roman" w:cs="Times New Roman"/>
                <w:b/>
                <w:sz w:val="24"/>
                <w:szCs w:val="24"/>
              </w:rPr>
            </w:pPr>
          </w:p>
        </w:tc>
      </w:tr>
      <w:tr w:rsidR="006334BD" w:rsidRPr="00ED5A26" w:rsidTr="00DC3BBB">
        <w:tc>
          <w:tcPr>
            <w:tcW w:w="988" w:type="dxa"/>
          </w:tcPr>
          <w:p w:rsidR="006334BD" w:rsidRPr="00ED5A26" w:rsidRDefault="006334BD" w:rsidP="00094673">
            <w:pPr>
              <w:jc w:val="center"/>
              <w:rPr>
                <w:rFonts w:ascii="Times New Roman" w:hAnsi="Times New Roman" w:cs="Times New Roman"/>
                <w:b/>
                <w:sz w:val="24"/>
                <w:szCs w:val="24"/>
              </w:rPr>
            </w:pPr>
          </w:p>
        </w:tc>
        <w:tc>
          <w:tcPr>
            <w:tcW w:w="4536" w:type="dxa"/>
          </w:tcPr>
          <w:p w:rsidR="006334BD" w:rsidRPr="00ED5A26" w:rsidRDefault="006334BD" w:rsidP="00094673">
            <w:pPr>
              <w:jc w:val="center"/>
              <w:rPr>
                <w:rFonts w:ascii="Times New Roman" w:hAnsi="Times New Roman" w:cs="Times New Roman"/>
                <w:b/>
                <w:sz w:val="24"/>
                <w:szCs w:val="24"/>
              </w:rPr>
            </w:pPr>
          </w:p>
        </w:tc>
        <w:tc>
          <w:tcPr>
            <w:tcW w:w="4252" w:type="dxa"/>
          </w:tcPr>
          <w:p w:rsidR="006334BD" w:rsidRPr="00ED5A26" w:rsidRDefault="006334BD" w:rsidP="00094673">
            <w:pPr>
              <w:jc w:val="center"/>
              <w:rPr>
                <w:rFonts w:ascii="Times New Roman" w:hAnsi="Times New Roman" w:cs="Times New Roman"/>
                <w:b/>
                <w:sz w:val="24"/>
                <w:szCs w:val="24"/>
              </w:rPr>
            </w:pPr>
          </w:p>
        </w:tc>
        <w:tc>
          <w:tcPr>
            <w:tcW w:w="4933" w:type="dxa"/>
          </w:tcPr>
          <w:p w:rsidR="006334BD" w:rsidRPr="00ED5A26" w:rsidRDefault="006334BD" w:rsidP="00094673">
            <w:pPr>
              <w:jc w:val="center"/>
              <w:rPr>
                <w:rFonts w:ascii="Times New Roman" w:hAnsi="Times New Roman" w:cs="Times New Roman"/>
                <w:b/>
                <w:sz w:val="24"/>
                <w:szCs w:val="24"/>
              </w:rPr>
            </w:pPr>
          </w:p>
        </w:tc>
      </w:tr>
      <w:tr w:rsidR="006334BD" w:rsidRPr="00ED5A26" w:rsidTr="00DC3BBB">
        <w:tc>
          <w:tcPr>
            <w:tcW w:w="988" w:type="dxa"/>
          </w:tcPr>
          <w:p w:rsidR="006334BD" w:rsidRPr="00ED5A26" w:rsidRDefault="006334BD" w:rsidP="00094673">
            <w:pPr>
              <w:jc w:val="center"/>
              <w:rPr>
                <w:rFonts w:ascii="Times New Roman" w:hAnsi="Times New Roman" w:cs="Times New Roman"/>
                <w:b/>
                <w:sz w:val="24"/>
                <w:szCs w:val="24"/>
              </w:rPr>
            </w:pPr>
          </w:p>
        </w:tc>
        <w:tc>
          <w:tcPr>
            <w:tcW w:w="4536" w:type="dxa"/>
          </w:tcPr>
          <w:p w:rsidR="006334BD" w:rsidRPr="00ED5A26" w:rsidRDefault="006334BD" w:rsidP="00094673">
            <w:pPr>
              <w:jc w:val="center"/>
              <w:rPr>
                <w:rFonts w:ascii="Times New Roman" w:hAnsi="Times New Roman" w:cs="Times New Roman"/>
                <w:b/>
                <w:sz w:val="24"/>
                <w:szCs w:val="24"/>
              </w:rPr>
            </w:pPr>
          </w:p>
        </w:tc>
        <w:tc>
          <w:tcPr>
            <w:tcW w:w="4252" w:type="dxa"/>
          </w:tcPr>
          <w:p w:rsidR="006334BD" w:rsidRPr="00ED5A26" w:rsidRDefault="006334BD" w:rsidP="00094673">
            <w:pPr>
              <w:jc w:val="center"/>
              <w:rPr>
                <w:rFonts w:ascii="Times New Roman" w:hAnsi="Times New Roman" w:cs="Times New Roman"/>
                <w:b/>
                <w:sz w:val="24"/>
                <w:szCs w:val="24"/>
              </w:rPr>
            </w:pPr>
          </w:p>
        </w:tc>
        <w:tc>
          <w:tcPr>
            <w:tcW w:w="4933" w:type="dxa"/>
          </w:tcPr>
          <w:p w:rsidR="006334BD" w:rsidRPr="00ED5A26" w:rsidRDefault="006334BD" w:rsidP="00094673">
            <w:pPr>
              <w:jc w:val="center"/>
              <w:rPr>
                <w:rFonts w:ascii="Times New Roman" w:hAnsi="Times New Roman" w:cs="Times New Roman"/>
                <w:b/>
                <w:sz w:val="24"/>
                <w:szCs w:val="24"/>
              </w:rPr>
            </w:pPr>
          </w:p>
        </w:tc>
      </w:tr>
    </w:tbl>
    <w:p w:rsidR="006334BD" w:rsidRPr="00ED5A26" w:rsidRDefault="006334BD" w:rsidP="00094673">
      <w:pPr>
        <w:spacing w:after="0" w:line="240" w:lineRule="auto"/>
        <w:jc w:val="center"/>
        <w:rPr>
          <w:rFonts w:ascii="Times New Roman" w:hAnsi="Times New Roman" w:cs="Times New Roman"/>
          <w:b/>
          <w:sz w:val="24"/>
          <w:szCs w:val="24"/>
        </w:rPr>
      </w:pPr>
    </w:p>
    <w:p w:rsidR="006334BD" w:rsidRPr="00ED5A26" w:rsidRDefault="006334BD" w:rsidP="00094673">
      <w:pPr>
        <w:spacing w:after="0" w:line="240" w:lineRule="auto"/>
        <w:jc w:val="center"/>
        <w:rPr>
          <w:rFonts w:ascii="Times New Roman" w:hAnsi="Times New Roman" w:cs="Times New Roman"/>
          <w:b/>
          <w:sz w:val="24"/>
          <w:szCs w:val="24"/>
        </w:rPr>
      </w:pPr>
    </w:p>
    <w:p w:rsidR="006334BD" w:rsidRPr="00ED5A26" w:rsidRDefault="006334BD" w:rsidP="00094673">
      <w:pPr>
        <w:spacing w:after="0" w:line="240" w:lineRule="auto"/>
        <w:jc w:val="center"/>
        <w:rPr>
          <w:rFonts w:ascii="Times New Roman" w:hAnsi="Times New Roman" w:cs="Times New Roman"/>
          <w:b/>
          <w:sz w:val="24"/>
          <w:szCs w:val="24"/>
        </w:rPr>
      </w:pPr>
    </w:p>
    <w:p w:rsidR="006334BD" w:rsidRPr="00ED5A26" w:rsidRDefault="006334BD"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 xml:space="preserve">Специалист </w:t>
      </w:r>
      <w:r w:rsidRPr="00ED5A26">
        <w:rPr>
          <w:rFonts w:ascii="Times New Roman" w:hAnsi="Times New Roman" w:cs="Times New Roman"/>
          <w:sz w:val="28"/>
          <w:szCs w:val="28"/>
          <w:lang w:val="en-US"/>
        </w:rPr>
        <w:t>I</w:t>
      </w:r>
      <w:r w:rsidRPr="00ED5A26">
        <w:rPr>
          <w:rFonts w:ascii="Times New Roman" w:hAnsi="Times New Roman" w:cs="Times New Roman"/>
          <w:sz w:val="28"/>
          <w:szCs w:val="28"/>
        </w:rPr>
        <w:t xml:space="preserve"> категории администрации </w:t>
      </w:r>
    </w:p>
    <w:p w:rsidR="006334BD" w:rsidRPr="00ED5A26" w:rsidRDefault="006334BD"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Дербентского сельского поселения</w:t>
      </w:r>
    </w:p>
    <w:p w:rsidR="006334BD" w:rsidRPr="00ED5A26" w:rsidRDefault="006334BD" w:rsidP="00094673">
      <w:pPr>
        <w:spacing w:after="0" w:line="240" w:lineRule="auto"/>
        <w:rPr>
          <w:rFonts w:ascii="Times New Roman" w:hAnsi="Times New Roman" w:cs="Times New Roman"/>
          <w:sz w:val="28"/>
          <w:szCs w:val="28"/>
        </w:rPr>
        <w:sectPr w:rsidR="006334BD" w:rsidRPr="00ED5A26" w:rsidSect="006334BD">
          <w:pgSz w:w="16838" w:h="11906" w:orient="landscape"/>
          <w:pgMar w:top="1701" w:right="1134" w:bottom="567" w:left="1134" w:header="567" w:footer="709" w:gutter="0"/>
          <w:pgNumType w:start="1"/>
          <w:cols w:space="708"/>
          <w:titlePg/>
          <w:docGrid w:linePitch="360"/>
        </w:sectPr>
      </w:pPr>
      <w:r w:rsidRPr="00ED5A26">
        <w:rPr>
          <w:rFonts w:ascii="Times New Roman" w:hAnsi="Times New Roman" w:cs="Times New Roman"/>
          <w:sz w:val="28"/>
          <w:szCs w:val="28"/>
        </w:rPr>
        <w:t>Тимашевского района                                                                                                                                               О.Н. Коваленко</w:t>
      </w:r>
    </w:p>
    <w:p w:rsidR="007D1AA2" w:rsidRPr="00ED5A26" w:rsidRDefault="007D1AA2" w:rsidP="00094673">
      <w:pPr>
        <w:pStyle w:val="af2"/>
        <w:tabs>
          <w:tab w:val="left" w:pos="8931"/>
        </w:tabs>
        <w:spacing w:before="0" w:beforeAutospacing="0" w:after="0" w:afterAutospacing="0"/>
        <w:ind w:left="9639"/>
        <w:rPr>
          <w:sz w:val="28"/>
          <w:szCs w:val="28"/>
        </w:rPr>
      </w:pPr>
      <w:r w:rsidRPr="00ED5A26">
        <w:rPr>
          <w:sz w:val="28"/>
          <w:szCs w:val="28"/>
        </w:rPr>
        <w:lastRenderedPageBreak/>
        <w:t>П</w:t>
      </w:r>
      <w:r w:rsidR="00497F15" w:rsidRPr="00ED5A26">
        <w:rPr>
          <w:sz w:val="28"/>
          <w:szCs w:val="28"/>
        </w:rPr>
        <w:t>риложение</w:t>
      </w:r>
      <w:r w:rsidRPr="00ED5A26">
        <w:rPr>
          <w:sz w:val="28"/>
          <w:szCs w:val="28"/>
        </w:rPr>
        <w:t xml:space="preserve"> № 1.2.</w:t>
      </w:r>
    </w:p>
    <w:p w:rsidR="007D1AA2" w:rsidRPr="00ED5A26" w:rsidRDefault="007D1AA2" w:rsidP="00094673">
      <w:pPr>
        <w:autoSpaceDE w:val="0"/>
        <w:autoSpaceDN w:val="0"/>
        <w:adjustRightInd w:val="0"/>
        <w:spacing w:after="0" w:line="240" w:lineRule="auto"/>
        <w:ind w:left="9639"/>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7D1AA2" w:rsidRPr="00ED5A26" w:rsidRDefault="007D1AA2" w:rsidP="00094673">
      <w:pPr>
        <w:autoSpaceDE w:val="0"/>
        <w:autoSpaceDN w:val="0"/>
        <w:adjustRightInd w:val="0"/>
        <w:spacing w:after="0" w:line="240" w:lineRule="auto"/>
        <w:ind w:left="9639"/>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7D1AA2" w:rsidRPr="00ED5A26" w:rsidRDefault="007D1AA2" w:rsidP="00094673">
      <w:pPr>
        <w:autoSpaceDE w:val="0"/>
        <w:autoSpaceDN w:val="0"/>
        <w:adjustRightInd w:val="0"/>
        <w:spacing w:after="0" w:line="240" w:lineRule="auto"/>
        <w:ind w:left="9639"/>
        <w:rPr>
          <w:rFonts w:ascii="Times New Roman" w:hAnsi="Times New Roman"/>
          <w:sz w:val="28"/>
          <w:szCs w:val="28"/>
        </w:rPr>
      </w:pPr>
      <w:r w:rsidRPr="00ED5A26">
        <w:rPr>
          <w:rFonts w:ascii="Times New Roman" w:hAnsi="Times New Roman"/>
          <w:bCs/>
          <w:sz w:val="28"/>
          <w:szCs w:val="28"/>
        </w:rPr>
        <w:t>Тимашевского района</w:t>
      </w:r>
    </w:p>
    <w:p w:rsidR="007D1AA2" w:rsidRPr="00ED5A26" w:rsidRDefault="007D1AA2" w:rsidP="00094673">
      <w:pPr>
        <w:autoSpaceDE w:val="0"/>
        <w:autoSpaceDN w:val="0"/>
        <w:adjustRightInd w:val="0"/>
        <w:spacing w:after="0" w:line="240" w:lineRule="auto"/>
        <w:ind w:left="9639"/>
        <w:rPr>
          <w:rFonts w:ascii="Times New Roman" w:hAnsi="Times New Roman"/>
          <w:sz w:val="28"/>
          <w:szCs w:val="28"/>
        </w:rPr>
      </w:pPr>
      <w:r w:rsidRPr="00ED5A26">
        <w:rPr>
          <w:rFonts w:ascii="Times New Roman" w:hAnsi="Times New Roman"/>
          <w:sz w:val="28"/>
          <w:szCs w:val="28"/>
        </w:rPr>
        <w:t xml:space="preserve">«Формирование комфортной городской среды» </w:t>
      </w:r>
    </w:p>
    <w:p w:rsidR="007D1AA2" w:rsidRPr="00ED5A26" w:rsidRDefault="004122CD" w:rsidP="00094673">
      <w:pPr>
        <w:autoSpaceDE w:val="0"/>
        <w:autoSpaceDN w:val="0"/>
        <w:adjustRightInd w:val="0"/>
        <w:spacing w:after="0" w:line="240" w:lineRule="auto"/>
        <w:ind w:left="9639"/>
        <w:rPr>
          <w:rFonts w:ascii="Times New Roman" w:hAnsi="Times New Roman"/>
          <w:sz w:val="28"/>
          <w:szCs w:val="28"/>
        </w:rPr>
      </w:pPr>
      <w:r>
        <w:rPr>
          <w:rFonts w:ascii="Times New Roman" w:hAnsi="Times New Roman"/>
          <w:sz w:val="28"/>
          <w:szCs w:val="28"/>
        </w:rPr>
        <w:t>на 2018-2024</w:t>
      </w:r>
      <w:r w:rsidR="007D1AA2" w:rsidRPr="00ED5A26">
        <w:rPr>
          <w:rFonts w:ascii="Times New Roman" w:hAnsi="Times New Roman"/>
          <w:sz w:val="28"/>
          <w:szCs w:val="28"/>
        </w:rPr>
        <w:t xml:space="preserve"> годы</w:t>
      </w:r>
    </w:p>
    <w:p w:rsidR="007D1AA2" w:rsidRPr="00ED5A26" w:rsidRDefault="007D1AA2" w:rsidP="00094673">
      <w:pPr>
        <w:autoSpaceDE w:val="0"/>
        <w:autoSpaceDN w:val="0"/>
        <w:adjustRightInd w:val="0"/>
        <w:spacing w:after="0" w:line="240" w:lineRule="auto"/>
        <w:ind w:left="9639"/>
        <w:rPr>
          <w:rFonts w:ascii="Times New Roman" w:hAnsi="Times New Roman"/>
          <w:sz w:val="28"/>
          <w:szCs w:val="28"/>
        </w:rPr>
      </w:pPr>
    </w:p>
    <w:p w:rsidR="006334BD" w:rsidRPr="00ED5A26" w:rsidRDefault="006334BD" w:rsidP="00094673">
      <w:pPr>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 xml:space="preserve">Адресный перечень дворовых территорий многоквартирных домов, включенных для благоустройства в </w:t>
      </w:r>
      <w:proofErr w:type="gramStart"/>
      <w:r w:rsidRPr="00ED5A26">
        <w:rPr>
          <w:rFonts w:ascii="Times New Roman" w:hAnsi="Times New Roman" w:cs="Times New Roman"/>
          <w:b/>
          <w:sz w:val="28"/>
          <w:szCs w:val="28"/>
        </w:rPr>
        <w:t>программу  «</w:t>
      </w:r>
      <w:proofErr w:type="gramEnd"/>
      <w:r w:rsidRPr="00ED5A26">
        <w:rPr>
          <w:rFonts w:ascii="Times New Roman" w:hAnsi="Times New Roman" w:cs="Times New Roman"/>
          <w:b/>
          <w:sz w:val="28"/>
          <w:szCs w:val="28"/>
        </w:rPr>
        <w:t>Формирование современн</w:t>
      </w:r>
      <w:r w:rsidR="004122CD">
        <w:rPr>
          <w:rFonts w:ascii="Times New Roman" w:hAnsi="Times New Roman" w:cs="Times New Roman"/>
          <w:b/>
          <w:sz w:val="28"/>
          <w:szCs w:val="28"/>
        </w:rPr>
        <w:t>ой городской среды» на 2018-2024</w:t>
      </w:r>
      <w:r w:rsidRPr="00ED5A26">
        <w:rPr>
          <w:rFonts w:ascii="Times New Roman" w:hAnsi="Times New Roman" w:cs="Times New Roman"/>
          <w:b/>
          <w:sz w:val="28"/>
          <w:szCs w:val="28"/>
        </w:rPr>
        <w:t xml:space="preserve"> годы</w:t>
      </w:r>
    </w:p>
    <w:p w:rsidR="006334BD" w:rsidRPr="00ED5A26" w:rsidRDefault="006334BD" w:rsidP="00094673">
      <w:pPr>
        <w:spacing w:after="0" w:line="240" w:lineRule="auto"/>
        <w:jc w:val="center"/>
        <w:rPr>
          <w:rFonts w:ascii="Times New Roman" w:hAnsi="Times New Roman" w:cs="Times New Roman"/>
          <w:b/>
          <w:sz w:val="24"/>
          <w:szCs w:val="24"/>
        </w:rPr>
      </w:pPr>
    </w:p>
    <w:p w:rsidR="006334BD" w:rsidRPr="00ED5A26" w:rsidRDefault="006334BD" w:rsidP="00094673">
      <w:pPr>
        <w:spacing w:after="0" w:line="240" w:lineRule="auto"/>
        <w:jc w:val="center"/>
        <w:rPr>
          <w:rFonts w:ascii="Times New Roman" w:hAnsi="Times New Roman" w:cs="Times New Roman"/>
          <w:b/>
          <w:sz w:val="24"/>
          <w:szCs w:val="24"/>
        </w:rPr>
      </w:pPr>
    </w:p>
    <w:tbl>
      <w:tblPr>
        <w:tblStyle w:val="af1"/>
        <w:tblW w:w="0" w:type="auto"/>
        <w:tblLook w:val="04A0" w:firstRow="1" w:lastRow="0" w:firstColumn="1" w:lastColumn="0" w:noHBand="0" w:noVBand="1"/>
      </w:tblPr>
      <w:tblGrid>
        <w:gridCol w:w="842"/>
        <w:gridCol w:w="3778"/>
        <w:gridCol w:w="2531"/>
        <w:gridCol w:w="3516"/>
        <w:gridCol w:w="3893"/>
      </w:tblGrid>
      <w:tr w:rsidR="006334BD" w:rsidRPr="00ED5A26" w:rsidTr="00DC3BBB">
        <w:tc>
          <w:tcPr>
            <w:tcW w:w="846" w:type="dxa"/>
            <w:tcBorders>
              <w:top w:val="single" w:sz="4" w:space="0" w:color="auto"/>
              <w:left w:val="single" w:sz="4" w:space="0" w:color="auto"/>
              <w:bottom w:val="single" w:sz="4" w:space="0" w:color="auto"/>
              <w:right w:val="single" w:sz="4" w:space="0" w:color="auto"/>
            </w:tcBorders>
            <w:hideMark/>
          </w:tcPr>
          <w:p w:rsidR="006334BD" w:rsidRPr="00ED5A26" w:rsidRDefault="006334BD" w:rsidP="00094673">
            <w:pPr>
              <w:jc w:val="center"/>
              <w:rPr>
                <w:rFonts w:ascii="Times New Roman" w:hAnsi="Times New Roman" w:cs="Times New Roman"/>
                <w:b/>
                <w:sz w:val="24"/>
                <w:szCs w:val="24"/>
              </w:rPr>
            </w:pPr>
            <w:r w:rsidRPr="00ED5A26">
              <w:rPr>
                <w:rFonts w:ascii="Times New Roman" w:hAnsi="Times New Roman" w:cs="Times New Roman"/>
                <w:b/>
                <w:sz w:val="24"/>
                <w:szCs w:val="24"/>
              </w:rPr>
              <w:t>№ п.\п.</w:t>
            </w:r>
          </w:p>
        </w:tc>
        <w:tc>
          <w:tcPr>
            <w:tcW w:w="3827" w:type="dxa"/>
            <w:tcBorders>
              <w:top w:val="single" w:sz="4" w:space="0" w:color="auto"/>
              <w:left w:val="single" w:sz="4" w:space="0" w:color="auto"/>
              <w:bottom w:val="single" w:sz="4" w:space="0" w:color="auto"/>
              <w:right w:val="single" w:sz="4" w:space="0" w:color="auto"/>
            </w:tcBorders>
            <w:hideMark/>
          </w:tcPr>
          <w:p w:rsidR="006334BD" w:rsidRPr="00ED5A26" w:rsidRDefault="006334BD" w:rsidP="00094673">
            <w:pPr>
              <w:jc w:val="center"/>
              <w:rPr>
                <w:rFonts w:ascii="Times New Roman" w:hAnsi="Times New Roman" w:cs="Times New Roman"/>
                <w:b/>
                <w:sz w:val="24"/>
                <w:szCs w:val="24"/>
              </w:rPr>
            </w:pPr>
            <w:r w:rsidRPr="00ED5A26">
              <w:rPr>
                <w:rFonts w:ascii="Times New Roman" w:hAnsi="Times New Roman" w:cs="Times New Roman"/>
                <w:b/>
                <w:sz w:val="24"/>
                <w:szCs w:val="24"/>
              </w:rPr>
              <w:t>Адрес дворовой территории</w:t>
            </w:r>
          </w:p>
        </w:tc>
        <w:tc>
          <w:tcPr>
            <w:tcW w:w="2552" w:type="dxa"/>
            <w:tcBorders>
              <w:top w:val="single" w:sz="4" w:space="0" w:color="auto"/>
              <w:left w:val="single" w:sz="4" w:space="0" w:color="auto"/>
              <w:bottom w:val="single" w:sz="4" w:space="0" w:color="auto"/>
              <w:right w:val="single" w:sz="4" w:space="0" w:color="auto"/>
            </w:tcBorders>
            <w:hideMark/>
          </w:tcPr>
          <w:p w:rsidR="006334BD" w:rsidRPr="00ED5A26" w:rsidRDefault="006334BD" w:rsidP="00094673">
            <w:pPr>
              <w:jc w:val="center"/>
              <w:rPr>
                <w:rFonts w:ascii="Times New Roman" w:hAnsi="Times New Roman" w:cs="Times New Roman"/>
                <w:b/>
                <w:sz w:val="24"/>
                <w:szCs w:val="24"/>
              </w:rPr>
            </w:pPr>
            <w:r w:rsidRPr="00ED5A26">
              <w:rPr>
                <w:rFonts w:ascii="Times New Roman" w:hAnsi="Times New Roman" w:cs="Times New Roman"/>
                <w:b/>
                <w:sz w:val="24"/>
                <w:szCs w:val="24"/>
              </w:rPr>
              <w:t>Площадь дворовой территории, кв. м.</w:t>
            </w:r>
          </w:p>
        </w:tc>
        <w:tc>
          <w:tcPr>
            <w:tcW w:w="3552" w:type="dxa"/>
            <w:tcBorders>
              <w:top w:val="single" w:sz="4" w:space="0" w:color="auto"/>
              <w:left w:val="single" w:sz="4" w:space="0" w:color="auto"/>
              <w:bottom w:val="single" w:sz="4" w:space="0" w:color="auto"/>
              <w:right w:val="single" w:sz="4" w:space="0" w:color="auto"/>
            </w:tcBorders>
            <w:hideMark/>
          </w:tcPr>
          <w:p w:rsidR="006334BD" w:rsidRPr="00ED5A26" w:rsidRDefault="006334BD" w:rsidP="00094673">
            <w:pPr>
              <w:jc w:val="center"/>
              <w:rPr>
                <w:rFonts w:ascii="Times New Roman" w:hAnsi="Times New Roman" w:cs="Times New Roman"/>
                <w:b/>
                <w:sz w:val="24"/>
                <w:szCs w:val="24"/>
              </w:rPr>
            </w:pPr>
            <w:r w:rsidRPr="00ED5A26">
              <w:rPr>
                <w:rFonts w:ascii="Times New Roman" w:hAnsi="Times New Roman" w:cs="Times New Roman"/>
                <w:b/>
                <w:sz w:val="24"/>
                <w:szCs w:val="24"/>
              </w:rPr>
              <w:t>Перечень выполняемых работ из минимального перечня</w:t>
            </w: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r w:rsidRPr="00ED5A26">
              <w:rPr>
                <w:rFonts w:ascii="Times New Roman" w:hAnsi="Times New Roman" w:cs="Times New Roman"/>
                <w:b/>
                <w:sz w:val="24"/>
                <w:szCs w:val="24"/>
              </w:rPr>
              <w:t xml:space="preserve">Перечень выполняемых работ из дополнительного перечня </w:t>
            </w: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hideMark/>
          </w:tcPr>
          <w:p w:rsidR="006334BD" w:rsidRPr="00ED5A26" w:rsidRDefault="006334BD" w:rsidP="00094673">
            <w:pPr>
              <w:jc w:val="center"/>
              <w:rPr>
                <w:rFonts w:ascii="Times New Roman" w:hAnsi="Times New Roman" w:cs="Times New Roman"/>
                <w:sz w:val="24"/>
                <w:szCs w:val="24"/>
              </w:rPr>
            </w:pPr>
            <w:r w:rsidRPr="00ED5A26">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sz w:val="24"/>
                <w:szCs w:val="24"/>
              </w:rPr>
            </w:pP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sz w:val="24"/>
                <w:szCs w:val="24"/>
              </w:rPr>
            </w:pPr>
            <w:r w:rsidRPr="00ED5A26">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sz w:val="24"/>
                <w:szCs w:val="24"/>
              </w:rPr>
            </w:pPr>
            <w:r w:rsidRPr="00ED5A26">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sz w:val="24"/>
                <w:szCs w:val="24"/>
              </w:rPr>
            </w:pPr>
            <w:r w:rsidRPr="00ED5A26">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sz w:val="24"/>
                <w:szCs w:val="24"/>
              </w:rPr>
            </w:pPr>
            <w:r w:rsidRPr="00ED5A26">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r>
      <w:tr w:rsidR="006334BD" w:rsidRPr="00ED5A26" w:rsidTr="00DC3BBB">
        <w:tc>
          <w:tcPr>
            <w:tcW w:w="846"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sz w:val="24"/>
                <w:szCs w:val="24"/>
              </w:rPr>
            </w:pPr>
            <w:r w:rsidRPr="00ED5A26">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Pr="00ED5A26" w:rsidRDefault="006334BD" w:rsidP="00094673">
            <w:pPr>
              <w:jc w:val="center"/>
              <w:rPr>
                <w:rFonts w:ascii="Times New Roman" w:hAnsi="Times New Roman" w:cs="Times New Roman"/>
                <w:b/>
                <w:sz w:val="24"/>
                <w:szCs w:val="24"/>
              </w:rPr>
            </w:pPr>
          </w:p>
        </w:tc>
      </w:tr>
      <w:tr w:rsidR="006334BD" w:rsidRPr="00ED5A26" w:rsidTr="00DC3BBB">
        <w:tc>
          <w:tcPr>
            <w:tcW w:w="846" w:type="dxa"/>
          </w:tcPr>
          <w:p w:rsidR="006334BD" w:rsidRPr="00ED5A26" w:rsidRDefault="006334BD" w:rsidP="00094673">
            <w:pPr>
              <w:jc w:val="center"/>
              <w:rPr>
                <w:rFonts w:ascii="Times New Roman" w:hAnsi="Times New Roman" w:cs="Times New Roman"/>
                <w:b/>
                <w:sz w:val="24"/>
                <w:szCs w:val="24"/>
              </w:rPr>
            </w:pPr>
            <w:r w:rsidRPr="00ED5A26">
              <w:rPr>
                <w:rFonts w:ascii="Times New Roman" w:hAnsi="Times New Roman" w:cs="Times New Roman"/>
                <w:b/>
                <w:sz w:val="24"/>
                <w:szCs w:val="24"/>
              </w:rPr>
              <w:t>7</w:t>
            </w:r>
          </w:p>
        </w:tc>
        <w:tc>
          <w:tcPr>
            <w:tcW w:w="3827" w:type="dxa"/>
          </w:tcPr>
          <w:p w:rsidR="006334BD" w:rsidRPr="00ED5A26" w:rsidRDefault="006334BD" w:rsidP="00094673">
            <w:pPr>
              <w:jc w:val="center"/>
              <w:rPr>
                <w:rFonts w:ascii="Times New Roman" w:hAnsi="Times New Roman" w:cs="Times New Roman"/>
                <w:b/>
                <w:sz w:val="24"/>
                <w:szCs w:val="24"/>
              </w:rPr>
            </w:pPr>
          </w:p>
        </w:tc>
        <w:tc>
          <w:tcPr>
            <w:tcW w:w="2552" w:type="dxa"/>
          </w:tcPr>
          <w:p w:rsidR="006334BD" w:rsidRPr="00ED5A26" w:rsidRDefault="006334BD" w:rsidP="00094673">
            <w:pPr>
              <w:jc w:val="center"/>
              <w:rPr>
                <w:rFonts w:ascii="Times New Roman" w:hAnsi="Times New Roman" w:cs="Times New Roman"/>
                <w:b/>
                <w:sz w:val="24"/>
                <w:szCs w:val="24"/>
              </w:rPr>
            </w:pPr>
          </w:p>
        </w:tc>
        <w:tc>
          <w:tcPr>
            <w:tcW w:w="3552" w:type="dxa"/>
          </w:tcPr>
          <w:p w:rsidR="006334BD" w:rsidRPr="00ED5A26" w:rsidRDefault="006334BD" w:rsidP="00094673">
            <w:pPr>
              <w:jc w:val="center"/>
              <w:rPr>
                <w:rFonts w:ascii="Times New Roman" w:hAnsi="Times New Roman" w:cs="Times New Roman"/>
                <w:b/>
                <w:sz w:val="24"/>
                <w:szCs w:val="24"/>
              </w:rPr>
            </w:pPr>
          </w:p>
        </w:tc>
        <w:tc>
          <w:tcPr>
            <w:tcW w:w="3932" w:type="dxa"/>
          </w:tcPr>
          <w:p w:rsidR="006334BD" w:rsidRPr="00ED5A26" w:rsidRDefault="006334BD" w:rsidP="00094673">
            <w:pPr>
              <w:jc w:val="center"/>
              <w:rPr>
                <w:rFonts w:ascii="Times New Roman" w:hAnsi="Times New Roman" w:cs="Times New Roman"/>
                <w:b/>
                <w:sz w:val="24"/>
                <w:szCs w:val="24"/>
              </w:rPr>
            </w:pPr>
          </w:p>
        </w:tc>
      </w:tr>
    </w:tbl>
    <w:p w:rsidR="006334BD" w:rsidRPr="00ED5A26" w:rsidRDefault="006334BD" w:rsidP="00094673">
      <w:pPr>
        <w:spacing w:after="0" w:line="240" w:lineRule="auto"/>
        <w:jc w:val="center"/>
        <w:rPr>
          <w:rFonts w:ascii="Times New Roman" w:hAnsi="Times New Roman" w:cs="Times New Roman"/>
          <w:b/>
          <w:sz w:val="24"/>
          <w:szCs w:val="24"/>
        </w:rPr>
      </w:pPr>
    </w:p>
    <w:p w:rsidR="006334BD" w:rsidRPr="00ED5A26" w:rsidRDefault="006334BD" w:rsidP="00094673">
      <w:pPr>
        <w:spacing w:after="0" w:line="240" w:lineRule="auto"/>
        <w:jc w:val="center"/>
        <w:rPr>
          <w:rFonts w:ascii="Times New Roman" w:hAnsi="Times New Roman" w:cs="Times New Roman"/>
          <w:b/>
          <w:sz w:val="24"/>
          <w:szCs w:val="24"/>
        </w:rPr>
      </w:pPr>
    </w:p>
    <w:p w:rsidR="006334BD" w:rsidRPr="00ED5A26" w:rsidRDefault="006334BD" w:rsidP="00094673">
      <w:pPr>
        <w:spacing w:after="0" w:line="240" w:lineRule="auto"/>
        <w:jc w:val="center"/>
        <w:rPr>
          <w:rFonts w:ascii="Times New Roman" w:hAnsi="Times New Roman" w:cs="Times New Roman"/>
          <w:b/>
          <w:sz w:val="24"/>
          <w:szCs w:val="24"/>
        </w:rPr>
      </w:pPr>
    </w:p>
    <w:p w:rsidR="006334BD" w:rsidRPr="00ED5A26" w:rsidRDefault="006334BD" w:rsidP="00094673">
      <w:pPr>
        <w:spacing w:after="0" w:line="240" w:lineRule="auto"/>
        <w:rPr>
          <w:rFonts w:ascii="Times New Roman" w:hAnsi="Times New Roman" w:cs="Times New Roman"/>
          <w:sz w:val="28"/>
          <w:szCs w:val="28"/>
        </w:rPr>
      </w:pPr>
      <w:r w:rsidRPr="00ED5A26">
        <w:rPr>
          <w:rFonts w:ascii="Times New Roman" w:eastAsia="Calibri" w:hAnsi="Times New Roman" w:cs="Times New Roman"/>
          <w:sz w:val="28"/>
          <w:szCs w:val="28"/>
        </w:rPr>
        <w:t xml:space="preserve">Специалист </w:t>
      </w:r>
      <w:r w:rsidRPr="00ED5A26">
        <w:rPr>
          <w:rFonts w:ascii="Times New Roman" w:eastAsia="Calibri" w:hAnsi="Times New Roman" w:cs="Times New Roman"/>
          <w:sz w:val="28"/>
          <w:szCs w:val="28"/>
          <w:lang w:val="en-US"/>
        </w:rPr>
        <w:t>I</w:t>
      </w:r>
      <w:r w:rsidRPr="00ED5A26">
        <w:rPr>
          <w:rFonts w:ascii="Times New Roman" w:eastAsia="Calibri" w:hAnsi="Times New Roman" w:cs="Times New Roman"/>
          <w:sz w:val="28"/>
          <w:szCs w:val="28"/>
        </w:rPr>
        <w:t xml:space="preserve"> категории</w:t>
      </w:r>
      <w:r w:rsidRPr="00ED5A26">
        <w:rPr>
          <w:rFonts w:ascii="Times New Roman" w:hAnsi="Times New Roman" w:cs="Times New Roman"/>
          <w:sz w:val="28"/>
          <w:szCs w:val="28"/>
        </w:rPr>
        <w:t xml:space="preserve"> администрации </w:t>
      </w:r>
    </w:p>
    <w:p w:rsidR="00941615" w:rsidRPr="00ED5A26" w:rsidRDefault="006334BD" w:rsidP="00094673">
      <w:pPr>
        <w:tabs>
          <w:tab w:val="left" w:pos="4956"/>
        </w:tabs>
        <w:spacing w:after="0" w:line="240" w:lineRule="auto"/>
        <w:rPr>
          <w:rFonts w:ascii="Times New Roman" w:hAnsi="Times New Roman" w:cs="Times New Roman"/>
          <w:sz w:val="28"/>
          <w:szCs w:val="28"/>
        </w:rPr>
      </w:pPr>
      <w:r w:rsidRPr="00ED5A26">
        <w:rPr>
          <w:rFonts w:ascii="Times New Roman" w:hAnsi="Times New Roman" w:cs="Times New Roman"/>
          <w:sz w:val="28"/>
          <w:szCs w:val="28"/>
        </w:rPr>
        <w:t>Дербентского сельского поселения</w:t>
      </w:r>
      <w:r w:rsidR="00941615" w:rsidRPr="00ED5A26">
        <w:rPr>
          <w:rFonts w:ascii="Times New Roman" w:hAnsi="Times New Roman" w:cs="Times New Roman"/>
          <w:sz w:val="28"/>
          <w:szCs w:val="28"/>
        </w:rPr>
        <w:tab/>
        <w:t xml:space="preserve">                                                                                                             </w:t>
      </w:r>
    </w:p>
    <w:p w:rsidR="00941615" w:rsidRPr="00ED5A26" w:rsidRDefault="00941615" w:rsidP="00094673">
      <w:pPr>
        <w:tabs>
          <w:tab w:val="left" w:pos="4956"/>
        </w:tabs>
        <w:spacing w:after="0" w:line="240" w:lineRule="auto"/>
        <w:rPr>
          <w:rFonts w:ascii="Times New Roman" w:hAnsi="Times New Roman" w:cs="Times New Roman"/>
          <w:sz w:val="28"/>
          <w:szCs w:val="28"/>
        </w:rPr>
      </w:pPr>
      <w:r w:rsidRPr="00ED5A26">
        <w:rPr>
          <w:rFonts w:ascii="Times New Roman" w:hAnsi="Times New Roman" w:cs="Times New Roman"/>
          <w:sz w:val="28"/>
          <w:szCs w:val="28"/>
        </w:rPr>
        <w:t xml:space="preserve">Тимашевского района                                                                                                                             </w:t>
      </w:r>
      <w:r w:rsidR="007D1AA2" w:rsidRPr="00ED5A26">
        <w:rPr>
          <w:rFonts w:ascii="Times New Roman" w:hAnsi="Times New Roman" w:cs="Times New Roman"/>
          <w:sz w:val="28"/>
          <w:szCs w:val="28"/>
        </w:rPr>
        <w:t xml:space="preserve">                  О.Н. Коваленко</w:t>
      </w:r>
    </w:p>
    <w:p w:rsidR="00941615" w:rsidRDefault="00941615" w:rsidP="00094673">
      <w:pPr>
        <w:spacing w:after="0" w:line="240" w:lineRule="auto"/>
        <w:rPr>
          <w:rFonts w:ascii="Times New Roman" w:hAnsi="Times New Roman" w:cs="Times New Roman"/>
          <w:sz w:val="28"/>
          <w:szCs w:val="28"/>
        </w:rPr>
      </w:pPr>
    </w:p>
    <w:p w:rsidR="00094673" w:rsidRDefault="00094673">
      <w:pPr>
        <w:rPr>
          <w:rFonts w:ascii="Times New Roman" w:hAnsi="Times New Roman" w:cs="Times New Roman"/>
          <w:sz w:val="28"/>
          <w:szCs w:val="28"/>
        </w:rPr>
      </w:pPr>
      <w:r>
        <w:rPr>
          <w:rFonts w:ascii="Times New Roman" w:hAnsi="Times New Roman" w:cs="Times New Roman"/>
          <w:sz w:val="28"/>
          <w:szCs w:val="28"/>
        </w:rPr>
        <w:br w:type="page"/>
      </w:r>
    </w:p>
    <w:p w:rsidR="007D1AA2" w:rsidRPr="00ED5A26" w:rsidRDefault="007D1AA2" w:rsidP="00094673">
      <w:pPr>
        <w:pStyle w:val="af2"/>
        <w:tabs>
          <w:tab w:val="left" w:pos="8931"/>
        </w:tabs>
        <w:spacing w:before="0" w:beforeAutospacing="0" w:after="0" w:afterAutospacing="0"/>
        <w:ind w:left="10206"/>
        <w:rPr>
          <w:sz w:val="28"/>
          <w:szCs w:val="28"/>
        </w:rPr>
      </w:pPr>
      <w:r w:rsidRPr="00ED5A26">
        <w:rPr>
          <w:sz w:val="28"/>
          <w:szCs w:val="28"/>
        </w:rPr>
        <w:lastRenderedPageBreak/>
        <w:t>П</w:t>
      </w:r>
      <w:r w:rsidR="00497F15" w:rsidRPr="00ED5A26">
        <w:rPr>
          <w:sz w:val="28"/>
          <w:szCs w:val="28"/>
        </w:rPr>
        <w:t>риложение</w:t>
      </w:r>
      <w:r w:rsidRPr="00ED5A26">
        <w:rPr>
          <w:sz w:val="28"/>
          <w:szCs w:val="28"/>
        </w:rPr>
        <w:t xml:space="preserve"> № 1.3.</w:t>
      </w:r>
    </w:p>
    <w:p w:rsidR="007D1AA2" w:rsidRPr="00ED5A26" w:rsidRDefault="007D1AA2" w:rsidP="00094673">
      <w:pPr>
        <w:autoSpaceDE w:val="0"/>
        <w:autoSpaceDN w:val="0"/>
        <w:adjustRightInd w:val="0"/>
        <w:spacing w:after="0" w:line="240" w:lineRule="auto"/>
        <w:ind w:left="10206"/>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7D1AA2" w:rsidRPr="00ED5A26" w:rsidRDefault="007D1AA2" w:rsidP="00094673">
      <w:pPr>
        <w:autoSpaceDE w:val="0"/>
        <w:autoSpaceDN w:val="0"/>
        <w:adjustRightInd w:val="0"/>
        <w:spacing w:after="0" w:line="240" w:lineRule="auto"/>
        <w:ind w:left="10206"/>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7D1AA2" w:rsidRPr="00ED5A26" w:rsidRDefault="007D1AA2" w:rsidP="00094673">
      <w:pPr>
        <w:autoSpaceDE w:val="0"/>
        <w:autoSpaceDN w:val="0"/>
        <w:adjustRightInd w:val="0"/>
        <w:spacing w:after="0" w:line="240" w:lineRule="auto"/>
        <w:ind w:left="10206"/>
        <w:rPr>
          <w:rFonts w:ascii="Times New Roman" w:hAnsi="Times New Roman"/>
          <w:sz w:val="28"/>
          <w:szCs w:val="28"/>
        </w:rPr>
      </w:pPr>
      <w:r w:rsidRPr="00ED5A26">
        <w:rPr>
          <w:rFonts w:ascii="Times New Roman" w:hAnsi="Times New Roman"/>
          <w:bCs/>
          <w:sz w:val="28"/>
          <w:szCs w:val="28"/>
        </w:rPr>
        <w:t>Тимашевского района</w:t>
      </w:r>
    </w:p>
    <w:p w:rsidR="007D1AA2" w:rsidRPr="00ED5A26" w:rsidRDefault="007D1AA2" w:rsidP="00094673">
      <w:pPr>
        <w:autoSpaceDE w:val="0"/>
        <w:autoSpaceDN w:val="0"/>
        <w:adjustRightInd w:val="0"/>
        <w:spacing w:after="0" w:line="240" w:lineRule="auto"/>
        <w:ind w:left="10206"/>
        <w:rPr>
          <w:rFonts w:ascii="Times New Roman" w:hAnsi="Times New Roman"/>
          <w:sz w:val="28"/>
          <w:szCs w:val="28"/>
        </w:rPr>
      </w:pPr>
      <w:r w:rsidRPr="00ED5A26">
        <w:rPr>
          <w:rFonts w:ascii="Times New Roman" w:hAnsi="Times New Roman"/>
          <w:sz w:val="28"/>
          <w:szCs w:val="28"/>
        </w:rPr>
        <w:t xml:space="preserve">«Формирование комфортной городской среды» </w:t>
      </w:r>
    </w:p>
    <w:p w:rsidR="007D1AA2" w:rsidRPr="00ED5A26" w:rsidRDefault="004122CD" w:rsidP="00094673">
      <w:pPr>
        <w:autoSpaceDE w:val="0"/>
        <w:autoSpaceDN w:val="0"/>
        <w:adjustRightInd w:val="0"/>
        <w:spacing w:after="0" w:line="240" w:lineRule="auto"/>
        <w:ind w:left="10206"/>
        <w:rPr>
          <w:rFonts w:ascii="Times New Roman" w:hAnsi="Times New Roman"/>
          <w:sz w:val="28"/>
          <w:szCs w:val="28"/>
        </w:rPr>
      </w:pPr>
      <w:r>
        <w:rPr>
          <w:rFonts w:ascii="Times New Roman" w:hAnsi="Times New Roman"/>
          <w:sz w:val="28"/>
          <w:szCs w:val="28"/>
        </w:rPr>
        <w:t>на 2018-2024</w:t>
      </w:r>
      <w:r w:rsidR="007D1AA2" w:rsidRPr="00ED5A26">
        <w:rPr>
          <w:rFonts w:ascii="Times New Roman" w:hAnsi="Times New Roman"/>
          <w:sz w:val="28"/>
          <w:szCs w:val="28"/>
        </w:rPr>
        <w:t xml:space="preserve"> годы</w:t>
      </w:r>
    </w:p>
    <w:p w:rsidR="00941615" w:rsidRPr="00ED5A26" w:rsidRDefault="00941615" w:rsidP="00094673">
      <w:pPr>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r w:rsidR="004122CD" w:rsidRPr="00ED5A26">
        <w:rPr>
          <w:rFonts w:ascii="Times New Roman" w:hAnsi="Times New Roman" w:cs="Times New Roman"/>
          <w:b/>
          <w:sz w:val="28"/>
          <w:szCs w:val="28"/>
        </w:rPr>
        <w:t>предпринимателей, включенных</w:t>
      </w:r>
      <w:r w:rsidRPr="00ED5A26">
        <w:rPr>
          <w:rFonts w:ascii="Times New Roman" w:hAnsi="Times New Roman" w:cs="Times New Roman"/>
          <w:b/>
          <w:sz w:val="28"/>
          <w:szCs w:val="28"/>
        </w:rPr>
        <w:t xml:space="preserve"> для благоустройства в программу</w:t>
      </w:r>
    </w:p>
    <w:p w:rsidR="00941615" w:rsidRPr="00ED5A26" w:rsidRDefault="00941615" w:rsidP="00094673">
      <w:pPr>
        <w:spacing w:after="0" w:line="240" w:lineRule="auto"/>
        <w:jc w:val="center"/>
        <w:rPr>
          <w:rFonts w:ascii="Times New Roman" w:hAnsi="Times New Roman" w:cs="Times New Roman"/>
          <w:b/>
          <w:sz w:val="28"/>
          <w:szCs w:val="28"/>
        </w:rPr>
      </w:pPr>
      <w:r w:rsidRPr="00ED5A26">
        <w:rPr>
          <w:rFonts w:ascii="Times New Roman" w:hAnsi="Times New Roman" w:cs="Times New Roman"/>
          <w:b/>
          <w:sz w:val="28"/>
          <w:szCs w:val="28"/>
        </w:rPr>
        <w:t xml:space="preserve"> «Формирование современной городской </w:t>
      </w:r>
      <w:proofErr w:type="gramStart"/>
      <w:r w:rsidRPr="00ED5A26">
        <w:rPr>
          <w:rFonts w:ascii="Times New Roman" w:hAnsi="Times New Roman" w:cs="Times New Roman"/>
          <w:b/>
          <w:sz w:val="28"/>
          <w:szCs w:val="28"/>
        </w:rPr>
        <w:t>среды»  на</w:t>
      </w:r>
      <w:proofErr w:type="gramEnd"/>
      <w:r w:rsidRPr="00ED5A26">
        <w:rPr>
          <w:rFonts w:ascii="Times New Roman" w:hAnsi="Times New Roman" w:cs="Times New Roman"/>
          <w:b/>
          <w:sz w:val="28"/>
          <w:szCs w:val="28"/>
        </w:rPr>
        <w:t xml:space="preserve"> 2018-2024 годы</w:t>
      </w:r>
    </w:p>
    <w:p w:rsidR="00941615" w:rsidRPr="00ED5A26" w:rsidRDefault="00941615" w:rsidP="00094673">
      <w:pPr>
        <w:spacing w:after="0" w:line="240" w:lineRule="auto"/>
        <w:jc w:val="center"/>
        <w:rPr>
          <w:rFonts w:ascii="Times New Roman" w:hAnsi="Times New Roman" w:cs="Times New Roman"/>
          <w:b/>
          <w:sz w:val="24"/>
          <w:szCs w:val="24"/>
        </w:rPr>
      </w:pPr>
    </w:p>
    <w:p w:rsidR="00941615" w:rsidRPr="00ED5A26" w:rsidRDefault="00941615" w:rsidP="00094673">
      <w:pPr>
        <w:spacing w:after="0" w:line="240" w:lineRule="auto"/>
        <w:jc w:val="center"/>
        <w:rPr>
          <w:rFonts w:ascii="Times New Roman" w:hAnsi="Times New Roman" w:cs="Times New Roman"/>
          <w:b/>
          <w:sz w:val="24"/>
          <w:szCs w:val="24"/>
        </w:rPr>
      </w:pPr>
    </w:p>
    <w:tbl>
      <w:tblPr>
        <w:tblStyle w:val="af1"/>
        <w:tblW w:w="0" w:type="auto"/>
        <w:tblLook w:val="04A0" w:firstRow="1" w:lastRow="0" w:firstColumn="1" w:lastColumn="0" w:noHBand="0" w:noVBand="1"/>
      </w:tblPr>
      <w:tblGrid>
        <w:gridCol w:w="983"/>
        <w:gridCol w:w="4492"/>
        <w:gridCol w:w="4207"/>
        <w:gridCol w:w="4878"/>
      </w:tblGrid>
      <w:tr w:rsidR="00941615" w:rsidRPr="00ED5A26" w:rsidTr="00941615">
        <w:trPr>
          <w:trHeight w:val="1000"/>
        </w:trPr>
        <w:tc>
          <w:tcPr>
            <w:tcW w:w="988" w:type="dxa"/>
          </w:tcPr>
          <w:p w:rsidR="00941615" w:rsidRPr="00ED5A26" w:rsidRDefault="00941615" w:rsidP="00094673">
            <w:pPr>
              <w:jc w:val="center"/>
              <w:rPr>
                <w:rFonts w:ascii="Times New Roman" w:hAnsi="Times New Roman" w:cs="Times New Roman"/>
                <w:b/>
                <w:sz w:val="24"/>
                <w:szCs w:val="24"/>
              </w:rPr>
            </w:pPr>
            <w:r w:rsidRPr="00ED5A26">
              <w:rPr>
                <w:rFonts w:ascii="Times New Roman" w:hAnsi="Times New Roman" w:cs="Times New Roman"/>
                <w:b/>
                <w:sz w:val="24"/>
                <w:szCs w:val="24"/>
              </w:rPr>
              <w:t>№ п.\п.</w:t>
            </w:r>
          </w:p>
        </w:tc>
        <w:tc>
          <w:tcPr>
            <w:tcW w:w="4536" w:type="dxa"/>
          </w:tcPr>
          <w:p w:rsidR="00941615" w:rsidRPr="00ED5A26" w:rsidRDefault="00941615" w:rsidP="00094673">
            <w:pPr>
              <w:jc w:val="center"/>
              <w:rPr>
                <w:rFonts w:ascii="Times New Roman" w:hAnsi="Times New Roman" w:cs="Times New Roman"/>
                <w:b/>
                <w:sz w:val="24"/>
                <w:szCs w:val="24"/>
              </w:rPr>
            </w:pPr>
            <w:r w:rsidRPr="00ED5A26">
              <w:rPr>
                <w:rFonts w:ascii="Times New Roman" w:hAnsi="Times New Roman" w:cs="Times New Roman"/>
                <w:sz w:val="24"/>
                <w:szCs w:val="24"/>
              </w:rPr>
              <w:t>Адрес объектов недвижимого имущества (включая объекты незавершенного строительства) и земельных участков</w:t>
            </w:r>
          </w:p>
        </w:tc>
        <w:tc>
          <w:tcPr>
            <w:tcW w:w="4252" w:type="dxa"/>
          </w:tcPr>
          <w:p w:rsidR="00941615" w:rsidRPr="00ED5A26" w:rsidRDefault="00941615" w:rsidP="00094673">
            <w:pPr>
              <w:jc w:val="center"/>
              <w:rPr>
                <w:rFonts w:ascii="Times New Roman" w:hAnsi="Times New Roman" w:cs="Times New Roman"/>
                <w:b/>
                <w:sz w:val="24"/>
                <w:szCs w:val="24"/>
              </w:rPr>
            </w:pPr>
            <w:r w:rsidRPr="00ED5A26">
              <w:rPr>
                <w:rFonts w:ascii="Times New Roman" w:hAnsi="Times New Roman" w:cs="Times New Roman"/>
                <w:sz w:val="24"/>
                <w:szCs w:val="24"/>
              </w:rPr>
              <w:t>Кадастровый номер земельного участка</w:t>
            </w:r>
            <w:r w:rsidRPr="00ED5A26">
              <w:rPr>
                <w:rFonts w:ascii="Times New Roman" w:hAnsi="Times New Roman" w:cs="Times New Roman"/>
                <w:b/>
                <w:sz w:val="24"/>
                <w:szCs w:val="24"/>
              </w:rPr>
              <w:t xml:space="preserve"> </w:t>
            </w:r>
          </w:p>
        </w:tc>
        <w:tc>
          <w:tcPr>
            <w:tcW w:w="4933" w:type="dxa"/>
          </w:tcPr>
          <w:p w:rsidR="00941615" w:rsidRPr="00ED5A26" w:rsidRDefault="00941615" w:rsidP="00094673">
            <w:pPr>
              <w:jc w:val="center"/>
              <w:rPr>
                <w:rFonts w:ascii="Times New Roman" w:hAnsi="Times New Roman" w:cs="Times New Roman"/>
                <w:b/>
                <w:sz w:val="24"/>
                <w:szCs w:val="24"/>
              </w:rPr>
            </w:pPr>
            <w:r w:rsidRPr="00ED5A26">
              <w:rPr>
                <w:rFonts w:ascii="Times New Roman" w:hAnsi="Times New Roman" w:cs="Times New Roman"/>
                <w:sz w:val="24"/>
                <w:szCs w:val="24"/>
              </w:rPr>
              <w:t>Собственник (пользователь</w:t>
            </w:r>
          </w:p>
        </w:tc>
      </w:tr>
      <w:tr w:rsidR="00941615" w:rsidRPr="00ED5A26" w:rsidTr="001B6645">
        <w:tc>
          <w:tcPr>
            <w:tcW w:w="988" w:type="dxa"/>
          </w:tcPr>
          <w:p w:rsidR="00941615" w:rsidRPr="00ED5A26" w:rsidRDefault="00941615" w:rsidP="00094673">
            <w:pPr>
              <w:jc w:val="center"/>
              <w:rPr>
                <w:rFonts w:ascii="Times New Roman" w:hAnsi="Times New Roman" w:cs="Times New Roman"/>
                <w:sz w:val="24"/>
                <w:szCs w:val="24"/>
              </w:rPr>
            </w:pPr>
            <w:r w:rsidRPr="00ED5A26">
              <w:rPr>
                <w:rFonts w:ascii="Times New Roman" w:hAnsi="Times New Roman" w:cs="Times New Roman"/>
                <w:sz w:val="24"/>
                <w:szCs w:val="24"/>
              </w:rPr>
              <w:t>1</w:t>
            </w:r>
          </w:p>
        </w:tc>
        <w:tc>
          <w:tcPr>
            <w:tcW w:w="4536" w:type="dxa"/>
          </w:tcPr>
          <w:p w:rsidR="00941615" w:rsidRPr="00ED5A26" w:rsidRDefault="00941615" w:rsidP="00094673">
            <w:pPr>
              <w:jc w:val="center"/>
              <w:rPr>
                <w:rFonts w:ascii="Times New Roman" w:hAnsi="Times New Roman" w:cs="Times New Roman"/>
                <w:sz w:val="24"/>
                <w:szCs w:val="24"/>
              </w:rPr>
            </w:pPr>
          </w:p>
        </w:tc>
        <w:tc>
          <w:tcPr>
            <w:tcW w:w="4252" w:type="dxa"/>
          </w:tcPr>
          <w:p w:rsidR="00941615" w:rsidRPr="00ED5A26" w:rsidRDefault="00941615" w:rsidP="00094673">
            <w:pPr>
              <w:jc w:val="center"/>
              <w:rPr>
                <w:rFonts w:ascii="Times New Roman" w:hAnsi="Times New Roman" w:cs="Times New Roman"/>
                <w:sz w:val="24"/>
                <w:szCs w:val="24"/>
              </w:rPr>
            </w:pPr>
          </w:p>
        </w:tc>
        <w:tc>
          <w:tcPr>
            <w:tcW w:w="4933" w:type="dxa"/>
          </w:tcPr>
          <w:p w:rsidR="00941615" w:rsidRPr="00ED5A26" w:rsidRDefault="00941615" w:rsidP="00094673">
            <w:pPr>
              <w:jc w:val="center"/>
              <w:rPr>
                <w:rFonts w:ascii="Times New Roman" w:hAnsi="Times New Roman" w:cs="Times New Roman"/>
                <w:sz w:val="24"/>
                <w:szCs w:val="24"/>
              </w:rPr>
            </w:pPr>
          </w:p>
        </w:tc>
      </w:tr>
      <w:tr w:rsidR="00941615" w:rsidRPr="00ED5A26" w:rsidTr="001B6645">
        <w:tc>
          <w:tcPr>
            <w:tcW w:w="988" w:type="dxa"/>
          </w:tcPr>
          <w:p w:rsidR="00941615" w:rsidRPr="00ED5A26" w:rsidRDefault="00941615" w:rsidP="00094673">
            <w:pPr>
              <w:jc w:val="center"/>
              <w:rPr>
                <w:rFonts w:ascii="Times New Roman" w:hAnsi="Times New Roman" w:cs="Times New Roman"/>
                <w:b/>
                <w:sz w:val="24"/>
                <w:szCs w:val="24"/>
              </w:rPr>
            </w:pPr>
          </w:p>
        </w:tc>
        <w:tc>
          <w:tcPr>
            <w:tcW w:w="4536" w:type="dxa"/>
          </w:tcPr>
          <w:p w:rsidR="00941615" w:rsidRPr="00ED5A26" w:rsidRDefault="00941615" w:rsidP="00094673">
            <w:pPr>
              <w:jc w:val="center"/>
              <w:rPr>
                <w:rFonts w:ascii="Times New Roman" w:hAnsi="Times New Roman" w:cs="Times New Roman"/>
                <w:b/>
                <w:sz w:val="24"/>
                <w:szCs w:val="24"/>
              </w:rPr>
            </w:pPr>
          </w:p>
        </w:tc>
        <w:tc>
          <w:tcPr>
            <w:tcW w:w="4252" w:type="dxa"/>
          </w:tcPr>
          <w:p w:rsidR="00941615" w:rsidRPr="00ED5A26" w:rsidRDefault="00941615" w:rsidP="00094673">
            <w:pPr>
              <w:jc w:val="center"/>
              <w:rPr>
                <w:rFonts w:ascii="Times New Roman" w:hAnsi="Times New Roman" w:cs="Times New Roman"/>
                <w:b/>
                <w:sz w:val="24"/>
                <w:szCs w:val="24"/>
              </w:rPr>
            </w:pPr>
          </w:p>
        </w:tc>
        <w:tc>
          <w:tcPr>
            <w:tcW w:w="4933" w:type="dxa"/>
          </w:tcPr>
          <w:p w:rsidR="00941615" w:rsidRPr="00ED5A26" w:rsidRDefault="00941615" w:rsidP="00094673">
            <w:pPr>
              <w:jc w:val="center"/>
              <w:rPr>
                <w:rFonts w:ascii="Times New Roman" w:hAnsi="Times New Roman" w:cs="Times New Roman"/>
                <w:b/>
                <w:sz w:val="24"/>
                <w:szCs w:val="24"/>
              </w:rPr>
            </w:pPr>
          </w:p>
        </w:tc>
      </w:tr>
      <w:tr w:rsidR="00941615" w:rsidRPr="00ED5A26" w:rsidTr="001B6645">
        <w:tc>
          <w:tcPr>
            <w:tcW w:w="988" w:type="dxa"/>
          </w:tcPr>
          <w:p w:rsidR="00941615" w:rsidRPr="00ED5A26" w:rsidRDefault="00941615" w:rsidP="00094673">
            <w:pPr>
              <w:jc w:val="center"/>
              <w:rPr>
                <w:rFonts w:ascii="Times New Roman" w:hAnsi="Times New Roman" w:cs="Times New Roman"/>
                <w:b/>
                <w:sz w:val="24"/>
                <w:szCs w:val="24"/>
              </w:rPr>
            </w:pPr>
          </w:p>
        </w:tc>
        <w:tc>
          <w:tcPr>
            <w:tcW w:w="4536" w:type="dxa"/>
          </w:tcPr>
          <w:p w:rsidR="00941615" w:rsidRPr="00ED5A26" w:rsidRDefault="00941615" w:rsidP="00094673">
            <w:pPr>
              <w:jc w:val="center"/>
              <w:rPr>
                <w:rFonts w:ascii="Times New Roman" w:hAnsi="Times New Roman" w:cs="Times New Roman"/>
                <w:b/>
                <w:sz w:val="24"/>
                <w:szCs w:val="24"/>
              </w:rPr>
            </w:pPr>
          </w:p>
        </w:tc>
        <w:tc>
          <w:tcPr>
            <w:tcW w:w="4252" w:type="dxa"/>
          </w:tcPr>
          <w:p w:rsidR="00941615" w:rsidRPr="00ED5A26" w:rsidRDefault="00941615" w:rsidP="00094673">
            <w:pPr>
              <w:jc w:val="center"/>
              <w:rPr>
                <w:rFonts w:ascii="Times New Roman" w:hAnsi="Times New Roman" w:cs="Times New Roman"/>
                <w:b/>
                <w:sz w:val="24"/>
                <w:szCs w:val="24"/>
              </w:rPr>
            </w:pPr>
          </w:p>
        </w:tc>
        <w:tc>
          <w:tcPr>
            <w:tcW w:w="4933" w:type="dxa"/>
          </w:tcPr>
          <w:p w:rsidR="00941615" w:rsidRPr="00ED5A26" w:rsidRDefault="00941615" w:rsidP="00094673">
            <w:pPr>
              <w:jc w:val="center"/>
              <w:rPr>
                <w:rFonts w:ascii="Times New Roman" w:hAnsi="Times New Roman" w:cs="Times New Roman"/>
                <w:b/>
                <w:sz w:val="24"/>
                <w:szCs w:val="24"/>
              </w:rPr>
            </w:pPr>
          </w:p>
        </w:tc>
      </w:tr>
      <w:tr w:rsidR="00941615" w:rsidRPr="00ED5A26" w:rsidTr="001B6645">
        <w:tc>
          <w:tcPr>
            <w:tcW w:w="988" w:type="dxa"/>
          </w:tcPr>
          <w:p w:rsidR="00941615" w:rsidRPr="00ED5A26" w:rsidRDefault="00941615" w:rsidP="00094673">
            <w:pPr>
              <w:jc w:val="center"/>
              <w:rPr>
                <w:rFonts w:ascii="Times New Roman" w:hAnsi="Times New Roman" w:cs="Times New Roman"/>
                <w:b/>
                <w:sz w:val="24"/>
                <w:szCs w:val="24"/>
              </w:rPr>
            </w:pPr>
          </w:p>
        </w:tc>
        <w:tc>
          <w:tcPr>
            <w:tcW w:w="4536" w:type="dxa"/>
          </w:tcPr>
          <w:p w:rsidR="00941615" w:rsidRPr="00ED5A26" w:rsidRDefault="00941615" w:rsidP="00094673">
            <w:pPr>
              <w:jc w:val="center"/>
              <w:rPr>
                <w:rFonts w:ascii="Times New Roman" w:hAnsi="Times New Roman" w:cs="Times New Roman"/>
                <w:b/>
                <w:sz w:val="24"/>
                <w:szCs w:val="24"/>
              </w:rPr>
            </w:pPr>
          </w:p>
        </w:tc>
        <w:tc>
          <w:tcPr>
            <w:tcW w:w="4252" w:type="dxa"/>
          </w:tcPr>
          <w:p w:rsidR="00941615" w:rsidRPr="00ED5A26" w:rsidRDefault="00941615" w:rsidP="00094673">
            <w:pPr>
              <w:jc w:val="center"/>
              <w:rPr>
                <w:rFonts w:ascii="Times New Roman" w:hAnsi="Times New Roman" w:cs="Times New Roman"/>
                <w:b/>
                <w:sz w:val="24"/>
                <w:szCs w:val="24"/>
              </w:rPr>
            </w:pPr>
          </w:p>
        </w:tc>
        <w:tc>
          <w:tcPr>
            <w:tcW w:w="4933" w:type="dxa"/>
          </w:tcPr>
          <w:p w:rsidR="00941615" w:rsidRPr="00ED5A26" w:rsidRDefault="00941615" w:rsidP="00094673">
            <w:pPr>
              <w:jc w:val="center"/>
              <w:rPr>
                <w:rFonts w:ascii="Times New Roman" w:hAnsi="Times New Roman" w:cs="Times New Roman"/>
                <w:b/>
                <w:sz w:val="24"/>
                <w:szCs w:val="24"/>
              </w:rPr>
            </w:pPr>
          </w:p>
        </w:tc>
      </w:tr>
      <w:tr w:rsidR="00941615" w:rsidRPr="00ED5A26" w:rsidTr="001B6645">
        <w:tc>
          <w:tcPr>
            <w:tcW w:w="988" w:type="dxa"/>
          </w:tcPr>
          <w:p w:rsidR="00941615" w:rsidRPr="00ED5A26" w:rsidRDefault="00941615" w:rsidP="00094673">
            <w:pPr>
              <w:jc w:val="center"/>
              <w:rPr>
                <w:rFonts w:ascii="Times New Roman" w:hAnsi="Times New Roman" w:cs="Times New Roman"/>
                <w:b/>
                <w:sz w:val="24"/>
                <w:szCs w:val="24"/>
              </w:rPr>
            </w:pPr>
          </w:p>
        </w:tc>
        <w:tc>
          <w:tcPr>
            <w:tcW w:w="4536" w:type="dxa"/>
          </w:tcPr>
          <w:p w:rsidR="00941615" w:rsidRPr="00ED5A26" w:rsidRDefault="00941615" w:rsidP="00094673">
            <w:pPr>
              <w:jc w:val="center"/>
              <w:rPr>
                <w:rFonts w:ascii="Times New Roman" w:hAnsi="Times New Roman" w:cs="Times New Roman"/>
                <w:b/>
                <w:sz w:val="24"/>
                <w:szCs w:val="24"/>
              </w:rPr>
            </w:pPr>
          </w:p>
        </w:tc>
        <w:tc>
          <w:tcPr>
            <w:tcW w:w="4252" w:type="dxa"/>
          </w:tcPr>
          <w:p w:rsidR="00941615" w:rsidRPr="00ED5A26" w:rsidRDefault="00941615" w:rsidP="00094673">
            <w:pPr>
              <w:jc w:val="center"/>
              <w:rPr>
                <w:rFonts w:ascii="Times New Roman" w:hAnsi="Times New Roman" w:cs="Times New Roman"/>
                <w:b/>
                <w:sz w:val="24"/>
                <w:szCs w:val="24"/>
              </w:rPr>
            </w:pPr>
          </w:p>
        </w:tc>
        <w:tc>
          <w:tcPr>
            <w:tcW w:w="4933" w:type="dxa"/>
          </w:tcPr>
          <w:p w:rsidR="00941615" w:rsidRPr="00ED5A26" w:rsidRDefault="00941615" w:rsidP="00094673">
            <w:pPr>
              <w:jc w:val="center"/>
              <w:rPr>
                <w:rFonts w:ascii="Times New Roman" w:hAnsi="Times New Roman" w:cs="Times New Roman"/>
                <w:b/>
                <w:sz w:val="24"/>
                <w:szCs w:val="24"/>
              </w:rPr>
            </w:pPr>
          </w:p>
        </w:tc>
      </w:tr>
      <w:tr w:rsidR="00941615" w:rsidRPr="00ED5A26" w:rsidTr="001B6645">
        <w:tc>
          <w:tcPr>
            <w:tcW w:w="988" w:type="dxa"/>
          </w:tcPr>
          <w:p w:rsidR="00941615" w:rsidRPr="00ED5A26" w:rsidRDefault="00941615" w:rsidP="00094673">
            <w:pPr>
              <w:jc w:val="center"/>
              <w:rPr>
                <w:rFonts w:ascii="Times New Roman" w:hAnsi="Times New Roman" w:cs="Times New Roman"/>
                <w:b/>
                <w:sz w:val="24"/>
                <w:szCs w:val="24"/>
              </w:rPr>
            </w:pPr>
          </w:p>
        </w:tc>
        <w:tc>
          <w:tcPr>
            <w:tcW w:w="4536" w:type="dxa"/>
          </w:tcPr>
          <w:p w:rsidR="00941615" w:rsidRPr="00ED5A26" w:rsidRDefault="00941615" w:rsidP="00094673">
            <w:pPr>
              <w:jc w:val="center"/>
              <w:rPr>
                <w:rFonts w:ascii="Times New Roman" w:hAnsi="Times New Roman" w:cs="Times New Roman"/>
                <w:b/>
                <w:sz w:val="24"/>
                <w:szCs w:val="24"/>
              </w:rPr>
            </w:pPr>
          </w:p>
        </w:tc>
        <w:tc>
          <w:tcPr>
            <w:tcW w:w="4252" w:type="dxa"/>
          </w:tcPr>
          <w:p w:rsidR="00941615" w:rsidRPr="00ED5A26" w:rsidRDefault="00941615" w:rsidP="00094673">
            <w:pPr>
              <w:jc w:val="center"/>
              <w:rPr>
                <w:rFonts w:ascii="Times New Roman" w:hAnsi="Times New Roman" w:cs="Times New Roman"/>
                <w:b/>
                <w:sz w:val="24"/>
                <w:szCs w:val="24"/>
              </w:rPr>
            </w:pPr>
          </w:p>
        </w:tc>
        <w:tc>
          <w:tcPr>
            <w:tcW w:w="4933" w:type="dxa"/>
          </w:tcPr>
          <w:p w:rsidR="00941615" w:rsidRPr="00ED5A26" w:rsidRDefault="00941615" w:rsidP="00094673">
            <w:pPr>
              <w:jc w:val="center"/>
              <w:rPr>
                <w:rFonts w:ascii="Times New Roman" w:hAnsi="Times New Roman" w:cs="Times New Roman"/>
                <w:b/>
                <w:sz w:val="24"/>
                <w:szCs w:val="24"/>
              </w:rPr>
            </w:pPr>
          </w:p>
        </w:tc>
      </w:tr>
    </w:tbl>
    <w:p w:rsidR="00941615" w:rsidRPr="00ED5A26" w:rsidRDefault="00941615" w:rsidP="00094673">
      <w:pPr>
        <w:spacing w:after="0" w:line="240" w:lineRule="auto"/>
        <w:jc w:val="center"/>
        <w:rPr>
          <w:rFonts w:ascii="Times New Roman" w:hAnsi="Times New Roman" w:cs="Times New Roman"/>
          <w:b/>
          <w:sz w:val="24"/>
          <w:szCs w:val="24"/>
        </w:rPr>
      </w:pPr>
    </w:p>
    <w:p w:rsidR="00941615" w:rsidRPr="00ED5A26" w:rsidRDefault="00941615" w:rsidP="00094673">
      <w:pPr>
        <w:spacing w:after="0" w:line="240" w:lineRule="auto"/>
        <w:jc w:val="center"/>
        <w:rPr>
          <w:rFonts w:ascii="Times New Roman" w:hAnsi="Times New Roman" w:cs="Times New Roman"/>
          <w:b/>
          <w:sz w:val="24"/>
          <w:szCs w:val="24"/>
        </w:rPr>
      </w:pPr>
    </w:p>
    <w:p w:rsidR="00941615" w:rsidRPr="00ED5A26" w:rsidRDefault="00941615" w:rsidP="00094673">
      <w:pPr>
        <w:spacing w:after="0" w:line="240" w:lineRule="auto"/>
        <w:jc w:val="center"/>
        <w:rPr>
          <w:rFonts w:ascii="Times New Roman" w:hAnsi="Times New Roman" w:cs="Times New Roman"/>
          <w:b/>
          <w:sz w:val="24"/>
          <w:szCs w:val="24"/>
        </w:rPr>
      </w:pPr>
    </w:p>
    <w:p w:rsidR="00941615" w:rsidRPr="00ED5A26" w:rsidRDefault="00941615"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 xml:space="preserve">Специалист </w:t>
      </w:r>
      <w:r w:rsidRPr="00ED5A26">
        <w:rPr>
          <w:rFonts w:ascii="Times New Roman" w:hAnsi="Times New Roman" w:cs="Times New Roman"/>
          <w:sz w:val="28"/>
          <w:szCs w:val="28"/>
          <w:lang w:val="en-US"/>
        </w:rPr>
        <w:t>I</w:t>
      </w:r>
      <w:r w:rsidRPr="00ED5A26">
        <w:rPr>
          <w:rFonts w:ascii="Times New Roman" w:hAnsi="Times New Roman" w:cs="Times New Roman"/>
          <w:sz w:val="28"/>
          <w:szCs w:val="28"/>
        </w:rPr>
        <w:t xml:space="preserve"> категории администрации </w:t>
      </w:r>
    </w:p>
    <w:p w:rsidR="00941615" w:rsidRPr="00ED5A26" w:rsidRDefault="00941615"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Дербентского сельского поселения</w:t>
      </w:r>
    </w:p>
    <w:p w:rsidR="00941615" w:rsidRPr="00ED5A26" w:rsidRDefault="00941615" w:rsidP="00094673">
      <w:pPr>
        <w:spacing w:after="0" w:line="240" w:lineRule="auto"/>
        <w:rPr>
          <w:rFonts w:ascii="Times New Roman" w:hAnsi="Times New Roman" w:cs="Times New Roman"/>
          <w:sz w:val="28"/>
          <w:szCs w:val="28"/>
        </w:rPr>
      </w:pPr>
      <w:r w:rsidRPr="00ED5A26">
        <w:rPr>
          <w:rFonts w:ascii="Times New Roman" w:hAnsi="Times New Roman" w:cs="Times New Roman"/>
          <w:sz w:val="28"/>
          <w:szCs w:val="28"/>
        </w:rPr>
        <w:t xml:space="preserve">Тимашевского района                        </w:t>
      </w:r>
    </w:p>
    <w:p w:rsidR="00941615" w:rsidRPr="00ED5A26" w:rsidRDefault="00941615" w:rsidP="00094673">
      <w:pPr>
        <w:spacing w:after="0" w:line="240" w:lineRule="auto"/>
        <w:rPr>
          <w:rFonts w:ascii="Times New Roman" w:hAnsi="Times New Roman" w:cs="Times New Roman"/>
          <w:sz w:val="28"/>
          <w:szCs w:val="28"/>
        </w:rPr>
        <w:sectPr w:rsidR="00941615" w:rsidRPr="00ED5A26" w:rsidSect="006334BD">
          <w:pgSz w:w="16838" w:h="11906" w:orient="landscape"/>
          <w:pgMar w:top="1701" w:right="1134" w:bottom="567" w:left="1134" w:header="567" w:footer="709" w:gutter="0"/>
          <w:pgNumType w:start="1"/>
          <w:cols w:space="708"/>
          <w:titlePg/>
          <w:docGrid w:linePitch="360"/>
        </w:sectPr>
      </w:pPr>
      <w:r w:rsidRPr="00ED5A26">
        <w:rPr>
          <w:rFonts w:ascii="Times New Roman" w:hAnsi="Times New Roman" w:cs="Times New Roman"/>
          <w:sz w:val="28"/>
          <w:szCs w:val="28"/>
        </w:rPr>
        <w:t xml:space="preserve">                                                                                                                                                                                     О.Н. Коваленко</w:t>
      </w:r>
    </w:p>
    <w:p w:rsidR="006334BD" w:rsidRPr="00ED5A26" w:rsidRDefault="006334BD" w:rsidP="00094673">
      <w:pPr>
        <w:pStyle w:val="af2"/>
        <w:tabs>
          <w:tab w:val="left" w:pos="8931"/>
        </w:tabs>
        <w:spacing w:before="0" w:beforeAutospacing="0" w:after="0" w:afterAutospacing="0"/>
        <w:ind w:left="5387"/>
        <w:rPr>
          <w:sz w:val="28"/>
          <w:szCs w:val="28"/>
        </w:rPr>
      </w:pPr>
      <w:r w:rsidRPr="00ED5A26">
        <w:rPr>
          <w:sz w:val="28"/>
          <w:szCs w:val="28"/>
        </w:rPr>
        <w:lastRenderedPageBreak/>
        <w:t>П</w:t>
      </w:r>
      <w:r w:rsidR="00497F15" w:rsidRPr="00ED5A26">
        <w:rPr>
          <w:sz w:val="28"/>
          <w:szCs w:val="28"/>
        </w:rPr>
        <w:t>риложение</w:t>
      </w:r>
      <w:r w:rsidRPr="00ED5A26">
        <w:rPr>
          <w:sz w:val="28"/>
          <w:szCs w:val="28"/>
        </w:rPr>
        <w:t xml:space="preserve"> № 1</w:t>
      </w:r>
    </w:p>
    <w:p w:rsidR="006334BD" w:rsidRPr="00ED5A26" w:rsidRDefault="006334BD" w:rsidP="00094673">
      <w:pPr>
        <w:autoSpaceDE w:val="0"/>
        <w:autoSpaceDN w:val="0"/>
        <w:adjustRightInd w:val="0"/>
        <w:spacing w:after="0" w:line="240" w:lineRule="auto"/>
        <w:ind w:left="5387"/>
        <w:rPr>
          <w:rFonts w:ascii="Times New Roman" w:hAnsi="Times New Roman"/>
          <w:bCs/>
          <w:sz w:val="28"/>
          <w:szCs w:val="28"/>
        </w:rPr>
      </w:pPr>
      <w:r w:rsidRPr="00ED5A26">
        <w:rPr>
          <w:rFonts w:ascii="Times New Roman" w:hAnsi="Times New Roman"/>
          <w:sz w:val="28"/>
          <w:szCs w:val="28"/>
        </w:rPr>
        <w:t xml:space="preserve">к </w:t>
      </w:r>
      <w:r w:rsidRPr="00ED5A26">
        <w:rPr>
          <w:rFonts w:ascii="Times New Roman" w:hAnsi="Times New Roman"/>
          <w:bCs/>
          <w:sz w:val="28"/>
          <w:szCs w:val="28"/>
        </w:rPr>
        <w:t xml:space="preserve">муниципальной программе </w:t>
      </w:r>
    </w:p>
    <w:p w:rsidR="006334BD" w:rsidRPr="00ED5A26" w:rsidRDefault="006334BD" w:rsidP="00094673">
      <w:pPr>
        <w:autoSpaceDE w:val="0"/>
        <w:autoSpaceDN w:val="0"/>
        <w:adjustRightInd w:val="0"/>
        <w:spacing w:after="0" w:line="240" w:lineRule="auto"/>
        <w:ind w:left="5387"/>
        <w:rPr>
          <w:rFonts w:ascii="Times New Roman" w:hAnsi="Times New Roman"/>
          <w:bCs/>
          <w:sz w:val="28"/>
          <w:szCs w:val="28"/>
        </w:rPr>
      </w:pPr>
      <w:r w:rsidRPr="00ED5A26">
        <w:rPr>
          <w:rFonts w:ascii="Times New Roman" w:hAnsi="Times New Roman"/>
          <w:bCs/>
          <w:sz w:val="28"/>
          <w:szCs w:val="28"/>
        </w:rPr>
        <w:t xml:space="preserve">Дербентского сельского поселения </w:t>
      </w:r>
    </w:p>
    <w:p w:rsidR="006334BD" w:rsidRPr="00ED5A26" w:rsidRDefault="006334BD" w:rsidP="00094673">
      <w:pPr>
        <w:autoSpaceDE w:val="0"/>
        <w:autoSpaceDN w:val="0"/>
        <w:adjustRightInd w:val="0"/>
        <w:spacing w:after="0" w:line="240" w:lineRule="auto"/>
        <w:ind w:left="5387"/>
        <w:rPr>
          <w:rFonts w:ascii="Times New Roman" w:hAnsi="Times New Roman"/>
          <w:sz w:val="28"/>
          <w:szCs w:val="28"/>
        </w:rPr>
      </w:pPr>
      <w:r w:rsidRPr="00ED5A26">
        <w:rPr>
          <w:rFonts w:ascii="Times New Roman" w:hAnsi="Times New Roman"/>
          <w:bCs/>
          <w:sz w:val="28"/>
          <w:szCs w:val="28"/>
        </w:rPr>
        <w:t>Тимашевского района</w:t>
      </w:r>
    </w:p>
    <w:p w:rsidR="006334BD" w:rsidRPr="00ED5A26" w:rsidRDefault="006334BD" w:rsidP="00094673">
      <w:pPr>
        <w:autoSpaceDE w:val="0"/>
        <w:autoSpaceDN w:val="0"/>
        <w:adjustRightInd w:val="0"/>
        <w:spacing w:after="0" w:line="240" w:lineRule="auto"/>
        <w:ind w:left="5387"/>
        <w:rPr>
          <w:rFonts w:ascii="Times New Roman" w:hAnsi="Times New Roman"/>
          <w:sz w:val="28"/>
          <w:szCs w:val="28"/>
        </w:rPr>
      </w:pPr>
      <w:r w:rsidRPr="00ED5A26">
        <w:rPr>
          <w:rFonts w:ascii="Times New Roman" w:hAnsi="Times New Roman"/>
          <w:sz w:val="28"/>
          <w:szCs w:val="28"/>
        </w:rPr>
        <w:t xml:space="preserve">«Формирование комфортной городской среды» </w:t>
      </w:r>
    </w:p>
    <w:p w:rsidR="006334BD" w:rsidRPr="00ED5A26" w:rsidRDefault="006334BD" w:rsidP="00094673">
      <w:pPr>
        <w:autoSpaceDE w:val="0"/>
        <w:autoSpaceDN w:val="0"/>
        <w:adjustRightInd w:val="0"/>
        <w:spacing w:after="0" w:line="240" w:lineRule="auto"/>
        <w:ind w:left="5387"/>
        <w:rPr>
          <w:rFonts w:ascii="Times New Roman" w:hAnsi="Times New Roman"/>
          <w:sz w:val="28"/>
          <w:szCs w:val="28"/>
        </w:rPr>
      </w:pPr>
      <w:r w:rsidRPr="00ED5A26">
        <w:rPr>
          <w:rFonts w:ascii="Times New Roman" w:hAnsi="Times New Roman"/>
          <w:sz w:val="28"/>
          <w:szCs w:val="28"/>
        </w:rPr>
        <w:t>на 2018-202</w:t>
      </w:r>
      <w:r w:rsidR="004122CD">
        <w:rPr>
          <w:rFonts w:ascii="Times New Roman" w:hAnsi="Times New Roman"/>
          <w:sz w:val="28"/>
          <w:szCs w:val="28"/>
        </w:rPr>
        <w:t>4</w:t>
      </w:r>
      <w:r w:rsidRPr="00ED5A26">
        <w:rPr>
          <w:rFonts w:ascii="Times New Roman" w:hAnsi="Times New Roman"/>
          <w:sz w:val="28"/>
          <w:szCs w:val="28"/>
        </w:rPr>
        <w:t xml:space="preserve"> годы</w:t>
      </w:r>
    </w:p>
    <w:p w:rsidR="006334BD" w:rsidRPr="00ED5A26" w:rsidRDefault="006334BD" w:rsidP="00094673">
      <w:pPr>
        <w:autoSpaceDE w:val="0"/>
        <w:autoSpaceDN w:val="0"/>
        <w:adjustRightInd w:val="0"/>
        <w:spacing w:after="0" w:line="240" w:lineRule="auto"/>
        <w:rPr>
          <w:rFonts w:ascii="Times New Roman" w:hAnsi="Times New Roman"/>
          <w:sz w:val="28"/>
          <w:szCs w:val="28"/>
        </w:rPr>
      </w:pPr>
    </w:p>
    <w:p w:rsidR="006334BD" w:rsidRPr="00ED5A26" w:rsidRDefault="006334BD" w:rsidP="00094673">
      <w:pPr>
        <w:autoSpaceDE w:val="0"/>
        <w:autoSpaceDN w:val="0"/>
        <w:adjustRightInd w:val="0"/>
        <w:spacing w:after="0" w:line="240" w:lineRule="auto"/>
        <w:ind w:left="1134" w:right="991"/>
        <w:jc w:val="center"/>
        <w:rPr>
          <w:rFonts w:ascii="Times New Roman" w:hAnsi="Times New Roman"/>
          <w:b/>
          <w:sz w:val="28"/>
          <w:szCs w:val="28"/>
        </w:rPr>
      </w:pPr>
      <w:r w:rsidRPr="00ED5A26">
        <w:rPr>
          <w:rFonts w:ascii="Times New Roman" w:hAnsi="Times New Roman"/>
          <w:b/>
          <w:sz w:val="28"/>
          <w:szCs w:val="28"/>
        </w:rPr>
        <w:t>Целевые показатели муниципальной программы</w:t>
      </w:r>
    </w:p>
    <w:p w:rsidR="00497F15" w:rsidRDefault="006334BD" w:rsidP="00094673">
      <w:pPr>
        <w:autoSpaceDE w:val="0"/>
        <w:autoSpaceDN w:val="0"/>
        <w:adjustRightInd w:val="0"/>
        <w:spacing w:after="0" w:line="240" w:lineRule="auto"/>
        <w:ind w:left="1134" w:right="991"/>
        <w:jc w:val="center"/>
        <w:rPr>
          <w:rFonts w:ascii="Times New Roman" w:hAnsi="Times New Roman"/>
          <w:b/>
          <w:sz w:val="28"/>
          <w:szCs w:val="28"/>
        </w:rPr>
      </w:pPr>
      <w:r w:rsidRPr="00ED5A26">
        <w:rPr>
          <w:rFonts w:ascii="Times New Roman" w:hAnsi="Times New Roman"/>
          <w:b/>
          <w:sz w:val="28"/>
          <w:szCs w:val="28"/>
        </w:rPr>
        <w:t>«Формирование комфортн</w:t>
      </w:r>
      <w:r w:rsidR="004122CD">
        <w:rPr>
          <w:rFonts w:ascii="Times New Roman" w:hAnsi="Times New Roman"/>
          <w:b/>
          <w:sz w:val="28"/>
          <w:szCs w:val="28"/>
        </w:rPr>
        <w:t xml:space="preserve">ой городской среды» </w:t>
      </w:r>
    </w:p>
    <w:p w:rsidR="006334BD" w:rsidRPr="00ED5A26" w:rsidRDefault="004122CD" w:rsidP="00094673">
      <w:pPr>
        <w:autoSpaceDE w:val="0"/>
        <w:autoSpaceDN w:val="0"/>
        <w:adjustRightInd w:val="0"/>
        <w:spacing w:after="0" w:line="240" w:lineRule="auto"/>
        <w:ind w:left="1134" w:right="991"/>
        <w:jc w:val="center"/>
        <w:rPr>
          <w:rFonts w:ascii="Times New Roman" w:hAnsi="Times New Roman"/>
          <w:b/>
          <w:sz w:val="28"/>
          <w:szCs w:val="28"/>
        </w:rPr>
      </w:pPr>
      <w:r>
        <w:rPr>
          <w:rFonts w:ascii="Times New Roman" w:hAnsi="Times New Roman"/>
          <w:b/>
          <w:sz w:val="28"/>
          <w:szCs w:val="28"/>
        </w:rPr>
        <w:t>на 2018-2024</w:t>
      </w:r>
      <w:r w:rsidR="006334BD" w:rsidRPr="00ED5A26">
        <w:rPr>
          <w:rFonts w:ascii="Times New Roman" w:hAnsi="Times New Roman"/>
          <w:b/>
          <w:sz w:val="28"/>
          <w:szCs w:val="28"/>
        </w:rPr>
        <w:t xml:space="preserve"> годы</w:t>
      </w:r>
    </w:p>
    <w:p w:rsidR="006334BD" w:rsidRPr="00ED5A26" w:rsidRDefault="006334BD" w:rsidP="00094673">
      <w:pPr>
        <w:autoSpaceDE w:val="0"/>
        <w:autoSpaceDN w:val="0"/>
        <w:adjustRightInd w:val="0"/>
        <w:spacing w:after="0" w:line="240" w:lineRule="auto"/>
        <w:ind w:left="459" w:hanging="33"/>
        <w:rPr>
          <w:rFonts w:ascii="Times New Roman" w:hAnsi="Times New Roman"/>
          <w:b/>
          <w:sz w:val="28"/>
          <w:szCs w:val="28"/>
        </w:rPr>
      </w:pPr>
    </w:p>
    <w:tbl>
      <w:tblPr>
        <w:tblStyle w:val="af1"/>
        <w:tblW w:w="9747" w:type="dxa"/>
        <w:tblLayout w:type="fixed"/>
        <w:tblLook w:val="04A0" w:firstRow="1" w:lastRow="0" w:firstColumn="1" w:lastColumn="0" w:noHBand="0" w:noVBand="1"/>
      </w:tblPr>
      <w:tblGrid>
        <w:gridCol w:w="534"/>
        <w:gridCol w:w="32"/>
        <w:gridCol w:w="2519"/>
        <w:gridCol w:w="709"/>
        <w:gridCol w:w="850"/>
        <w:gridCol w:w="851"/>
        <w:gridCol w:w="850"/>
        <w:gridCol w:w="851"/>
        <w:gridCol w:w="850"/>
        <w:gridCol w:w="851"/>
        <w:gridCol w:w="850"/>
      </w:tblGrid>
      <w:tr w:rsidR="004122CD" w:rsidRPr="00ED5A26" w:rsidTr="004122CD">
        <w:trPr>
          <w:trHeight w:val="437"/>
        </w:trPr>
        <w:tc>
          <w:tcPr>
            <w:tcW w:w="566" w:type="dxa"/>
            <w:gridSpan w:val="2"/>
            <w:vMerge w:val="restart"/>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w:t>
            </w:r>
          </w:p>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п/п</w:t>
            </w:r>
          </w:p>
        </w:tc>
        <w:tc>
          <w:tcPr>
            <w:tcW w:w="2519" w:type="dxa"/>
            <w:vMerge w:val="restart"/>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 xml:space="preserve">Наименование целевого </w:t>
            </w:r>
          </w:p>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показателя</w:t>
            </w:r>
          </w:p>
        </w:tc>
        <w:tc>
          <w:tcPr>
            <w:tcW w:w="709" w:type="dxa"/>
            <w:vMerge w:val="restart"/>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Ед.</w:t>
            </w:r>
          </w:p>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изм.</w:t>
            </w:r>
          </w:p>
        </w:tc>
        <w:tc>
          <w:tcPr>
            <w:tcW w:w="5953" w:type="dxa"/>
            <w:gridSpan w:val="7"/>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Значение показателей</w:t>
            </w:r>
          </w:p>
        </w:tc>
      </w:tr>
      <w:tr w:rsidR="004122CD" w:rsidRPr="00ED5A26" w:rsidTr="004122CD">
        <w:trPr>
          <w:trHeight w:val="921"/>
        </w:trPr>
        <w:tc>
          <w:tcPr>
            <w:tcW w:w="566" w:type="dxa"/>
            <w:gridSpan w:val="2"/>
            <w:vMerge/>
            <w:hideMark/>
          </w:tcPr>
          <w:p w:rsidR="004122CD" w:rsidRPr="00ED5A26" w:rsidRDefault="004122CD" w:rsidP="00094673">
            <w:pPr>
              <w:rPr>
                <w:rFonts w:ascii="Times New Roman" w:hAnsi="Times New Roman"/>
                <w:sz w:val="24"/>
                <w:szCs w:val="24"/>
              </w:rPr>
            </w:pPr>
          </w:p>
        </w:tc>
        <w:tc>
          <w:tcPr>
            <w:tcW w:w="2519" w:type="dxa"/>
            <w:vMerge/>
            <w:hideMark/>
          </w:tcPr>
          <w:p w:rsidR="004122CD" w:rsidRPr="00ED5A26" w:rsidRDefault="004122CD" w:rsidP="00094673">
            <w:pPr>
              <w:rPr>
                <w:rFonts w:ascii="Times New Roman" w:hAnsi="Times New Roman"/>
                <w:sz w:val="24"/>
                <w:szCs w:val="24"/>
              </w:rPr>
            </w:pPr>
          </w:p>
        </w:tc>
        <w:tc>
          <w:tcPr>
            <w:tcW w:w="709" w:type="dxa"/>
            <w:vMerge/>
            <w:hideMark/>
          </w:tcPr>
          <w:p w:rsidR="004122CD" w:rsidRPr="00ED5A26" w:rsidRDefault="004122CD" w:rsidP="00094673">
            <w:pPr>
              <w:rPr>
                <w:rFonts w:ascii="Times New Roman" w:hAnsi="Times New Roman"/>
                <w:sz w:val="24"/>
                <w:szCs w:val="24"/>
              </w:rPr>
            </w:pPr>
          </w:p>
        </w:tc>
        <w:tc>
          <w:tcPr>
            <w:tcW w:w="850" w:type="dxa"/>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2018 год</w:t>
            </w:r>
          </w:p>
        </w:tc>
        <w:tc>
          <w:tcPr>
            <w:tcW w:w="851" w:type="dxa"/>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2019 год</w:t>
            </w:r>
          </w:p>
        </w:tc>
        <w:tc>
          <w:tcPr>
            <w:tcW w:w="850" w:type="dxa"/>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2020 год</w:t>
            </w:r>
          </w:p>
        </w:tc>
        <w:tc>
          <w:tcPr>
            <w:tcW w:w="851"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2021 год</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2022</w:t>
            </w:r>
          </w:p>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год</w:t>
            </w:r>
          </w:p>
        </w:tc>
        <w:tc>
          <w:tcPr>
            <w:tcW w:w="851" w:type="dxa"/>
          </w:tcPr>
          <w:p w:rsidR="004122CD" w:rsidRDefault="004122CD" w:rsidP="00094673">
            <w:pPr>
              <w:rPr>
                <w:rFonts w:ascii="Times New Roman" w:hAnsi="Times New Roman"/>
                <w:sz w:val="24"/>
                <w:szCs w:val="24"/>
              </w:rPr>
            </w:pPr>
            <w:r>
              <w:rPr>
                <w:rFonts w:ascii="Times New Roman" w:hAnsi="Times New Roman"/>
                <w:sz w:val="24"/>
                <w:szCs w:val="24"/>
              </w:rPr>
              <w:t>2023</w:t>
            </w:r>
          </w:p>
          <w:p w:rsidR="004122CD" w:rsidRPr="00ED5A26" w:rsidRDefault="004122CD" w:rsidP="00094673">
            <w:pPr>
              <w:jc w:val="center"/>
              <w:rPr>
                <w:rFonts w:ascii="Times New Roman" w:hAnsi="Times New Roman"/>
                <w:sz w:val="24"/>
                <w:szCs w:val="24"/>
              </w:rPr>
            </w:pPr>
            <w:r>
              <w:rPr>
                <w:rFonts w:ascii="Times New Roman" w:hAnsi="Times New Roman"/>
                <w:sz w:val="24"/>
                <w:szCs w:val="24"/>
              </w:rPr>
              <w:t>год</w:t>
            </w:r>
          </w:p>
        </w:tc>
        <w:tc>
          <w:tcPr>
            <w:tcW w:w="850" w:type="dxa"/>
          </w:tcPr>
          <w:p w:rsidR="004122CD" w:rsidRDefault="004122CD" w:rsidP="00094673">
            <w:pPr>
              <w:rPr>
                <w:rFonts w:ascii="Times New Roman" w:hAnsi="Times New Roman"/>
                <w:sz w:val="24"/>
                <w:szCs w:val="24"/>
              </w:rPr>
            </w:pPr>
            <w:r>
              <w:rPr>
                <w:rFonts w:ascii="Times New Roman" w:hAnsi="Times New Roman"/>
                <w:sz w:val="24"/>
                <w:szCs w:val="24"/>
              </w:rPr>
              <w:t>2024 год</w:t>
            </w:r>
          </w:p>
        </w:tc>
      </w:tr>
      <w:tr w:rsidR="004122CD" w:rsidRPr="00ED5A26" w:rsidTr="004122CD">
        <w:trPr>
          <w:trHeight w:val="437"/>
        </w:trPr>
        <w:tc>
          <w:tcPr>
            <w:tcW w:w="566" w:type="dxa"/>
            <w:gridSpan w:val="2"/>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w:t>
            </w:r>
          </w:p>
        </w:tc>
        <w:tc>
          <w:tcPr>
            <w:tcW w:w="2519" w:type="dxa"/>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2</w:t>
            </w:r>
          </w:p>
        </w:tc>
        <w:tc>
          <w:tcPr>
            <w:tcW w:w="709" w:type="dxa"/>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3</w:t>
            </w:r>
          </w:p>
        </w:tc>
        <w:tc>
          <w:tcPr>
            <w:tcW w:w="850" w:type="dxa"/>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4</w:t>
            </w:r>
          </w:p>
        </w:tc>
        <w:tc>
          <w:tcPr>
            <w:tcW w:w="851" w:type="dxa"/>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5</w:t>
            </w:r>
          </w:p>
        </w:tc>
        <w:tc>
          <w:tcPr>
            <w:tcW w:w="850" w:type="dxa"/>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6</w:t>
            </w:r>
          </w:p>
        </w:tc>
        <w:tc>
          <w:tcPr>
            <w:tcW w:w="851"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7</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8</w:t>
            </w:r>
          </w:p>
        </w:tc>
        <w:tc>
          <w:tcPr>
            <w:tcW w:w="851" w:type="dxa"/>
          </w:tcPr>
          <w:p w:rsidR="004122CD" w:rsidRPr="00ED5A26" w:rsidRDefault="004122CD" w:rsidP="00094673">
            <w:pPr>
              <w:jc w:val="center"/>
              <w:rPr>
                <w:rFonts w:ascii="Times New Roman" w:hAnsi="Times New Roman"/>
                <w:sz w:val="24"/>
                <w:szCs w:val="24"/>
              </w:rPr>
            </w:pPr>
          </w:p>
        </w:tc>
        <w:tc>
          <w:tcPr>
            <w:tcW w:w="850" w:type="dxa"/>
          </w:tcPr>
          <w:p w:rsidR="004122CD" w:rsidRPr="00ED5A26" w:rsidRDefault="004122CD" w:rsidP="00094673">
            <w:pPr>
              <w:jc w:val="center"/>
              <w:rPr>
                <w:rFonts w:ascii="Times New Roman" w:hAnsi="Times New Roman"/>
                <w:sz w:val="24"/>
                <w:szCs w:val="24"/>
              </w:rPr>
            </w:pPr>
          </w:p>
        </w:tc>
      </w:tr>
      <w:tr w:rsidR="004122CD" w:rsidRPr="00ED5A26" w:rsidTr="004122CD">
        <w:trPr>
          <w:trHeight w:val="461"/>
        </w:trPr>
        <w:tc>
          <w:tcPr>
            <w:tcW w:w="9747" w:type="dxa"/>
            <w:gridSpan w:val="11"/>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Муниципальная программа «Формирование комфортн</w:t>
            </w:r>
            <w:r>
              <w:rPr>
                <w:rFonts w:ascii="Times New Roman" w:hAnsi="Times New Roman"/>
                <w:sz w:val="24"/>
                <w:szCs w:val="24"/>
              </w:rPr>
              <w:t>ой городской среды» на 2018-2024</w:t>
            </w:r>
            <w:r w:rsidRPr="00ED5A26">
              <w:rPr>
                <w:rFonts w:ascii="Times New Roman" w:hAnsi="Times New Roman"/>
                <w:sz w:val="24"/>
                <w:szCs w:val="24"/>
              </w:rPr>
              <w:t xml:space="preserve"> годы</w:t>
            </w:r>
          </w:p>
        </w:tc>
      </w:tr>
      <w:tr w:rsidR="004122CD" w:rsidRPr="00ED5A26" w:rsidTr="00465CA5">
        <w:trPr>
          <w:trHeight w:val="565"/>
        </w:trPr>
        <w:tc>
          <w:tcPr>
            <w:tcW w:w="566" w:type="dxa"/>
            <w:gridSpan w:val="2"/>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w:t>
            </w:r>
          </w:p>
        </w:tc>
        <w:tc>
          <w:tcPr>
            <w:tcW w:w="9181" w:type="dxa"/>
            <w:gridSpan w:val="9"/>
            <w:hideMark/>
          </w:tcPr>
          <w:p w:rsidR="004122CD" w:rsidRPr="00ED5A26" w:rsidRDefault="004122CD" w:rsidP="00094673">
            <w:pPr>
              <w:widowControl w:val="0"/>
              <w:jc w:val="both"/>
              <w:rPr>
                <w:rFonts w:ascii="Times New Roman" w:hAnsi="Times New Roman"/>
                <w:sz w:val="24"/>
                <w:szCs w:val="24"/>
              </w:rPr>
            </w:pPr>
            <w:r w:rsidRPr="00ED5A26">
              <w:rPr>
                <w:rFonts w:ascii="Times New Roman" w:hAnsi="Times New Roman"/>
                <w:color w:val="000000"/>
                <w:sz w:val="24"/>
                <w:szCs w:val="24"/>
              </w:rPr>
              <w:t>Основное мероприятие № 1: «</w:t>
            </w:r>
            <w:r w:rsidRPr="00ED5A26">
              <w:rPr>
                <w:rFonts w:ascii="Times New Roman" w:hAnsi="Times New Roman"/>
                <w:sz w:val="24"/>
                <w:szCs w:val="24"/>
              </w:rPr>
              <w:t>Благоустройство территорий общего пользования поселения»</w:t>
            </w:r>
          </w:p>
          <w:p w:rsidR="004122CD" w:rsidRPr="00ED5A26" w:rsidRDefault="004122CD" w:rsidP="00094673">
            <w:pPr>
              <w:widowControl w:val="0"/>
              <w:jc w:val="both"/>
              <w:rPr>
                <w:rFonts w:ascii="Times New Roman" w:hAnsi="Times New Roman"/>
                <w:color w:val="000000"/>
                <w:sz w:val="24"/>
                <w:szCs w:val="24"/>
              </w:rPr>
            </w:pPr>
          </w:p>
        </w:tc>
      </w:tr>
      <w:tr w:rsidR="004122CD" w:rsidRPr="00ED5A26" w:rsidTr="004122CD">
        <w:trPr>
          <w:trHeight w:val="940"/>
        </w:trPr>
        <w:tc>
          <w:tcPr>
            <w:tcW w:w="566" w:type="dxa"/>
            <w:gridSpan w:val="2"/>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1.1</w:t>
            </w:r>
          </w:p>
        </w:tc>
        <w:tc>
          <w:tcPr>
            <w:tcW w:w="2519" w:type="dxa"/>
            <w:hideMark/>
          </w:tcPr>
          <w:p w:rsidR="004122CD" w:rsidRPr="00ED5A26" w:rsidRDefault="004122CD" w:rsidP="00094673">
            <w:pPr>
              <w:pStyle w:val="af2"/>
              <w:spacing w:before="0" w:beforeAutospacing="0" w:after="0" w:afterAutospacing="0"/>
            </w:pPr>
            <w:r w:rsidRPr="00ED5A26">
              <w:t xml:space="preserve">Целевой показатель: изготовление </w:t>
            </w:r>
            <w:proofErr w:type="spellStart"/>
            <w:r w:rsidRPr="00ED5A26">
              <w:t>топосъемки</w:t>
            </w:r>
            <w:proofErr w:type="spellEnd"/>
            <w:r w:rsidRPr="00ED5A26">
              <w:t xml:space="preserve"> объекта </w:t>
            </w:r>
          </w:p>
        </w:tc>
        <w:tc>
          <w:tcPr>
            <w:tcW w:w="709" w:type="dxa"/>
            <w:hideMark/>
          </w:tcPr>
          <w:p w:rsidR="004122CD" w:rsidRPr="00ED5A26" w:rsidRDefault="004122CD" w:rsidP="00094673">
            <w:pPr>
              <w:rPr>
                <w:rFonts w:ascii="Times New Roman" w:hAnsi="Times New Roman"/>
                <w:sz w:val="24"/>
                <w:szCs w:val="24"/>
              </w:rPr>
            </w:pPr>
            <w:r w:rsidRPr="00ED5A26">
              <w:rPr>
                <w:rFonts w:ascii="Times New Roman" w:hAnsi="Times New Roman"/>
                <w:sz w:val="24"/>
                <w:szCs w:val="24"/>
              </w:rPr>
              <w:t>Ед.</w:t>
            </w:r>
          </w:p>
        </w:tc>
        <w:tc>
          <w:tcPr>
            <w:tcW w:w="850" w:type="dxa"/>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w:t>
            </w:r>
          </w:p>
        </w:tc>
        <w:tc>
          <w:tcPr>
            <w:tcW w:w="851"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0</w:t>
            </w:r>
          </w:p>
        </w:tc>
        <w:tc>
          <w:tcPr>
            <w:tcW w:w="850" w:type="dxa"/>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0</w:t>
            </w:r>
          </w:p>
        </w:tc>
        <w:tc>
          <w:tcPr>
            <w:tcW w:w="851" w:type="dxa"/>
            <w:hideMark/>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094673">
            <w:pPr>
              <w:jc w:val="center"/>
              <w:rPr>
                <w:rFonts w:ascii="Times New Roman" w:hAnsi="Times New Roman"/>
                <w:sz w:val="24"/>
                <w:szCs w:val="24"/>
              </w:rPr>
            </w:pPr>
            <w:r>
              <w:rPr>
                <w:rFonts w:ascii="Times New Roman" w:hAnsi="Times New Roman"/>
                <w:sz w:val="24"/>
                <w:szCs w:val="24"/>
              </w:rPr>
              <w:t>0</w:t>
            </w:r>
          </w:p>
        </w:tc>
        <w:tc>
          <w:tcPr>
            <w:tcW w:w="850" w:type="dxa"/>
          </w:tcPr>
          <w:p w:rsidR="004122CD" w:rsidRPr="00ED5A26" w:rsidRDefault="004122CD" w:rsidP="00094673">
            <w:pPr>
              <w:jc w:val="center"/>
              <w:rPr>
                <w:rFonts w:ascii="Times New Roman" w:hAnsi="Times New Roman"/>
                <w:sz w:val="24"/>
                <w:szCs w:val="24"/>
              </w:rPr>
            </w:pPr>
            <w:r>
              <w:rPr>
                <w:rFonts w:ascii="Times New Roman" w:hAnsi="Times New Roman"/>
                <w:sz w:val="24"/>
                <w:szCs w:val="24"/>
              </w:rPr>
              <w:t>0</w:t>
            </w:r>
          </w:p>
        </w:tc>
      </w:tr>
      <w:tr w:rsidR="004122CD" w:rsidRPr="00ED5A26" w:rsidTr="004122CD">
        <w:trPr>
          <w:trHeight w:val="1096"/>
        </w:trPr>
        <w:tc>
          <w:tcPr>
            <w:tcW w:w="566" w:type="dxa"/>
            <w:gridSpan w:val="2"/>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1.2</w:t>
            </w:r>
          </w:p>
        </w:tc>
        <w:tc>
          <w:tcPr>
            <w:tcW w:w="2519" w:type="dxa"/>
          </w:tcPr>
          <w:p w:rsidR="004122CD" w:rsidRPr="00ED5A26" w:rsidRDefault="004122CD" w:rsidP="00094673">
            <w:pPr>
              <w:pStyle w:val="af2"/>
              <w:spacing w:before="0" w:beforeAutospacing="0" w:after="0" w:afterAutospacing="0"/>
            </w:pPr>
            <w:r w:rsidRPr="00ED5A26">
              <w:t>Изготовление дизайн-проекта (проекта благоустройства территории)</w:t>
            </w:r>
          </w:p>
        </w:tc>
        <w:tc>
          <w:tcPr>
            <w:tcW w:w="709" w:type="dxa"/>
          </w:tcPr>
          <w:p w:rsidR="004122CD" w:rsidRPr="00ED5A26" w:rsidRDefault="004122CD" w:rsidP="00094673">
            <w:pPr>
              <w:rPr>
                <w:rFonts w:ascii="Times New Roman" w:hAnsi="Times New Roman"/>
                <w:sz w:val="24"/>
                <w:szCs w:val="24"/>
              </w:rPr>
            </w:pPr>
          </w:p>
          <w:p w:rsidR="004122CD" w:rsidRPr="00ED5A26" w:rsidRDefault="004122CD" w:rsidP="00094673">
            <w:pPr>
              <w:rPr>
                <w:rFonts w:ascii="Times New Roman" w:hAnsi="Times New Roman"/>
                <w:sz w:val="24"/>
                <w:szCs w:val="24"/>
              </w:rPr>
            </w:pPr>
            <w:r w:rsidRPr="00ED5A26">
              <w:rPr>
                <w:rFonts w:ascii="Times New Roman" w:hAnsi="Times New Roman"/>
                <w:sz w:val="24"/>
                <w:szCs w:val="24"/>
              </w:rPr>
              <w:t>Ед.</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w:t>
            </w:r>
          </w:p>
        </w:tc>
        <w:tc>
          <w:tcPr>
            <w:tcW w:w="851"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094673">
            <w:pPr>
              <w:jc w:val="center"/>
              <w:rPr>
                <w:rFonts w:ascii="Times New Roman" w:hAnsi="Times New Roman"/>
                <w:sz w:val="24"/>
                <w:szCs w:val="24"/>
              </w:rPr>
            </w:pPr>
            <w:r>
              <w:rPr>
                <w:rFonts w:ascii="Times New Roman" w:hAnsi="Times New Roman"/>
                <w:sz w:val="24"/>
                <w:szCs w:val="24"/>
              </w:rPr>
              <w:t>0</w:t>
            </w:r>
          </w:p>
        </w:tc>
        <w:tc>
          <w:tcPr>
            <w:tcW w:w="850" w:type="dxa"/>
          </w:tcPr>
          <w:p w:rsidR="004122CD" w:rsidRPr="00ED5A26" w:rsidRDefault="004122CD" w:rsidP="00094673">
            <w:pPr>
              <w:jc w:val="center"/>
              <w:rPr>
                <w:rFonts w:ascii="Times New Roman" w:hAnsi="Times New Roman"/>
                <w:sz w:val="24"/>
                <w:szCs w:val="24"/>
              </w:rPr>
            </w:pPr>
            <w:r>
              <w:rPr>
                <w:rFonts w:ascii="Times New Roman" w:hAnsi="Times New Roman"/>
                <w:sz w:val="24"/>
                <w:szCs w:val="24"/>
              </w:rPr>
              <w:t>0</w:t>
            </w:r>
          </w:p>
        </w:tc>
      </w:tr>
      <w:tr w:rsidR="004122CD" w:rsidRPr="00ED5A26" w:rsidTr="004122CD">
        <w:trPr>
          <w:trHeight w:val="1066"/>
        </w:trPr>
        <w:tc>
          <w:tcPr>
            <w:tcW w:w="566" w:type="dxa"/>
            <w:gridSpan w:val="2"/>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1.3</w:t>
            </w:r>
          </w:p>
        </w:tc>
        <w:tc>
          <w:tcPr>
            <w:tcW w:w="2519" w:type="dxa"/>
          </w:tcPr>
          <w:p w:rsidR="004122CD" w:rsidRPr="00ED5A26" w:rsidRDefault="004122CD" w:rsidP="00094673">
            <w:pPr>
              <w:pStyle w:val="af2"/>
              <w:spacing w:before="0" w:beforeAutospacing="0" w:after="0" w:afterAutospacing="0"/>
            </w:pPr>
            <w:r w:rsidRPr="00ED5A26">
              <w:t>Площадь благоустроенных территорий общего пользования</w:t>
            </w:r>
          </w:p>
        </w:tc>
        <w:tc>
          <w:tcPr>
            <w:tcW w:w="709" w:type="dxa"/>
          </w:tcPr>
          <w:p w:rsidR="004122CD" w:rsidRPr="00ED5A26" w:rsidRDefault="004122CD" w:rsidP="00094673">
            <w:pPr>
              <w:rPr>
                <w:rFonts w:ascii="Times New Roman" w:hAnsi="Times New Roman"/>
                <w:sz w:val="24"/>
                <w:szCs w:val="24"/>
                <w:vertAlign w:val="superscript"/>
              </w:rPr>
            </w:pPr>
            <w:r w:rsidRPr="00ED5A26">
              <w:rPr>
                <w:rFonts w:ascii="Times New Roman" w:hAnsi="Times New Roman"/>
                <w:sz w:val="24"/>
                <w:szCs w:val="24"/>
              </w:rPr>
              <w:t>М</w:t>
            </w:r>
            <w:r w:rsidRPr="00ED5A26">
              <w:rPr>
                <w:rFonts w:ascii="Times New Roman" w:hAnsi="Times New Roman"/>
                <w:sz w:val="24"/>
                <w:szCs w:val="24"/>
                <w:vertAlign w:val="superscript"/>
              </w:rPr>
              <w:t>2</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10814</w:t>
            </w:r>
          </w:p>
        </w:tc>
        <w:tc>
          <w:tcPr>
            <w:tcW w:w="851" w:type="dxa"/>
          </w:tcPr>
          <w:p w:rsidR="004122CD" w:rsidRPr="00ED5A26" w:rsidRDefault="004122CD" w:rsidP="00094673">
            <w:pPr>
              <w:rPr>
                <w:rFonts w:ascii="Times New Roman" w:hAnsi="Times New Roman"/>
                <w:sz w:val="24"/>
                <w:szCs w:val="24"/>
              </w:rPr>
            </w:pPr>
            <w:r w:rsidRPr="00ED5A26">
              <w:rPr>
                <w:rFonts w:ascii="Times New Roman" w:hAnsi="Times New Roman"/>
                <w:sz w:val="24"/>
                <w:szCs w:val="24"/>
              </w:rPr>
              <w:t>10814</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10814</w:t>
            </w:r>
          </w:p>
        </w:tc>
        <w:tc>
          <w:tcPr>
            <w:tcW w:w="851"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10814</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10814</w:t>
            </w:r>
          </w:p>
        </w:tc>
        <w:tc>
          <w:tcPr>
            <w:tcW w:w="851" w:type="dxa"/>
          </w:tcPr>
          <w:p w:rsidR="004122CD" w:rsidRPr="00ED5A26" w:rsidRDefault="004122CD" w:rsidP="00094673">
            <w:pPr>
              <w:jc w:val="center"/>
              <w:rPr>
                <w:rFonts w:ascii="Times New Roman" w:hAnsi="Times New Roman"/>
                <w:sz w:val="24"/>
                <w:szCs w:val="24"/>
              </w:rPr>
            </w:pPr>
            <w:r>
              <w:rPr>
                <w:rFonts w:ascii="Times New Roman" w:hAnsi="Times New Roman"/>
                <w:sz w:val="24"/>
                <w:szCs w:val="24"/>
              </w:rPr>
              <w:t>10814</w:t>
            </w:r>
          </w:p>
        </w:tc>
        <w:tc>
          <w:tcPr>
            <w:tcW w:w="850" w:type="dxa"/>
          </w:tcPr>
          <w:p w:rsidR="004122CD" w:rsidRPr="00ED5A26" w:rsidRDefault="004122CD" w:rsidP="00094673">
            <w:pPr>
              <w:jc w:val="center"/>
              <w:rPr>
                <w:rFonts w:ascii="Times New Roman" w:hAnsi="Times New Roman"/>
                <w:sz w:val="24"/>
                <w:szCs w:val="24"/>
              </w:rPr>
            </w:pPr>
            <w:r>
              <w:rPr>
                <w:rFonts w:ascii="Times New Roman" w:hAnsi="Times New Roman"/>
                <w:sz w:val="24"/>
                <w:szCs w:val="24"/>
              </w:rPr>
              <w:t>10814</w:t>
            </w:r>
          </w:p>
        </w:tc>
      </w:tr>
      <w:tr w:rsidR="004122CD" w:rsidRPr="00ED5A26" w:rsidTr="004122CD">
        <w:trPr>
          <w:trHeight w:val="1066"/>
        </w:trPr>
        <w:tc>
          <w:tcPr>
            <w:tcW w:w="566" w:type="dxa"/>
            <w:gridSpan w:val="2"/>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1.4</w:t>
            </w:r>
          </w:p>
        </w:tc>
        <w:tc>
          <w:tcPr>
            <w:tcW w:w="2519" w:type="dxa"/>
          </w:tcPr>
          <w:p w:rsidR="004122CD" w:rsidRPr="00ED5A26" w:rsidRDefault="004122CD" w:rsidP="00094673">
            <w:pPr>
              <w:pStyle w:val="af2"/>
              <w:spacing w:before="0" w:beforeAutospacing="0" w:after="0" w:afterAutospacing="0"/>
            </w:pPr>
            <w:r w:rsidRPr="00ED5A26">
              <w:t>Доля благоустроенных общественных территорий от общего количества общественных территорий поселения</w:t>
            </w:r>
          </w:p>
        </w:tc>
        <w:tc>
          <w:tcPr>
            <w:tcW w:w="709" w:type="dxa"/>
          </w:tcPr>
          <w:p w:rsidR="004122CD" w:rsidRPr="00ED5A26" w:rsidRDefault="004122CD" w:rsidP="00094673">
            <w:pPr>
              <w:rPr>
                <w:rFonts w:ascii="Times New Roman" w:hAnsi="Times New Roman"/>
                <w:sz w:val="24"/>
                <w:szCs w:val="24"/>
              </w:rPr>
            </w:pPr>
            <w:r w:rsidRPr="00ED5A26">
              <w:rPr>
                <w:rFonts w:ascii="Times New Roman" w:hAnsi="Times New Roman"/>
                <w:sz w:val="24"/>
                <w:szCs w:val="24"/>
              </w:rPr>
              <w:t>%</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10</w:t>
            </w:r>
          </w:p>
        </w:tc>
        <w:tc>
          <w:tcPr>
            <w:tcW w:w="851" w:type="dxa"/>
          </w:tcPr>
          <w:p w:rsidR="004122CD" w:rsidRPr="00ED5A26" w:rsidRDefault="004122CD" w:rsidP="00094673">
            <w:pPr>
              <w:rPr>
                <w:rFonts w:ascii="Times New Roman" w:hAnsi="Times New Roman"/>
                <w:sz w:val="24"/>
                <w:szCs w:val="24"/>
              </w:rPr>
            </w:pPr>
            <w:r w:rsidRPr="00ED5A26">
              <w:rPr>
                <w:rFonts w:ascii="Times New Roman" w:hAnsi="Times New Roman"/>
                <w:sz w:val="24"/>
                <w:szCs w:val="24"/>
              </w:rPr>
              <w:t>10</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15</w:t>
            </w:r>
          </w:p>
        </w:tc>
        <w:tc>
          <w:tcPr>
            <w:tcW w:w="851"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15</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15</w:t>
            </w:r>
          </w:p>
        </w:tc>
        <w:tc>
          <w:tcPr>
            <w:tcW w:w="851" w:type="dxa"/>
          </w:tcPr>
          <w:p w:rsidR="004122CD" w:rsidRPr="00ED5A26" w:rsidRDefault="004122CD" w:rsidP="00094673">
            <w:pPr>
              <w:jc w:val="center"/>
              <w:rPr>
                <w:rFonts w:ascii="Times New Roman" w:hAnsi="Times New Roman"/>
                <w:sz w:val="24"/>
                <w:szCs w:val="24"/>
              </w:rPr>
            </w:pPr>
            <w:r>
              <w:rPr>
                <w:rFonts w:ascii="Times New Roman" w:hAnsi="Times New Roman"/>
                <w:sz w:val="24"/>
                <w:szCs w:val="24"/>
              </w:rPr>
              <w:t>15</w:t>
            </w:r>
          </w:p>
        </w:tc>
        <w:tc>
          <w:tcPr>
            <w:tcW w:w="850" w:type="dxa"/>
          </w:tcPr>
          <w:p w:rsidR="004122CD" w:rsidRPr="00ED5A26" w:rsidRDefault="004122CD" w:rsidP="00094673">
            <w:pPr>
              <w:jc w:val="center"/>
              <w:rPr>
                <w:rFonts w:ascii="Times New Roman" w:hAnsi="Times New Roman"/>
                <w:sz w:val="24"/>
                <w:szCs w:val="24"/>
              </w:rPr>
            </w:pPr>
            <w:r>
              <w:rPr>
                <w:rFonts w:ascii="Times New Roman" w:hAnsi="Times New Roman"/>
                <w:sz w:val="24"/>
                <w:szCs w:val="24"/>
              </w:rPr>
              <w:t>15</w:t>
            </w:r>
          </w:p>
        </w:tc>
      </w:tr>
      <w:tr w:rsidR="004122CD" w:rsidRPr="00ED5A26" w:rsidTr="00465CA5">
        <w:trPr>
          <w:trHeight w:val="322"/>
        </w:trPr>
        <w:tc>
          <w:tcPr>
            <w:tcW w:w="566" w:type="dxa"/>
            <w:gridSpan w:val="2"/>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2</w:t>
            </w:r>
          </w:p>
        </w:tc>
        <w:tc>
          <w:tcPr>
            <w:tcW w:w="9181" w:type="dxa"/>
            <w:gridSpan w:val="9"/>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Основное мероприятие № 2 «Благоустройство дворовых территорий»</w:t>
            </w:r>
          </w:p>
        </w:tc>
      </w:tr>
      <w:tr w:rsidR="004122CD" w:rsidRPr="00ED5A26" w:rsidTr="004122CD">
        <w:trPr>
          <w:trHeight w:val="976"/>
        </w:trPr>
        <w:tc>
          <w:tcPr>
            <w:tcW w:w="566" w:type="dxa"/>
            <w:gridSpan w:val="2"/>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2.1</w:t>
            </w:r>
          </w:p>
        </w:tc>
        <w:tc>
          <w:tcPr>
            <w:tcW w:w="2519" w:type="dxa"/>
          </w:tcPr>
          <w:p w:rsidR="004122CD" w:rsidRPr="00ED5A26" w:rsidRDefault="004122CD" w:rsidP="00094673">
            <w:pPr>
              <w:shd w:val="clear" w:color="auto" w:fill="FFFFFF"/>
              <w:rPr>
                <w:rFonts w:ascii="Times New Roman" w:hAnsi="Times New Roman"/>
                <w:sz w:val="24"/>
                <w:szCs w:val="24"/>
              </w:rPr>
            </w:pPr>
            <w:r w:rsidRPr="00ED5A26">
              <w:rPr>
                <w:rFonts w:ascii="Times New Roman" w:hAnsi="Times New Roman"/>
                <w:sz w:val="24"/>
                <w:szCs w:val="24"/>
              </w:rPr>
              <w:t>Целевой показатель:</w:t>
            </w:r>
          </w:p>
          <w:p w:rsidR="004122CD" w:rsidRPr="00ED5A26" w:rsidRDefault="004122CD" w:rsidP="00094673">
            <w:pPr>
              <w:shd w:val="clear" w:color="auto" w:fill="FFFFFF"/>
              <w:rPr>
                <w:rFonts w:ascii="Times New Roman" w:hAnsi="Times New Roman"/>
                <w:sz w:val="24"/>
                <w:szCs w:val="24"/>
              </w:rPr>
            </w:pPr>
            <w:r w:rsidRPr="00ED5A26">
              <w:rPr>
                <w:rFonts w:ascii="Times New Roman" w:hAnsi="Times New Roman"/>
                <w:sz w:val="24"/>
                <w:szCs w:val="24"/>
              </w:rPr>
              <w:t xml:space="preserve">изготовление </w:t>
            </w:r>
            <w:proofErr w:type="spellStart"/>
            <w:r w:rsidRPr="00ED5A26">
              <w:rPr>
                <w:rFonts w:ascii="Times New Roman" w:hAnsi="Times New Roman"/>
                <w:sz w:val="24"/>
                <w:szCs w:val="24"/>
              </w:rPr>
              <w:t>топосъемки</w:t>
            </w:r>
            <w:proofErr w:type="spellEnd"/>
            <w:r w:rsidRPr="00ED5A26">
              <w:rPr>
                <w:rFonts w:ascii="Times New Roman" w:hAnsi="Times New Roman"/>
                <w:sz w:val="24"/>
                <w:szCs w:val="24"/>
              </w:rPr>
              <w:t xml:space="preserve"> объекта</w:t>
            </w:r>
          </w:p>
        </w:tc>
        <w:tc>
          <w:tcPr>
            <w:tcW w:w="709" w:type="dxa"/>
          </w:tcPr>
          <w:p w:rsidR="004122CD" w:rsidRPr="00ED5A26" w:rsidRDefault="004122CD" w:rsidP="00094673">
            <w:pPr>
              <w:rPr>
                <w:rFonts w:ascii="Times New Roman" w:hAnsi="Times New Roman"/>
                <w:sz w:val="24"/>
                <w:szCs w:val="24"/>
              </w:rPr>
            </w:pPr>
            <w:r w:rsidRPr="00ED5A26">
              <w:rPr>
                <w:rFonts w:ascii="Times New Roman" w:hAnsi="Times New Roman"/>
                <w:sz w:val="24"/>
                <w:szCs w:val="24"/>
              </w:rPr>
              <w:t>Ед.</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w:t>
            </w:r>
          </w:p>
        </w:tc>
        <w:tc>
          <w:tcPr>
            <w:tcW w:w="851"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094673">
            <w:pPr>
              <w:jc w:val="center"/>
              <w:rPr>
                <w:rFonts w:ascii="Times New Roman" w:hAnsi="Times New Roman"/>
                <w:sz w:val="24"/>
                <w:szCs w:val="24"/>
              </w:rPr>
            </w:pPr>
            <w:r>
              <w:rPr>
                <w:rFonts w:ascii="Times New Roman" w:hAnsi="Times New Roman"/>
                <w:sz w:val="24"/>
                <w:szCs w:val="24"/>
              </w:rPr>
              <w:t>0</w:t>
            </w:r>
          </w:p>
        </w:tc>
        <w:tc>
          <w:tcPr>
            <w:tcW w:w="850" w:type="dxa"/>
          </w:tcPr>
          <w:p w:rsidR="004122CD" w:rsidRPr="00ED5A26" w:rsidRDefault="004122CD" w:rsidP="00094673">
            <w:pPr>
              <w:jc w:val="center"/>
              <w:rPr>
                <w:rFonts w:ascii="Times New Roman" w:hAnsi="Times New Roman"/>
                <w:sz w:val="24"/>
                <w:szCs w:val="24"/>
              </w:rPr>
            </w:pPr>
            <w:r>
              <w:rPr>
                <w:rFonts w:ascii="Times New Roman" w:hAnsi="Times New Roman"/>
                <w:sz w:val="24"/>
                <w:szCs w:val="24"/>
              </w:rPr>
              <w:t>0</w:t>
            </w:r>
          </w:p>
        </w:tc>
      </w:tr>
      <w:tr w:rsidR="004122CD" w:rsidRPr="00ED5A26" w:rsidTr="004122CD">
        <w:trPr>
          <w:trHeight w:val="613"/>
        </w:trPr>
        <w:tc>
          <w:tcPr>
            <w:tcW w:w="566" w:type="dxa"/>
            <w:gridSpan w:val="2"/>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2.2</w:t>
            </w:r>
          </w:p>
        </w:tc>
        <w:tc>
          <w:tcPr>
            <w:tcW w:w="2519" w:type="dxa"/>
          </w:tcPr>
          <w:p w:rsidR="004122CD" w:rsidRPr="00ED5A26" w:rsidRDefault="004122CD" w:rsidP="00094673">
            <w:pPr>
              <w:pStyle w:val="af2"/>
              <w:spacing w:before="0" w:beforeAutospacing="0" w:after="0" w:afterAutospacing="0"/>
            </w:pPr>
            <w:r w:rsidRPr="00ED5A26">
              <w:t xml:space="preserve">Изготовление дизайн-проекта (проекта </w:t>
            </w:r>
            <w:r w:rsidRPr="00ED5A26">
              <w:lastRenderedPageBreak/>
              <w:t>благоустройства территории)</w:t>
            </w:r>
          </w:p>
        </w:tc>
        <w:tc>
          <w:tcPr>
            <w:tcW w:w="709" w:type="dxa"/>
          </w:tcPr>
          <w:p w:rsidR="004122CD" w:rsidRPr="00ED5A26" w:rsidRDefault="004122CD" w:rsidP="00094673">
            <w:pPr>
              <w:rPr>
                <w:rFonts w:ascii="Times New Roman" w:hAnsi="Times New Roman"/>
                <w:sz w:val="24"/>
                <w:szCs w:val="24"/>
              </w:rPr>
            </w:pPr>
            <w:r w:rsidRPr="00ED5A26">
              <w:rPr>
                <w:rFonts w:ascii="Times New Roman" w:hAnsi="Times New Roman"/>
                <w:sz w:val="24"/>
                <w:szCs w:val="24"/>
              </w:rPr>
              <w:lastRenderedPageBreak/>
              <w:t>Ед.</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1</w:t>
            </w:r>
          </w:p>
        </w:tc>
        <w:tc>
          <w:tcPr>
            <w:tcW w:w="851"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0</w:t>
            </w:r>
          </w:p>
        </w:tc>
        <w:tc>
          <w:tcPr>
            <w:tcW w:w="850" w:type="dxa"/>
          </w:tcPr>
          <w:p w:rsidR="004122CD" w:rsidRPr="00ED5A26" w:rsidRDefault="004122CD" w:rsidP="00094673">
            <w:pPr>
              <w:jc w:val="center"/>
              <w:rPr>
                <w:rFonts w:ascii="Times New Roman" w:hAnsi="Times New Roman"/>
                <w:sz w:val="24"/>
                <w:szCs w:val="24"/>
              </w:rPr>
            </w:pPr>
            <w:r w:rsidRPr="00ED5A26">
              <w:rPr>
                <w:rFonts w:ascii="Times New Roman" w:hAnsi="Times New Roman"/>
                <w:sz w:val="24"/>
                <w:szCs w:val="24"/>
              </w:rPr>
              <w:t>0</w:t>
            </w:r>
          </w:p>
        </w:tc>
        <w:tc>
          <w:tcPr>
            <w:tcW w:w="851" w:type="dxa"/>
          </w:tcPr>
          <w:p w:rsidR="004122CD" w:rsidRPr="00ED5A26" w:rsidRDefault="004122CD" w:rsidP="00094673">
            <w:pPr>
              <w:jc w:val="center"/>
              <w:rPr>
                <w:rFonts w:ascii="Times New Roman" w:hAnsi="Times New Roman"/>
                <w:sz w:val="24"/>
                <w:szCs w:val="24"/>
              </w:rPr>
            </w:pPr>
            <w:r>
              <w:rPr>
                <w:rFonts w:ascii="Times New Roman" w:hAnsi="Times New Roman"/>
                <w:sz w:val="24"/>
                <w:szCs w:val="24"/>
              </w:rPr>
              <w:t>0</w:t>
            </w:r>
          </w:p>
        </w:tc>
        <w:tc>
          <w:tcPr>
            <w:tcW w:w="850" w:type="dxa"/>
          </w:tcPr>
          <w:p w:rsidR="004122CD" w:rsidRPr="00ED5A26" w:rsidRDefault="004122CD" w:rsidP="00094673">
            <w:pPr>
              <w:jc w:val="center"/>
              <w:rPr>
                <w:rFonts w:ascii="Times New Roman" w:hAnsi="Times New Roman"/>
                <w:sz w:val="24"/>
                <w:szCs w:val="24"/>
              </w:rPr>
            </w:pPr>
            <w:r>
              <w:rPr>
                <w:rFonts w:ascii="Times New Roman" w:hAnsi="Times New Roman"/>
                <w:sz w:val="24"/>
                <w:szCs w:val="24"/>
              </w:rPr>
              <w:t>0</w:t>
            </w:r>
          </w:p>
        </w:tc>
      </w:tr>
      <w:tr w:rsidR="004122CD" w:rsidRPr="00ED5A26" w:rsidTr="004122CD">
        <w:tc>
          <w:tcPr>
            <w:tcW w:w="534" w:type="dxa"/>
          </w:tcPr>
          <w:p w:rsidR="004122CD" w:rsidRPr="00ED5A26" w:rsidRDefault="004122CD" w:rsidP="00094673">
            <w:pPr>
              <w:pStyle w:val="af2"/>
              <w:spacing w:before="0" w:beforeAutospacing="0" w:after="0" w:afterAutospacing="0"/>
              <w:jc w:val="both"/>
            </w:pPr>
            <w:r w:rsidRPr="00ED5A26">
              <w:lastRenderedPageBreak/>
              <w:t>2.3</w:t>
            </w:r>
          </w:p>
        </w:tc>
        <w:tc>
          <w:tcPr>
            <w:tcW w:w="2551" w:type="dxa"/>
            <w:gridSpan w:val="2"/>
          </w:tcPr>
          <w:p w:rsidR="004122CD" w:rsidRPr="00ED5A26" w:rsidRDefault="004122CD" w:rsidP="00094673">
            <w:pPr>
              <w:pStyle w:val="af2"/>
              <w:spacing w:before="0" w:beforeAutospacing="0" w:after="0" w:afterAutospacing="0"/>
              <w:jc w:val="both"/>
            </w:pPr>
            <w:r w:rsidRPr="00ED5A26">
              <w:t xml:space="preserve">Площадь благоустроенных дворовых территорий </w:t>
            </w:r>
          </w:p>
        </w:tc>
        <w:tc>
          <w:tcPr>
            <w:tcW w:w="709" w:type="dxa"/>
          </w:tcPr>
          <w:p w:rsidR="004122CD" w:rsidRPr="00ED5A26" w:rsidRDefault="004122CD" w:rsidP="00094673">
            <w:pPr>
              <w:pStyle w:val="af2"/>
              <w:spacing w:before="0" w:beforeAutospacing="0" w:after="0" w:afterAutospacing="0"/>
              <w:jc w:val="center"/>
              <w:rPr>
                <w:vertAlign w:val="superscript"/>
              </w:rPr>
            </w:pPr>
            <w:r w:rsidRPr="00ED5A26">
              <w:t>м</w:t>
            </w:r>
            <w:r w:rsidRPr="00ED5A26">
              <w:rPr>
                <w:vertAlign w:val="superscript"/>
              </w:rPr>
              <w:t>2</w:t>
            </w:r>
          </w:p>
        </w:tc>
        <w:tc>
          <w:tcPr>
            <w:tcW w:w="850" w:type="dxa"/>
          </w:tcPr>
          <w:p w:rsidR="004122CD" w:rsidRPr="00ED5A26" w:rsidRDefault="004122CD" w:rsidP="00094673">
            <w:pPr>
              <w:pStyle w:val="af2"/>
              <w:spacing w:before="0" w:beforeAutospacing="0" w:after="0" w:afterAutospacing="0"/>
              <w:jc w:val="center"/>
            </w:pPr>
            <w:r w:rsidRPr="00ED5A26">
              <w:t>0</w:t>
            </w:r>
          </w:p>
        </w:tc>
        <w:tc>
          <w:tcPr>
            <w:tcW w:w="851" w:type="dxa"/>
          </w:tcPr>
          <w:p w:rsidR="004122CD" w:rsidRPr="00ED5A26" w:rsidRDefault="004122CD" w:rsidP="00094673">
            <w:pPr>
              <w:pStyle w:val="af2"/>
              <w:spacing w:before="0" w:beforeAutospacing="0" w:after="0" w:afterAutospacing="0"/>
              <w:jc w:val="both"/>
            </w:pPr>
            <w:r w:rsidRPr="00ED5A26">
              <w:t>500</w:t>
            </w:r>
          </w:p>
        </w:tc>
        <w:tc>
          <w:tcPr>
            <w:tcW w:w="850" w:type="dxa"/>
          </w:tcPr>
          <w:p w:rsidR="004122CD" w:rsidRPr="00ED5A26" w:rsidRDefault="004122CD" w:rsidP="00094673">
            <w:pPr>
              <w:pStyle w:val="af2"/>
              <w:spacing w:before="0" w:beforeAutospacing="0" w:after="0" w:afterAutospacing="0"/>
              <w:jc w:val="both"/>
            </w:pPr>
            <w:r w:rsidRPr="00ED5A26">
              <w:t>500</w:t>
            </w:r>
          </w:p>
        </w:tc>
        <w:tc>
          <w:tcPr>
            <w:tcW w:w="851" w:type="dxa"/>
          </w:tcPr>
          <w:p w:rsidR="004122CD" w:rsidRPr="00ED5A26" w:rsidRDefault="004122CD" w:rsidP="00094673">
            <w:pPr>
              <w:pStyle w:val="af2"/>
              <w:spacing w:before="0" w:beforeAutospacing="0" w:after="0" w:afterAutospacing="0"/>
              <w:jc w:val="both"/>
            </w:pPr>
            <w:r w:rsidRPr="00ED5A26">
              <w:t>500</w:t>
            </w:r>
          </w:p>
        </w:tc>
        <w:tc>
          <w:tcPr>
            <w:tcW w:w="850" w:type="dxa"/>
          </w:tcPr>
          <w:p w:rsidR="004122CD" w:rsidRPr="00ED5A26" w:rsidRDefault="004122CD" w:rsidP="00094673">
            <w:pPr>
              <w:pStyle w:val="af2"/>
              <w:spacing w:before="0" w:beforeAutospacing="0" w:after="0" w:afterAutospacing="0"/>
              <w:jc w:val="both"/>
            </w:pPr>
            <w:r w:rsidRPr="00ED5A26">
              <w:t>500</w:t>
            </w:r>
          </w:p>
        </w:tc>
        <w:tc>
          <w:tcPr>
            <w:tcW w:w="851" w:type="dxa"/>
          </w:tcPr>
          <w:p w:rsidR="004122CD" w:rsidRPr="00ED5A26" w:rsidRDefault="004122CD" w:rsidP="00094673">
            <w:pPr>
              <w:pStyle w:val="af2"/>
              <w:spacing w:before="0" w:beforeAutospacing="0" w:after="0" w:afterAutospacing="0"/>
              <w:jc w:val="both"/>
            </w:pPr>
            <w:r>
              <w:t>500</w:t>
            </w:r>
          </w:p>
        </w:tc>
        <w:tc>
          <w:tcPr>
            <w:tcW w:w="850" w:type="dxa"/>
          </w:tcPr>
          <w:p w:rsidR="004122CD" w:rsidRPr="00ED5A26" w:rsidRDefault="004122CD" w:rsidP="00094673">
            <w:pPr>
              <w:pStyle w:val="af2"/>
              <w:spacing w:before="0" w:beforeAutospacing="0" w:after="0" w:afterAutospacing="0"/>
              <w:jc w:val="both"/>
            </w:pPr>
            <w:r>
              <w:t>500</w:t>
            </w:r>
          </w:p>
        </w:tc>
      </w:tr>
      <w:tr w:rsidR="004122CD" w:rsidRPr="00ED5A26" w:rsidTr="004122CD">
        <w:tc>
          <w:tcPr>
            <w:tcW w:w="534" w:type="dxa"/>
          </w:tcPr>
          <w:p w:rsidR="004122CD" w:rsidRPr="00ED5A26" w:rsidRDefault="004122CD" w:rsidP="00094673">
            <w:pPr>
              <w:pStyle w:val="af2"/>
              <w:spacing w:before="0" w:beforeAutospacing="0" w:after="0" w:afterAutospacing="0"/>
              <w:jc w:val="both"/>
            </w:pPr>
            <w:r w:rsidRPr="00ED5A26">
              <w:t>2.4</w:t>
            </w:r>
          </w:p>
        </w:tc>
        <w:tc>
          <w:tcPr>
            <w:tcW w:w="2551" w:type="dxa"/>
            <w:gridSpan w:val="2"/>
          </w:tcPr>
          <w:p w:rsidR="004122CD" w:rsidRPr="00ED5A26" w:rsidRDefault="004122CD" w:rsidP="00094673">
            <w:pPr>
              <w:pStyle w:val="af2"/>
              <w:spacing w:before="0" w:beforeAutospacing="0" w:after="0" w:afterAutospacing="0"/>
              <w:jc w:val="both"/>
            </w:pPr>
            <w:r w:rsidRPr="00ED5A26">
              <w:t>Доля благоустроенных дворовых территорий многоквартирных домов от общего количества дворовых территорий многоквартирных домов</w:t>
            </w:r>
          </w:p>
        </w:tc>
        <w:tc>
          <w:tcPr>
            <w:tcW w:w="709" w:type="dxa"/>
          </w:tcPr>
          <w:p w:rsidR="004122CD" w:rsidRPr="00ED5A26" w:rsidRDefault="004122CD" w:rsidP="00094673">
            <w:pPr>
              <w:pStyle w:val="af2"/>
              <w:spacing w:before="0" w:beforeAutospacing="0" w:after="0" w:afterAutospacing="0"/>
              <w:jc w:val="center"/>
            </w:pPr>
            <w:r w:rsidRPr="00ED5A26">
              <w:t>%</w:t>
            </w:r>
          </w:p>
        </w:tc>
        <w:tc>
          <w:tcPr>
            <w:tcW w:w="850" w:type="dxa"/>
          </w:tcPr>
          <w:p w:rsidR="004122CD" w:rsidRPr="00ED5A26" w:rsidRDefault="004122CD" w:rsidP="00094673">
            <w:pPr>
              <w:pStyle w:val="af2"/>
              <w:spacing w:before="0" w:beforeAutospacing="0" w:after="0" w:afterAutospacing="0"/>
              <w:jc w:val="center"/>
            </w:pPr>
            <w:r w:rsidRPr="00ED5A26">
              <w:t>0</w:t>
            </w:r>
          </w:p>
        </w:tc>
        <w:tc>
          <w:tcPr>
            <w:tcW w:w="851" w:type="dxa"/>
          </w:tcPr>
          <w:p w:rsidR="004122CD" w:rsidRPr="00ED5A26" w:rsidRDefault="004122CD" w:rsidP="00094673">
            <w:pPr>
              <w:pStyle w:val="af2"/>
              <w:spacing w:before="0" w:beforeAutospacing="0" w:after="0" w:afterAutospacing="0"/>
              <w:jc w:val="center"/>
            </w:pPr>
            <w:r w:rsidRPr="00ED5A26">
              <w:t>5</w:t>
            </w:r>
          </w:p>
        </w:tc>
        <w:tc>
          <w:tcPr>
            <w:tcW w:w="850" w:type="dxa"/>
          </w:tcPr>
          <w:p w:rsidR="004122CD" w:rsidRPr="00ED5A26" w:rsidRDefault="004122CD" w:rsidP="00094673">
            <w:pPr>
              <w:pStyle w:val="af2"/>
              <w:spacing w:before="0" w:beforeAutospacing="0" w:after="0" w:afterAutospacing="0"/>
              <w:jc w:val="both"/>
            </w:pPr>
            <w:r w:rsidRPr="00ED5A26">
              <w:t>10</w:t>
            </w:r>
          </w:p>
        </w:tc>
        <w:tc>
          <w:tcPr>
            <w:tcW w:w="851" w:type="dxa"/>
          </w:tcPr>
          <w:p w:rsidR="004122CD" w:rsidRPr="00ED5A26" w:rsidRDefault="004122CD" w:rsidP="00094673">
            <w:pPr>
              <w:pStyle w:val="af2"/>
              <w:spacing w:before="0" w:beforeAutospacing="0" w:after="0" w:afterAutospacing="0"/>
              <w:jc w:val="both"/>
            </w:pPr>
            <w:r w:rsidRPr="00ED5A26">
              <w:t>10</w:t>
            </w:r>
          </w:p>
        </w:tc>
        <w:tc>
          <w:tcPr>
            <w:tcW w:w="850" w:type="dxa"/>
          </w:tcPr>
          <w:p w:rsidR="004122CD" w:rsidRPr="00ED5A26" w:rsidRDefault="004122CD" w:rsidP="00094673">
            <w:pPr>
              <w:pStyle w:val="af2"/>
              <w:spacing w:before="0" w:beforeAutospacing="0" w:after="0" w:afterAutospacing="0"/>
              <w:jc w:val="both"/>
            </w:pPr>
            <w:r w:rsidRPr="00ED5A26">
              <w:t>10</w:t>
            </w:r>
          </w:p>
        </w:tc>
        <w:tc>
          <w:tcPr>
            <w:tcW w:w="851" w:type="dxa"/>
          </w:tcPr>
          <w:p w:rsidR="004122CD" w:rsidRPr="00ED5A26" w:rsidRDefault="004122CD" w:rsidP="00094673">
            <w:pPr>
              <w:pStyle w:val="af2"/>
              <w:spacing w:before="0" w:beforeAutospacing="0" w:after="0" w:afterAutospacing="0"/>
              <w:jc w:val="both"/>
            </w:pPr>
            <w:r>
              <w:t>10</w:t>
            </w:r>
          </w:p>
        </w:tc>
        <w:tc>
          <w:tcPr>
            <w:tcW w:w="850" w:type="dxa"/>
          </w:tcPr>
          <w:p w:rsidR="004122CD" w:rsidRPr="00ED5A26" w:rsidRDefault="004122CD" w:rsidP="00094673">
            <w:pPr>
              <w:pStyle w:val="af2"/>
              <w:spacing w:before="0" w:beforeAutospacing="0" w:after="0" w:afterAutospacing="0"/>
              <w:jc w:val="both"/>
            </w:pPr>
            <w:r>
              <w:t>10</w:t>
            </w:r>
          </w:p>
        </w:tc>
      </w:tr>
    </w:tbl>
    <w:p w:rsidR="006334BD" w:rsidRPr="00ED5A26" w:rsidRDefault="006334BD" w:rsidP="00094673">
      <w:pPr>
        <w:pStyle w:val="af2"/>
        <w:spacing w:before="0" w:beforeAutospacing="0" w:after="0" w:afterAutospacing="0"/>
        <w:jc w:val="both"/>
        <w:rPr>
          <w:sz w:val="28"/>
          <w:szCs w:val="28"/>
        </w:rPr>
      </w:pPr>
    </w:p>
    <w:p w:rsidR="006334BD" w:rsidRPr="00ED5A26" w:rsidRDefault="006334BD" w:rsidP="00094673">
      <w:pPr>
        <w:pStyle w:val="af2"/>
        <w:spacing w:before="0" w:beforeAutospacing="0" w:after="0" w:afterAutospacing="0"/>
        <w:jc w:val="both"/>
        <w:rPr>
          <w:sz w:val="28"/>
          <w:szCs w:val="28"/>
        </w:rPr>
      </w:pPr>
    </w:p>
    <w:p w:rsidR="006334BD" w:rsidRPr="00ED5A26" w:rsidRDefault="006334BD" w:rsidP="00094673">
      <w:pPr>
        <w:pStyle w:val="af2"/>
        <w:spacing w:before="0" w:beforeAutospacing="0" w:after="0" w:afterAutospacing="0"/>
        <w:jc w:val="both"/>
        <w:rPr>
          <w:sz w:val="28"/>
          <w:szCs w:val="28"/>
        </w:rPr>
      </w:pPr>
      <w:r w:rsidRPr="00ED5A26">
        <w:rPr>
          <w:rFonts w:eastAsia="Calibri"/>
          <w:sz w:val="28"/>
          <w:szCs w:val="28"/>
          <w:lang w:eastAsia="en-US"/>
        </w:rPr>
        <w:t xml:space="preserve">Специалист </w:t>
      </w:r>
      <w:r w:rsidRPr="00ED5A26">
        <w:rPr>
          <w:rFonts w:eastAsia="Calibri"/>
          <w:sz w:val="28"/>
          <w:szCs w:val="28"/>
          <w:lang w:val="en-US" w:eastAsia="en-US"/>
        </w:rPr>
        <w:t>I</w:t>
      </w:r>
      <w:r w:rsidRPr="00ED5A26">
        <w:rPr>
          <w:rFonts w:eastAsia="Calibri"/>
          <w:sz w:val="28"/>
          <w:szCs w:val="28"/>
          <w:lang w:eastAsia="en-US"/>
        </w:rPr>
        <w:t xml:space="preserve"> категории</w:t>
      </w:r>
      <w:r w:rsidRPr="00ED5A26">
        <w:rPr>
          <w:sz w:val="28"/>
          <w:szCs w:val="28"/>
        </w:rPr>
        <w:t xml:space="preserve"> администрации </w:t>
      </w:r>
    </w:p>
    <w:p w:rsidR="006334BD" w:rsidRPr="00ED5A26" w:rsidRDefault="006334BD" w:rsidP="00094673">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334BD" w:rsidRPr="00ED5A26" w:rsidRDefault="006334BD" w:rsidP="00094673">
      <w:pPr>
        <w:pStyle w:val="af2"/>
        <w:spacing w:before="0" w:beforeAutospacing="0" w:after="0" w:afterAutospacing="0"/>
        <w:jc w:val="both"/>
        <w:rPr>
          <w:sz w:val="28"/>
          <w:szCs w:val="28"/>
        </w:rPr>
        <w:sectPr w:rsidR="006334BD" w:rsidRPr="00ED5A26" w:rsidSect="00094673">
          <w:pgSz w:w="11906" w:h="16838"/>
          <w:pgMar w:top="1134" w:right="567" w:bottom="1134" w:left="1701" w:header="426" w:footer="709" w:gutter="0"/>
          <w:pgNumType w:start="1"/>
          <w:cols w:space="708"/>
          <w:titlePg/>
          <w:docGrid w:linePitch="360"/>
        </w:sectPr>
      </w:pPr>
      <w:r w:rsidRPr="00ED5A26">
        <w:rPr>
          <w:sz w:val="28"/>
          <w:szCs w:val="28"/>
        </w:rPr>
        <w:t xml:space="preserve">Тимашевского района                                       </w:t>
      </w:r>
      <w:r w:rsidR="00094673">
        <w:rPr>
          <w:sz w:val="28"/>
          <w:szCs w:val="28"/>
        </w:rPr>
        <w:t xml:space="preserve">   </w:t>
      </w:r>
      <w:r w:rsidRPr="00ED5A26">
        <w:rPr>
          <w:sz w:val="28"/>
          <w:szCs w:val="28"/>
        </w:rPr>
        <w:t xml:space="preserve">                                 О.Н. Коваленко</w:t>
      </w:r>
    </w:p>
    <w:p w:rsidR="005151DC" w:rsidRPr="00ED5A26" w:rsidRDefault="00C5557E" w:rsidP="00094673">
      <w:pPr>
        <w:tabs>
          <w:tab w:val="left" w:pos="9923"/>
        </w:tabs>
        <w:spacing w:after="0" w:line="240" w:lineRule="auto"/>
        <w:ind w:left="9923" w:right="-31"/>
        <w:rPr>
          <w:rFonts w:ascii="Times New Roman" w:hAnsi="Times New Roman"/>
          <w:sz w:val="28"/>
          <w:szCs w:val="28"/>
        </w:rPr>
      </w:pPr>
      <w:r w:rsidRPr="00ED5A26">
        <w:rPr>
          <w:rFonts w:ascii="Times New Roman" w:hAnsi="Times New Roman"/>
          <w:sz w:val="28"/>
          <w:szCs w:val="28"/>
        </w:rPr>
        <w:lastRenderedPageBreak/>
        <w:t>П</w:t>
      </w:r>
      <w:r w:rsidR="00497F15" w:rsidRPr="00ED5A26">
        <w:rPr>
          <w:rFonts w:ascii="Times New Roman" w:hAnsi="Times New Roman"/>
          <w:sz w:val="28"/>
          <w:szCs w:val="28"/>
        </w:rPr>
        <w:t>риложение</w:t>
      </w:r>
      <w:r w:rsidRPr="00ED5A26">
        <w:rPr>
          <w:rFonts w:ascii="Times New Roman" w:hAnsi="Times New Roman"/>
          <w:sz w:val="28"/>
          <w:szCs w:val="28"/>
        </w:rPr>
        <w:t xml:space="preserve"> №</w:t>
      </w:r>
      <w:r w:rsidR="005151DC" w:rsidRPr="00ED5A26">
        <w:rPr>
          <w:rFonts w:ascii="Times New Roman" w:hAnsi="Times New Roman"/>
          <w:sz w:val="28"/>
          <w:szCs w:val="28"/>
        </w:rPr>
        <w:t xml:space="preserve"> 2</w:t>
      </w:r>
    </w:p>
    <w:p w:rsidR="005151DC" w:rsidRPr="00ED5A26" w:rsidRDefault="005151DC" w:rsidP="00094673">
      <w:pPr>
        <w:tabs>
          <w:tab w:val="left" w:pos="9923"/>
        </w:tabs>
        <w:spacing w:after="0" w:line="240" w:lineRule="auto"/>
        <w:ind w:left="9923" w:right="-31"/>
        <w:rPr>
          <w:rFonts w:ascii="Times New Roman" w:hAnsi="Times New Roman"/>
          <w:sz w:val="28"/>
          <w:szCs w:val="28"/>
        </w:rPr>
      </w:pPr>
      <w:r w:rsidRPr="00ED5A26">
        <w:rPr>
          <w:rFonts w:ascii="Times New Roman" w:hAnsi="Times New Roman"/>
          <w:sz w:val="28"/>
          <w:szCs w:val="28"/>
        </w:rPr>
        <w:t xml:space="preserve">к муниципальной программе Дербентского сельского поселения Тимашевского района «Формирование современной городской среды» </w:t>
      </w:r>
      <w:r w:rsidR="004122CD">
        <w:rPr>
          <w:rFonts w:ascii="Times New Roman" w:hAnsi="Times New Roman"/>
          <w:sz w:val="28"/>
          <w:szCs w:val="28"/>
        </w:rPr>
        <w:t>на 2018-2024</w:t>
      </w:r>
      <w:r w:rsidRPr="00ED5A26">
        <w:rPr>
          <w:rFonts w:ascii="Times New Roman" w:hAnsi="Times New Roman"/>
          <w:sz w:val="28"/>
          <w:szCs w:val="28"/>
        </w:rPr>
        <w:t xml:space="preserve"> годы</w:t>
      </w:r>
    </w:p>
    <w:p w:rsidR="005151DC" w:rsidRPr="00ED5A26" w:rsidRDefault="005151DC" w:rsidP="00094673">
      <w:pPr>
        <w:tabs>
          <w:tab w:val="left" w:pos="5245"/>
        </w:tabs>
        <w:spacing w:after="0" w:line="240" w:lineRule="auto"/>
        <w:ind w:left="5245" w:right="-186"/>
        <w:jc w:val="both"/>
        <w:rPr>
          <w:rFonts w:ascii="Times New Roman" w:hAnsi="Times New Roman"/>
          <w:sz w:val="28"/>
          <w:szCs w:val="28"/>
        </w:rPr>
      </w:pPr>
    </w:p>
    <w:tbl>
      <w:tblPr>
        <w:tblW w:w="1445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
        <w:gridCol w:w="2272"/>
        <w:gridCol w:w="600"/>
        <w:gridCol w:w="1525"/>
        <w:gridCol w:w="992"/>
        <w:gridCol w:w="709"/>
        <w:gridCol w:w="713"/>
        <w:gridCol w:w="850"/>
        <w:gridCol w:w="851"/>
        <w:gridCol w:w="705"/>
        <w:gridCol w:w="64"/>
        <w:gridCol w:w="790"/>
        <w:gridCol w:w="42"/>
        <w:gridCol w:w="809"/>
        <w:gridCol w:w="1275"/>
        <w:gridCol w:w="1560"/>
      </w:tblGrid>
      <w:tr w:rsidR="005151DC" w:rsidRPr="00ED5A26" w:rsidTr="00B27387">
        <w:tc>
          <w:tcPr>
            <w:tcW w:w="14459" w:type="dxa"/>
            <w:gridSpan w:val="16"/>
            <w:tcBorders>
              <w:top w:val="nil"/>
              <w:left w:val="nil"/>
              <w:bottom w:val="nil"/>
              <w:right w:val="nil"/>
            </w:tcBorders>
          </w:tcPr>
          <w:p w:rsidR="005151DC" w:rsidRPr="00ED5A26" w:rsidRDefault="005151DC" w:rsidP="00094673">
            <w:pPr>
              <w:pStyle w:val="a7"/>
              <w:jc w:val="center"/>
              <w:rPr>
                <w:rFonts w:ascii="Times New Roman" w:eastAsia="Times New Roman" w:hAnsi="Times New Roman"/>
                <w:b/>
                <w:sz w:val="28"/>
                <w:szCs w:val="28"/>
              </w:rPr>
            </w:pPr>
            <w:r w:rsidRPr="00ED5A26">
              <w:rPr>
                <w:rFonts w:ascii="Times New Roman" w:hAnsi="Times New Roman"/>
                <w:b/>
                <w:sz w:val="28"/>
                <w:szCs w:val="28"/>
              </w:rPr>
              <w:t>Перечень</w:t>
            </w:r>
            <w:r w:rsidRPr="00ED5A26">
              <w:rPr>
                <w:rFonts w:ascii="Times New Roman" w:hAnsi="Times New Roman"/>
                <w:b/>
                <w:sz w:val="28"/>
                <w:szCs w:val="28"/>
              </w:rPr>
              <w:br/>
              <w:t xml:space="preserve">основных мероприятий муниципальной программы </w:t>
            </w:r>
            <w:r w:rsidRPr="00ED5A26">
              <w:rPr>
                <w:rFonts w:ascii="Times New Roman" w:eastAsia="Arial Unicode MS" w:hAnsi="Times New Roman"/>
                <w:b/>
                <w:sz w:val="28"/>
                <w:szCs w:val="28"/>
              </w:rPr>
              <w:t>Дербентского сельского поселения Тимашевского района</w:t>
            </w:r>
            <w:r w:rsidRPr="00ED5A26">
              <w:rPr>
                <w:rFonts w:ascii="Times New Roman" w:hAnsi="Times New Roman"/>
                <w:b/>
                <w:sz w:val="28"/>
                <w:szCs w:val="28"/>
              </w:rPr>
              <w:t xml:space="preserve"> «Формирование современн</w:t>
            </w:r>
            <w:r w:rsidR="004122CD">
              <w:rPr>
                <w:rFonts w:ascii="Times New Roman" w:hAnsi="Times New Roman"/>
                <w:b/>
                <w:sz w:val="28"/>
                <w:szCs w:val="28"/>
              </w:rPr>
              <w:t>ой городской среды» на 2018-2024</w:t>
            </w:r>
            <w:r w:rsidRPr="00ED5A26">
              <w:rPr>
                <w:rFonts w:ascii="Times New Roman" w:hAnsi="Times New Roman"/>
                <w:b/>
                <w:sz w:val="28"/>
                <w:szCs w:val="28"/>
              </w:rPr>
              <w:t xml:space="preserve"> годы</w:t>
            </w:r>
          </w:p>
        </w:tc>
      </w:tr>
      <w:tr w:rsidR="005151DC" w:rsidRPr="00ED5A26" w:rsidTr="00B27387">
        <w:tc>
          <w:tcPr>
            <w:tcW w:w="702" w:type="dxa"/>
            <w:vMerge w:val="restart"/>
            <w:tcBorders>
              <w:top w:val="single" w:sz="4" w:space="0" w:color="auto"/>
              <w:bottom w:val="single" w:sz="4" w:space="0" w:color="auto"/>
              <w:right w:val="single" w:sz="4" w:space="0" w:color="auto"/>
            </w:tcBorders>
          </w:tcPr>
          <w:p w:rsidR="005151DC" w:rsidRPr="00ED5A26" w:rsidRDefault="005151DC"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N</w:t>
            </w:r>
            <w:r w:rsidRPr="00ED5A26">
              <w:rPr>
                <w:rFonts w:ascii="Times New Roman" w:hAnsi="Times New Roman" w:cs="Times New Roman"/>
                <w:sz w:val="22"/>
                <w:szCs w:val="22"/>
              </w:rPr>
              <w:br/>
              <w:t>п/п</w:t>
            </w:r>
          </w:p>
        </w:tc>
        <w:tc>
          <w:tcPr>
            <w:tcW w:w="2272" w:type="dxa"/>
            <w:vMerge w:val="restart"/>
            <w:tcBorders>
              <w:top w:val="single" w:sz="4" w:space="0" w:color="auto"/>
              <w:left w:val="single" w:sz="4" w:space="0" w:color="auto"/>
              <w:bottom w:val="single" w:sz="4" w:space="0" w:color="auto"/>
              <w:right w:val="single" w:sz="4" w:space="0" w:color="auto"/>
            </w:tcBorders>
          </w:tcPr>
          <w:p w:rsidR="005151DC" w:rsidRPr="00ED5A26" w:rsidRDefault="005151DC"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Наименование мероприятия</w:t>
            </w:r>
          </w:p>
        </w:tc>
        <w:tc>
          <w:tcPr>
            <w:tcW w:w="600" w:type="dxa"/>
            <w:vMerge w:val="restart"/>
            <w:tcBorders>
              <w:top w:val="single" w:sz="4" w:space="0" w:color="auto"/>
              <w:left w:val="single" w:sz="4" w:space="0" w:color="auto"/>
              <w:bottom w:val="single" w:sz="4" w:space="0" w:color="auto"/>
              <w:right w:val="single" w:sz="4" w:space="0" w:color="auto"/>
            </w:tcBorders>
          </w:tcPr>
          <w:p w:rsidR="005151DC" w:rsidRPr="00ED5A26" w:rsidRDefault="005151DC"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 xml:space="preserve">Статус </w:t>
            </w:r>
            <w:hyperlink w:anchor="sub_20" w:history="1">
              <w:r w:rsidRPr="00ED5A26">
                <w:rPr>
                  <w:rStyle w:val="a4"/>
                  <w:sz w:val="22"/>
                  <w:szCs w:val="22"/>
                </w:rPr>
                <w:t>*</w:t>
              </w:r>
            </w:hyperlink>
          </w:p>
        </w:tc>
        <w:tc>
          <w:tcPr>
            <w:tcW w:w="1525" w:type="dxa"/>
            <w:vMerge w:val="restart"/>
            <w:tcBorders>
              <w:top w:val="single" w:sz="4" w:space="0" w:color="auto"/>
              <w:left w:val="single" w:sz="4" w:space="0" w:color="auto"/>
              <w:bottom w:val="single" w:sz="4" w:space="0" w:color="auto"/>
              <w:right w:val="single" w:sz="4" w:space="0" w:color="auto"/>
            </w:tcBorders>
          </w:tcPr>
          <w:p w:rsidR="005151DC" w:rsidRPr="00ED5A26" w:rsidRDefault="005151DC"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Источник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5151DC" w:rsidRPr="00ED5A26" w:rsidRDefault="005151DC"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Объем финансирования, всего (тыс. руб.)</w:t>
            </w:r>
          </w:p>
        </w:tc>
        <w:tc>
          <w:tcPr>
            <w:tcW w:w="5533" w:type="dxa"/>
            <w:gridSpan w:val="9"/>
            <w:tcBorders>
              <w:top w:val="single" w:sz="4" w:space="0" w:color="auto"/>
              <w:left w:val="single" w:sz="4" w:space="0" w:color="auto"/>
              <w:bottom w:val="single" w:sz="4" w:space="0" w:color="auto"/>
              <w:right w:val="single" w:sz="4" w:space="0" w:color="auto"/>
            </w:tcBorders>
          </w:tcPr>
          <w:p w:rsidR="005151DC" w:rsidRPr="00ED5A26" w:rsidRDefault="005151DC"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В том числе по годам</w:t>
            </w:r>
          </w:p>
        </w:tc>
        <w:tc>
          <w:tcPr>
            <w:tcW w:w="1275" w:type="dxa"/>
            <w:tcBorders>
              <w:top w:val="single" w:sz="4" w:space="0" w:color="auto"/>
              <w:left w:val="single" w:sz="4" w:space="0" w:color="auto"/>
              <w:bottom w:val="single" w:sz="4" w:space="0" w:color="auto"/>
              <w:right w:val="single" w:sz="4" w:space="0" w:color="auto"/>
            </w:tcBorders>
          </w:tcPr>
          <w:p w:rsidR="005151DC" w:rsidRPr="00ED5A26" w:rsidRDefault="005151DC"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Непосредственный результат реализации мероприятия</w:t>
            </w:r>
          </w:p>
        </w:tc>
        <w:tc>
          <w:tcPr>
            <w:tcW w:w="1560" w:type="dxa"/>
            <w:tcBorders>
              <w:top w:val="single" w:sz="4" w:space="0" w:color="auto"/>
              <w:left w:val="single" w:sz="4" w:space="0" w:color="auto"/>
              <w:bottom w:val="single" w:sz="4" w:space="0" w:color="auto"/>
            </w:tcBorders>
          </w:tcPr>
          <w:p w:rsidR="005151DC" w:rsidRPr="00ED5A26" w:rsidRDefault="005151DC"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Муниципальный заказчик, главный распорядитель (распорядитель) бюджетных средств, исполнитель</w:t>
            </w:r>
          </w:p>
        </w:tc>
      </w:tr>
      <w:tr w:rsidR="00B27387" w:rsidRPr="00ED5A26" w:rsidTr="00B27387">
        <w:tc>
          <w:tcPr>
            <w:tcW w:w="702" w:type="dxa"/>
            <w:vMerge/>
            <w:tcBorders>
              <w:top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600"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25"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571B51" w:rsidRDefault="00571B51" w:rsidP="00094673">
            <w:pPr>
              <w:pStyle w:val="af4"/>
              <w:ind w:hanging="44"/>
              <w:jc w:val="center"/>
              <w:rPr>
                <w:rFonts w:ascii="Times New Roman" w:hAnsi="Times New Roman" w:cs="Times New Roman"/>
                <w:sz w:val="22"/>
                <w:szCs w:val="22"/>
              </w:rPr>
            </w:pPr>
            <w:r w:rsidRPr="00ED5A26">
              <w:rPr>
                <w:rFonts w:ascii="Times New Roman" w:hAnsi="Times New Roman" w:cs="Times New Roman"/>
                <w:sz w:val="22"/>
                <w:szCs w:val="22"/>
              </w:rPr>
              <w:t>2018</w:t>
            </w:r>
          </w:p>
          <w:p w:rsidR="00571B51" w:rsidRDefault="00571B51" w:rsidP="00094673">
            <w:pPr>
              <w:pStyle w:val="af4"/>
              <w:ind w:hanging="44"/>
              <w:jc w:val="center"/>
              <w:rPr>
                <w:rFonts w:ascii="Times New Roman" w:hAnsi="Times New Roman" w:cs="Times New Roman"/>
                <w:sz w:val="22"/>
                <w:szCs w:val="22"/>
              </w:rPr>
            </w:pPr>
          </w:p>
          <w:p w:rsidR="00571B51" w:rsidRPr="00ED5A26" w:rsidRDefault="00571B51" w:rsidP="00094673">
            <w:pPr>
              <w:pStyle w:val="af4"/>
              <w:ind w:hanging="44"/>
              <w:jc w:val="center"/>
              <w:rPr>
                <w:rFonts w:ascii="Times New Roman" w:hAnsi="Times New Roman" w:cs="Times New Roman"/>
                <w:sz w:val="22"/>
                <w:szCs w:val="22"/>
              </w:rPr>
            </w:pPr>
            <w:r w:rsidRPr="00ED5A26">
              <w:rPr>
                <w:rFonts w:ascii="Times New Roman" w:hAnsi="Times New Roman" w:cs="Times New Roman"/>
                <w:sz w:val="22"/>
                <w:szCs w:val="22"/>
              </w:rPr>
              <w:t xml:space="preserve"> год</w:t>
            </w:r>
          </w:p>
        </w:tc>
        <w:tc>
          <w:tcPr>
            <w:tcW w:w="713" w:type="dxa"/>
            <w:tcBorders>
              <w:top w:val="single" w:sz="4" w:space="0" w:color="auto"/>
              <w:left w:val="single" w:sz="4" w:space="0" w:color="auto"/>
              <w:bottom w:val="single" w:sz="4" w:space="0" w:color="auto"/>
              <w:right w:val="single" w:sz="4" w:space="0" w:color="auto"/>
            </w:tcBorders>
          </w:tcPr>
          <w:p w:rsidR="00571B51" w:rsidRDefault="00571B51" w:rsidP="00094673">
            <w:pPr>
              <w:pStyle w:val="af4"/>
              <w:jc w:val="center"/>
              <w:rPr>
                <w:rFonts w:ascii="Times New Roman" w:hAnsi="Times New Roman" w:cs="Times New Roman"/>
                <w:sz w:val="22"/>
                <w:szCs w:val="22"/>
              </w:rPr>
            </w:pPr>
            <w:r w:rsidRPr="00571B51">
              <w:rPr>
                <w:rFonts w:ascii="Times New Roman" w:hAnsi="Times New Roman" w:cs="Times New Roman"/>
                <w:sz w:val="22"/>
                <w:szCs w:val="22"/>
              </w:rPr>
              <w:t xml:space="preserve">2019 </w:t>
            </w:r>
          </w:p>
          <w:p w:rsidR="00571B51" w:rsidRDefault="00571B51" w:rsidP="00094673">
            <w:pPr>
              <w:pStyle w:val="af4"/>
              <w:jc w:val="center"/>
              <w:rPr>
                <w:rFonts w:ascii="Times New Roman" w:hAnsi="Times New Roman" w:cs="Times New Roman"/>
                <w:sz w:val="22"/>
                <w:szCs w:val="22"/>
              </w:rPr>
            </w:pPr>
          </w:p>
          <w:p w:rsidR="00571B51" w:rsidRPr="00571B51" w:rsidRDefault="00571B51" w:rsidP="00094673">
            <w:pPr>
              <w:pStyle w:val="af4"/>
              <w:jc w:val="center"/>
              <w:rPr>
                <w:rFonts w:ascii="Times New Roman" w:hAnsi="Times New Roman" w:cs="Times New Roman"/>
                <w:sz w:val="22"/>
                <w:szCs w:val="22"/>
              </w:rPr>
            </w:pPr>
            <w:r w:rsidRPr="00571B51">
              <w:rPr>
                <w:rFonts w:ascii="Times New Roman" w:hAnsi="Times New Roman" w:cs="Times New Roman"/>
                <w:sz w:val="22"/>
                <w:szCs w:val="22"/>
              </w:rPr>
              <w:t>год</w:t>
            </w:r>
          </w:p>
        </w:tc>
        <w:tc>
          <w:tcPr>
            <w:tcW w:w="850" w:type="dxa"/>
            <w:tcBorders>
              <w:top w:val="single" w:sz="4" w:space="0" w:color="auto"/>
              <w:left w:val="single" w:sz="4" w:space="0" w:color="auto"/>
              <w:bottom w:val="single" w:sz="4" w:space="0" w:color="auto"/>
              <w:right w:val="single" w:sz="4" w:space="0" w:color="auto"/>
            </w:tcBorders>
          </w:tcPr>
          <w:p w:rsidR="00571B51" w:rsidRDefault="00571B51" w:rsidP="00094673">
            <w:pPr>
              <w:pStyle w:val="af4"/>
              <w:jc w:val="center"/>
              <w:rPr>
                <w:rFonts w:ascii="Times New Roman" w:hAnsi="Times New Roman" w:cs="Times New Roman"/>
                <w:sz w:val="22"/>
                <w:szCs w:val="22"/>
              </w:rPr>
            </w:pPr>
            <w:r w:rsidRPr="00571B51">
              <w:rPr>
                <w:rFonts w:ascii="Times New Roman" w:hAnsi="Times New Roman" w:cs="Times New Roman"/>
                <w:sz w:val="22"/>
                <w:szCs w:val="22"/>
              </w:rPr>
              <w:t xml:space="preserve">2020 </w:t>
            </w:r>
          </w:p>
          <w:p w:rsidR="00571B51" w:rsidRDefault="00571B51" w:rsidP="00094673">
            <w:pPr>
              <w:pStyle w:val="af4"/>
              <w:jc w:val="center"/>
              <w:rPr>
                <w:rFonts w:ascii="Times New Roman" w:hAnsi="Times New Roman" w:cs="Times New Roman"/>
                <w:sz w:val="22"/>
                <w:szCs w:val="22"/>
              </w:rPr>
            </w:pPr>
          </w:p>
          <w:p w:rsidR="00571B51" w:rsidRPr="00571B51" w:rsidRDefault="00571B51" w:rsidP="00094673">
            <w:pPr>
              <w:pStyle w:val="af4"/>
              <w:jc w:val="center"/>
              <w:rPr>
                <w:rFonts w:ascii="Times New Roman" w:hAnsi="Times New Roman" w:cs="Times New Roman"/>
                <w:sz w:val="22"/>
                <w:szCs w:val="22"/>
              </w:rPr>
            </w:pPr>
            <w:r w:rsidRPr="00571B51">
              <w:rPr>
                <w:rFonts w:ascii="Times New Roman" w:hAnsi="Times New Roman" w:cs="Times New Roman"/>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571B51" w:rsidRDefault="00571B51" w:rsidP="00094673">
            <w:pPr>
              <w:spacing w:after="0" w:line="240" w:lineRule="auto"/>
              <w:rPr>
                <w:rFonts w:ascii="Times New Roman" w:hAnsi="Times New Roman" w:cs="Times New Roman"/>
              </w:rPr>
            </w:pPr>
            <w:r w:rsidRPr="00571B51">
              <w:rPr>
                <w:rFonts w:ascii="Times New Roman" w:hAnsi="Times New Roman" w:cs="Times New Roman"/>
              </w:rPr>
              <w:t xml:space="preserve">2021 </w:t>
            </w:r>
          </w:p>
          <w:p w:rsidR="00571B51" w:rsidRPr="00571B51" w:rsidRDefault="00571B51" w:rsidP="00094673">
            <w:pPr>
              <w:spacing w:after="0" w:line="240" w:lineRule="auto"/>
              <w:rPr>
                <w:rFonts w:ascii="Times New Roman" w:hAnsi="Times New Roman" w:cs="Times New Roman"/>
              </w:rPr>
            </w:pPr>
            <w:r w:rsidRPr="00571B51">
              <w:rPr>
                <w:rFonts w:ascii="Times New Roman" w:hAnsi="Times New Roman" w:cs="Times New Roman"/>
              </w:rPr>
              <w:t>год</w:t>
            </w:r>
          </w:p>
        </w:tc>
        <w:tc>
          <w:tcPr>
            <w:tcW w:w="705" w:type="dxa"/>
            <w:tcBorders>
              <w:top w:val="single" w:sz="4" w:space="0" w:color="auto"/>
              <w:left w:val="single" w:sz="4" w:space="0" w:color="auto"/>
              <w:bottom w:val="single" w:sz="4" w:space="0" w:color="auto"/>
              <w:right w:val="single" w:sz="4" w:space="0" w:color="auto"/>
            </w:tcBorders>
          </w:tcPr>
          <w:p w:rsidR="00571B51" w:rsidRDefault="00571B51" w:rsidP="00094673">
            <w:pPr>
              <w:spacing w:after="0" w:line="240" w:lineRule="auto"/>
              <w:rPr>
                <w:rFonts w:ascii="Times New Roman" w:hAnsi="Times New Roman" w:cs="Times New Roman"/>
              </w:rPr>
            </w:pPr>
            <w:r w:rsidRPr="00571B51">
              <w:rPr>
                <w:rFonts w:ascii="Times New Roman" w:hAnsi="Times New Roman" w:cs="Times New Roman"/>
              </w:rPr>
              <w:t xml:space="preserve">2022 </w:t>
            </w:r>
          </w:p>
          <w:p w:rsidR="00571B51" w:rsidRPr="00571B51" w:rsidRDefault="00571B51" w:rsidP="00094673">
            <w:pPr>
              <w:spacing w:after="0" w:line="240" w:lineRule="auto"/>
              <w:rPr>
                <w:rFonts w:ascii="Times New Roman" w:hAnsi="Times New Roman" w:cs="Times New Roman"/>
              </w:rPr>
            </w:pPr>
            <w:r w:rsidRPr="00571B51">
              <w:rPr>
                <w:rFonts w:ascii="Times New Roman" w:hAnsi="Times New Roman" w:cs="Times New Roman"/>
              </w:rPr>
              <w:t>год</w:t>
            </w:r>
          </w:p>
        </w:tc>
        <w:tc>
          <w:tcPr>
            <w:tcW w:w="896" w:type="dxa"/>
            <w:gridSpan w:val="3"/>
            <w:tcBorders>
              <w:top w:val="single" w:sz="4" w:space="0" w:color="auto"/>
              <w:left w:val="single" w:sz="4" w:space="0" w:color="auto"/>
              <w:bottom w:val="single" w:sz="4" w:space="0" w:color="auto"/>
              <w:right w:val="single" w:sz="4" w:space="0" w:color="auto"/>
            </w:tcBorders>
          </w:tcPr>
          <w:p w:rsidR="00571B51" w:rsidRDefault="00571B51" w:rsidP="00094673">
            <w:pPr>
              <w:spacing w:after="0" w:line="240" w:lineRule="auto"/>
              <w:rPr>
                <w:rFonts w:ascii="Times New Roman" w:hAnsi="Times New Roman" w:cs="Times New Roman"/>
              </w:rPr>
            </w:pPr>
            <w:r>
              <w:rPr>
                <w:rFonts w:ascii="Times New Roman" w:hAnsi="Times New Roman" w:cs="Times New Roman"/>
              </w:rPr>
              <w:t>2023</w:t>
            </w:r>
          </w:p>
          <w:p w:rsidR="00571B51" w:rsidRPr="00571B51" w:rsidRDefault="00571B51" w:rsidP="00094673">
            <w:pPr>
              <w:spacing w:after="0" w:line="240" w:lineRule="auto"/>
              <w:rPr>
                <w:rFonts w:ascii="Times New Roman" w:hAnsi="Times New Roman" w:cs="Times New Roman"/>
              </w:rPr>
            </w:pPr>
            <w:r w:rsidRPr="00571B51">
              <w:rPr>
                <w:rFonts w:ascii="Times New Roman" w:hAnsi="Times New Roman" w:cs="Times New Roman"/>
              </w:rPr>
              <w:t xml:space="preserve">год </w:t>
            </w:r>
          </w:p>
          <w:p w:rsidR="00571B51" w:rsidRPr="00571B51" w:rsidRDefault="00571B51" w:rsidP="00094673">
            <w:pPr>
              <w:spacing w:after="0" w:line="240" w:lineRule="auto"/>
              <w:rPr>
                <w:rFonts w:ascii="Times New Roman" w:hAnsi="Times New Roman" w:cs="Times New Roman"/>
              </w:rPr>
            </w:pPr>
          </w:p>
        </w:tc>
        <w:tc>
          <w:tcPr>
            <w:tcW w:w="809" w:type="dxa"/>
            <w:tcBorders>
              <w:top w:val="single" w:sz="4" w:space="0" w:color="auto"/>
              <w:left w:val="single" w:sz="4" w:space="0" w:color="auto"/>
              <w:bottom w:val="single" w:sz="4" w:space="0" w:color="auto"/>
              <w:right w:val="single" w:sz="4" w:space="0" w:color="auto"/>
            </w:tcBorders>
          </w:tcPr>
          <w:p w:rsidR="00571B51" w:rsidRPr="00571B51" w:rsidRDefault="00571B51" w:rsidP="00094673">
            <w:pPr>
              <w:spacing w:after="0" w:line="240" w:lineRule="auto"/>
              <w:rPr>
                <w:rFonts w:ascii="Times New Roman" w:hAnsi="Times New Roman" w:cs="Times New Roman"/>
              </w:rPr>
            </w:pPr>
            <w:r w:rsidRPr="00571B51">
              <w:rPr>
                <w:rFonts w:ascii="Times New Roman" w:hAnsi="Times New Roman" w:cs="Times New Roman"/>
              </w:rPr>
              <w:t>2024</w:t>
            </w:r>
          </w:p>
          <w:p w:rsidR="00571B51" w:rsidRPr="00571B51" w:rsidRDefault="00571B51" w:rsidP="00094673">
            <w:pPr>
              <w:spacing w:after="0" w:line="240" w:lineRule="auto"/>
              <w:rPr>
                <w:rFonts w:ascii="Times New Roman" w:hAnsi="Times New Roman" w:cs="Times New Roman"/>
              </w:rPr>
            </w:pPr>
            <w:r w:rsidRPr="00571B51">
              <w:rPr>
                <w:rFonts w:ascii="Times New Roman" w:hAnsi="Times New Roman" w:cs="Times New Roman"/>
              </w:rPr>
              <w:t>год</w:t>
            </w:r>
          </w:p>
        </w:tc>
        <w:tc>
          <w:tcPr>
            <w:tcW w:w="1275" w:type="dxa"/>
            <w:tcBorders>
              <w:top w:val="single" w:sz="4" w:space="0" w:color="auto"/>
              <w:left w:val="single" w:sz="4" w:space="0" w:color="auto"/>
              <w:bottom w:val="single" w:sz="4" w:space="0" w:color="auto"/>
              <w:right w:val="single" w:sz="4" w:space="0" w:color="auto"/>
            </w:tcBorders>
          </w:tcPr>
          <w:p w:rsidR="00571B51" w:rsidRPr="00571B51" w:rsidRDefault="00571B51" w:rsidP="00094673">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571B51" w:rsidRPr="00ED5A26" w:rsidRDefault="00571B51" w:rsidP="00094673">
            <w:pPr>
              <w:spacing w:after="0" w:line="240" w:lineRule="auto"/>
              <w:rPr>
                <w:rFonts w:ascii="Times New Roman" w:hAnsi="Times New Roman" w:cs="Times New Roman"/>
              </w:rPr>
            </w:pPr>
          </w:p>
        </w:tc>
      </w:tr>
      <w:tr w:rsidR="00B27387" w:rsidRPr="00ED5A26" w:rsidTr="00B27387">
        <w:tc>
          <w:tcPr>
            <w:tcW w:w="702" w:type="dxa"/>
            <w:tcBorders>
              <w:top w:val="single" w:sz="4" w:space="0" w:color="auto"/>
              <w:bottom w:val="single" w:sz="4" w:space="0" w:color="auto"/>
              <w:right w:val="single" w:sz="4" w:space="0" w:color="auto"/>
            </w:tcBorders>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1</w:t>
            </w:r>
          </w:p>
        </w:tc>
        <w:tc>
          <w:tcPr>
            <w:tcW w:w="2272"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2</w:t>
            </w: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3</w:t>
            </w: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6</w:t>
            </w:r>
          </w:p>
        </w:tc>
        <w:tc>
          <w:tcPr>
            <w:tcW w:w="713"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9</w:t>
            </w:r>
          </w:p>
        </w:tc>
        <w:tc>
          <w:tcPr>
            <w:tcW w:w="705"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10</w:t>
            </w:r>
          </w:p>
        </w:tc>
        <w:tc>
          <w:tcPr>
            <w:tcW w:w="896" w:type="dxa"/>
            <w:gridSpan w:val="3"/>
            <w:tcBorders>
              <w:top w:val="single" w:sz="4" w:space="0" w:color="auto"/>
              <w:left w:val="single" w:sz="4" w:space="0" w:color="auto"/>
              <w:bottom w:val="single" w:sz="4" w:space="0" w:color="auto"/>
              <w:right w:val="single" w:sz="4" w:space="0" w:color="auto"/>
            </w:tcBorders>
          </w:tcPr>
          <w:p w:rsidR="00571B51" w:rsidRPr="00ED5A26" w:rsidRDefault="00B27387" w:rsidP="00094673">
            <w:pPr>
              <w:pStyle w:val="af4"/>
              <w:jc w:val="center"/>
              <w:rPr>
                <w:rFonts w:ascii="Times New Roman" w:hAnsi="Times New Roman" w:cs="Times New Roman"/>
                <w:sz w:val="22"/>
                <w:szCs w:val="22"/>
              </w:rPr>
            </w:pPr>
            <w:r>
              <w:rPr>
                <w:rFonts w:ascii="Times New Roman" w:hAnsi="Times New Roman" w:cs="Times New Roman"/>
                <w:sz w:val="22"/>
                <w:szCs w:val="22"/>
              </w:rPr>
              <w:t>11</w:t>
            </w:r>
          </w:p>
        </w:tc>
        <w:tc>
          <w:tcPr>
            <w:tcW w:w="809" w:type="dxa"/>
            <w:tcBorders>
              <w:top w:val="single" w:sz="4" w:space="0" w:color="auto"/>
              <w:left w:val="single" w:sz="4" w:space="0" w:color="auto"/>
              <w:bottom w:val="single" w:sz="4" w:space="0" w:color="auto"/>
              <w:right w:val="single" w:sz="4" w:space="0" w:color="auto"/>
            </w:tcBorders>
          </w:tcPr>
          <w:p w:rsidR="00571B51" w:rsidRPr="00ED5A26" w:rsidRDefault="00B27387" w:rsidP="00094673">
            <w:pPr>
              <w:pStyle w:val="af4"/>
              <w:jc w:val="center"/>
              <w:rPr>
                <w:rFonts w:ascii="Times New Roman" w:hAnsi="Times New Roman" w:cs="Times New Roman"/>
                <w:sz w:val="22"/>
                <w:szCs w:val="22"/>
              </w:rPr>
            </w:pPr>
            <w:r>
              <w:rPr>
                <w:rFonts w:ascii="Times New Roman" w:hAnsi="Times New Roman" w:cs="Times New Roman"/>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571B51" w:rsidRPr="00ED5A26" w:rsidRDefault="00B27387" w:rsidP="00094673">
            <w:pPr>
              <w:pStyle w:val="af4"/>
              <w:jc w:val="center"/>
              <w:rPr>
                <w:rFonts w:ascii="Times New Roman" w:hAnsi="Times New Roman" w:cs="Times New Roman"/>
                <w:sz w:val="22"/>
                <w:szCs w:val="22"/>
              </w:rPr>
            </w:pPr>
            <w:r>
              <w:rPr>
                <w:rFonts w:ascii="Times New Roman" w:hAnsi="Times New Roman" w:cs="Times New Roman"/>
                <w:sz w:val="22"/>
                <w:szCs w:val="22"/>
              </w:rPr>
              <w:t>13</w:t>
            </w:r>
          </w:p>
        </w:tc>
        <w:tc>
          <w:tcPr>
            <w:tcW w:w="1560" w:type="dxa"/>
            <w:tcBorders>
              <w:top w:val="single" w:sz="4" w:space="0" w:color="auto"/>
              <w:left w:val="single" w:sz="4" w:space="0" w:color="auto"/>
              <w:bottom w:val="single" w:sz="4" w:space="0" w:color="auto"/>
            </w:tcBorders>
          </w:tcPr>
          <w:p w:rsidR="00571B51" w:rsidRPr="00ED5A26" w:rsidRDefault="00B27387" w:rsidP="00094673">
            <w:pPr>
              <w:pStyle w:val="af4"/>
              <w:jc w:val="center"/>
              <w:rPr>
                <w:rFonts w:ascii="Times New Roman" w:hAnsi="Times New Roman" w:cs="Times New Roman"/>
                <w:sz w:val="22"/>
                <w:szCs w:val="22"/>
              </w:rPr>
            </w:pPr>
            <w:r>
              <w:rPr>
                <w:rFonts w:ascii="Times New Roman" w:hAnsi="Times New Roman" w:cs="Times New Roman"/>
                <w:sz w:val="22"/>
                <w:szCs w:val="22"/>
              </w:rPr>
              <w:t>14</w:t>
            </w:r>
          </w:p>
        </w:tc>
      </w:tr>
      <w:tr w:rsidR="005151DC" w:rsidRPr="00ED5A26" w:rsidTr="00B27387">
        <w:tc>
          <w:tcPr>
            <w:tcW w:w="702" w:type="dxa"/>
            <w:tcBorders>
              <w:top w:val="single" w:sz="4" w:space="0" w:color="auto"/>
              <w:bottom w:val="single" w:sz="4" w:space="0" w:color="auto"/>
              <w:right w:val="single" w:sz="4" w:space="0" w:color="auto"/>
            </w:tcBorders>
          </w:tcPr>
          <w:p w:rsidR="005151DC" w:rsidRPr="00ED5A26" w:rsidRDefault="005151DC"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1</w:t>
            </w:r>
          </w:p>
        </w:tc>
        <w:tc>
          <w:tcPr>
            <w:tcW w:w="2272" w:type="dxa"/>
            <w:tcBorders>
              <w:top w:val="single" w:sz="4" w:space="0" w:color="auto"/>
              <w:left w:val="single" w:sz="4" w:space="0" w:color="auto"/>
              <w:bottom w:val="single" w:sz="4" w:space="0" w:color="auto"/>
              <w:right w:val="single" w:sz="4" w:space="0" w:color="auto"/>
            </w:tcBorders>
          </w:tcPr>
          <w:p w:rsidR="005151DC" w:rsidRPr="00ED5A26" w:rsidRDefault="005151DC" w:rsidP="00094673">
            <w:pPr>
              <w:pStyle w:val="af3"/>
              <w:rPr>
                <w:rFonts w:ascii="Times New Roman" w:hAnsi="Times New Roman" w:cs="Times New Roman"/>
                <w:sz w:val="22"/>
                <w:szCs w:val="22"/>
              </w:rPr>
            </w:pPr>
            <w:r w:rsidRPr="00ED5A26">
              <w:rPr>
                <w:rFonts w:ascii="Times New Roman" w:hAnsi="Times New Roman" w:cs="Times New Roman"/>
                <w:sz w:val="22"/>
                <w:szCs w:val="22"/>
              </w:rPr>
              <w:t>Цель</w:t>
            </w:r>
          </w:p>
        </w:tc>
        <w:tc>
          <w:tcPr>
            <w:tcW w:w="600" w:type="dxa"/>
            <w:tcBorders>
              <w:top w:val="single" w:sz="4" w:space="0" w:color="auto"/>
              <w:left w:val="single" w:sz="4" w:space="0" w:color="auto"/>
              <w:bottom w:val="single" w:sz="4" w:space="0" w:color="auto"/>
              <w:right w:val="single" w:sz="4" w:space="0" w:color="auto"/>
            </w:tcBorders>
          </w:tcPr>
          <w:p w:rsidR="005151DC" w:rsidRPr="00ED5A26" w:rsidRDefault="005151DC" w:rsidP="00094673">
            <w:pPr>
              <w:pStyle w:val="af4"/>
              <w:rPr>
                <w:rFonts w:ascii="Times New Roman" w:hAnsi="Times New Roman" w:cs="Times New Roman"/>
                <w:sz w:val="22"/>
                <w:szCs w:val="22"/>
              </w:rPr>
            </w:pPr>
          </w:p>
        </w:tc>
        <w:tc>
          <w:tcPr>
            <w:tcW w:w="10885" w:type="dxa"/>
            <w:gridSpan w:val="13"/>
            <w:tcBorders>
              <w:top w:val="single" w:sz="4" w:space="0" w:color="auto"/>
              <w:left w:val="single" w:sz="4" w:space="0" w:color="auto"/>
              <w:bottom w:val="single" w:sz="4" w:space="0" w:color="auto"/>
            </w:tcBorders>
          </w:tcPr>
          <w:p w:rsidR="005151DC" w:rsidRPr="00ED5A26" w:rsidRDefault="005151DC" w:rsidP="00094673">
            <w:pPr>
              <w:pStyle w:val="Default"/>
              <w:jc w:val="both"/>
            </w:pPr>
            <w:r w:rsidRPr="00ED5A26">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5151DC" w:rsidRPr="00ED5A26" w:rsidRDefault="005151DC" w:rsidP="00094673">
            <w:pPr>
              <w:pStyle w:val="Default"/>
              <w:jc w:val="both"/>
            </w:pPr>
            <w:r w:rsidRPr="00ED5A26">
              <w:t>- создание условий для массового отдыха жителей     поселения и организация обустройства мест массового пребывания населения;</w:t>
            </w:r>
          </w:p>
          <w:p w:rsidR="005151DC" w:rsidRPr="00ED5A26" w:rsidRDefault="005151DC" w:rsidP="00094673">
            <w:pPr>
              <w:pStyle w:val="Default"/>
              <w:jc w:val="both"/>
            </w:pPr>
            <w:r w:rsidRPr="00ED5A26">
              <w:t>- осуществление мероприятий по поддержанию порядка, архитектурно-художественного оформления на территории Дербентского сельского поселения.</w:t>
            </w:r>
          </w:p>
        </w:tc>
      </w:tr>
      <w:tr w:rsidR="00571B51" w:rsidRPr="00ED5A26" w:rsidTr="00B27387">
        <w:trPr>
          <w:trHeight w:val="830"/>
        </w:trPr>
        <w:tc>
          <w:tcPr>
            <w:tcW w:w="702" w:type="dxa"/>
            <w:tcBorders>
              <w:top w:val="single" w:sz="4" w:space="0" w:color="auto"/>
              <w:bottom w:val="single" w:sz="4" w:space="0" w:color="auto"/>
              <w:right w:val="single" w:sz="4" w:space="0" w:color="auto"/>
            </w:tcBorders>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1.1</w:t>
            </w:r>
          </w:p>
        </w:tc>
        <w:tc>
          <w:tcPr>
            <w:tcW w:w="2272"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Задачи</w:t>
            </w: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0885" w:type="dxa"/>
            <w:gridSpan w:val="13"/>
            <w:tcBorders>
              <w:top w:val="single" w:sz="4" w:space="0" w:color="auto"/>
              <w:left w:val="single" w:sz="4" w:space="0" w:color="auto"/>
              <w:bottom w:val="single" w:sz="4" w:space="0" w:color="auto"/>
            </w:tcBorders>
          </w:tcPr>
          <w:p w:rsidR="00571B51" w:rsidRPr="00ED5A26" w:rsidRDefault="00571B51" w:rsidP="00094673">
            <w:pPr>
              <w:pStyle w:val="Default"/>
              <w:jc w:val="both"/>
            </w:pPr>
            <w:r w:rsidRPr="00ED5A26">
              <w:t>- создание благоприятных условий для проживания и отдыха населения Дербентского сельского поселения;</w:t>
            </w:r>
          </w:p>
          <w:p w:rsidR="00571B51" w:rsidRPr="00ED5A26" w:rsidRDefault="00571B51" w:rsidP="00094673">
            <w:pPr>
              <w:pStyle w:val="Default"/>
              <w:jc w:val="both"/>
            </w:pPr>
            <w:r w:rsidRPr="00ED5A26">
              <w:lastRenderedPageBreak/>
              <w:t xml:space="preserve">- повышение    уровня     благоустройства    территорий общего пользования Дербентского сельского    поселения; </w:t>
            </w:r>
          </w:p>
          <w:p w:rsidR="00571B51" w:rsidRPr="00ED5A26" w:rsidRDefault="00571B51" w:rsidP="00094673">
            <w:pPr>
              <w:pStyle w:val="Default"/>
              <w:jc w:val="both"/>
            </w:pPr>
            <w:r w:rsidRPr="00ED5A26">
              <w:t>- повышение уровня благоустройства дворовых территорий многоквартирных домов на территории Дербентского сельского поселения.</w:t>
            </w:r>
          </w:p>
        </w:tc>
      </w:tr>
      <w:tr w:rsidR="00571B51" w:rsidRPr="00ED5A26" w:rsidTr="00B27387">
        <w:trPr>
          <w:trHeight w:val="547"/>
        </w:trPr>
        <w:tc>
          <w:tcPr>
            <w:tcW w:w="702" w:type="dxa"/>
            <w:vMerge w:val="restart"/>
            <w:tcBorders>
              <w:top w:val="single" w:sz="4" w:space="0" w:color="auto"/>
              <w:right w:val="single" w:sz="4" w:space="0" w:color="auto"/>
            </w:tcBorders>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lastRenderedPageBreak/>
              <w:t>1.</w:t>
            </w:r>
          </w:p>
          <w:p w:rsidR="00571B51" w:rsidRPr="00ED5A26" w:rsidRDefault="00571B51" w:rsidP="00094673">
            <w:pPr>
              <w:pStyle w:val="af4"/>
              <w:jc w:val="center"/>
              <w:rPr>
                <w:rFonts w:ascii="Times New Roman" w:hAnsi="Times New Roman" w:cs="Times New Roman"/>
                <w:sz w:val="22"/>
                <w:szCs w:val="22"/>
              </w:rPr>
            </w:pPr>
          </w:p>
        </w:tc>
        <w:tc>
          <w:tcPr>
            <w:tcW w:w="2272" w:type="dxa"/>
            <w:vMerge w:val="restart"/>
            <w:tcBorders>
              <w:top w:val="single" w:sz="4" w:space="0" w:color="auto"/>
              <w:left w:val="single" w:sz="4" w:space="0" w:color="auto"/>
              <w:right w:val="single" w:sz="4" w:space="0" w:color="auto"/>
            </w:tcBorders>
          </w:tcPr>
          <w:p w:rsidR="00571B51" w:rsidRPr="00ED5A26" w:rsidRDefault="00571B51" w:rsidP="00094673">
            <w:pPr>
              <w:widowControl w:val="0"/>
              <w:spacing w:after="0" w:line="240" w:lineRule="auto"/>
              <w:jc w:val="both"/>
              <w:rPr>
                <w:rFonts w:ascii="Times New Roman" w:hAnsi="Times New Roman" w:cs="Times New Roman"/>
              </w:rPr>
            </w:pPr>
            <w:r w:rsidRPr="00ED5A26">
              <w:rPr>
                <w:rFonts w:ascii="Times New Roman" w:hAnsi="Times New Roman" w:cs="Times New Roman"/>
                <w:color w:val="000000"/>
              </w:rPr>
              <w:t>Основное мероприятие №1: «</w:t>
            </w:r>
            <w:r w:rsidRPr="00ED5A26">
              <w:rPr>
                <w:rFonts w:ascii="Times New Roman" w:hAnsi="Times New Roman" w:cs="Times New Roman"/>
              </w:rPr>
              <w:t>Благоустройство территорий общего пользования поселения»</w:t>
            </w:r>
          </w:p>
          <w:p w:rsidR="00571B51" w:rsidRPr="00ED5A26" w:rsidRDefault="00571B51" w:rsidP="00094673">
            <w:pPr>
              <w:pStyle w:val="af3"/>
              <w:rPr>
                <w:rFonts w:ascii="Times New Roman" w:hAnsi="Times New Roman" w:cs="Times New Roman"/>
                <w:color w:val="FF0000"/>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color w:val="FF0000"/>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Pr>
                <w:rFonts w:ascii="Times New Roman" w:hAnsi="Times New Roman" w:cs="Times New Roman"/>
                <w:sz w:val="22"/>
                <w:szCs w:val="22"/>
              </w:rPr>
              <w:t>16</w:t>
            </w:r>
            <w:r w:rsidRPr="00ED5A26">
              <w:rPr>
                <w:rFonts w:ascii="Times New Roman" w:hAnsi="Times New Roman" w:cs="Times New Roman"/>
                <w:sz w:val="22"/>
                <w:szCs w:val="22"/>
              </w:rPr>
              <w:t>97,0</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1097,0</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100,0</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rPr>
                <w:rFonts w:ascii="Times New Roman" w:hAnsi="Times New Roman" w:cs="Times New Roman"/>
                <w:sz w:val="24"/>
                <w:szCs w:val="24"/>
              </w:rPr>
            </w:pPr>
            <w:r w:rsidRPr="00ED5A26">
              <w:rPr>
                <w:rFonts w:ascii="Times New Roman" w:hAnsi="Times New Roman" w:cs="Times New Roman"/>
                <w:sz w:val="24"/>
                <w:szCs w:val="24"/>
              </w:rPr>
              <w:t>100,0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rPr>
                <w:rFonts w:ascii="Times New Roman" w:hAnsi="Times New Roman" w:cs="Times New Roman"/>
                <w:sz w:val="24"/>
                <w:szCs w:val="24"/>
              </w:rPr>
            </w:pPr>
            <w:r w:rsidRPr="00ED5A26">
              <w:rPr>
                <w:rFonts w:ascii="Times New Roman" w:hAnsi="Times New Roman" w:cs="Times New Roman"/>
                <w:sz w:val="24"/>
                <w:szCs w:val="24"/>
              </w:rPr>
              <w:t>100,0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275" w:type="dxa"/>
            <w:vMerge w:val="restart"/>
            <w:tcBorders>
              <w:top w:val="single" w:sz="4" w:space="0" w:color="auto"/>
              <w:left w:val="single" w:sz="4" w:space="0" w:color="auto"/>
              <w:bottom w:val="single" w:sz="4" w:space="0" w:color="auto"/>
              <w:right w:val="single" w:sz="4" w:space="0" w:color="auto"/>
            </w:tcBorders>
          </w:tcPr>
          <w:p w:rsidR="00571B51" w:rsidRPr="00ED5A26" w:rsidRDefault="00571B51" w:rsidP="00094673">
            <w:pPr>
              <w:spacing w:after="0" w:line="240" w:lineRule="auto"/>
              <w:rPr>
                <w:rFonts w:ascii="Times New Roman" w:hAnsi="Times New Roman"/>
              </w:rPr>
            </w:pPr>
            <w:r w:rsidRPr="00ED5A26">
              <w:rPr>
                <w:rFonts w:ascii="Times New Roman" w:hAnsi="Times New Roman"/>
              </w:rPr>
              <w:t xml:space="preserve">На </w:t>
            </w:r>
            <w:proofErr w:type="gramStart"/>
            <w:r w:rsidRPr="00ED5A26">
              <w:rPr>
                <w:rFonts w:ascii="Times New Roman" w:hAnsi="Times New Roman"/>
              </w:rPr>
              <w:t>текущий  год</w:t>
            </w:r>
            <w:proofErr w:type="gramEnd"/>
            <w:r w:rsidRPr="00ED5A26">
              <w:rPr>
                <w:rFonts w:ascii="Times New Roman" w:hAnsi="Times New Roman"/>
              </w:rPr>
              <w:t xml:space="preserve"> изготовление </w:t>
            </w:r>
            <w:proofErr w:type="spellStart"/>
            <w:r w:rsidRPr="00ED5A26">
              <w:rPr>
                <w:rFonts w:ascii="Times New Roman" w:hAnsi="Times New Roman"/>
              </w:rPr>
              <w:t>топосъемки</w:t>
            </w:r>
            <w:proofErr w:type="spellEnd"/>
            <w:r w:rsidRPr="00ED5A26">
              <w:rPr>
                <w:rFonts w:ascii="Times New Roman" w:hAnsi="Times New Roman"/>
              </w:rPr>
              <w:t xml:space="preserve"> объекта 1 шт., разработка дизайн-проекта (проекта благоустройства территории объекта) 1 шт. </w:t>
            </w:r>
          </w:p>
        </w:tc>
        <w:tc>
          <w:tcPr>
            <w:tcW w:w="1560" w:type="dxa"/>
            <w:vMerge w:val="restart"/>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r w:rsidRPr="00ED5A26">
              <w:rPr>
                <w:rFonts w:ascii="Times New Roman" w:hAnsi="Times New Roman" w:cs="Times New Roman"/>
                <w:sz w:val="22"/>
                <w:szCs w:val="22"/>
              </w:rPr>
              <w:t>Администрация Дербентского сельского поселения Тимашевского района</w:t>
            </w:r>
          </w:p>
          <w:p w:rsidR="00571B51" w:rsidRPr="00ED5A26" w:rsidRDefault="00571B51" w:rsidP="00094673">
            <w:pPr>
              <w:spacing w:after="0" w:line="240" w:lineRule="auto"/>
              <w:rPr>
                <w:rFonts w:ascii="Times New Roman" w:hAnsi="Times New Roman" w:cs="Times New Roman"/>
              </w:rPr>
            </w:pPr>
          </w:p>
        </w:tc>
      </w:tr>
      <w:tr w:rsidR="00571B51" w:rsidRPr="00ED5A26" w:rsidTr="00B27387">
        <w:tc>
          <w:tcPr>
            <w:tcW w:w="702" w:type="dxa"/>
            <w:vMerge/>
            <w:tcBorders>
              <w:right w:val="single" w:sz="4" w:space="0" w:color="auto"/>
            </w:tcBorders>
          </w:tcPr>
          <w:p w:rsidR="00571B51" w:rsidRPr="00ED5A26" w:rsidRDefault="00571B51" w:rsidP="00094673">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spacing w:after="0" w:line="240" w:lineRule="auto"/>
              <w:rPr>
                <w:rFonts w:ascii="Times New Roman" w:hAnsi="Times New Roman" w:cs="Times New Roman"/>
              </w:rPr>
            </w:pPr>
          </w:p>
        </w:tc>
      </w:tr>
      <w:tr w:rsidR="00571B51" w:rsidRPr="00ED5A26" w:rsidTr="00B27387">
        <w:tc>
          <w:tcPr>
            <w:tcW w:w="702" w:type="dxa"/>
            <w:vMerge/>
            <w:tcBorders>
              <w:right w:val="single" w:sz="4" w:space="0" w:color="auto"/>
            </w:tcBorders>
          </w:tcPr>
          <w:p w:rsidR="00571B51" w:rsidRPr="00ED5A26" w:rsidRDefault="00571B51" w:rsidP="00094673">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pPr>
            <w:r w:rsidRPr="00ED5A26">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pP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pPr>
            <w:r w:rsidRPr="00ED5A26">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spacing w:after="0" w:line="240" w:lineRule="auto"/>
              <w:rPr>
                <w:rFonts w:ascii="Times New Roman" w:hAnsi="Times New Roman" w:cs="Times New Roman"/>
              </w:rPr>
            </w:pPr>
          </w:p>
        </w:tc>
      </w:tr>
      <w:tr w:rsidR="00571B51" w:rsidRPr="00ED5A26" w:rsidTr="00B27387">
        <w:tc>
          <w:tcPr>
            <w:tcW w:w="702" w:type="dxa"/>
            <w:vMerge/>
            <w:tcBorders>
              <w:right w:val="single" w:sz="4" w:space="0" w:color="auto"/>
            </w:tcBorders>
          </w:tcPr>
          <w:p w:rsidR="00571B51" w:rsidRPr="00ED5A26" w:rsidRDefault="00571B51" w:rsidP="00094673">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Pr>
                <w:rFonts w:ascii="Times New Roman" w:hAnsi="Times New Roman" w:cs="Times New Roman"/>
                <w:sz w:val="22"/>
                <w:szCs w:val="22"/>
              </w:rPr>
              <w:t>16</w:t>
            </w:r>
            <w:r w:rsidRPr="00ED5A26">
              <w:rPr>
                <w:rFonts w:ascii="Times New Roman" w:hAnsi="Times New Roman" w:cs="Times New Roman"/>
                <w:sz w:val="22"/>
                <w:szCs w:val="22"/>
              </w:rPr>
              <w:t>97,0</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1097,0</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100,0</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rPr>
                <w:rFonts w:ascii="Times New Roman" w:hAnsi="Times New Roman" w:cs="Times New Roman"/>
              </w:rPr>
            </w:pPr>
            <w:r w:rsidRPr="00ED5A26">
              <w:rPr>
                <w:rFonts w:ascii="Times New Roman" w:hAnsi="Times New Roman" w:cs="Times New Roman"/>
              </w:rPr>
              <w:t>100,0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rPr>
                <w:rFonts w:ascii="Times New Roman" w:hAnsi="Times New Roman" w:cs="Times New Roman"/>
              </w:rPr>
            </w:pPr>
            <w:r>
              <w:rPr>
                <w:rFonts w:ascii="Times New Roman" w:hAnsi="Times New Roman" w:cs="Times New Roman"/>
              </w:rPr>
              <w:t>100,0</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rPr>
                <w:rFonts w:ascii="Times New Roman" w:hAnsi="Times New Roman" w:cs="Times New Roman"/>
              </w:rPr>
            </w:pPr>
            <w:r w:rsidRPr="00ED5A26">
              <w:rPr>
                <w:rFonts w:ascii="Times New Roman" w:hAnsi="Times New Roman" w:cs="Times New Roman"/>
              </w:rPr>
              <w:t>100,0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rPr>
                <w:rFonts w:ascii="Times New Roman" w:hAnsi="Times New Roman" w:cs="Times New Roman"/>
              </w:rPr>
            </w:pPr>
            <w:r>
              <w:rPr>
                <w:rFonts w:ascii="Times New Roman" w:hAnsi="Times New Roman" w:cs="Times New Roman"/>
              </w:rPr>
              <w:t>100,0</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spacing w:after="0" w:line="240" w:lineRule="auto"/>
              <w:rPr>
                <w:rFonts w:ascii="Times New Roman" w:hAnsi="Times New Roman" w:cs="Times New Roman"/>
              </w:rPr>
            </w:pPr>
          </w:p>
        </w:tc>
      </w:tr>
      <w:tr w:rsidR="00571B51" w:rsidRPr="00ED5A26" w:rsidTr="00B27387">
        <w:tc>
          <w:tcPr>
            <w:tcW w:w="702" w:type="dxa"/>
            <w:vMerge/>
            <w:tcBorders>
              <w:right w:val="single" w:sz="4" w:space="0" w:color="auto"/>
            </w:tcBorders>
          </w:tcPr>
          <w:p w:rsidR="00571B51" w:rsidRPr="00ED5A26" w:rsidRDefault="00571B51" w:rsidP="00094673">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094673">
            <w:pPr>
              <w:spacing w:after="0" w:line="240" w:lineRule="auto"/>
              <w:jc w:val="center"/>
              <w:rPr>
                <w:rFonts w:ascii="Times New Roman" w:hAnsi="Times New Roman" w:cs="Times New Roman"/>
              </w:rPr>
            </w:pPr>
            <w:r>
              <w:rPr>
                <w:rFonts w:ascii="Times New Roman" w:hAnsi="Times New Roman" w:cs="Times New Roman"/>
              </w:rPr>
              <w:t>-</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B27387" w:rsidP="00094673">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spacing w:after="0" w:line="240" w:lineRule="auto"/>
              <w:jc w:val="center"/>
              <w:rPr>
                <w:rFonts w:ascii="Times New Roman" w:hAnsi="Times New Roman" w:cs="Times New Roman"/>
              </w:rPr>
            </w:pPr>
            <w:r w:rsidRPr="00ED5A26">
              <w:rPr>
                <w:rFonts w:ascii="Times New Roman" w:hAnsi="Times New Roman" w:cs="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spacing w:after="0" w:line="240" w:lineRule="auto"/>
              <w:rPr>
                <w:rFonts w:ascii="Times New Roman" w:hAnsi="Times New Roman" w:cs="Times New Roman"/>
              </w:rPr>
            </w:pPr>
          </w:p>
        </w:tc>
      </w:tr>
      <w:tr w:rsidR="00571B51" w:rsidRPr="00ED5A26" w:rsidTr="00B27387">
        <w:tc>
          <w:tcPr>
            <w:tcW w:w="702" w:type="dxa"/>
            <w:vMerge w:val="restart"/>
            <w:tcBorders>
              <w:top w:val="single" w:sz="4" w:space="0" w:color="auto"/>
              <w:right w:val="single" w:sz="4" w:space="0" w:color="auto"/>
            </w:tcBorders>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.2</w:t>
            </w:r>
          </w:p>
        </w:tc>
        <w:tc>
          <w:tcPr>
            <w:tcW w:w="2272" w:type="dxa"/>
            <w:vMerge w:val="restart"/>
            <w:tcBorders>
              <w:top w:val="single" w:sz="4" w:space="0" w:color="auto"/>
              <w:left w:val="single" w:sz="4" w:space="0" w:color="auto"/>
              <w:right w:val="single" w:sz="4" w:space="0" w:color="auto"/>
            </w:tcBorders>
          </w:tcPr>
          <w:p w:rsidR="00571B51" w:rsidRPr="00ED5A26" w:rsidRDefault="00571B51" w:rsidP="00094673">
            <w:pPr>
              <w:widowControl w:val="0"/>
              <w:spacing w:after="0" w:line="240" w:lineRule="auto"/>
              <w:jc w:val="both"/>
              <w:rPr>
                <w:rFonts w:ascii="Times New Roman" w:hAnsi="Times New Roman" w:cs="Times New Roman"/>
              </w:rPr>
            </w:pPr>
            <w:r w:rsidRPr="00ED5A26">
              <w:rPr>
                <w:rFonts w:ascii="Times New Roman" w:hAnsi="Times New Roman" w:cs="Times New Roman"/>
              </w:rPr>
              <w:t>Основное мероприятие № 2: «Благоустройство дворовых территорий»</w:t>
            </w:r>
          </w:p>
          <w:p w:rsidR="00571B51" w:rsidRPr="00ED5A26" w:rsidRDefault="00571B51" w:rsidP="00094673">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w:t>
            </w:r>
          </w:p>
        </w:tc>
        <w:tc>
          <w:tcPr>
            <w:tcW w:w="709" w:type="dxa"/>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w:t>
            </w:r>
          </w:p>
        </w:tc>
        <w:tc>
          <w:tcPr>
            <w:tcW w:w="713" w:type="dxa"/>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w:t>
            </w:r>
          </w:p>
        </w:tc>
        <w:tc>
          <w:tcPr>
            <w:tcW w:w="850" w:type="dxa"/>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w:t>
            </w:r>
          </w:p>
        </w:tc>
        <w:tc>
          <w:tcPr>
            <w:tcW w:w="851" w:type="dxa"/>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571B51" w:rsidRPr="00ED5A26" w:rsidRDefault="00B27387" w:rsidP="00094673">
            <w:pPr>
              <w:spacing w:after="0" w:line="240" w:lineRule="auto"/>
              <w:jc w:val="center"/>
              <w:rPr>
                <w:rFonts w:ascii="Times New Roman" w:hAnsi="Times New Roman"/>
              </w:rPr>
            </w:pPr>
            <w:r>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571B51" w:rsidRPr="00ED5A26" w:rsidRDefault="00B27387" w:rsidP="00094673">
            <w:pPr>
              <w:spacing w:after="0" w:line="240" w:lineRule="auto"/>
              <w:jc w:val="center"/>
              <w:rPr>
                <w:rFonts w:ascii="Times New Roman" w:hAnsi="Times New Roman"/>
              </w:rPr>
            </w:pPr>
            <w:r>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w:t>
            </w:r>
          </w:p>
        </w:tc>
        <w:tc>
          <w:tcPr>
            <w:tcW w:w="1275" w:type="dxa"/>
            <w:vMerge w:val="restart"/>
            <w:tcBorders>
              <w:top w:val="single" w:sz="4" w:space="0" w:color="auto"/>
              <w:left w:val="single" w:sz="4" w:space="0" w:color="auto"/>
              <w:bottom w:val="single" w:sz="4" w:space="0" w:color="auto"/>
              <w:right w:val="single" w:sz="4" w:space="0" w:color="auto"/>
            </w:tcBorders>
          </w:tcPr>
          <w:p w:rsidR="00571B51" w:rsidRPr="00ED5A26" w:rsidRDefault="00571B51" w:rsidP="00094673">
            <w:pPr>
              <w:spacing w:after="0" w:line="240" w:lineRule="auto"/>
              <w:rPr>
                <w:rFonts w:ascii="Times New Roman" w:hAnsi="Times New Roman"/>
              </w:rPr>
            </w:pPr>
            <w:r w:rsidRPr="00ED5A26">
              <w:rPr>
                <w:rFonts w:ascii="Times New Roman" w:hAnsi="Times New Roman"/>
              </w:rPr>
              <w:t xml:space="preserve">На текущий год комплексное благоустройство 0дворовых территорий </w:t>
            </w:r>
          </w:p>
        </w:tc>
        <w:tc>
          <w:tcPr>
            <w:tcW w:w="1560" w:type="dxa"/>
            <w:vMerge w:val="restart"/>
            <w:tcBorders>
              <w:top w:val="single" w:sz="4" w:space="0" w:color="auto"/>
              <w:left w:val="single" w:sz="4" w:space="0" w:color="auto"/>
              <w:bottom w:val="single" w:sz="4" w:space="0" w:color="auto"/>
            </w:tcBorders>
          </w:tcPr>
          <w:p w:rsidR="00571B51" w:rsidRPr="00ED5A26" w:rsidRDefault="00571B51" w:rsidP="00094673">
            <w:pPr>
              <w:pStyle w:val="af4"/>
              <w:rPr>
                <w:rFonts w:ascii="Times New Roman" w:hAnsi="Times New Roman" w:cs="Times New Roman"/>
                <w:sz w:val="22"/>
                <w:szCs w:val="22"/>
              </w:rPr>
            </w:pPr>
            <w:r w:rsidRPr="00ED5A26">
              <w:rPr>
                <w:rFonts w:ascii="Times New Roman" w:hAnsi="Times New Roman" w:cs="Times New Roman"/>
                <w:sz w:val="22"/>
                <w:szCs w:val="22"/>
              </w:rPr>
              <w:t>Администрация Дербентского сельского поселения Тимашевского района</w:t>
            </w:r>
          </w:p>
          <w:p w:rsidR="00571B51" w:rsidRPr="00ED5A26" w:rsidRDefault="00571B51" w:rsidP="00094673">
            <w:pPr>
              <w:spacing w:after="0" w:line="240" w:lineRule="auto"/>
              <w:rPr>
                <w:rFonts w:ascii="Times New Roman" w:hAnsi="Times New Roman"/>
              </w:rPr>
            </w:pPr>
          </w:p>
        </w:tc>
      </w:tr>
      <w:tr w:rsidR="00571B51" w:rsidRPr="00ED5A26" w:rsidTr="00B27387">
        <w:tc>
          <w:tcPr>
            <w:tcW w:w="702" w:type="dxa"/>
            <w:vMerge/>
            <w:tcBorders>
              <w:right w:val="single" w:sz="4" w:space="0" w:color="auto"/>
            </w:tcBorders>
          </w:tcPr>
          <w:p w:rsidR="00571B51" w:rsidRPr="00ED5A26" w:rsidRDefault="00571B51" w:rsidP="00094673">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571B51" w:rsidRPr="00ED5A26" w:rsidRDefault="00B27387" w:rsidP="00094673">
            <w:pPr>
              <w:spacing w:after="0" w:line="240" w:lineRule="auto"/>
              <w:jc w:val="center"/>
              <w:rPr>
                <w:rFonts w:ascii="Times New Roman" w:hAnsi="Times New Roman"/>
              </w:rPr>
            </w:pPr>
            <w:r>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571B51" w:rsidRPr="00ED5A26" w:rsidRDefault="00B27387" w:rsidP="00094673">
            <w:pPr>
              <w:spacing w:after="0" w:line="240" w:lineRule="auto"/>
              <w:jc w:val="center"/>
              <w:rPr>
                <w:rFonts w:ascii="Times New Roman" w:hAnsi="Times New Roman"/>
              </w:rPr>
            </w:pPr>
            <w:r>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571B51" w:rsidRPr="00ED5A26" w:rsidRDefault="00571B51" w:rsidP="00094673">
            <w:pPr>
              <w:spacing w:after="0" w:line="240" w:lineRule="auto"/>
              <w:rPr>
                <w:rFonts w:ascii="Times New Roman" w:hAnsi="Times New Roman"/>
                <w:sz w:val="24"/>
                <w:szCs w:val="24"/>
              </w:rPr>
            </w:pPr>
          </w:p>
        </w:tc>
      </w:tr>
      <w:tr w:rsidR="00571B51" w:rsidRPr="00ED5A26" w:rsidTr="00B27387">
        <w:tc>
          <w:tcPr>
            <w:tcW w:w="702" w:type="dxa"/>
            <w:vMerge/>
            <w:tcBorders>
              <w:right w:val="single" w:sz="4" w:space="0" w:color="auto"/>
            </w:tcBorders>
          </w:tcPr>
          <w:p w:rsidR="00571B51" w:rsidRPr="00ED5A26" w:rsidRDefault="00571B51" w:rsidP="00094673">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571B51" w:rsidRPr="00ED5A26" w:rsidRDefault="00B27387" w:rsidP="00094673">
            <w:pPr>
              <w:spacing w:after="0" w:line="240" w:lineRule="auto"/>
              <w:jc w:val="center"/>
              <w:rPr>
                <w:rFonts w:ascii="Times New Roman" w:hAnsi="Times New Roman"/>
              </w:rPr>
            </w:pPr>
            <w:r>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571B51" w:rsidRPr="00ED5A26" w:rsidRDefault="00B27387" w:rsidP="00094673">
            <w:pPr>
              <w:spacing w:after="0" w:line="240" w:lineRule="auto"/>
              <w:jc w:val="center"/>
              <w:rPr>
                <w:rFonts w:ascii="Times New Roman" w:hAnsi="Times New Roman"/>
              </w:rPr>
            </w:pPr>
            <w:r>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571B51" w:rsidRPr="00ED5A26" w:rsidRDefault="00571B51" w:rsidP="00094673">
            <w:pPr>
              <w:spacing w:after="0" w:line="240" w:lineRule="auto"/>
              <w:rPr>
                <w:rFonts w:ascii="Times New Roman" w:hAnsi="Times New Roman"/>
                <w:sz w:val="24"/>
                <w:szCs w:val="24"/>
              </w:rPr>
            </w:pPr>
          </w:p>
        </w:tc>
      </w:tr>
      <w:tr w:rsidR="00571B51" w:rsidRPr="00ED5A26" w:rsidTr="00B27387">
        <w:tc>
          <w:tcPr>
            <w:tcW w:w="702" w:type="dxa"/>
            <w:vMerge/>
            <w:tcBorders>
              <w:right w:val="single" w:sz="4" w:space="0" w:color="auto"/>
            </w:tcBorders>
          </w:tcPr>
          <w:p w:rsidR="00571B51" w:rsidRPr="00ED5A26" w:rsidRDefault="00571B51" w:rsidP="00094673">
            <w:pPr>
              <w:pStyle w:val="af4"/>
              <w:jc w:val="center"/>
              <w:rPr>
                <w:rFonts w:ascii="Times New Roman" w:hAnsi="Times New Roman" w:cs="Times New Roman"/>
                <w:sz w:val="22"/>
                <w:szCs w:val="22"/>
              </w:rPr>
            </w:pPr>
          </w:p>
        </w:tc>
        <w:tc>
          <w:tcPr>
            <w:tcW w:w="2272" w:type="dxa"/>
            <w:vMerge/>
            <w:tcBorders>
              <w:left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местный бюджет</w:t>
            </w:r>
          </w:p>
        </w:tc>
        <w:tc>
          <w:tcPr>
            <w:tcW w:w="992" w:type="dxa"/>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w:t>
            </w:r>
          </w:p>
        </w:tc>
        <w:tc>
          <w:tcPr>
            <w:tcW w:w="709" w:type="dxa"/>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w:t>
            </w:r>
          </w:p>
        </w:tc>
        <w:tc>
          <w:tcPr>
            <w:tcW w:w="713" w:type="dxa"/>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w:t>
            </w:r>
          </w:p>
        </w:tc>
        <w:tc>
          <w:tcPr>
            <w:tcW w:w="850" w:type="dxa"/>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w:t>
            </w:r>
          </w:p>
        </w:tc>
        <w:tc>
          <w:tcPr>
            <w:tcW w:w="851" w:type="dxa"/>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w:t>
            </w:r>
          </w:p>
        </w:tc>
        <w:tc>
          <w:tcPr>
            <w:tcW w:w="769" w:type="dxa"/>
            <w:gridSpan w:val="2"/>
            <w:tcBorders>
              <w:top w:val="single" w:sz="4" w:space="0" w:color="auto"/>
              <w:left w:val="single" w:sz="4" w:space="0" w:color="auto"/>
              <w:bottom w:val="single" w:sz="4" w:space="0" w:color="auto"/>
            </w:tcBorders>
            <w:vAlign w:val="center"/>
          </w:tcPr>
          <w:p w:rsidR="00571B51" w:rsidRPr="00ED5A26" w:rsidRDefault="00B27387" w:rsidP="00094673">
            <w:pPr>
              <w:spacing w:after="0" w:line="240" w:lineRule="auto"/>
              <w:jc w:val="center"/>
              <w:rPr>
                <w:rFonts w:ascii="Times New Roman" w:hAnsi="Times New Roman"/>
              </w:rPr>
            </w:pPr>
            <w:r>
              <w:rPr>
                <w:rFonts w:ascii="Times New Roman" w:hAnsi="Times New Roman"/>
              </w:rPr>
              <w:t>-</w:t>
            </w:r>
          </w:p>
        </w:tc>
        <w:tc>
          <w:tcPr>
            <w:tcW w:w="790" w:type="dxa"/>
            <w:tcBorders>
              <w:top w:val="single" w:sz="4" w:space="0" w:color="auto"/>
              <w:left w:val="single" w:sz="4" w:space="0" w:color="auto"/>
              <w:bottom w:val="single" w:sz="4" w:space="0" w:color="auto"/>
            </w:tcBorders>
            <w:vAlign w:val="center"/>
          </w:tcPr>
          <w:p w:rsidR="00571B51" w:rsidRPr="00ED5A26" w:rsidRDefault="00B27387" w:rsidP="00094673">
            <w:pPr>
              <w:spacing w:after="0" w:line="240" w:lineRule="auto"/>
              <w:jc w:val="center"/>
              <w:rPr>
                <w:rFonts w:ascii="Times New Roman" w:hAnsi="Times New Roman"/>
              </w:rPr>
            </w:pPr>
            <w:r>
              <w:rPr>
                <w:rFonts w:ascii="Times New Roman" w:hAnsi="Times New Roman"/>
              </w:rPr>
              <w:t>-</w:t>
            </w:r>
          </w:p>
        </w:tc>
        <w:tc>
          <w:tcPr>
            <w:tcW w:w="851" w:type="dxa"/>
            <w:gridSpan w:val="2"/>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571B51" w:rsidRPr="00ED5A26" w:rsidRDefault="00571B51" w:rsidP="00094673">
            <w:pPr>
              <w:spacing w:after="0" w:line="240" w:lineRule="auto"/>
              <w:rPr>
                <w:rFonts w:ascii="Times New Roman" w:hAnsi="Times New Roman"/>
                <w:sz w:val="24"/>
                <w:szCs w:val="24"/>
              </w:rPr>
            </w:pPr>
          </w:p>
        </w:tc>
      </w:tr>
      <w:tr w:rsidR="00571B51" w:rsidRPr="00ED5A26" w:rsidTr="00B27387">
        <w:trPr>
          <w:trHeight w:val="594"/>
        </w:trPr>
        <w:tc>
          <w:tcPr>
            <w:tcW w:w="702" w:type="dxa"/>
            <w:vMerge/>
            <w:tcBorders>
              <w:bottom w:val="single" w:sz="4" w:space="0" w:color="auto"/>
              <w:right w:val="single" w:sz="4" w:space="0" w:color="auto"/>
            </w:tcBorders>
          </w:tcPr>
          <w:p w:rsidR="00571B51" w:rsidRPr="00ED5A26" w:rsidRDefault="00571B51" w:rsidP="00094673">
            <w:pPr>
              <w:pStyle w:val="af4"/>
              <w:jc w:val="center"/>
              <w:rPr>
                <w:rFonts w:ascii="Times New Roman" w:hAnsi="Times New Roman" w:cs="Times New Roman"/>
                <w:sz w:val="22"/>
                <w:szCs w:val="22"/>
              </w:rPr>
            </w:pPr>
          </w:p>
        </w:tc>
        <w:tc>
          <w:tcPr>
            <w:tcW w:w="2272" w:type="dxa"/>
            <w:vMerge/>
            <w:tcBorders>
              <w:left w:val="single" w:sz="4" w:space="0" w:color="auto"/>
              <w:bottom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sz w:val="24"/>
                <w:szCs w:val="24"/>
              </w:rPr>
            </w:pPr>
            <w:r w:rsidRPr="00ED5A26">
              <w:rPr>
                <w:rFonts w:ascii="Times New Roman" w:hAnsi="Times New Roman"/>
                <w:sz w:val="24"/>
                <w:szCs w:val="24"/>
              </w:rPr>
              <w:t>-</w:t>
            </w:r>
          </w:p>
        </w:tc>
        <w:tc>
          <w:tcPr>
            <w:tcW w:w="769" w:type="dxa"/>
            <w:gridSpan w:val="2"/>
            <w:tcBorders>
              <w:top w:val="single" w:sz="4" w:space="0" w:color="auto"/>
              <w:left w:val="single" w:sz="4" w:space="0" w:color="auto"/>
              <w:bottom w:val="single" w:sz="4" w:space="0" w:color="auto"/>
            </w:tcBorders>
            <w:vAlign w:val="center"/>
          </w:tcPr>
          <w:p w:rsidR="00571B51" w:rsidRPr="00ED5A26" w:rsidRDefault="00B27387" w:rsidP="00094673">
            <w:pPr>
              <w:spacing w:after="0" w:line="240" w:lineRule="auto"/>
              <w:jc w:val="center"/>
              <w:rPr>
                <w:rFonts w:ascii="Times New Roman" w:hAnsi="Times New Roman"/>
                <w:sz w:val="24"/>
                <w:szCs w:val="24"/>
              </w:rPr>
            </w:pPr>
            <w:r>
              <w:rPr>
                <w:rFonts w:ascii="Times New Roman" w:hAnsi="Times New Roman"/>
                <w:sz w:val="24"/>
                <w:szCs w:val="24"/>
              </w:rPr>
              <w:t>-</w:t>
            </w:r>
          </w:p>
        </w:tc>
        <w:tc>
          <w:tcPr>
            <w:tcW w:w="790" w:type="dxa"/>
            <w:tcBorders>
              <w:top w:val="single" w:sz="4" w:space="0" w:color="auto"/>
              <w:left w:val="single" w:sz="4" w:space="0" w:color="auto"/>
              <w:bottom w:val="single" w:sz="4" w:space="0" w:color="auto"/>
            </w:tcBorders>
            <w:vAlign w:val="center"/>
          </w:tcPr>
          <w:p w:rsidR="00571B51" w:rsidRPr="00ED5A26" w:rsidRDefault="00B27387" w:rsidP="0009467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tcBorders>
            <w:vAlign w:val="center"/>
          </w:tcPr>
          <w:p w:rsidR="00571B51" w:rsidRPr="00ED5A26" w:rsidRDefault="00571B51" w:rsidP="00094673">
            <w:pPr>
              <w:spacing w:after="0" w:line="240" w:lineRule="auto"/>
              <w:jc w:val="center"/>
              <w:rPr>
                <w:rFonts w:ascii="Times New Roman" w:hAnsi="Times New Roman"/>
                <w:sz w:val="24"/>
                <w:szCs w:val="24"/>
              </w:rPr>
            </w:pPr>
            <w:r w:rsidRPr="00ED5A26">
              <w:rPr>
                <w:rFonts w:ascii="Times New Roman" w:hAnsi="Times New Roman"/>
                <w:sz w:val="24"/>
                <w:szCs w:val="24"/>
              </w:rPr>
              <w:t>-</w:t>
            </w:r>
          </w:p>
        </w:tc>
        <w:tc>
          <w:tcPr>
            <w:tcW w:w="1275"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571B51" w:rsidRPr="00ED5A26" w:rsidRDefault="00571B51" w:rsidP="00094673">
            <w:pPr>
              <w:spacing w:after="0" w:line="240" w:lineRule="auto"/>
              <w:rPr>
                <w:rFonts w:ascii="Times New Roman" w:hAnsi="Times New Roman"/>
                <w:sz w:val="24"/>
                <w:szCs w:val="24"/>
              </w:rPr>
            </w:pPr>
          </w:p>
        </w:tc>
      </w:tr>
      <w:tr w:rsidR="00571B51" w:rsidRPr="00ED5A26" w:rsidTr="00B27387">
        <w:tc>
          <w:tcPr>
            <w:tcW w:w="702" w:type="dxa"/>
            <w:vMerge w:val="restart"/>
            <w:tcBorders>
              <w:top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2272" w:type="dxa"/>
            <w:vMerge w:val="restart"/>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Итого</w:t>
            </w: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094673">
            <w:pPr>
              <w:pStyle w:val="af4"/>
              <w:jc w:val="center"/>
              <w:rPr>
                <w:rFonts w:ascii="Times New Roman" w:hAnsi="Times New Roman" w:cs="Times New Roman"/>
                <w:sz w:val="22"/>
                <w:szCs w:val="22"/>
              </w:rPr>
            </w:pPr>
            <w:r>
              <w:rPr>
                <w:rFonts w:ascii="Times New Roman" w:hAnsi="Times New Roman" w:cs="Times New Roman"/>
                <w:sz w:val="22"/>
                <w:szCs w:val="22"/>
              </w:rPr>
              <w:t>16</w:t>
            </w:r>
            <w:r w:rsidRPr="00ED5A26">
              <w:rPr>
                <w:rFonts w:ascii="Times New Roman" w:hAnsi="Times New Roman" w:cs="Times New Roman"/>
                <w:sz w:val="22"/>
                <w:szCs w:val="22"/>
              </w:rPr>
              <w:t>97,0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094673">
            <w:pPr>
              <w:spacing w:after="0" w:line="240" w:lineRule="auto"/>
              <w:jc w:val="center"/>
              <w:rPr>
                <w:rFonts w:ascii="Times New Roman" w:hAnsi="Times New Roman"/>
              </w:rPr>
            </w:pPr>
            <w:r w:rsidRPr="00ED5A26">
              <w:rPr>
                <w:rFonts w:ascii="Times New Roman" w:hAnsi="Times New Roman"/>
              </w:rPr>
              <w:t>1097,0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100,0</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100,0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100,0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1275" w:type="dxa"/>
            <w:vMerge w:val="restart"/>
            <w:tcBorders>
              <w:top w:val="single" w:sz="4" w:space="0" w:color="auto"/>
              <w:left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60" w:type="dxa"/>
            <w:vMerge w:val="restart"/>
            <w:tcBorders>
              <w:top w:val="single" w:sz="4" w:space="0" w:color="auto"/>
              <w:left w:val="single" w:sz="4" w:space="0" w:color="auto"/>
            </w:tcBorders>
          </w:tcPr>
          <w:p w:rsidR="00571B51" w:rsidRPr="00ED5A26" w:rsidRDefault="00571B51" w:rsidP="00094673">
            <w:pPr>
              <w:pStyle w:val="af4"/>
              <w:rPr>
                <w:rFonts w:ascii="Times New Roman" w:hAnsi="Times New Roman" w:cs="Times New Roman"/>
                <w:sz w:val="22"/>
                <w:szCs w:val="22"/>
              </w:rPr>
            </w:pPr>
          </w:p>
        </w:tc>
      </w:tr>
      <w:tr w:rsidR="00571B51" w:rsidRPr="00ED5A26" w:rsidTr="00B27387">
        <w:tc>
          <w:tcPr>
            <w:tcW w:w="702" w:type="dxa"/>
            <w:vMerge/>
            <w:tcBorders>
              <w:top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094673">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B27387" w:rsidP="00094673">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1275" w:type="dxa"/>
            <w:vMerge/>
            <w:tcBorders>
              <w:left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60" w:type="dxa"/>
            <w:vMerge/>
            <w:tcBorders>
              <w:left w:val="single" w:sz="4" w:space="0" w:color="auto"/>
            </w:tcBorders>
          </w:tcPr>
          <w:p w:rsidR="00571B51" w:rsidRPr="00ED5A26" w:rsidRDefault="00571B51" w:rsidP="00094673">
            <w:pPr>
              <w:pStyle w:val="af4"/>
              <w:rPr>
                <w:rFonts w:ascii="Times New Roman" w:hAnsi="Times New Roman" w:cs="Times New Roman"/>
                <w:sz w:val="22"/>
                <w:szCs w:val="22"/>
              </w:rPr>
            </w:pPr>
          </w:p>
        </w:tc>
      </w:tr>
      <w:tr w:rsidR="00571B51" w:rsidRPr="00ED5A26" w:rsidTr="00B27387">
        <w:tc>
          <w:tcPr>
            <w:tcW w:w="702" w:type="dxa"/>
            <w:vMerge/>
            <w:tcBorders>
              <w:top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 xml:space="preserve">федеральный </w:t>
            </w:r>
            <w:r w:rsidRPr="00ED5A26">
              <w:rPr>
                <w:rFonts w:ascii="Times New Roman" w:hAnsi="Times New Roman" w:cs="Times New Roman"/>
                <w:sz w:val="22"/>
                <w:szCs w:val="22"/>
              </w:rPr>
              <w:lastRenderedPageBreak/>
              <w:t>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lastRenderedPageBreak/>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094673">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1275" w:type="dxa"/>
            <w:vMerge/>
            <w:tcBorders>
              <w:left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60" w:type="dxa"/>
            <w:vMerge/>
            <w:tcBorders>
              <w:left w:val="single" w:sz="4" w:space="0" w:color="auto"/>
            </w:tcBorders>
          </w:tcPr>
          <w:p w:rsidR="00571B51" w:rsidRPr="00ED5A26" w:rsidRDefault="00571B51" w:rsidP="00094673">
            <w:pPr>
              <w:pStyle w:val="af4"/>
              <w:rPr>
                <w:rFonts w:ascii="Times New Roman" w:hAnsi="Times New Roman" w:cs="Times New Roman"/>
                <w:sz w:val="22"/>
                <w:szCs w:val="22"/>
              </w:rPr>
            </w:pPr>
          </w:p>
        </w:tc>
      </w:tr>
      <w:tr w:rsidR="00571B51" w:rsidRPr="00ED5A26" w:rsidTr="00B27387">
        <w:trPr>
          <w:trHeight w:val="70"/>
        </w:trPr>
        <w:tc>
          <w:tcPr>
            <w:tcW w:w="702" w:type="dxa"/>
            <w:vMerge/>
            <w:tcBorders>
              <w:top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местные бюджеты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B27387" w:rsidP="00094673">
            <w:pPr>
              <w:pStyle w:val="af4"/>
              <w:jc w:val="center"/>
              <w:rPr>
                <w:rFonts w:ascii="Times New Roman" w:hAnsi="Times New Roman" w:cs="Times New Roman"/>
                <w:sz w:val="22"/>
                <w:szCs w:val="22"/>
              </w:rPr>
            </w:pPr>
            <w:r>
              <w:rPr>
                <w:rFonts w:ascii="Times New Roman" w:hAnsi="Times New Roman" w:cs="Times New Roman"/>
                <w:sz w:val="22"/>
                <w:szCs w:val="22"/>
              </w:rPr>
              <w:t>1697,0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B27387" w:rsidP="00094673">
            <w:pPr>
              <w:spacing w:after="0" w:line="240" w:lineRule="auto"/>
              <w:jc w:val="center"/>
              <w:rPr>
                <w:rFonts w:ascii="Times New Roman" w:hAnsi="Times New Roman"/>
              </w:rPr>
            </w:pPr>
            <w:r>
              <w:rPr>
                <w:rFonts w:ascii="Times New Roman" w:hAnsi="Times New Roman"/>
              </w:rPr>
              <w:t>1097,0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B27387" w:rsidP="00094673">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1B51" w:rsidRPr="00ED5A26" w:rsidRDefault="00B27387" w:rsidP="00094673">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B27387" w:rsidP="00094673">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094673">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B27387" w:rsidP="00094673">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094673">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1275" w:type="dxa"/>
            <w:vMerge/>
            <w:tcBorders>
              <w:left w:val="single" w:sz="4" w:space="0" w:color="auto"/>
              <w:right w:val="single" w:sz="4" w:space="0" w:color="auto"/>
            </w:tcBorders>
          </w:tcPr>
          <w:p w:rsidR="00571B51" w:rsidRPr="00ED5A26" w:rsidRDefault="00571B51" w:rsidP="00094673">
            <w:pPr>
              <w:pStyle w:val="af4"/>
              <w:rPr>
                <w:rFonts w:ascii="Times New Roman" w:hAnsi="Times New Roman" w:cs="Times New Roman"/>
                <w:color w:val="FF0000"/>
                <w:sz w:val="22"/>
                <w:szCs w:val="22"/>
              </w:rPr>
            </w:pPr>
          </w:p>
        </w:tc>
        <w:tc>
          <w:tcPr>
            <w:tcW w:w="1560" w:type="dxa"/>
            <w:vMerge/>
            <w:tcBorders>
              <w:left w:val="single" w:sz="4" w:space="0" w:color="auto"/>
            </w:tcBorders>
          </w:tcPr>
          <w:p w:rsidR="00571B51" w:rsidRPr="00ED5A26" w:rsidRDefault="00571B51" w:rsidP="00094673">
            <w:pPr>
              <w:pStyle w:val="af4"/>
              <w:rPr>
                <w:rFonts w:ascii="Times New Roman" w:hAnsi="Times New Roman" w:cs="Times New Roman"/>
                <w:sz w:val="22"/>
                <w:szCs w:val="22"/>
              </w:rPr>
            </w:pPr>
          </w:p>
        </w:tc>
      </w:tr>
      <w:tr w:rsidR="00571B51" w:rsidRPr="00ED5A26" w:rsidTr="00B27387">
        <w:tc>
          <w:tcPr>
            <w:tcW w:w="702" w:type="dxa"/>
            <w:vMerge/>
            <w:tcBorders>
              <w:top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2272" w:type="dxa"/>
            <w:vMerge/>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600"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3"/>
              <w:rPr>
                <w:rFonts w:ascii="Times New Roman" w:hAnsi="Times New Roman" w:cs="Times New Roman"/>
                <w:sz w:val="22"/>
                <w:szCs w:val="22"/>
              </w:rPr>
            </w:pPr>
            <w:r w:rsidRPr="00ED5A26">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B27387" w:rsidP="00094673">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790" w:type="dxa"/>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71B51" w:rsidRPr="00ED5A26" w:rsidRDefault="00571B51" w:rsidP="00094673">
            <w:pPr>
              <w:pStyle w:val="af4"/>
              <w:jc w:val="center"/>
              <w:rPr>
                <w:rFonts w:ascii="Times New Roman" w:hAnsi="Times New Roman" w:cs="Times New Roman"/>
                <w:sz w:val="22"/>
                <w:szCs w:val="22"/>
              </w:rPr>
            </w:pPr>
            <w:r w:rsidRPr="00ED5A26">
              <w:rPr>
                <w:rFonts w:ascii="Times New Roman" w:hAnsi="Times New Roman" w:cs="Times New Roman"/>
                <w:sz w:val="22"/>
                <w:szCs w:val="22"/>
              </w:rPr>
              <w:t>-</w:t>
            </w:r>
          </w:p>
        </w:tc>
        <w:tc>
          <w:tcPr>
            <w:tcW w:w="1275" w:type="dxa"/>
            <w:vMerge/>
            <w:tcBorders>
              <w:left w:val="single" w:sz="4" w:space="0" w:color="auto"/>
              <w:bottom w:val="single" w:sz="4" w:space="0" w:color="auto"/>
              <w:right w:val="single" w:sz="4" w:space="0" w:color="auto"/>
            </w:tcBorders>
          </w:tcPr>
          <w:p w:rsidR="00571B51" w:rsidRPr="00ED5A26" w:rsidRDefault="00571B51" w:rsidP="00094673">
            <w:pPr>
              <w:pStyle w:val="af4"/>
              <w:rPr>
                <w:rFonts w:ascii="Times New Roman" w:hAnsi="Times New Roman" w:cs="Times New Roman"/>
                <w:sz w:val="22"/>
                <w:szCs w:val="22"/>
              </w:rPr>
            </w:pPr>
          </w:p>
        </w:tc>
        <w:tc>
          <w:tcPr>
            <w:tcW w:w="1560" w:type="dxa"/>
            <w:vMerge/>
            <w:tcBorders>
              <w:left w:val="single" w:sz="4" w:space="0" w:color="auto"/>
              <w:bottom w:val="single" w:sz="4" w:space="0" w:color="auto"/>
            </w:tcBorders>
          </w:tcPr>
          <w:p w:rsidR="00571B51" w:rsidRPr="00ED5A26" w:rsidRDefault="00571B51" w:rsidP="00094673">
            <w:pPr>
              <w:pStyle w:val="af4"/>
              <w:rPr>
                <w:rFonts w:ascii="Times New Roman" w:hAnsi="Times New Roman" w:cs="Times New Roman"/>
                <w:sz w:val="22"/>
                <w:szCs w:val="22"/>
              </w:rPr>
            </w:pPr>
          </w:p>
        </w:tc>
      </w:tr>
    </w:tbl>
    <w:p w:rsidR="005151DC" w:rsidRPr="00ED5A26" w:rsidRDefault="005151DC" w:rsidP="00094673">
      <w:pPr>
        <w:widowControl w:val="0"/>
        <w:autoSpaceDE w:val="0"/>
        <w:spacing w:after="0" w:line="240" w:lineRule="auto"/>
        <w:jc w:val="both"/>
        <w:rPr>
          <w:rFonts w:ascii="Times New Roman" w:hAnsi="Times New Roman"/>
          <w:sz w:val="28"/>
          <w:szCs w:val="28"/>
        </w:rPr>
      </w:pPr>
    </w:p>
    <w:p w:rsidR="005151DC" w:rsidRPr="00ED5A26" w:rsidRDefault="005151DC" w:rsidP="00094673">
      <w:pPr>
        <w:widowControl w:val="0"/>
        <w:autoSpaceDE w:val="0"/>
        <w:spacing w:after="0" w:line="240" w:lineRule="auto"/>
        <w:jc w:val="both"/>
        <w:rPr>
          <w:rFonts w:ascii="Times New Roman" w:hAnsi="Times New Roman"/>
          <w:sz w:val="28"/>
          <w:szCs w:val="28"/>
        </w:rPr>
      </w:pPr>
    </w:p>
    <w:p w:rsidR="005151DC" w:rsidRPr="00ED5A26" w:rsidRDefault="005151DC" w:rsidP="00094673">
      <w:pPr>
        <w:widowControl w:val="0"/>
        <w:autoSpaceDE w:val="0"/>
        <w:spacing w:after="0" w:line="240" w:lineRule="auto"/>
        <w:jc w:val="both"/>
        <w:rPr>
          <w:rFonts w:ascii="Times New Roman" w:hAnsi="Times New Roman"/>
          <w:sz w:val="28"/>
          <w:szCs w:val="28"/>
        </w:rPr>
      </w:pPr>
      <w:r w:rsidRPr="00ED5A26">
        <w:rPr>
          <w:rFonts w:ascii="Times New Roman" w:hAnsi="Times New Roman"/>
          <w:sz w:val="28"/>
          <w:szCs w:val="28"/>
        </w:rPr>
        <w:t xml:space="preserve">Специалист </w:t>
      </w:r>
      <w:r w:rsidRPr="00ED5A26">
        <w:rPr>
          <w:rFonts w:ascii="Times New Roman" w:hAnsi="Times New Roman"/>
          <w:sz w:val="28"/>
          <w:szCs w:val="28"/>
          <w:lang w:val="en-US"/>
        </w:rPr>
        <w:t>I</w:t>
      </w:r>
      <w:r w:rsidRPr="00ED5A26">
        <w:rPr>
          <w:rFonts w:ascii="Times New Roman" w:hAnsi="Times New Roman"/>
          <w:sz w:val="28"/>
          <w:szCs w:val="28"/>
        </w:rPr>
        <w:t xml:space="preserve"> категории администрации </w:t>
      </w:r>
    </w:p>
    <w:p w:rsidR="00E116FC" w:rsidRPr="00ED5A26" w:rsidRDefault="005151DC" w:rsidP="00094673">
      <w:pPr>
        <w:widowControl w:val="0"/>
        <w:autoSpaceDE w:val="0"/>
        <w:spacing w:after="0" w:line="240" w:lineRule="auto"/>
        <w:rPr>
          <w:rFonts w:ascii="Times New Roman" w:hAnsi="Times New Roman"/>
          <w:sz w:val="28"/>
          <w:szCs w:val="28"/>
        </w:rPr>
      </w:pPr>
      <w:r w:rsidRPr="00ED5A26">
        <w:rPr>
          <w:rFonts w:ascii="Times New Roman" w:hAnsi="Times New Roman"/>
          <w:sz w:val="28"/>
          <w:szCs w:val="28"/>
        </w:rPr>
        <w:t>Дерб</w:t>
      </w:r>
      <w:r w:rsidR="00E116FC" w:rsidRPr="00ED5A26">
        <w:rPr>
          <w:rFonts w:ascii="Times New Roman" w:hAnsi="Times New Roman"/>
          <w:sz w:val="28"/>
          <w:szCs w:val="28"/>
        </w:rPr>
        <w:t xml:space="preserve">ентского </w:t>
      </w:r>
      <w:r w:rsidRPr="00ED5A26">
        <w:rPr>
          <w:rFonts w:ascii="Times New Roman" w:hAnsi="Times New Roman"/>
          <w:sz w:val="28"/>
          <w:szCs w:val="28"/>
        </w:rPr>
        <w:t xml:space="preserve">сельского поселения </w:t>
      </w:r>
    </w:p>
    <w:p w:rsidR="00E116FC" w:rsidRPr="00ED5A26" w:rsidRDefault="00E116FC" w:rsidP="00094673">
      <w:pPr>
        <w:widowControl w:val="0"/>
        <w:tabs>
          <w:tab w:val="left" w:pos="11537"/>
        </w:tabs>
        <w:autoSpaceDE w:val="0"/>
        <w:spacing w:after="0" w:line="240" w:lineRule="auto"/>
        <w:rPr>
          <w:rFonts w:ascii="Times New Roman" w:hAnsi="Times New Roman"/>
          <w:sz w:val="28"/>
          <w:szCs w:val="28"/>
        </w:rPr>
        <w:sectPr w:rsidR="00E116FC" w:rsidRPr="00ED5A26" w:rsidSect="00941615">
          <w:headerReference w:type="default" r:id="rId9"/>
          <w:pgSz w:w="16838" w:h="11906" w:orient="landscape" w:code="9"/>
          <w:pgMar w:top="1701" w:right="992" w:bottom="746" w:left="1134" w:header="284" w:footer="720" w:gutter="0"/>
          <w:cols w:space="720"/>
          <w:titlePg/>
          <w:docGrid w:linePitch="299"/>
        </w:sectPr>
      </w:pPr>
      <w:r w:rsidRPr="00ED5A26">
        <w:rPr>
          <w:rFonts w:ascii="Times New Roman" w:hAnsi="Times New Roman"/>
          <w:sz w:val="28"/>
          <w:szCs w:val="28"/>
        </w:rPr>
        <w:t xml:space="preserve">Тимашевского района                             </w:t>
      </w:r>
      <w:r w:rsidRPr="00ED5A26">
        <w:rPr>
          <w:rFonts w:ascii="Times New Roman" w:hAnsi="Times New Roman"/>
          <w:sz w:val="28"/>
          <w:szCs w:val="28"/>
        </w:rPr>
        <w:tab/>
      </w:r>
      <w:r w:rsidR="00A04567" w:rsidRPr="00ED5A26">
        <w:rPr>
          <w:rFonts w:ascii="Times New Roman" w:hAnsi="Times New Roman"/>
          <w:sz w:val="28"/>
          <w:szCs w:val="28"/>
        </w:rPr>
        <w:t xml:space="preserve">            </w:t>
      </w:r>
      <w:r w:rsidR="00094673">
        <w:rPr>
          <w:rFonts w:ascii="Times New Roman" w:hAnsi="Times New Roman"/>
          <w:sz w:val="28"/>
          <w:szCs w:val="28"/>
        </w:rPr>
        <w:t xml:space="preserve">    </w:t>
      </w:r>
      <w:r w:rsidR="00A04567" w:rsidRPr="00ED5A26">
        <w:rPr>
          <w:rFonts w:ascii="Times New Roman" w:hAnsi="Times New Roman"/>
          <w:sz w:val="28"/>
          <w:szCs w:val="28"/>
        </w:rPr>
        <w:t xml:space="preserve">  </w:t>
      </w:r>
      <w:r w:rsidRPr="00ED5A26">
        <w:rPr>
          <w:rFonts w:ascii="Times New Roman" w:hAnsi="Times New Roman"/>
          <w:sz w:val="28"/>
          <w:szCs w:val="28"/>
        </w:rPr>
        <w:t>О.Н. Коваленко</w:t>
      </w:r>
    </w:p>
    <w:p w:rsidR="00A667BD" w:rsidRPr="00ED5A26" w:rsidRDefault="00A667BD" w:rsidP="00094673">
      <w:pPr>
        <w:widowControl w:val="0"/>
        <w:autoSpaceDE w:val="0"/>
        <w:spacing w:after="0" w:line="240" w:lineRule="auto"/>
        <w:rPr>
          <w:rFonts w:ascii="Times New Roman" w:hAnsi="Times New Roman"/>
          <w:sz w:val="28"/>
          <w:szCs w:val="28"/>
        </w:rPr>
      </w:pPr>
    </w:p>
    <w:p w:rsidR="00A667BD" w:rsidRPr="00ED5A26" w:rsidRDefault="00A667BD" w:rsidP="00094673">
      <w:pPr>
        <w:widowControl w:val="0"/>
        <w:autoSpaceDE w:val="0"/>
        <w:spacing w:after="0" w:line="240" w:lineRule="auto"/>
        <w:ind w:left="5387"/>
        <w:rPr>
          <w:rFonts w:ascii="Times New Roman" w:hAnsi="Times New Roman"/>
          <w:sz w:val="28"/>
          <w:szCs w:val="28"/>
        </w:rPr>
      </w:pPr>
      <w:r w:rsidRPr="00ED5A26">
        <w:rPr>
          <w:rFonts w:ascii="Times New Roman" w:hAnsi="Times New Roman"/>
          <w:sz w:val="28"/>
          <w:szCs w:val="28"/>
        </w:rPr>
        <w:t>Приложение № 3</w:t>
      </w:r>
    </w:p>
    <w:p w:rsidR="00A667BD" w:rsidRDefault="00094673" w:rsidP="00094673">
      <w:pPr>
        <w:spacing w:after="0" w:line="240" w:lineRule="auto"/>
        <w:ind w:left="5387"/>
        <w:rPr>
          <w:rFonts w:ascii="Times New Roman" w:hAnsi="Times New Roman"/>
          <w:sz w:val="28"/>
          <w:szCs w:val="28"/>
        </w:rPr>
      </w:pPr>
      <w:r>
        <w:rPr>
          <w:rFonts w:ascii="Times New Roman" w:hAnsi="Times New Roman"/>
          <w:sz w:val="28"/>
          <w:szCs w:val="28"/>
        </w:rPr>
        <w:t>к</w:t>
      </w:r>
      <w:r w:rsidR="001543CC" w:rsidRPr="00ED5A26">
        <w:rPr>
          <w:rFonts w:ascii="Times New Roman" w:hAnsi="Times New Roman"/>
          <w:sz w:val="28"/>
          <w:szCs w:val="28"/>
        </w:rPr>
        <w:t xml:space="preserve"> </w:t>
      </w:r>
      <w:r w:rsidR="00A667BD" w:rsidRPr="00ED5A26">
        <w:rPr>
          <w:rFonts w:ascii="Times New Roman" w:hAnsi="Times New Roman"/>
          <w:sz w:val="28"/>
          <w:szCs w:val="28"/>
        </w:rPr>
        <w:t>муниципальной программе Дербентского с</w:t>
      </w:r>
      <w:r w:rsidR="001543CC" w:rsidRPr="00ED5A26">
        <w:rPr>
          <w:rFonts w:ascii="Times New Roman" w:hAnsi="Times New Roman"/>
          <w:sz w:val="28"/>
          <w:szCs w:val="28"/>
        </w:rPr>
        <w:t xml:space="preserve">ельского поселения Тимашевского </w:t>
      </w:r>
      <w:r w:rsidR="00A667BD" w:rsidRPr="00ED5A26">
        <w:rPr>
          <w:rFonts w:ascii="Times New Roman" w:hAnsi="Times New Roman"/>
          <w:sz w:val="28"/>
          <w:szCs w:val="28"/>
        </w:rPr>
        <w:t xml:space="preserve">района «Формирование современной городской среды» на 2018-2024 </w:t>
      </w:r>
      <w:r w:rsidR="001543CC" w:rsidRPr="00ED5A26">
        <w:rPr>
          <w:rFonts w:ascii="Times New Roman" w:hAnsi="Times New Roman"/>
          <w:sz w:val="28"/>
          <w:szCs w:val="28"/>
        </w:rPr>
        <w:t>годы»</w:t>
      </w:r>
    </w:p>
    <w:p w:rsidR="00094673" w:rsidRDefault="00094673" w:rsidP="00094673">
      <w:pPr>
        <w:spacing w:after="0" w:line="240" w:lineRule="auto"/>
        <w:ind w:left="5387"/>
        <w:rPr>
          <w:rFonts w:ascii="Times New Roman" w:hAnsi="Times New Roman"/>
          <w:sz w:val="28"/>
          <w:szCs w:val="28"/>
        </w:rPr>
      </w:pPr>
    </w:p>
    <w:p w:rsidR="00094673" w:rsidRPr="00ED5A26" w:rsidRDefault="00094673" w:rsidP="00094673">
      <w:pPr>
        <w:spacing w:after="0" w:line="240" w:lineRule="auto"/>
        <w:ind w:left="5387"/>
        <w:rPr>
          <w:rFonts w:ascii="Times New Roman CYR" w:eastAsia="Times New Roman" w:hAnsi="Times New Roman CYR" w:cs="Times New Roman CYR"/>
          <w:b/>
          <w:bCs/>
          <w:color w:val="26282F"/>
          <w:sz w:val="28"/>
          <w:szCs w:val="24"/>
        </w:rPr>
      </w:pPr>
    </w:p>
    <w:p w:rsidR="00094673" w:rsidRDefault="00A667BD" w:rsidP="0009467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4"/>
        </w:rPr>
      </w:pPr>
      <w:r w:rsidRPr="00ED5A26">
        <w:rPr>
          <w:rFonts w:ascii="Times New Roman CYR" w:eastAsia="Times New Roman" w:hAnsi="Times New Roman CYR" w:cs="Times New Roman CYR"/>
          <w:b/>
          <w:bCs/>
          <w:color w:val="26282F"/>
          <w:sz w:val="28"/>
          <w:szCs w:val="24"/>
        </w:rPr>
        <w:t>Порядок</w:t>
      </w:r>
    </w:p>
    <w:p w:rsidR="00094673" w:rsidRDefault="00094673" w:rsidP="0009467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4"/>
        </w:rPr>
      </w:pPr>
      <w:r>
        <w:rPr>
          <w:rFonts w:ascii="Times New Roman CYR" w:eastAsia="Times New Roman" w:hAnsi="Times New Roman CYR" w:cs="Times New Roman CYR"/>
          <w:b/>
          <w:bCs/>
          <w:color w:val="26282F"/>
          <w:sz w:val="28"/>
          <w:szCs w:val="24"/>
        </w:rPr>
        <w:t xml:space="preserve"> </w:t>
      </w:r>
      <w:r w:rsidR="00A667BD" w:rsidRPr="00ED5A26">
        <w:rPr>
          <w:rFonts w:ascii="Times New Roman CYR" w:eastAsia="Times New Roman" w:hAnsi="Times New Roman CYR" w:cs="Times New Roman CYR"/>
          <w:b/>
          <w:bCs/>
          <w:color w:val="26282F"/>
          <w:sz w:val="28"/>
          <w:szCs w:val="24"/>
        </w:rPr>
        <w:t xml:space="preserve">инвентаризации дворовой территории, </w:t>
      </w:r>
    </w:p>
    <w:p w:rsidR="00A667BD" w:rsidRPr="00ED5A26" w:rsidRDefault="00A667BD" w:rsidP="0009467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4"/>
        </w:rPr>
      </w:pPr>
      <w:r w:rsidRPr="00ED5A26">
        <w:rPr>
          <w:rFonts w:ascii="Times New Roman CYR" w:eastAsia="Times New Roman" w:hAnsi="Times New Roman CYR" w:cs="Times New Roman CYR"/>
          <w:b/>
          <w:bCs/>
          <w:color w:val="26282F"/>
          <w:sz w:val="28"/>
          <w:szCs w:val="24"/>
        </w:rPr>
        <w:t>общественной территории</w:t>
      </w:r>
    </w:p>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8"/>
          <w:szCs w:val="24"/>
        </w:rPr>
      </w:pPr>
    </w:p>
    <w:p w:rsidR="00A667BD" w:rsidRPr="00ED5A26" w:rsidRDefault="00A667BD" w:rsidP="0009467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4"/>
        </w:rPr>
      </w:pPr>
      <w:bookmarkStart w:id="1" w:name="sub_1501"/>
      <w:r w:rsidRPr="00ED5A26">
        <w:rPr>
          <w:rFonts w:ascii="Times New Roman CYR" w:eastAsia="Times New Roman" w:hAnsi="Times New Roman CYR" w:cs="Times New Roman CYR"/>
          <w:b/>
          <w:bCs/>
          <w:color w:val="26282F"/>
          <w:sz w:val="28"/>
          <w:szCs w:val="24"/>
        </w:rPr>
        <w:t>1. Общие положения</w:t>
      </w:r>
    </w:p>
    <w:bookmarkEnd w:id="1"/>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8"/>
          <w:szCs w:val="24"/>
        </w:rPr>
      </w:pP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2" w:name="sub_1511"/>
      <w:r w:rsidRPr="00ED5A26">
        <w:rPr>
          <w:rFonts w:ascii="Times New Roman CYR" w:eastAsia="Times New Roman" w:hAnsi="Times New Roman CYR" w:cs="Times New Roman CYR"/>
          <w:sz w:val="28"/>
          <w:szCs w:val="24"/>
        </w:rPr>
        <w:t xml:space="preserve">1.1. Порядок инвентаризации дворовой территории, общественной территории (далее - Порядок) разработан в соответствии с </w:t>
      </w:r>
      <w:hyperlink r:id="rId10" w:history="1">
        <w:r w:rsidRPr="00ED5A26">
          <w:rPr>
            <w:rFonts w:ascii="Times New Roman CYR" w:eastAsia="Times New Roman" w:hAnsi="Times New Roman CYR" w:cs="Times New Roman CYR"/>
            <w:sz w:val="28"/>
            <w:szCs w:val="24"/>
          </w:rPr>
          <w:t>постановлением</w:t>
        </w:r>
      </w:hyperlink>
      <w:r w:rsidRPr="00ED5A26">
        <w:rPr>
          <w:rFonts w:ascii="Times New Roman CYR" w:eastAsia="Times New Roman" w:hAnsi="Times New Roman CYR" w:cs="Times New Roman CYR"/>
          <w:sz w:val="28"/>
          <w:szCs w:val="24"/>
        </w:rPr>
        <w:t xml:space="preserve"> Правительства Российской Федерации от 10 февраля 2017 года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регламентирует процедуру проведения инвентаризации дворовой территории, общественной территории.</w:t>
      </w: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3" w:name="sub_1512"/>
      <w:bookmarkEnd w:id="2"/>
      <w:r w:rsidRPr="00ED5A26">
        <w:rPr>
          <w:rFonts w:ascii="Times New Roman CYR" w:eastAsia="Times New Roman" w:hAnsi="Times New Roman CYR" w:cs="Times New Roman CYR"/>
          <w:sz w:val="28"/>
          <w:szCs w:val="24"/>
        </w:rPr>
        <w:t>1.2. Основными целями инвентаризации являются оценка текущего состояния дворовой и общественной территорий.</w:t>
      </w:r>
    </w:p>
    <w:bookmarkEnd w:id="3"/>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8"/>
          <w:szCs w:val="24"/>
        </w:rPr>
      </w:pPr>
    </w:p>
    <w:p w:rsidR="00A667BD" w:rsidRPr="00ED5A26" w:rsidRDefault="00A667BD" w:rsidP="0009467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4"/>
        </w:rPr>
      </w:pPr>
      <w:bookmarkStart w:id="4" w:name="sub_1502"/>
      <w:r w:rsidRPr="00ED5A26">
        <w:rPr>
          <w:rFonts w:ascii="Times New Roman CYR" w:eastAsia="Times New Roman" w:hAnsi="Times New Roman CYR" w:cs="Times New Roman CYR"/>
          <w:b/>
          <w:bCs/>
          <w:color w:val="26282F"/>
          <w:sz w:val="28"/>
          <w:szCs w:val="24"/>
        </w:rPr>
        <w:t>2. Порядок проведения инвентаризации</w:t>
      </w:r>
    </w:p>
    <w:bookmarkEnd w:id="4"/>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8"/>
          <w:szCs w:val="24"/>
        </w:rPr>
      </w:pP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5" w:name="sub_1521"/>
      <w:r w:rsidRPr="00ED5A26">
        <w:rPr>
          <w:rFonts w:ascii="Times New Roman CYR" w:eastAsia="Times New Roman" w:hAnsi="Times New Roman CYR" w:cs="Times New Roman CYR"/>
          <w:sz w:val="28"/>
          <w:szCs w:val="24"/>
        </w:rPr>
        <w:t>2.1. Инвентаризация проводится в соответствии с графиком, утверждаемым администрацией Дербентского сельского поселения Тимашевского района.</w:t>
      </w: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6" w:name="sub_1522"/>
      <w:bookmarkEnd w:id="5"/>
      <w:r w:rsidRPr="00ED5A26">
        <w:rPr>
          <w:rFonts w:ascii="Times New Roman CYR" w:eastAsia="Times New Roman" w:hAnsi="Times New Roman CYR" w:cs="Times New Roman CYR"/>
          <w:sz w:val="28"/>
          <w:szCs w:val="24"/>
        </w:rPr>
        <w:t>2.2. График не позднее 5 рабочих дней с даты утверждения размещается на официальном сайте администрации Дербентского сельского поселения Тимашевского района в информационно-телекоммуникационной сети "Интернет", в местных средствах массовой информации.</w:t>
      </w: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7" w:name="sub_1523"/>
      <w:bookmarkEnd w:id="6"/>
      <w:r w:rsidRPr="00ED5A26">
        <w:rPr>
          <w:rFonts w:ascii="Times New Roman CYR" w:eastAsia="Times New Roman" w:hAnsi="Times New Roman CYR" w:cs="Times New Roman CYR"/>
          <w:sz w:val="28"/>
          <w:szCs w:val="24"/>
        </w:rPr>
        <w:t>2.3. Инвентаризация осуществляется комиссией, созданной администрацией Дербентского сельского поселения Тимашевского района (далее - комиссия).</w:t>
      </w:r>
    </w:p>
    <w:bookmarkEnd w:id="7"/>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Для участия в инвентаризации с учетом вида инвентаризуемого объекта привлекаются:</w:t>
      </w: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представители органа местного самоуправления;</w:t>
      </w: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представители территориального общественного самоуправления;</w:t>
      </w: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 xml:space="preserve">представители собственников помещений в многоквартирных жилых домах, уполномоченные на участие в работе комиссии решением общего </w:t>
      </w:r>
      <w:r w:rsidRPr="00ED5A26">
        <w:rPr>
          <w:rFonts w:ascii="Times New Roman CYR" w:eastAsia="Times New Roman" w:hAnsi="Times New Roman CYR" w:cs="Times New Roman CYR"/>
          <w:sz w:val="28"/>
          <w:szCs w:val="24"/>
        </w:rPr>
        <w:lastRenderedPageBreak/>
        <w:t>собрания собственников;</w:t>
      </w: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представители организаций, осуществляющих управление многоквартирным жилым домом, территория которого подлежит инвентаризации;</w:t>
      </w: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правообладатели объектов недвижимого имущества и земельных участков, находящихся в собственности (пользовании) юридических лиц и индивидуальных предпринимателей;</w:t>
      </w: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граждане и (или) представители общественных организаций (объединений) (по согласованию).</w:t>
      </w: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Число членов комиссии должно быть не менее трех человек.</w:t>
      </w: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8" w:name="sub_1524"/>
      <w:r w:rsidRPr="00ED5A26">
        <w:rPr>
          <w:rFonts w:ascii="Times New Roman CYR" w:eastAsia="Times New Roman" w:hAnsi="Times New Roman CYR" w:cs="Times New Roman CYR"/>
          <w:sz w:val="28"/>
          <w:szCs w:val="24"/>
        </w:rPr>
        <w:t>2.4. Инвентаризация проводится комиссией путем натурного обследования объектов инвентаризации и расположенных на них элементов благоустройства.</w:t>
      </w: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9" w:name="sub_1525"/>
      <w:bookmarkEnd w:id="8"/>
      <w:r w:rsidRPr="00ED5A26">
        <w:rPr>
          <w:rFonts w:ascii="Times New Roman CYR" w:eastAsia="Times New Roman" w:hAnsi="Times New Roman CYR" w:cs="Times New Roman CYR"/>
          <w:sz w:val="28"/>
          <w:szCs w:val="24"/>
        </w:rPr>
        <w:t xml:space="preserve">2.5. В ходе проведения инвентаризации составляются Паспорта благоустройства дворовой территории и общественной территории (далее - Паспорт объекта инвентаризации) в соответствии </w:t>
      </w:r>
      <w:r w:rsidRPr="00B27387">
        <w:rPr>
          <w:rFonts w:ascii="Times New Roman CYR" w:eastAsia="Times New Roman" w:hAnsi="Times New Roman CYR" w:cs="Times New Roman CYR"/>
          <w:sz w:val="28"/>
          <w:szCs w:val="24"/>
        </w:rPr>
        <w:t xml:space="preserve">с </w:t>
      </w:r>
      <w:hyperlink w:anchor="sub_5100" w:history="1">
        <w:r w:rsidRPr="00B27387">
          <w:rPr>
            <w:rFonts w:ascii="Times New Roman CYR" w:eastAsia="Times New Roman" w:hAnsi="Times New Roman CYR" w:cs="Times New Roman CYR"/>
            <w:sz w:val="28"/>
            <w:szCs w:val="24"/>
          </w:rPr>
          <w:t xml:space="preserve">приложениями </w:t>
        </w:r>
        <w:r w:rsidR="00ED5A26" w:rsidRPr="00B27387">
          <w:rPr>
            <w:rFonts w:ascii="Times New Roman CYR" w:eastAsia="Times New Roman" w:hAnsi="Times New Roman CYR" w:cs="Times New Roman CYR"/>
            <w:sz w:val="28"/>
            <w:szCs w:val="24"/>
          </w:rPr>
          <w:t>№</w:t>
        </w:r>
      </w:hyperlink>
      <w:r w:rsidR="00ED5A26" w:rsidRPr="00B27387">
        <w:rPr>
          <w:rFonts w:ascii="Times New Roman CYR" w:eastAsia="Times New Roman" w:hAnsi="Times New Roman CYR" w:cs="Times New Roman CYR"/>
          <w:sz w:val="28"/>
          <w:szCs w:val="24"/>
        </w:rPr>
        <w:t xml:space="preserve"> 1-2</w:t>
      </w:r>
      <w:r w:rsidRPr="00B27387">
        <w:rPr>
          <w:rFonts w:ascii="Times New Roman CYR" w:eastAsia="Times New Roman" w:hAnsi="Times New Roman CYR" w:cs="Times New Roman CYR"/>
          <w:sz w:val="28"/>
          <w:szCs w:val="24"/>
        </w:rPr>
        <w:t xml:space="preserve"> к </w:t>
      </w:r>
      <w:r w:rsidRPr="00ED5A26">
        <w:rPr>
          <w:rFonts w:ascii="Times New Roman CYR" w:eastAsia="Times New Roman" w:hAnsi="Times New Roman CYR" w:cs="Times New Roman CYR"/>
          <w:sz w:val="28"/>
          <w:szCs w:val="24"/>
        </w:rPr>
        <w:t>Порядку с приложением фотоматериалов объекта инвентаризации.</w:t>
      </w:r>
    </w:p>
    <w:bookmarkEnd w:id="9"/>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r w:rsidRPr="00ED5A26">
        <w:rPr>
          <w:rFonts w:ascii="Times New Roman CYR" w:eastAsia="Times New Roman" w:hAnsi="Times New Roman CYR" w:cs="Times New Roman CYR"/>
          <w:sz w:val="28"/>
          <w:szCs w:val="24"/>
        </w:rPr>
        <w:t>Паспорт объекта инвентаризации оформляется в течение пяти рабочих дней с даты проведения инвентаризации.</w:t>
      </w: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10" w:name="sub_1526"/>
      <w:r w:rsidRPr="00ED5A26">
        <w:rPr>
          <w:rFonts w:ascii="Times New Roman CYR" w:eastAsia="Times New Roman" w:hAnsi="Times New Roman CYR" w:cs="Times New Roman CYR"/>
          <w:sz w:val="28"/>
          <w:szCs w:val="24"/>
        </w:rPr>
        <w:t>2.6. Паспорт объекта инвентаризации формируется с учетом следующих особенностей:</w:t>
      </w: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11" w:name="sub_15261"/>
      <w:bookmarkEnd w:id="10"/>
      <w:r w:rsidRPr="00ED5A26">
        <w:rPr>
          <w:rFonts w:ascii="Times New Roman CYR" w:eastAsia="Times New Roman" w:hAnsi="Times New Roman CYR" w:cs="Times New Roman CYR"/>
          <w:sz w:val="28"/>
          <w:szCs w:val="24"/>
        </w:rPr>
        <w:t>1) не допускается пересечение границ территорий, указанных в Паспортах объектов инвентаризации;</w:t>
      </w: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12" w:name="sub_15262"/>
      <w:bookmarkEnd w:id="11"/>
      <w:r w:rsidRPr="00ED5A26">
        <w:rPr>
          <w:rFonts w:ascii="Times New Roman CYR" w:eastAsia="Times New Roman" w:hAnsi="Times New Roman CYR" w:cs="Times New Roman CYR"/>
          <w:sz w:val="28"/>
          <w:szCs w:val="24"/>
        </w:rPr>
        <w:t>2) не допускается установление границ территорий, указанных в Паспортах объектов инвентаризации, приводящее к образованию неучтенных объектов;</w:t>
      </w:r>
    </w:p>
    <w:p w:rsidR="00A667BD" w:rsidRPr="00ED5A26" w:rsidRDefault="00A667BD" w:rsidP="0009467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4"/>
        </w:rPr>
      </w:pPr>
      <w:bookmarkStart w:id="13" w:name="sub_15263"/>
      <w:bookmarkEnd w:id="12"/>
      <w:r w:rsidRPr="00ED5A26">
        <w:rPr>
          <w:rFonts w:ascii="Times New Roman CYR" w:eastAsia="Times New Roman" w:hAnsi="Times New Roman CYR" w:cs="Times New Roman CYR"/>
          <w:sz w:val="28"/>
          <w:szCs w:val="24"/>
        </w:rPr>
        <w:t>3) внесение изменений в Паспорт объекта инвентаризации осуществляется при изменении характеристик территории и расположенных на ней элементов.</w:t>
      </w:r>
    </w:p>
    <w:bookmarkEnd w:id="13"/>
    <w:p w:rsidR="00A667BD" w:rsidRPr="00ED5A26" w:rsidRDefault="00A667BD" w:rsidP="00094673">
      <w:pPr>
        <w:tabs>
          <w:tab w:val="left" w:pos="5245"/>
        </w:tabs>
        <w:spacing w:after="0" w:line="240" w:lineRule="auto"/>
        <w:rPr>
          <w:rFonts w:ascii="Times New Roman" w:hAnsi="Times New Roman"/>
          <w:sz w:val="28"/>
          <w:szCs w:val="28"/>
        </w:rPr>
      </w:pPr>
    </w:p>
    <w:p w:rsidR="00A667BD" w:rsidRPr="00ED5A26" w:rsidRDefault="00A667BD" w:rsidP="00094673">
      <w:pPr>
        <w:widowControl w:val="0"/>
        <w:autoSpaceDE w:val="0"/>
        <w:spacing w:after="0" w:line="240" w:lineRule="auto"/>
        <w:jc w:val="both"/>
        <w:rPr>
          <w:rFonts w:ascii="Times New Roman" w:hAnsi="Times New Roman"/>
          <w:sz w:val="28"/>
          <w:szCs w:val="28"/>
        </w:rPr>
      </w:pPr>
    </w:p>
    <w:p w:rsidR="00A667BD" w:rsidRPr="00ED5A26" w:rsidRDefault="00A667BD" w:rsidP="00094673">
      <w:pPr>
        <w:widowControl w:val="0"/>
        <w:autoSpaceDE w:val="0"/>
        <w:spacing w:after="0" w:line="240" w:lineRule="auto"/>
        <w:jc w:val="both"/>
        <w:rPr>
          <w:rFonts w:ascii="Times New Roman" w:hAnsi="Times New Roman"/>
          <w:sz w:val="28"/>
          <w:szCs w:val="28"/>
        </w:rPr>
      </w:pPr>
    </w:p>
    <w:p w:rsidR="00680967" w:rsidRPr="00ED5A26" w:rsidRDefault="00680967" w:rsidP="00094673">
      <w:pPr>
        <w:pStyle w:val="af2"/>
        <w:spacing w:before="0" w:beforeAutospacing="0" w:after="0" w:afterAutospacing="0"/>
        <w:jc w:val="both"/>
        <w:rPr>
          <w:sz w:val="28"/>
          <w:szCs w:val="28"/>
        </w:rPr>
      </w:pPr>
      <w:bookmarkStart w:id="14" w:name="sub_5100"/>
      <w:r w:rsidRPr="00ED5A26">
        <w:rPr>
          <w:rFonts w:eastAsia="Calibri"/>
          <w:sz w:val="28"/>
          <w:szCs w:val="28"/>
          <w:lang w:eastAsia="en-US"/>
        </w:rPr>
        <w:t xml:space="preserve">Специалист </w:t>
      </w:r>
      <w:r w:rsidRPr="00ED5A26">
        <w:rPr>
          <w:rFonts w:eastAsia="Calibri"/>
          <w:sz w:val="28"/>
          <w:szCs w:val="28"/>
          <w:lang w:val="en-US" w:eastAsia="en-US"/>
        </w:rPr>
        <w:t>I</w:t>
      </w:r>
      <w:r w:rsidRPr="00ED5A26">
        <w:rPr>
          <w:rFonts w:eastAsia="Calibri"/>
          <w:sz w:val="28"/>
          <w:szCs w:val="28"/>
          <w:lang w:eastAsia="en-US"/>
        </w:rPr>
        <w:t xml:space="preserve"> категории</w:t>
      </w:r>
      <w:r w:rsidRPr="00ED5A26">
        <w:rPr>
          <w:sz w:val="28"/>
          <w:szCs w:val="28"/>
        </w:rPr>
        <w:t xml:space="preserve"> администрации </w:t>
      </w:r>
    </w:p>
    <w:p w:rsidR="00680967" w:rsidRPr="00ED5A26" w:rsidRDefault="00680967" w:rsidP="00094673">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80967" w:rsidRPr="00ED5A26" w:rsidRDefault="00680967" w:rsidP="00094673">
      <w:pPr>
        <w:pStyle w:val="af2"/>
        <w:spacing w:before="0" w:beforeAutospacing="0" w:after="0" w:afterAutospacing="0"/>
        <w:jc w:val="both"/>
        <w:rPr>
          <w:sz w:val="28"/>
          <w:szCs w:val="28"/>
        </w:rPr>
        <w:sectPr w:rsidR="00680967" w:rsidRPr="00ED5A26" w:rsidSect="006334BD">
          <w:pgSz w:w="11906" w:h="16838"/>
          <w:pgMar w:top="1134" w:right="567" w:bottom="1134" w:left="1701" w:header="567" w:footer="709" w:gutter="0"/>
          <w:pgNumType w:start="1"/>
          <w:cols w:space="708"/>
          <w:titlePg/>
          <w:docGrid w:linePitch="360"/>
        </w:sectPr>
      </w:pPr>
      <w:r w:rsidRPr="00ED5A26">
        <w:rPr>
          <w:sz w:val="28"/>
          <w:szCs w:val="28"/>
        </w:rPr>
        <w:t>Тимашевского района                                                                        О.Н. Коваленко</w:t>
      </w:r>
    </w:p>
    <w:p w:rsidR="00A667BD" w:rsidRPr="00ED5A26" w:rsidRDefault="00A667BD" w:rsidP="00094673">
      <w:pPr>
        <w:widowControl w:val="0"/>
        <w:autoSpaceDE w:val="0"/>
        <w:autoSpaceDN w:val="0"/>
        <w:adjustRightInd w:val="0"/>
        <w:spacing w:after="0" w:line="240" w:lineRule="auto"/>
        <w:ind w:left="5103"/>
        <w:rPr>
          <w:rFonts w:ascii="Times New Roman" w:eastAsia="Times New Roman" w:hAnsi="Times New Roman"/>
          <w:bCs/>
          <w:color w:val="26282F"/>
          <w:sz w:val="28"/>
          <w:szCs w:val="28"/>
        </w:rPr>
      </w:pPr>
      <w:r w:rsidRPr="00ED5A26">
        <w:rPr>
          <w:rFonts w:ascii="Times New Roman" w:eastAsia="Times New Roman" w:hAnsi="Times New Roman"/>
          <w:bCs/>
          <w:color w:val="26282F"/>
          <w:sz w:val="28"/>
          <w:szCs w:val="28"/>
        </w:rPr>
        <w:lastRenderedPageBreak/>
        <w:t>Приложение № 1</w:t>
      </w:r>
      <w:r w:rsidRPr="00ED5A26">
        <w:rPr>
          <w:rFonts w:ascii="Times New Roman" w:eastAsia="Times New Roman" w:hAnsi="Times New Roman"/>
          <w:bCs/>
          <w:color w:val="26282F"/>
          <w:sz w:val="28"/>
          <w:szCs w:val="28"/>
        </w:rPr>
        <w:br/>
      </w:r>
      <w:r w:rsidRPr="00ED5A26">
        <w:rPr>
          <w:rFonts w:ascii="Times New Roman" w:eastAsia="Times New Roman" w:hAnsi="Times New Roman"/>
          <w:bCs/>
          <w:sz w:val="28"/>
          <w:szCs w:val="28"/>
        </w:rPr>
        <w:t xml:space="preserve">к </w:t>
      </w:r>
      <w:hyperlink w:anchor="sub_1500" w:history="1">
        <w:r w:rsidRPr="00ED5A26">
          <w:rPr>
            <w:rFonts w:ascii="Times New Roman" w:eastAsia="Times New Roman" w:hAnsi="Times New Roman"/>
            <w:sz w:val="28"/>
            <w:szCs w:val="28"/>
          </w:rPr>
          <w:t>Порядку</w:t>
        </w:r>
      </w:hyperlink>
      <w:r w:rsidRPr="00ED5A26">
        <w:rPr>
          <w:rFonts w:ascii="Times New Roman" w:eastAsia="Times New Roman" w:hAnsi="Times New Roman"/>
          <w:bCs/>
          <w:sz w:val="28"/>
          <w:szCs w:val="28"/>
        </w:rPr>
        <w:t xml:space="preserve"> инвентаризации</w:t>
      </w:r>
      <w:r w:rsidRPr="00ED5A26">
        <w:rPr>
          <w:rFonts w:ascii="Times New Roman" w:eastAsia="Times New Roman" w:hAnsi="Times New Roman"/>
          <w:bCs/>
          <w:color w:val="26282F"/>
          <w:sz w:val="28"/>
          <w:szCs w:val="28"/>
        </w:rPr>
        <w:t xml:space="preserve"> дворовых</w:t>
      </w:r>
      <w:r w:rsidRPr="00ED5A26">
        <w:rPr>
          <w:rFonts w:ascii="Times New Roman" w:eastAsia="Times New Roman" w:hAnsi="Times New Roman"/>
          <w:bCs/>
          <w:color w:val="26282F"/>
          <w:sz w:val="28"/>
          <w:szCs w:val="28"/>
        </w:rPr>
        <w:br/>
        <w:t>и общественных территорий</w:t>
      </w:r>
    </w:p>
    <w:bookmarkEnd w:id="14"/>
    <w:p w:rsidR="00A667BD" w:rsidRPr="00ED5A26" w:rsidRDefault="00A667BD" w:rsidP="00094673">
      <w:pPr>
        <w:widowControl w:val="0"/>
        <w:autoSpaceDE w:val="0"/>
        <w:autoSpaceDN w:val="0"/>
        <w:adjustRightInd w:val="0"/>
        <w:spacing w:after="0" w:line="240" w:lineRule="auto"/>
        <w:ind w:left="5103"/>
        <w:rPr>
          <w:rFonts w:ascii="Times New Roman" w:eastAsia="Times New Roman" w:hAnsi="Times New Roman"/>
          <w:sz w:val="28"/>
          <w:szCs w:val="28"/>
        </w:rPr>
      </w:pPr>
    </w:p>
    <w:p w:rsidR="00A667BD" w:rsidRPr="00ED5A26" w:rsidRDefault="00A667BD" w:rsidP="0009467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r w:rsidRPr="00ED5A26">
        <w:rPr>
          <w:rFonts w:ascii="Times New Roman CYR" w:eastAsia="Times New Roman" w:hAnsi="Times New Roman CYR" w:cs="Times New Roman CYR"/>
          <w:b/>
          <w:bCs/>
          <w:color w:val="26282F"/>
          <w:sz w:val="28"/>
          <w:szCs w:val="28"/>
        </w:rPr>
        <w:t>Паспорт</w:t>
      </w:r>
      <w:r w:rsidRPr="00ED5A26">
        <w:rPr>
          <w:rFonts w:ascii="Times New Roman CYR" w:eastAsia="Times New Roman" w:hAnsi="Times New Roman CYR" w:cs="Times New Roman CYR"/>
          <w:b/>
          <w:bCs/>
          <w:color w:val="26282F"/>
          <w:sz w:val="28"/>
          <w:szCs w:val="28"/>
        </w:rPr>
        <w:br/>
        <w:t>благоустройства дворовой территории по состоянию на ________________</w:t>
      </w:r>
    </w:p>
    <w:p w:rsidR="00A667BD" w:rsidRPr="00ED5A26" w:rsidRDefault="00A667BD" w:rsidP="0009467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A667BD" w:rsidRPr="00ED5A26" w:rsidRDefault="00A667BD" w:rsidP="0009467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bookmarkStart w:id="15" w:name="sub_5101"/>
      <w:r w:rsidRPr="00ED5A26">
        <w:rPr>
          <w:rFonts w:ascii="Times New Roman CYR" w:eastAsia="Times New Roman" w:hAnsi="Times New Roman CYR" w:cs="Times New Roman CYR"/>
          <w:b/>
          <w:bCs/>
          <w:color w:val="26282F"/>
          <w:sz w:val="28"/>
          <w:szCs w:val="28"/>
        </w:rPr>
        <w:t>1. Общие сведения о территории благоустройства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740"/>
        <w:gridCol w:w="3080"/>
      </w:tblGrid>
      <w:tr w:rsidR="00A667BD" w:rsidRPr="00ED5A26" w:rsidTr="00465CA5">
        <w:tc>
          <w:tcPr>
            <w:tcW w:w="700" w:type="dxa"/>
            <w:tcBorders>
              <w:top w:val="single" w:sz="4" w:space="0" w:color="auto"/>
              <w:bottom w:val="single" w:sz="4" w:space="0" w:color="auto"/>
              <w:right w:val="single" w:sz="4" w:space="0" w:color="auto"/>
            </w:tcBorders>
          </w:tcPr>
          <w:bookmarkEnd w:id="15"/>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N</w:t>
            </w:r>
            <w:r w:rsidRPr="00ED5A26">
              <w:rPr>
                <w:rFonts w:ascii="Times New Roman CYR" w:eastAsia="Times New Roman" w:hAnsi="Times New Roman CYR" w:cs="Times New Roman CYR"/>
                <w:sz w:val="24"/>
                <w:szCs w:val="24"/>
              </w:rPr>
              <w:br/>
              <w:t>п/п</w:t>
            </w:r>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Наименование показателя</w:t>
            </w:r>
          </w:p>
        </w:tc>
        <w:tc>
          <w:tcPr>
            <w:tcW w:w="30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Значение показателя</w:t>
            </w: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bookmarkStart w:id="16" w:name="sub_511"/>
            <w:r w:rsidRPr="00ED5A26">
              <w:rPr>
                <w:rFonts w:ascii="Times New Roman CYR" w:eastAsia="Times New Roman" w:hAnsi="Times New Roman CYR" w:cs="Times New Roman CYR"/>
                <w:sz w:val="24"/>
                <w:szCs w:val="24"/>
              </w:rPr>
              <w:t>1.1</w:t>
            </w:r>
            <w:bookmarkEnd w:id="16"/>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Адрес многоквартирного жилого дома</w:t>
            </w:r>
            <w:hyperlink w:anchor="sub_111" w:history="1">
              <w:r w:rsidRPr="00ED5A26">
                <w:rPr>
                  <w:rFonts w:ascii="Times New Roman CYR" w:eastAsia="Times New Roman" w:hAnsi="Times New Roman CYR" w:cs="Times New Roman CYR"/>
                  <w:color w:val="106BBE"/>
                  <w:sz w:val="24"/>
                  <w:szCs w:val="24"/>
                </w:rPr>
                <w:t>*</w:t>
              </w:r>
            </w:hyperlink>
          </w:p>
        </w:tc>
        <w:tc>
          <w:tcPr>
            <w:tcW w:w="30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bookmarkStart w:id="17" w:name="sub_512"/>
            <w:r w:rsidRPr="00ED5A26">
              <w:rPr>
                <w:rFonts w:ascii="Times New Roman CYR" w:eastAsia="Times New Roman" w:hAnsi="Times New Roman CYR" w:cs="Times New Roman CYR"/>
                <w:sz w:val="24"/>
                <w:szCs w:val="24"/>
              </w:rPr>
              <w:t>1.2</w:t>
            </w:r>
            <w:bookmarkEnd w:id="17"/>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xml:space="preserve">Кадастровый номер земельного участка (дворовой </w:t>
            </w:r>
            <w:proofErr w:type="gramStart"/>
            <w:r w:rsidRPr="00ED5A26">
              <w:rPr>
                <w:rFonts w:ascii="Times New Roman CYR" w:eastAsia="Times New Roman" w:hAnsi="Times New Roman CYR" w:cs="Times New Roman CYR"/>
                <w:sz w:val="24"/>
                <w:szCs w:val="24"/>
              </w:rPr>
              <w:t>территории)</w:t>
            </w:r>
            <w:hyperlink w:anchor="sub_111" w:history="1">
              <w:r w:rsidRPr="00ED5A26">
                <w:rPr>
                  <w:rFonts w:ascii="Times New Roman CYR" w:eastAsia="Times New Roman" w:hAnsi="Times New Roman CYR" w:cs="Times New Roman CYR"/>
                  <w:color w:val="106BBE"/>
                  <w:sz w:val="24"/>
                  <w:szCs w:val="24"/>
                </w:rPr>
                <w:t>*</w:t>
              </w:r>
              <w:proofErr w:type="gramEnd"/>
            </w:hyperlink>
          </w:p>
        </w:tc>
        <w:tc>
          <w:tcPr>
            <w:tcW w:w="30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1.3</w:t>
            </w:r>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Численность населения, проживающего в пределах территории благоустройства, чел.</w:t>
            </w:r>
          </w:p>
        </w:tc>
        <w:tc>
          <w:tcPr>
            <w:tcW w:w="30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1.4</w:t>
            </w:r>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Общая площадь территории, кв. м</w:t>
            </w:r>
          </w:p>
        </w:tc>
        <w:tc>
          <w:tcPr>
            <w:tcW w:w="30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1.5</w:t>
            </w:r>
          </w:p>
        </w:tc>
        <w:tc>
          <w:tcPr>
            <w:tcW w:w="57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xml:space="preserve">Оценка уровня благоустроенности территории (благоустроенная/ </w:t>
            </w:r>
            <w:proofErr w:type="gramStart"/>
            <w:r w:rsidRPr="00ED5A26">
              <w:rPr>
                <w:rFonts w:ascii="Times New Roman CYR" w:eastAsia="Times New Roman" w:hAnsi="Times New Roman CYR" w:cs="Times New Roman CYR"/>
                <w:sz w:val="24"/>
                <w:szCs w:val="24"/>
              </w:rPr>
              <w:t>неблагоустроенная)</w:t>
            </w:r>
            <w:hyperlink w:anchor="sub_222" w:history="1">
              <w:r w:rsidRPr="00ED5A26">
                <w:rPr>
                  <w:rFonts w:ascii="Times New Roman CYR" w:eastAsia="Times New Roman" w:hAnsi="Times New Roman CYR" w:cs="Times New Roman CYR"/>
                  <w:color w:val="106BBE"/>
                  <w:sz w:val="24"/>
                  <w:szCs w:val="24"/>
                </w:rPr>
                <w:t>*</w:t>
              </w:r>
              <w:proofErr w:type="gramEnd"/>
              <w:r w:rsidRPr="00ED5A26">
                <w:rPr>
                  <w:rFonts w:ascii="Times New Roman CYR" w:eastAsia="Times New Roman" w:hAnsi="Times New Roman CYR" w:cs="Times New Roman CYR"/>
                  <w:color w:val="106BBE"/>
                  <w:sz w:val="24"/>
                  <w:szCs w:val="24"/>
                </w:rPr>
                <w:t>*</w:t>
              </w:r>
            </w:hyperlink>
          </w:p>
        </w:tc>
        <w:tc>
          <w:tcPr>
            <w:tcW w:w="30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bl>
    <w:p w:rsidR="00A667BD" w:rsidRPr="00ED5A26" w:rsidRDefault="00A667BD" w:rsidP="0009467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______________________________</w:t>
      </w:r>
    </w:p>
    <w:p w:rsidR="00A667BD" w:rsidRPr="00ED5A26" w:rsidRDefault="00A667BD" w:rsidP="0009467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18" w:name="sub_111"/>
      <w:r w:rsidRPr="00ED5A26">
        <w:rPr>
          <w:rFonts w:ascii="Times New Roman CYR" w:eastAsia="Times New Roman" w:hAnsi="Times New Roman CYR" w:cs="Times New Roman CYR"/>
          <w:sz w:val="24"/>
          <w:szCs w:val="24"/>
        </w:rPr>
        <w:t xml:space="preserve">* При образовании дворовой территории земельными участками нескольких МКД в </w:t>
      </w:r>
      <w:hyperlink w:anchor="sub_511" w:history="1">
        <w:r w:rsidRPr="00ED5A26">
          <w:rPr>
            <w:rFonts w:ascii="Times New Roman CYR" w:eastAsia="Times New Roman" w:hAnsi="Times New Roman CYR" w:cs="Times New Roman CYR"/>
            <w:sz w:val="24"/>
            <w:szCs w:val="24"/>
          </w:rPr>
          <w:t>пунктах 1.1</w:t>
        </w:r>
      </w:hyperlink>
      <w:r w:rsidRPr="00ED5A26">
        <w:rPr>
          <w:rFonts w:ascii="Times New Roman CYR" w:eastAsia="Times New Roman" w:hAnsi="Times New Roman CYR" w:cs="Times New Roman CYR"/>
          <w:sz w:val="24"/>
          <w:szCs w:val="24"/>
        </w:rPr>
        <w:t xml:space="preserve"> и </w:t>
      </w:r>
      <w:hyperlink w:anchor="sub_512" w:history="1">
        <w:r w:rsidRPr="00ED5A26">
          <w:rPr>
            <w:rFonts w:ascii="Times New Roman CYR" w:eastAsia="Times New Roman" w:hAnsi="Times New Roman CYR" w:cs="Times New Roman CYR"/>
            <w:sz w:val="24"/>
            <w:szCs w:val="24"/>
          </w:rPr>
          <w:t>1.2.</w:t>
        </w:r>
      </w:hyperlink>
      <w:r w:rsidRPr="00ED5A26">
        <w:rPr>
          <w:rFonts w:ascii="Times New Roman CYR" w:eastAsia="Times New Roman" w:hAnsi="Times New Roman CYR" w:cs="Times New Roman CYR"/>
          <w:sz w:val="24"/>
          <w:szCs w:val="24"/>
        </w:rPr>
        <w:t xml:space="preserve"> указываются данные для каждого МКД. При отсутствии кадастрового номера земельного участка следует указать одно из следующего: кадастровый квартал с приложением схемы, адрес, характерные точки границ (определяются при топографической съемке), границы и размеры земельного участка с приложением схемы (установлены на местности или установлены на кадастре).</w:t>
      </w:r>
    </w:p>
    <w:p w:rsidR="00A667BD" w:rsidRPr="00ED5A26" w:rsidRDefault="00A667BD" w:rsidP="0009467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19" w:name="sub_222"/>
      <w:bookmarkEnd w:id="18"/>
      <w:r w:rsidRPr="00ED5A26">
        <w:rPr>
          <w:rFonts w:ascii="Times New Roman CYR" w:eastAsia="Times New Roman" w:hAnsi="Times New Roman CYR" w:cs="Times New Roman CYR"/>
          <w:sz w:val="24"/>
          <w:szCs w:val="24"/>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bookmarkEnd w:id="19"/>
    <w:p w:rsidR="00A667BD" w:rsidRPr="00ED5A26" w:rsidRDefault="00A667BD" w:rsidP="0009467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A667BD" w:rsidRPr="00ED5A26" w:rsidRDefault="00A667BD" w:rsidP="0009467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bookmarkStart w:id="20" w:name="sub_5102"/>
      <w:r w:rsidRPr="00ED5A26">
        <w:rPr>
          <w:rFonts w:ascii="Times New Roman CYR" w:eastAsia="Times New Roman" w:hAnsi="Times New Roman CYR" w:cs="Times New Roman CYR"/>
          <w:b/>
          <w:bCs/>
          <w:color w:val="26282F"/>
          <w:sz w:val="24"/>
          <w:szCs w:val="24"/>
        </w:rPr>
        <w:t>2</w:t>
      </w:r>
      <w:r w:rsidRPr="00ED5A26">
        <w:rPr>
          <w:rFonts w:ascii="Times New Roman CYR" w:eastAsia="Times New Roman" w:hAnsi="Times New Roman CYR" w:cs="Times New Roman CYR"/>
          <w:b/>
          <w:bCs/>
          <w:color w:val="26282F"/>
          <w:sz w:val="28"/>
          <w:szCs w:val="28"/>
        </w:rPr>
        <w:t>. Характеристика благоустройства</w:t>
      </w:r>
    </w:p>
    <w:bookmarkEnd w:id="20"/>
    <w:p w:rsidR="00A667BD" w:rsidRPr="00ED5A26" w:rsidRDefault="00A667BD" w:rsidP="0009467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920"/>
        <w:gridCol w:w="1540"/>
        <w:gridCol w:w="1400"/>
        <w:gridCol w:w="1680"/>
      </w:tblGrid>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N</w:t>
            </w:r>
            <w:r w:rsidRPr="00ED5A26">
              <w:rPr>
                <w:rFonts w:ascii="Times New Roman CYR" w:eastAsia="Times New Roman" w:hAnsi="Times New Roman CYR" w:cs="Times New Roman CYR"/>
                <w:sz w:val="24"/>
                <w:szCs w:val="24"/>
              </w:rPr>
              <w:br/>
              <w:t>п/п</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Наименование показателя</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 изм.</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Значение показателя</w:t>
            </w:r>
          </w:p>
        </w:tc>
        <w:tc>
          <w:tcPr>
            <w:tcW w:w="16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Примечание</w:t>
            </w: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3</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4</w:t>
            </w:r>
          </w:p>
        </w:tc>
        <w:tc>
          <w:tcPr>
            <w:tcW w:w="16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5</w:t>
            </w: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2.1</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Требует ремонта дорожное покрытие</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2.2</w:t>
            </w:r>
          </w:p>
        </w:tc>
        <w:tc>
          <w:tcPr>
            <w:tcW w:w="3920" w:type="dxa"/>
            <w:tcBorders>
              <w:top w:val="single" w:sz="4" w:space="0" w:color="auto"/>
              <w:left w:val="single" w:sz="4" w:space="0" w:color="auto"/>
              <w:bottom w:val="nil"/>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парковочных мест</w:t>
            </w:r>
          </w:p>
        </w:tc>
        <w:tc>
          <w:tcPr>
            <w:tcW w:w="1540" w:type="dxa"/>
            <w:tcBorders>
              <w:top w:val="single" w:sz="4" w:space="0" w:color="auto"/>
              <w:left w:val="single" w:sz="4" w:space="0" w:color="auto"/>
              <w:bottom w:val="nil"/>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400" w:type="dxa"/>
            <w:tcBorders>
              <w:top w:val="single" w:sz="4" w:space="0" w:color="auto"/>
              <w:left w:val="single" w:sz="4" w:space="0" w:color="auto"/>
              <w:bottom w:val="nil"/>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nil"/>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2.3</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достаточного освещения территории</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2.4</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площадок (детских, спортивных, для отдыха и других)</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количество</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площадь</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кв. м</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2.5</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оборудованной контейнерной площадки (выделенная)</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2.6</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xml:space="preserve">Достаточность озеленения (газонов, кустарников, деревьев, </w:t>
            </w:r>
            <w:r w:rsidRPr="00ED5A26">
              <w:rPr>
                <w:rFonts w:ascii="Times New Roman CYR" w:eastAsia="Times New Roman" w:hAnsi="Times New Roman CYR" w:cs="Times New Roman CYR"/>
                <w:sz w:val="24"/>
                <w:szCs w:val="24"/>
              </w:rPr>
              <w:lastRenderedPageBreak/>
              <w:t>цветочного оформления)</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lastRenderedPageBreak/>
              <w:t>да/нет</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lastRenderedPageBreak/>
              <w:t>2.7</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Характеристика освещения:</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количество</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достаточность</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2.8</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54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40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bl>
    <w:p w:rsidR="00A667BD" w:rsidRPr="00ED5A26" w:rsidRDefault="00A667BD" w:rsidP="00094673">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A667BD" w:rsidRPr="00ED5A26" w:rsidRDefault="00A667BD" w:rsidP="00094673">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ED5A26">
        <w:rPr>
          <w:rFonts w:ascii="Times New Roman" w:eastAsia="Times New Roman" w:hAnsi="Times New Roman"/>
          <w:b/>
          <w:bCs/>
          <w:color w:val="26282F"/>
          <w:sz w:val="28"/>
          <w:szCs w:val="28"/>
        </w:rPr>
        <w:t>Приложение</w:t>
      </w:r>
      <w:r w:rsidRPr="00ED5A26">
        <w:rPr>
          <w:rFonts w:ascii="Times New Roman" w:eastAsia="Times New Roman" w:hAnsi="Times New Roman"/>
          <w:sz w:val="28"/>
          <w:szCs w:val="28"/>
        </w:rPr>
        <w:t>:</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Схема земельного участка территории с указанием ее размеров</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и границ, размещением объектов благоустройства на ____ л.</w:t>
      </w:r>
    </w:p>
    <w:p w:rsidR="00A667BD" w:rsidRPr="00ED5A26" w:rsidRDefault="00A667BD" w:rsidP="00094673">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Дата проведения инвентаризации: "___"_______ 20__ г.</w:t>
      </w:r>
    </w:p>
    <w:p w:rsidR="00A667BD" w:rsidRPr="00ED5A26" w:rsidRDefault="00A667BD" w:rsidP="00094673">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Ф.И.О., должности и подписи членов инвентаризационной комиссии:</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09467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A667BD" w:rsidRPr="00ED5A26" w:rsidRDefault="00A667BD" w:rsidP="0009467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A667BD" w:rsidRPr="00ED5A26" w:rsidRDefault="00A667BD" w:rsidP="00094673">
      <w:pPr>
        <w:widowControl w:val="0"/>
        <w:autoSpaceDE w:val="0"/>
        <w:autoSpaceDN w:val="0"/>
        <w:adjustRightInd w:val="0"/>
        <w:spacing w:after="0" w:line="240" w:lineRule="auto"/>
        <w:rPr>
          <w:rFonts w:ascii="Arial" w:eastAsia="Times New Roman" w:hAnsi="Arial" w:cs="Arial"/>
          <w:b/>
          <w:bCs/>
          <w:color w:val="26282F"/>
          <w:sz w:val="24"/>
          <w:szCs w:val="24"/>
        </w:rPr>
      </w:pPr>
      <w:bookmarkStart w:id="21" w:name="sub_5200"/>
    </w:p>
    <w:p w:rsidR="00680967" w:rsidRPr="00ED5A26" w:rsidRDefault="00680967" w:rsidP="00094673">
      <w:pPr>
        <w:pStyle w:val="af2"/>
        <w:spacing w:before="0" w:beforeAutospacing="0" w:after="0" w:afterAutospacing="0"/>
        <w:jc w:val="both"/>
        <w:rPr>
          <w:sz w:val="28"/>
          <w:szCs w:val="28"/>
        </w:rPr>
      </w:pPr>
      <w:r w:rsidRPr="00ED5A26">
        <w:rPr>
          <w:rFonts w:eastAsia="Calibri"/>
          <w:sz w:val="28"/>
          <w:szCs w:val="28"/>
          <w:lang w:eastAsia="en-US"/>
        </w:rPr>
        <w:t xml:space="preserve">Специалист </w:t>
      </w:r>
      <w:r w:rsidRPr="00ED5A26">
        <w:rPr>
          <w:rFonts w:eastAsia="Calibri"/>
          <w:sz w:val="28"/>
          <w:szCs w:val="28"/>
          <w:lang w:val="en-US" w:eastAsia="en-US"/>
        </w:rPr>
        <w:t>I</w:t>
      </w:r>
      <w:r w:rsidRPr="00ED5A26">
        <w:rPr>
          <w:rFonts w:eastAsia="Calibri"/>
          <w:sz w:val="28"/>
          <w:szCs w:val="28"/>
          <w:lang w:eastAsia="en-US"/>
        </w:rPr>
        <w:t xml:space="preserve"> категории</w:t>
      </w:r>
      <w:r w:rsidRPr="00ED5A26">
        <w:rPr>
          <w:sz w:val="28"/>
          <w:szCs w:val="28"/>
        </w:rPr>
        <w:t xml:space="preserve"> администрации </w:t>
      </w:r>
    </w:p>
    <w:p w:rsidR="00680967" w:rsidRPr="00ED5A26" w:rsidRDefault="00680967" w:rsidP="00094673">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680967" w:rsidRPr="00ED5A26" w:rsidRDefault="00680967" w:rsidP="00094673">
      <w:pPr>
        <w:pStyle w:val="af2"/>
        <w:spacing w:before="0" w:beforeAutospacing="0" w:after="0" w:afterAutospacing="0"/>
        <w:jc w:val="both"/>
        <w:rPr>
          <w:sz w:val="28"/>
          <w:szCs w:val="28"/>
        </w:rPr>
        <w:sectPr w:rsidR="00680967" w:rsidRPr="00ED5A26" w:rsidSect="006334BD">
          <w:pgSz w:w="11906" w:h="16838"/>
          <w:pgMar w:top="1134" w:right="567" w:bottom="1134" w:left="1701" w:header="567" w:footer="709" w:gutter="0"/>
          <w:pgNumType w:start="1"/>
          <w:cols w:space="708"/>
          <w:titlePg/>
          <w:docGrid w:linePitch="360"/>
        </w:sectPr>
      </w:pPr>
      <w:r w:rsidRPr="00ED5A26">
        <w:rPr>
          <w:sz w:val="28"/>
          <w:szCs w:val="28"/>
        </w:rPr>
        <w:t>Тимашевского района                                                                        О.Н. Коваленко</w:t>
      </w:r>
    </w:p>
    <w:p w:rsidR="00A667BD" w:rsidRPr="00ED5A26" w:rsidRDefault="00A667BD" w:rsidP="00094673">
      <w:pPr>
        <w:widowControl w:val="0"/>
        <w:autoSpaceDE w:val="0"/>
        <w:autoSpaceDN w:val="0"/>
        <w:adjustRightInd w:val="0"/>
        <w:spacing w:after="0" w:line="240" w:lineRule="auto"/>
        <w:ind w:left="5103"/>
        <w:rPr>
          <w:rFonts w:ascii="Times New Roman" w:eastAsia="Times New Roman" w:hAnsi="Times New Roman"/>
          <w:sz w:val="28"/>
          <w:szCs w:val="28"/>
        </w:rPr>
      </w:pPr>
      <w:r w:rsidRPr="00ED5A26">
        <w:rPr>
          <w:rFonts w:ascii="Times New Roman" w:eastAsia="Times New Roman" w:hAnsi="Times New Roman"/>
          <w:bCs/>
          <w:sz w:val="28"/>
          <w:szCs w:val="28"/>
        </w:rPr>
        <w:lastRenderedPageBreak/>
        <w:t>Приложение № 2</w:t>
      </w:r>
      <w:r w:rsidRPr="00ED5A26">
        <w:rPr>
          <w:rFonts w:ascii="Times New Roman" w:eastAsia="Times New Roman" w:hAnsi="Times New Roman"/>
          <w:bCs/>
          <w:sz w:val="28"/>
          <w:szCs w:val="28"/>
        </w:rPr>
        <w:br/>
        <w:t xml:space="preserve">к </w:t>
      </w:r>
      <w:hyperlink w:anchor="sub_1500" w:history="1">
        <w:r w:rsidRPr="00ED5A26">
          <w:rPr>
            <w:rFonts w:ascii="Times New Roman" w:eastAsia="Times New Roman" w:hAnsi="Times New Roman"/>
            <w:sz w:val="28"/>
            <w:szCs w:val="28"/>
          </w:rPr>
          <w:t>Порядку</w:t>
        </w:r>
      </w:hyperlink>
      <w:r w:rsidRPr="00ED5A26">
        <w:rPr>
          <w:rFonts w:ascii="Times New Roman" w:eastAsia="Times New Roman" w:hAnsi="Times New Roman"/>
          <w:bCs/>
          <w:sz w:val="28"/>
          <w:szCs w:val="28"/>
        </w:rPr>
        <w:t xml:space="preserve"> инвентаризации дворовых</w:t>
      </w:r>
      <w:r w:rsidRPr="00ED5A26">
        <w:rPr>
          <w:rFonts w:ascii="Times New Roman" w:eastAsia="Times New Roman" w:hAnsi="Times New Roman"/>
          <w:bCs/>
          <w:sz w:val="28"/>
          <w:szCs w:val="28"/>
        </w:rPr>
        <w:br/>
        <w:t>и общественных территорий</w:t>
      </w:r>
      <w:bookmarkEnd w:id="21"/>
    </w:p>
    <w:p w:rsidR="00A667BD" w:rsidRPr="00ED5A26" w:rsidRDefault="00A667BD" w:rsidP="0009467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r w:rsidRPr="00ED5A26">
        <w:rPr>
          <w:rFonts w:ascii="Times New Roman CYR" w:eastAsia="Times New Roman" w:hAnsi="Times New Roman CYR" w:cs="Times New Roman CYR"/>
          <w:b/>
          <w:bCs/>
          <w:color w:val="26282F"/>
          <w:sz w:val="28"/>
          <w:szCs w:val="28"/>
        </w:rPr>
        <w:t>Паспорт</w:t>
      </w:r>
      <w:r w:rsidRPr="00ED5A26">
        <w:rPr>
          <w:rFonts w:ascii="Times New Roman CYR" w:eastAsia="Times New Roman" w:hAnsi="Times New Roman CYR" w:cs="Times New Roman CYR"/>
          <w:b/>
          <w:bCs/>
          <w:color w:val="26282F"/>
          <w:sz w:val="28"/>
          <w:szCs w:val="28"/>
        </w:rPr>
        <w:br/>
        <w:t>благоустройства общественной территории по состоянию на __________</w:t>
      </w:r>
    </w:p>
    <w:p w:rsidR="00A667BD" w:rsidRPr="00ED5A26" w:rsidRDefault="00A667BD" w:rsidP="0009467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A667BD" w:rsidRPr="00ED5A26" w:rsidRDefault="00A667BD" w:rsidP="0009467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bookmarkStart w:id="22" w:name="sub_5201"/>
      <w:r w:rsidRPr="00ED5A26">
        <w:rPr>
          <w:rFonts w:ascii="Times New Roman CYR" w:eastAsia="Times New Roman" w:hAnsi="Times New Roman CYR" w:cs="Times New Roman CYR"/>
          <w:b/>
          <w:bCs/>
          <w:color w:val="26282F"/>
          <w:sz w:val="28"/>
          <w:szCs w:val="28"/>
        </w:rPr>
        <w:t>1 Общие сведения о территории благоустройства</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060"/>
      </w:tblGrid>
      <w:tr w:rsidR="00A667BD" w:rsidRPr="00ED5A26" w:rsidTr="00465CA5">
        <w:tc>
          <w:tcPr>
            <w:tcW w:w="840" w:type="dxa"/>
            <w:tcBorders>
              <w:top w:val="single" w:sz="4" w:space="0" w:color="auto"/>
              <w:bottom w:val="single" w:sz="4" w:space="0" w:color="auto"/>
              <w:right w:val="single" w:sz="4" w:space="0" w:color="auto"/>
            </w:tcBorders>
          </w:tcPr>
          <w:bookmarkEnd w:id="22"/>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N</w:t>
            </w:r>
            <w:r w:rsidRPr="00ED5A26">
              <w:rPr>
                <w:rFonts w:ascii="Times New Roman CYR" w:eastAsia="Times New Roman" w:hAnsi="Times New Roman CYR" w:cs="Times New Roman CYR"/>
                <w:sz w:val="24"/>
                <w:szCs w:val="24"/>
              </w:rPr>
              <w:br/>
              <w:t>п/п</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Наименование показателя</w:t>
            </w:r>
          </w:p>
        </w:tc>
        <w:tc>
          <w:tcPr>
            <w:tcW w:w="40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Значение показателя</w:t>
            </w:r>
          </w:p>
        </w:tc>
      </w:tr>
      <w:tr w:rsidR="00A667BD" w:rsidRPr="00ED5A26" w:rsidTr="00465CA5">
        <w:tc>
          <w:tcPr>
            <w:tcW w:w="84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1.1</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Вид территории</w:t>
            </w:r>
            <w:hyperlink w:anchor="sub_112" w:history="1">
              <w:r w:rsidRPr="00ED5A26">
                <w:rPr>
                  <w:rFonts w:ascii="Times New Roman CYR" w:eastAsia="Times New Roman" w:hAnsi="Times New Roman CYR" w:cs="Times New Roman CYR"/>
                  <w:color w:val="106BBE"/>
                  <w:sz w:val="24"/>
                  <w:szCs w:val="24"/>
                </w:rPr>
                <w:t>*</w:t>
              </w:r>
            </w:hyperlink>
          </w:p>
        </w:tc>
        <w:tc>
          <w:tcPr>
            <w:tcW w:w="40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84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1.2</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Адрес местонахождения территории</w:t>
            </w:r>
          </w:p>
        </w:tc>
        <w:tc>
          <w:tcPr>
            <w:tcW w:w="40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84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1.3</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xml:space="preserve">Кадастровый номер земельного участка (общественной </w:t>
            </w:r>
            <w:proofErr w:type="gramStart"/>
            <w:r w:rsidRPr="00ED5A26">
              <w:rPr>
                <w:rFonts w:ascii="Times New Roman CYR" w:eastAsia="Times New Roman" w:hAnsi="Times New Roman CYR" w:cs="Times New Roman CYR"/>
                <w:sz w:val="24"/>
                <w:szCs w:val="24"/>
              </w:rPr>
              <w:t>территории)</w:t>
            </w:r>
            <w:hyperlink w:anchor="sub_221" w:history="1">
              <w:r w:rsidRPr="00ED5A26">
                <w:rPr>
                  <w:rFonts w:ascii="Times New Roman CYR" w:eastAsia="Times New Roman" w:hAnsi="Times New Roman CYR" w:cs="Times New Roman CYR"/>
                  <w:color w:val="106BBE"/>
                  <w:sz w:val="24"/>
                  <w:szCs w:val="24"/>
                </w:rPr>
                <w:t>*</w:t>
              </w:r>
              <w:proofErr w:type="gramEnd"/>
              <w:r w:rsidRPr="00ED5A26">
                <w:rPr>
                  <w:rFonts w:ascii="Times New Roman CYR" w:eastAsia="Times New Roman" w:hAnsi="Times New Roman CYR" w:cs="Times New Roman CYR"/>
                  <w:color w:val="106BBE"/>
                  <w:sz w:val="24"/>
                  <w:szCs w:val="24"/>
                </w:rPr>
                <w:t>*</w:t>
              </w:r>
            </w:hyperlink>
          </w:p>
        </w:tc>
        <w:tc>
          <w:tcPr>
            <w:tcW w:w="40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84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1.4</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Здания, строения, сооружения, объекты жилищного фонда, расположенные в пределах территории</w:t>
            </w:r>
          </w:p>
        </w:tc>
        <w:tc>
          <w:tcPr>
            <w:tcW w:w="40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84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1.5</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Общая площадь территории, кв. м</w:t>
            </w:r>
          </w:p>
        </w:tc>
        <w:tc>
          <w:tcPr>
            <w:tcW w:w="40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84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1.6</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xml:space="preserve">Оценка уровня благоустроенности территории (благоустроенная/ </w:t>
            </w:r>
            <w:proofErr w:type="gramStart"/>
            <w:r w:rsidRPr="00ED5A26">
              <w:rPr>
                <w:rFonts w:ascii="Times New Roman CYR" w:eastAsia="Times New Roman" w:hAnsi="Times New Roman CYR" w:cs="Times New Roman CYR"/>
                <w:sz w:val="24"/>
                <w:szCs w:val="24"/>
              </w:rPr>
              <w:t>неблагоустроенная)</w:t>
            </w:r>
            <w:hyperlink w:anchor="sub_221" w:history="1">
              <w:r w:rsidRPr="00ED5A26">
                <w:rPr>
                  <w:rFonts w:ascii="Times New Roman CYR" w:eastAsia="Times New Roman" w:hAnsi="Times New Roman CYR" w:cs="Times New Roman CYR"/>
                  <w:color w:val="106BBE"/>
                  <w:sz w:val="24"/>
                  <w:szCs w:val="24"/>
                </w:rPr>
                <w:t>*</w:t>
              </w:r>
              <w:proofErr w:type="gramEnd"/>
              <w:r w:rsidRPr="00ED5A26">
                <w:rPr>
                  <w:rFonts w:ascii="Times New Roman CYR" w:eastAsia="Times New Roman" w:hAnsi="Times New Roman CYR" w:cs="Times New Roman CYR"/>
                  <w:color w:val="106BBE"/>
                  <w:sz w:val="24"/>
                  <w:szCs w:val="24"/>
                </w:rPr>
                <w:t>*</w:t>
              </w:r>
            </w:hyperlink>
          </w:p>
        </w:tc>
        <w:tc>
          <w:tcPr>
            <w:tcW w:w="40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84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1.7</w:t>
            </w:r>
          </w:p>
        </w:tc>
        <w:tc>
          <w:tcPr>
            <w:tcW w:w="47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Численность населения, имеющего удобный пешеходный доступ к основным площадкам территории, чел.</w:t>
            </w:r>
            <w:hyperlink w:anchor="sub_333" w:history="1">
              <w:r w:rsidRPr="00ED5A26">
                <w:rPr>
                  <w:rFonts w:ascii="Times New Roman CYR" w:eastAsia="Times New Roman" w:hAnsi="Times New Roman CYR" w:cs="Times New Roman CYR"/>
                  <w:color w:val="106BBE"/>
                  <w:sz w:val="24"/>
                  <w:szCs w:val="24"/>
                </w:rPr>
                <w:t>***</w:t>
              </w:r>
            </w:hyperlink>
          </w:p>
        </w:tc>
        <w:tc>
          <w:tcPr>
            <w:tcW w:w="40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bl>
    <w:p w:rsidR="00A667BD" w:rsidRPr="00ED5A26" w:rsidRDefault="00A667BD" w:rsidP="0009467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____________________________________</w:t>
      </w:r>
    </w:p>
    <w:p w:rsidR="00A667BD" w:rsidRPr="00ED5A26" w:rsidRDefault="00A667BD" w:rsidP="0009467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3" w:name="sub_112"/>
      <w:r w:rsidRPr="00ED5A26">
        <w:rPr>
          <w:rFonts w:ascii="Times New Roman CYR" w:eastAsia="Times New Roman" w:hAnsi="Times New Roman CYR" w:cs="Times New Roman CYR"/>
          <w:sz w:val="24"/>
          <w:szCs w:val="24"/>
        </w:rPr>
        <w:t>* Парк, сквер, центральная улица, площадь, набережная и т.д.</w:t>
      </w:r>
    </w:p>
    <w:p w:rsidR="00A667BD" w:rsidRPr="00ED5A26" w:rsidRDefault="00A667BD" w:rsidP="0009467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4" w:name="sub_221"/>
      <w:bookmarkEnd w:id="23"/>
      <w:r w:rsidRPr="00ED5A26">
        <w:rPr>
          <w:rFonts w:ascii="Times New Roman CYR" w:eastAsia="Times New Roman" w:hAnsi="Times New Roman CYR" w:cs="Times New Roman CYR"/>
          <w:sz w:val="24"/>
          <w:szCs w:val="24"/>
        </w:rPr>
        <w:t>** При отсутствии кадастрового номера земельного участка следует указать одно из следующего: кадастровый квартал с приложением схемы, адрес, характерные точки границ (определяются при топографической съемке), границы и размеры земельного участка с приложением схемы (установлены на местности или установлены на кадастре).</w:t>
      </w:r>
    </w:p>
    <w:bookmarkEnd w:id="24"/>
    <w:p w:rsidR="00A667BD" w:rsidRPr="00ED5A26" w:rsidRDefault="00A667BD" w:rsidP="0009467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до пяти лет и набором необходимой мебели, озеленением, оборудованными площадками для сбора отходов.</w:t>
      </w:r>
    </w:p>
    <w:p w:rsidR="00A667BD" w:rsidRPr="00ED5A26" w:rsidRDefault="00A667BD" w:rsidP="0009467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5" w:name="sub_333"/>
      <w:r w:rsidRPr="00ED5A26">
        <w:rPr>
          <w:rFonts w:ascii="Times New Roman CYR" w:eastAsia="Times New Roman" w:hAnsi="Times New Roman CYR" w:cs="Times New Roman CYR"/>
          <w:sz w:val="24"/>
          <w:szCs w:val="24"/>
        </w:rPr>
        <w:t>***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bookmarkEnd w:id="25"/>
    <w:p w:rsidR="00A667BD" w:rsidRPr="00ED5A26" w:rsidRDefault="00A667BD" w:rsidP="0009467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A667BD" w:rsidRPr="00ED5A26" w:rsidRDefault="00A667BD" w:rsidP="0009467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rPr>
      </w:pPr>
      <w:bookmarkStart w:id="26" w:name="sub_5202"/>
      <w:r w:rsidRPr="00ED5A26">
        <w:rPr>
          <w:rFonts w:ascii="Times New Roman CYR" w:eastAsia="Times New Roman" w:hAnsi="Times New Roman CYR" w:cs="Times New Roman CYR"/>
          <w:b/>
          <w:bCs/>
          <w:color w:val="26282F"/>
          <w:sz w:val="24"/>
          <w:szCs w:val="24"/>
        </w:rPr>
        <w:t xml:space="preserve">2. </w:t>
      </w:r>
      <w:r w:rsidRPr="00ED5A26">
        <w:rPr>
          <w:rFonts w:ascii="Times New Roman CYR" w:eastAsia="Times New Roman" w:hAnsi="Times New Roman CYR" w:cs="Times New Roman CYR"/>
          <w:b/>
          <w:bCs/>
          <w:color w:val="26282F"/>
          <w:sz w:val="28"/>
          <w:szCs w:val="28"/>
        </w:rPr>
        <w:t>Характеристика благоустройства</w:t>
      </w:r>
    </w:p>
    <w:bookmarkEnd w:id="26"/>
    <w:p w:rsidR="00A667BD" w:rsidRPr="00ED5A26" w:rsidRDefault="00A667BD" w:rsidP="0009467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920"/>
        <w:gridCol w:w="1260"/>
        <w:gridCol w:w="1680"/>
        <w:gridCol w:w="1960"/>
      </w:tblGrid>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N</w:t>
            </w:r>
            <w:r w:rsidRPr="00ED5A26">
              <w:rPr>
                <w:rFonts w:ascii="Times New Roman CYR" w:eastAsia="Times New Roman" w:hAnsi="Times New Roman CYR" w:cs="Times New Roman CYR"/>
                <w:sz w:val="24"/>
                <w:szCs w:val="24"/>
              </w:rPr>
              <w:br/>
              <w:t>п/п</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 изм.</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Значение показателя</w:t>
            </w: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Примечание</w:t>
            </w: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1</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3</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4</w:t>
            </w: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5</w:t>
            </w: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2.1</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Требует ремонта дорожное покрытие проезжих частей</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2.2</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Требует ремонта дорожное покрытие пешеходных дорожек, тротуаров</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2.3</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достаточного освещения территорий</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2.4</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xml:space="preserve">Наличие площадок (детских, </w:t>
            </w:r>
            <w:r w:rsidRPr="00ED5A26">
              <w:rPr>
                <w:rFonts w:ascii="Times New Roman CYR" w:eastAsia="Times New Roman" w:hAnsi="Times New Roman CYR" w:cs="Times New Roman CYR"/>
                <w:sz w:val="24"/>
                <w:szCs w:val="24"/>
              </w:rPr>
              <w:lastRenderedPageBreak/>
              <w:t>спортивных, для отдыха и т.д.)</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количество</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 площадь</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кв. м</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2.5</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оборудованной контейнерной площадки (выделенная)</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2.6</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Достаточность озеленения (газонов, кустарников, деревьев, цветочного оформления)</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2.7</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достаточного количества малых архитектурных форм</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2.8</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Необходимо установить:</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игровое оборудование</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спортивное оборудование</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светильники</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скамьи</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урны</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2.9</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Характеристика освещения:</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количество</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ед.</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достаточность</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A667BD" w:rsidRPr="00ED5A26" w:rsidTr="00465CA5">
        <w:tc>
          <w:tcPr>
            <w:tcW w:w="700" w:type="dxa"/>
            <w:tcBorders>
              <w:top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2.10</w:t>
            </w:r>
          </w:p>
        </w:tc>
        <w:tc>
          <w:tcPr>
            <w:tcW w:w="392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26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ED5A26">
              <w:rPr>
                <w:rFonts w:ascii="Times New Roman CYR" w:eastAsia="Times New Roman" w:hAnsi="Times New Roman CYR" w:cs="Times New Roman CYR"/>
                <w:sz w:val="24"/>
                <w:szCs w:val="24"/>
              </w:rPr>
              <w:t>да/нет</w:t>
            </w:r>
          </w:p>
        </w:tc>
        <w:tc>
          <w:tcPr>
            <w:tcW w:w="1680" w:type="dxa"/>
            <w:tcBorders>
              <w:top w:val="single" w:sz="4" w:space="0" w:color="auto"/>
              <w:left w:val="single" w:sz="4" w:space="0" w:color="auto"/>
              <w:bottom w:val="single" w:sz="4" w:space="0" w:color="auto"/>
              <w:right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960" w:type="dxa"/>
            <w:tcBorders>
              <w:top w:val="single" w:sz="4" w:space="0" w:color="auto"/>
              <w:left w:val="single" w:sz="4" w:space="0" w:color="auto"/>
              <w:bottom w:val="single" w:sz="4" w:space="0" w:color="auto"/>
            </w:tcBorders>
          </w:tcPr>
          <w:p w:rsidR="00A667BD" w:rsidRPr="00ED5A26" w:rsidRDefault="00A667BD" w:rsidP="0009467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bl>
    <w:p w:rsidR="00A667BD" w:rsidRPr="00ED5A26" w:rsidRDefault="00A667BD" w:rsidP="00094673">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ED5A26">
        <w:rPr>
          <w:rFonts w:ascii="Times New Roman" w:eastAsia="Times New Roman" w:hAnsi="Times New Roman"/>
          <w:b/>
          <w:bCs/>
          <w:color w:val="26282F"/>
          <w:sz w:val="28"/>
          <w:szCs w:val="28"/>
        </w:rPr>
        <w:t>Приложение</w:t>
      </w:r>
      <w:r w:rsidRPr="00ED5A26">
        <w:rPr>
          <w:rFonts w:ascii="Times New Roman" w:eastAsia="Times New Roman" w:hAnsi="Times New Roman"/>
          <w:sz w:val="28"/>
          <w:szCs w:val="28"/>
        </w:rPr>
        <w:t>:</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   Схема земельного участка территории с указанием ее размеров</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и границ, размещением объектов благоустройства на ____ л.</w:t>
      </w:r>
    </w:p>
    <w:p w:rsidR="00A667BD" w:rsidRPr="00ED5A26" w:rsidRDefault="00A667BD" w:rsidP="00094673">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   Дата проведения инвентаризации: "___"_______ 20__ г.</w:t>
      </w:r>
    </w:p>
    <w:p w:rsidR="00A667BD" w:rsidRPr="00ED5A26" w:rsidRDefault="00A667BD" w:rsidP="00094673">
      <w:pPr>
        <w:widowControl w:val="0"/>
        <w:autoSpaceDE w:val="0"/>
        <w:autoSpaceDN w:val="0"/>
        <w:adjustRightInd w:val="0"/>
        <w:spacing w:after="0" w:line="240" w:lineRule="auto"/>
        <w:ind w:firstLine="720"/>
        <w:jc w:val="both"/>
        <w:rPr>
          <w:rFonts w:ascii="Times New Roman" w:eastAsia="Times New Roman" w:hAnsi="Times New Roman"/>
          <w:sz w:val="28"/>
          <w:szCs w:val="28"/>
        </w:rPr>
      </w:pP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   Ф.И.О., должности и подписи членов инвентаризационной комиссии:</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_______________________       _________        /________________/</w:t>
      </w:r>
    </w:p>
    <w:p w:rsidR="00A667BD" w:rsidRPr="00ED5A26" w:rsidRDefault="00A667BD" w:rsidP="00094673">
      <w:pPr>
        <w:widowControl w:val="0"/>
        <w:autoSpaceDE w:val="0"/>
        <w:autoSpaceDN w:val="0"/>
        <w:adjustRightInd w:val="0"/>
        <w:spacing w:after="0" w:line="240" w:lineRule="auto"/>
        <w:rPr>
          <w:rFonts w:ascii="Times New Roman" w:eastAsia="Times New Roman" w:hAnsi="Times New Roman"/>
          <w:sz w:val="28"/>
          <w:szCs w:val="28"/>
        </w:rPr>
      </w:pPr>
      <w:r w:rsidRPr="00ED5A26">
        <w:rPr>
          <w:rFonts w:ascii="Times New Roman" w:eastAsia="Times New Roman" w:hAnsi="Times New Roman"/>
          <w:sz w:val="28"/>
          <w:szCs w:val="28"/>
        </w:rPr>
        <w:t xml:space="preserve">(организация, </w:t>
      </w:r>
      <w:proofErr w:type="gramStart"/>
      <w:r w:rsidRPr="00ED5A26">
        <w:rPr>
          <w:rFonts w:ascii="Times New Roman" w:eastAsia="Times New Roman" w:hAnsi="Times New Roman"/>
          <w:sz w:val="28"/>
          <w:szCs w:val="28"/>
        </w:rPr>
        <w:t xml:space="preserve">должность)   </w:t>
      </w:r>
      <w:proofErr w:type="gramEnd"/>
      <w:r w:rsidRPr="00ED5A26">
        <w:rPr>
          <w:rFonts w:ascii="Times New Roman" w:eastAsia="Times New Roman" w:hAnsi="Times New Roman"/>
          <w:sz w:val="28"/>
          <w:szCs w:val="28"/>
        </w:rPr>
        <w:t xml:space="preserve">   (подпись)             (Ф.И.О.)</w:t>
      </w:r>
    </w:p>
    <w:p w:rsidR="00A667BD" w:rsidRPr="00ED5A26" w:rsidRDefault="00A667BD" w:rsidP="00094673">
      <w:pPr>
        <w:widowControl w:val="0"/>
        <w:autoSpaceDE w:val="0"/>
        <w:spacing w:after="0" w:line="240" w:lineRule="auto"/>
        <w:jc w:val="both"/>
        <w:rPr>
          <w:rFonts w:ascii="Times New Roman" w:hAnsi="Times New Roman"/>
          <w:sz w:val="28"/>
          <w:szCs w:val="28"/>
        </w:rPr>
      </w:pPr>
    </w:p>
    <w:p w:rsidR="00680967" w:rsidRPr="00ED5A26" w:rsidRDefault="00680967" w:rsidP="00094673">
      <w:pPr>
        <w:pStyle w:val="af2"/>
        <w:spacing w:before="0" w:beforeAutospacing="0" w:after="0" w:afterAutospacing="0"/>
        <w:jc w:val="both"/>
        <w:rPr>
          <w:sz w:val="28"/>
          <w:szCs w:val="28"/>
        </w:rPr>
      </w:pPr>
      <w:r w:rsidRPr="00ED5A26">
        <w:rPr>
          <w:rFonts w:eastAsia="Calibri"/>
          <w:sz w:val="28"/>
          <w:szCs w:val="28"/>
          <w:lang w:eastAsia="en-US"/>
        </w:rPr>
        <w:t xml:space="preserve">Специалист </w:t>
      </w:r>
      <w:r w:rsidRPr="00ED5A26">
        <w:rPr>
          <w:rFonts w:eastAsia="Calibri"/>
          <w:sz w:val="28"/>
          <w:szCs w:val="28"/>
          <w:lang w:val="en-US" w:eastAsia="en-US"/>
        </w:rPr>
        <w:t>I</w:t>
      </w:r>
      <w:r w:rsidRPr="00ED5A26">
        <w:rPr>
          <w:rFonts w:eastAsia="Calibri"/>
          <w:sz w:val="28"/>
          <w:szCs w:val="28"/>
          <w:lang w:eastAsia="en-US"/>
        </w:rPr>
        <w:t xml:space="preserve"> категории</w:t>
      </w:r>
      <w:r w:rsidRPr="00ED5A26">
        <w:rPr>
          <w:sz w:val="28"/>
          <w:szCs w:val="28"/>
        </w:rPr>
        <w:t xml:space="preserve"> администрации </w:t>
      </w:r>
    </w:p>
    <w:p w:rsidR="00680967" w:rsidRPr="00ED5A26" w:rsidRDefault="00680967" w:rsidP="00094673">
      <w:pPr>
        <w:pStyle w:val="af2"/>
        <w:spacing w:before="0" w:beforeAutospacing="0" w:after="0" w:afterAutospacing="0"/>
        <w:jc w:val="both"/>
        <w:rPr>
          <w:sz w:val="28"/>
          <w:szCs w:val="28"/>
        </w:rPr>
      </w:pPr>
      <w:r w:rsidRPr="00ED5A26">
        <w:rPr>
          <w:sz w:val="28"/>
          <w:szCs w:val="28"/>
        </w:rPr>
        <w:t xml:space="preserve">Дербентского сельского поселения </w:t>
      </w:r>
    </w:p>
    <w:p w:rsidR="00941615" w:rsidRPr="00A667BD" w:rsidRDefault="00680967" w:rsidP="00094673">
      <w:pPr>
        <w:pStyle w:val="af2"/>
        <w:spacing w:before="0" w:beforeAutospacing="0" w:after="0" w:afterAutospacing="0"/>
        <w:jc w:val="both"/>
        <w:rPr>
          <w:rFonts w:eastAsia="Calibri"/>
          <w:sz w:val="28"/>
          <w:szCs w:val="28"/>
          <w:lang w:eastAsia="en-US"/>
        </w:rPr>
      </w:pPr>
      <w:r w:rsidRPr="00ED5A26">
        <w:rPr>
          <w:sz w:val="28"/>
          <w:szCs w:val="28"/>
        </w:rPr>
        <w:t xml:space="preserve">Тимашевского района                                                                        </w:t>
      </w:r>
      <w:r w:rsidR="00094673">
        <w:rPr>
          <w:sz w:val="28"/>
          <w:szCs w:val="28"/>
        </w:rPr>
        <w:t>О.Н. Коваленко</w:t>
      </w:r>
    </w:p>
    <w:sectPr w:rsidR="00941615" w:rsidRPr="00A667BD" w:rsidSect="00941615">
      <w:headerReference w:type="default" r:id="rId11"/>
      <w:pgSz w:w="11906" w:h="16838"/>
      <w:pgMar w:top="1134" w:right="567" w:bottom="1134" w:left="1702"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19A" w:rsidRDefault="0076419A" w:rsidP="00D54826">
      <w:pPr>
        <w:spacing w:after="0" w:line="240" w:lineRule="auto"/>
      </w:pPr>
      <w:r>
        <w:separator/>
      </w:r>
    </w:p>
  </w:endnote>
  <w:endnote w:type="continuationSeparator" w:id="0">
    <w:p w:rsidR="0076419A" w:rsidRDefault="0076419A" w:rsidP="00D5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19A" w:rsidRDefault="0076419A" w:rsidP="00D54826">
      <w:pPr>
        <w:spacing w:after="0" w:line="240" w:lineRule="auto"/>
      </w:pPr>
      <w:r>
        <w:separator/>
      </w:r>
    </w:p>
  </w:footnote>
  <w:footnote w:type="continuationSeparator" w:id="0">
    <w:p w:rsidR="0076419A" w:rsidRDefault="0076419A" w:rsidP="00D54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1126"/>
      <w:docPartObj>
        <w:docPartGallery w:val="Page Numbers (Top of Page)"/>
        <w:docPartUnique/>
      </w:docPartObj>
    </w:sdtPr>
    <w:sdtEndPr>
      <w:rPr>
        <w:rFonts w:ascii="Times New Roman" w:hAnsi="Times New Roman" w:cs="Times New Roman"/>
        <w:sz w:val="28"/>
        <w:szCs w:val="28"/>
      </w:rPr>
    </w:sdtEndPr>
    <w:sdtContent>
      <w:p w:rsidR="00B955B7" w:rsidRPr="00D54826" w:rsidRDefault="00B955B7" w:rsidP="00D54826">
        <w:pPr>
          <w:pStyle w:val="ab"/>
          <w:jc w:val="center"/>
          <w:rPr>
            <w:rFonts w:ascii="Times New Roman" w:hAnsi="Times New Roman" w:cs="Times New Roman"/>
            <w:sz w:val="28"/>
            <w:szCs w:val="28"/>
          </w:rPr>
        </w:pPr>
        <w:r w:rsidRPr="00D54826">
          <w:rPr>
            <w:rFonts w:ascii="Times New Roman" w:hAnsi="Times New Roman" w:cs="Times New Roman"/>
            <w:sz w:val="28"/>
            <w:szCs w:val="28"/>
          </w:rPr>
          <w:fldChar w:fldCharType="begin"/>
        </w:r>
        <w:r w:rsidRPr="00D54826">
          <w:rPr>
            <w:rFonts w:ascii="Times New Roman" w:hAnsi="Times New Roman" w:cs="Times New Roman"/>
            <w:sz w:val="28"/>
            <w:szCs w:val="28"/>
          </w:rPr>
          <w:instrText xml:space="preserve"> PAGE   \* MERGEFORMAT </w:instrText>
        </w:r>
        <w:r w:rsidRPr="00D54826">
          <w:rPr>
            <w:rFonts w:ascii="Times New Roman" w:hAnsi="Times New Roman" w:cs="Times New Roman"/>
            <w:sz w:val="28"/>
            <w:szCs w:val="28"/>
          </w:rPr>
          <w:fldChar w:fldCharType="separate"/>
        </w:r>
        <w:r w:rsidR="00607A96">
          <w:rPr>
            <w:rFonts w:ascii="Times New Roman" w:hAnsi="Times New Roman" w:cs="Times New Roman"/>
            <w:noProof/>
            <w:sz w:val="28"/>
            <w:szCs w:val="28"/>
          </w:rPr>
          <w:t>2</w:t>
        </w:r>
        <w:r w:rsidRPr="00D54826">
          <w:rPr>
            <w:rFonts w:ascii="Times New Roman" w:hAnsi="Times New Roman" w:cs="Times New Roman"/>
            <w:sz w:val="28"/>
            <w:szCs w:val="28"/>
          </w:rPr>
          <w:fldChar w:fldCharType="end"/>
        </w:r>
      </w:p>
    </w:sdtContent>
  </w:sdt>
  <w:p w:rsidR="00B955B7" w:rsidRDefault="00B955B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5B7" w:rsidRPr="00BE7A18" w:rsidRDefault="00B955B7">
    <w:pPr>
      <w:pStyle w:val="ab"/>
      <w:jc w:val="center"/>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5B7" w:rsidRPr="00B9707C" w:rsidRDefault="00B955B7" w:rsidP="001B6645">
    <w:pPr>
      <w:pStyle w:val="ab"/>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A58D7"/>
    <w:multiLevelType w:val="hybridMultilevel"/>
    <w:tmpl w:val="FABE153C"/>
    <w:lvl w:ilvl="0" w:tplc="5E9E53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C2D5105"/>
    <w:multiLevelType w:val="hybridMultilevel"/>
    <w:tmpl w:val="2EA27298"/>
    <w:lvl w:ilvl="0" w:tplc="1F30EFAC">
      <w:start w:val="1"/>
      <w:numFmt w:val="decimal"/>
      <w:lvlText w:val="%1."/>
      <w:lvlJc w:val="left"/>
      <w:pPr>
        <w:ind w:left="2192" w:hanging="129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2">
    <w:nsid w:val="700F3B67"/>
    <w:multiLevelType w:val="hybridMultilevel"/>
    <w:tmpl w:val="C26C5DE4"/>
    <w:lvl w:ilvl="0" w:tplc="CC36DE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72"/>
    <w:rsid w:val="00003E56"/>
    <w:rsid w:val="00053E22"/>
    <w:rsid w:val="000740E8"/>
    <w:rsid w:val="00094673"/>
    <w:rsid w:val="000B6C44"/>
    <w:rsid w:val="000C4726"/>
    <w:rsid w:val="000D5126"/>
    <w:rsid w:val="00117AB5"/>
    <w:rsid w:val="001543CC"/>
    <w:rsid w:val="0017433C"/>
    <w:rsid w:val="001B6645"/>
    <w:rsid w:val="001F4BAB"/>
    <w:rsid w:val="002622A6"/>
    <w:rsid w:val="00276876"/>
    <w:rsid w:val="00281C9F"/>
    <w:rsid w:val="002C2136"/>
    <w:rsid w:val="002E4400"/>
    <w:rsid w:val="003302F7"/>
    <w:rsid w:val="00352ACC"/>
    <w:rsid w:val="00374636"/>
    <w:rsid w:val="003801A9"/>
    <w:rsid w:val="0038156F"/>
    <w:rsid w:val="00381C1C"/>
    <w:rsid w:val="003C1C79"/>
    <w:rsid w:val="003C644A"/>
    <w:rsid w:val="00401B4E"/>
    <w:rsid w:val="004122CD"/>
    <w:rsid w:val="00437AF5"/>
    <w:rsid w:val="00444FDC"/>
    <w:rsid w:val="004579FD"/>
    <w:rsid w:val="00463C78"/>
    <w:rsid w:val="00465CA5"/>
    <w:rsid w:val="00473DB9"/>
    <w:rsid w:val="00497F15"/>
    <w:rsid w:val="004B4AB8"/>
    <w:rsid w:val="004F25DC"/>
    <w:rsid w:val="005125EC"/>
    <w:rsid w:val="005151DC"/>
    <w:rsid w:val="00541D96"/>
    <w:rsid w:val="005630AB"/>
    <w:rsid w:val="0056510A"/>
    <w:rsid w:val="00571B51"/>
    <w:rsid w:val="005C7323"/>
    <w:rsid w:val="005C736F"/>
    <w:rsid w:val="005D7C0D"/>
    <w:rsid w:val="00607A96"/>
    <w:rsid w:val="00626D89"/>
    <w:rsid w:val="006334BD"/>
    <w:rsid w:val="00663172"/>
    <w:rsid w:val="006734AB"/>
    <w:rsid w:val="00680967"/>
    <w:rsid w:val="006A4F65"/>
    <w:rsid w:val="006B73D1"/>
    <w:rsid w:val="006C27B9"/>
    <w:rsid w:val="006D4072"/>
    <w:rsid w:val="006E7698"/>
    <w:rsid w:val="006F39A3"/>
    <w:rsid w:val="00722C59"/>
    <w:rsid w:val="0076419A"/>
    <w:rsid w:val="0077442F"/>
    <w:rsid w:val="0078323D"/>
    <w:rsid w:val="007D1AA2"/>
    <w:rsid w:val="00830898"/>
    <w:rsid w:val="008435C1"/>
    <w:rsid w:val="008469DF"/>
    <w:rsid w:val="008A6007"/>
    <w:rsid w:val="008B6B78"/>
    <w:rsid w:val="008D2DE5"/>
    <w:rsid w:val="008D511C"/>
    <w:rsid w:val="008E003F"/>
    <w:rsid w:val="008E222E"/>
    <w:rsid w:val="008F5BE0"/>
    <w:rsid w:val="009232A4"/>
    <w:rsid w:val="00941615"/>
    <w:rsid w:val="00994511"/>
    <w:rsid w:val="00994CA0"/>
    <w:rsid w:val="009A1375"/>
    <w:rsid w:val="009A3C00"/>
    <w:rsid w:val="009A59BB"/>
    <w:rsid w:val="009B3DE5"/>
    <w:rsid w:val="009C1B8F"/>
    <w:rsid w:val="009C4640"/>
    <w:rsid w:val="00A04567"/>
    <w:rsid w:val="00A11DF7"/>
    <w:rsid w:val="00A320E5"/>
    <w:rsid w:val="00A34051"/>
    <w:rsid w:val="00A42819"/>
    <w:rsid w:val="00A667BD"/>
    <w:rsid w:val="00AA3E60"/>
    <w:rsid w:val="00AC6859"/>
    <w:rsid w:val="00AD0AD5"/>
    <w:rsid w:val="00AD6C91"/>
    <w:rsid w:val="00AE78C5"/>
    <w:rsid w:val="00B27387"/>
    <w:rsid w:val="00B31E1E"/>
    <w:rsid w:val="00B65E00"/>
    <w:rsid w:val="00B955B7"/>
    <w:rsid w:val="00BC3887"/>
    <w:rsid w:val="00BF4DB1"/>
    <w:rsid w:val="00BF5809"/>
    <w:rsid w:val="00C01315"/>
    <w:rsid w:val="00C10EB3"/>
    <w:rsid w:val="00C155D1"/>
    <w:rsid w:val="00C31F57"/>
    <w:rsid w:val="00C54E7C"/>
    <w:rsid w:val="00C5557E"/>
    <w:rsid w:val="00C750CC"/>
    <w:rsid w:val="00CD2C39"/>
    <w:rsid w:val="00CD7DE5"/>
    <w:rsid w:val="00CE3608"/>
    <w:rsid w:val="00CF240E"/>
    <w:rsid w:val="00D0227D"/>
    <w:rsid w:val="00D0271D"/>
    <w:rsid w:val="00D54826"/>
    <w:rsid w:val="00DC3BBB"/>
    <w:rsid w:val="00E116FC"/>
    <w:rsid w:val="00E77029"/>
    <w:rsid w:val="00E87F39"/>
    <w:rsid w:val="00EA528B"/>
    <w:rsid w:val="00ED5A26"/>
    <w:rsid w:val="00EE4989"/>
    <w:rsid w:val="00F24023"/>
    <w:rsid w:val="00F33F69"/>
    <w:rsid w:val="00F43CE0"/>
    <w:rsid w:val="00F60DBE"/>
    <w:rsid w:val="00F60F01"/>
    <w:rsid w:val="00F85888"/>
    <w:rsid w:val="00FE7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1C8D86-E989-4859-8054-8D51CC07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CA0"/>
  </w:style>
  <w:style w:type="paragraph" w:styleId="1">
    <w:name w:val="heading 1"/>
    <w:basedOn w:val="a"/>
    <w:next w:val="a"/>
    <w:link w:val="10"/>
    <w:uiPriority w:val="9"/>
    <w:qFormat/>
    <w:rsid w:val="007832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33F69"/>
    <w:pPr>
      <w:keepNext/>
      <w:spacing w:after="0" w:line="240" w:lineRule="auto"/>
      <w:outlineLvl w:val="1"/>
    </w:pPr>
    <w:rPr>
      <w:rFonts w:ascii="Times New Roman" w:eastAsia="Times New Roman" w:hAnsi="Times New Roman" w:cs="Times New Roman"/>
      <w:b/>
      <w:sz w:val="30"/>
      <w:szCs w:val="20"/>
    </w:rPr>
  </w:style>
  <w:style w:type="paragraph" w:styleId="3">
    <w:name w:val="heading 3"/>
    <w:basedOn w:val="a"/>
    <w:next w:val="a"/>
    <w:link w:val="30"/>
    <w:uiPriority w:val="9"/>
    <w:semiHidden/>
    <w:unhideWhenUsed/>
    <w:qFormat/>
    <w:rsid w:val="00607A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072"/>
    <w:pPr>
      <w:ind w:left="720"/>
      <w:contextualSpacing/>
    </w:pPr>
  </w:style>
  <w:style w:type="character" w:customStyle="1" w:styleId="a4">
    <w:name w:val="Гипертекстовая ссылка"/>
    <w:basedOn w:val="a0"/>
    <w:uiPriority w:val="99"/>
    <w:rsid w:val="00381C1C"/>
    <w:rPr>
      <w:rFonts w:cs="Times New Roman"/>
      <w:color w:val="106BBE"/>
    </w:rPr>
  </w:style>
  <w:style w:type="character" w:customStyle="1" w:styleId="20">
    <w:name w:val="Заголовок 2 Знак"/>
    <w:basedOn w:val="a0"/>
    <w:link w:val="2"/>
    <w:rsid w:val="00F33F69"/>
    <w:rPr>
      <w:rFonts w:ascii="Times New Roman" w:eastAsia="Times New Roman" w:hAnsi="Times New Roman" w:cs="Times New Roman"/>
      <w:b/>
      <w:sz w:val="30"/>
      <w:szCs w:val="20"/>
    </w:rPr>
  </w:style>
  <w:style w:type="paragraph" w:styleId="a5">
    <w:name w:val="Balloon Text"/>
    <w:basedOn w:val="a"/>
    <w:link w:val="a6"/>
    <w:uiPriority w:val="99"/>
    <w:semiHidden/>
    <w:unhideWhenUsed/>
    <w:rsid w:val="00401B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1B4E"/>
    <w:rPr>
      <w:rFonts w:ascii="Tahoma" w:hAnsi="Tahoma" w:cs="Tahoma"/>
      <w:sz w:val="16"/>
      <w:szCs w:val="16"/>
    </w:rPr>
  </w:style>
  <w:style w:type="paragraph" w:styleId="a7">
    <w:name w:val="No Spacing"/>
    <w:uiPriority w:val="1"/>
    <w:qFormat/>
    <w:rsid w:val="005C736F"/>
    <w:pPr>
      <w:spacing w:after="0" w:line="240" w:lineRule="auto"/>
    </w:pPr>
    <w:rPr>
      <w:rFonts w:ascii="Calibri" w:eastAsia="Calibri" w:hAnsi="Calibri" w:cs="Times New Roman"/>
      <w:lang w:eastAsia="ar-SA"/>
    </w:rPr>
  </w:style>
  <w:style w:type="character" w:styleId="a8">
    <w:name w:val="Hyperlink"/>
    <w:basedOn w:val="a0"/>
    <w:uiPriority w:val="99"/>
    <w:semiHidden/>
    <w:unhideWhenUsed/>
    <w:rsid w:val="009C1B8F"/>
    <w:rPr>
      <w:color w:val="0000FF"/>
      <w:u w:val="single"/>
    </w:rPr>
  </w:style>
  <w:style w:type="paragraph" w:styleId="a9">
    <w:name w:val="Plain Text"/>
    <w:basedOn w:val="a"/>
    <w:link w:val="aa"/>
    <w:unhideWhenUsed/>
    <w:rsid w:val="00D54826"/>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D54826"/>
    <w:rPr>
      <w:rFonts w:ascii="Courier New" w:eastAsia="Times New Roman" w:hAnsi="Courier New" w:cs="Times New Roman"/>
      <w:sz w:val="20"/>
      <w:szCs w:val="20"/>
    </w:rPr>
  </w:style>
  <w:style w:type="paragraph" w:styleId="ab">
    <w:name w:val="header"/>
    <w:basedOn w:val="a"/>
    <w:link w:val="ac"/>
    <w:unhideWhenUsed/>
    <w:rsid w:val="00D54826"/>
    <w:pPr>
      <w:tabs>
        <w:tab w:val="center" w:pos="4677"/>
        <w:tab w:val="right" w:pos="9355"/>
      </w:tabs>
      <w:spacing w:after="0" w:line="240" w:lineRule="auto"/>
    </w:pPr>
  </w:style>
  <w:style w:type="character" w:customStyle="1" w:styleId="ac">
    <w:name w:val="Верхний колонтитул Знак"/>
    <w:basedOn w:val="a0"/>
    <w:link w:val="ab"/>
    <w:rsid w:val="00D54826"/>
  </w:style>
  <w:style w:type="paragraph" w:styleId="ad">
    <w:name w:val="footer"/>
    <w:basedOn w:val="a"/>
    <w:link w:val="ae"/>
    <w:uiPriority w:val="99"/>
    <w:unhideWhenUsed/>
    <w:rsid w:val="00D5482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54826"/>
  </w:style>
  <w:style w:type="character" w:customStyle="1" w:styleId="10">
    <w:name w:val="Заголовок 1 Знак"/>
    <w:basedOn w:val="a0"/>
    <w:link w:val="1"/>
    <w:uiPriority w:val="9"/>
    <w:rsid w:val="0078323D"/>
    <w:rPr>
      <w:rFonts w:asciiTheme="majorHAnsi" w:eastAsiaTheme="majorEastAsia" w:hAnsiTheme="majorHAnsi" w:cstheme="majorBidi"/>
      <w:color w:val="365F91" w:themeColor="accent1" w:themeShade="BF"/>
      <w:sz w:val="32"/>
      <w:szCs w:val="32"/>
    </w:rPr>
  </w:style>
  <w:style w:type="paragraph" w:styleId="af">
    <w:name w:val="Body Text"/>
    <w:basedOn w:val="a"/>
    <w:link w:val="af0"/>
    <w:rsid w:val="006334BD"/>
    <w:pPr>
      <w:suppressAutoHyphens/>
      <w:spacing w:after="0" w:line="360" w:lineRule="exact"/>
      <w:ind w:firstLine="720"/>
      <w:jc w:val="both"/>
    </w:pPr>
    <w:rPr>
      <w:rFonts w:ascii="Times New Roman" w:eastAsia="Times New Roman" w:hAnsi="Times New Roman" w:cs="Times New Roman"/>
      <w:sz w:val="28"/>
      <w:szCs w:val="24"/>
      <w:lang w:eastAsia="ar-SA"/>
    </w:rPr>
  </w:style>
  <w:style w:type="character" w:customStyle="1" w:styleId="af0">
    <w:name w:val="Основной текст Знак"/>
    <w:basedOn w:val="a0"/>
    <w:link w:val="af"/>
    <w:rsid w:val="006334BD"/>
    <w:rPr>
      <w:rFonts w:ascii="Times New Roman" w:eastAsia="Times New Roman" w:hAnsi="Times New Roman" w:cs="Times New Roman"/>
      <w:sz w:val="28"/>
      <w:szCs w:val="24"/>
      <w:lang w:eastAsia="ar-SA"/>
    </w:rPr>
  </w:style>
  <w:style w:type="paragraph" w:customStyle="1" w:styleId="Default">
    <w:name w:val="Default"/>
    <w:rsid w:val="006334BD"/>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ConsPlusNormal">
    <w:name w:val="ConsPlusNormal"/>
    <w:uiPriority w:val="99"/>
    <w:rsid w:val="006334BD"/>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11">
    <w:name w:val="Без интервала1"/>
    <w:rsid w:val="006334BD"/>
    <w:pPr>
      <w:suppressAutoHyphens/>
      <w:spacing w:after="0" w:line="240" w:lineRule="auto"/>
    </w:pPr>
    <w:rPr>
      <w:rFonts w:ascii="Calibri" w:eastAsia="Times New Roman" w:hAnsi="Calibri" w:cs="Times New Roman"/>
      <w:lang w:eastAsia="ar-SA"/>
    </w:rPr>
  </w:style>
  <w:style w:type="table" w:styleId="af1">
    <w:name w:val="Table Grid"/>
    <w:basedOn w:val="a1"/>
    <w:uiPriority w:val="39"/>
    <w:rsid w:val="006334B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6334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Прижатый влево"/>
    <w:basedOn w:val="a"/>
    <w:next w:val="a"/>
    <w:uiPriority w:val="99"/>
    <w:rsid w:val="006334BD"/>
    <w:pPr>
      <w:widowControl w:val="0"/>
      <w:autoSpaceDE w:val="0"/>
      <w:autoSpaceDN w:val="0"/>
      <w:adjustRightInd w:val="0"/>
      <w:spacing w:after="0" w:line="240" w:lineRule="auto"/>
    </w:pPr>
    <w:rPr>
      <w:rFonts w:ascii="Arial" w:hAnsi="Arial" w:cs="Arial"/>
      <w:sz w:val="24"/>
      <w:szCs w:val="24"/>
    </w:rPr>
  </w:style>
  <w:style w:type="paragraph" w:customStyle="1" w:styleId="af4">
    <w:name w:val="Нормальный (таблица)"/>
    <w:basedOn w:val="a"/>
    <w:next w:val="a"/>
    <w:uiPriority w:val="99"/>
    <w:rsid w:val="005151DC"/>
    <w:pPr>
      <w:widowControl w:val="0"/>
      <w:autoSpaceDE w:val="0"/>
      <w:autoSpaceDN w:val="0"/>
      <w:adjustRightInd w:val="0"/>
      <w:spacing w:after="0" w:line="240" w:lineRule="auto"/>
      <w:jc w:val="both"/>
    </w:pPr>
    <w:rPr>
      <w:rFonts w:ascii="Arial" w:hAnsi="Arial" w:cs="Arial"/>
      <w:sz w:val="24"/>
      <w:szCs w:val="24"/>
    </w:rPr>
  </w:style>
  <w:style w:type="paragraph" w:customStyle="1" w:styleId="12">
    <w:name w:val="Указатель1"/>
    <w:basedOn w:val="a"/>
    <w:rsid w:val="00AD6C91"/>
    <w:pPr>
      <w:suppressLineNumbers/>
    </w:pPr>
    <w:rPr>
      <w:rFonts w:ascii="Calibri" w:eastAsia="Calibri" w:hAnsi="Calibri" w:cs="Mangal"/>
      <w:lang w:eastAsia="ar-SA"/>
    </w:rPr>
  </w:style>
  <w:style w:type="character" w:customStyle="1" w:styleId="30">
    <w:name w:val="Заголовок 3 Знак"/>
    <w:basedOn w:val="a0"/>
    <w:link w:val="3"/>
    <w:uiPriority w:val="9"/>
    <w:semiHidden/>
    <w:rsid w:val="00607A9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03008">
      <w:bodyDiv w:val="1"/>
      <w:marLeft w:val="0"/>
      <w:marRight w:val="0"/>
      <w:marTop w:val="0"/>
      <w:marBottom w:val="0"/>
      <w:divBdr>
        <w:top w:val="none" w:sz="0" w:space="0" w:color="auto"/>
        <w:left w:val="none" w:sz="0" w:space="0" w:color="auto"/>
        <w:bottom w:val="none" w:sz="0" w:space="0" w:color="auto"/>
        <w:right w:val="none" w:sz="0" w:space="0" w:color="auto"/>
      </w:divBdr>
    </w:div>
    <w:div w:id="18867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internet.garant.ru/document?id=71509392&amp;sub=0"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05BD7-529B-4B02-B5F4-47871436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8173</Words>
  <Characters>46590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54654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Ольга</cp:lastModifiedBy>
  <cp:revision>6</cp:revision>
  <cp:lastPrinted>2020-05-26T10:13:00Z</cp:lastPrinted>
  <dcterms:created xsi:type="dcterms:W3CDTF">2020-05-26T09:59:00Z</dcterms:created>
  <dcterms:modified xsi:type="dcterms:W3CDTF">2020-06-17T12:08:00Z</dcterms:modified>
</cp:coreProperties>
</file>