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0D" w:rsidRPr="00E6245C" w:rsidRDefault="00E6245C" w:rsidP="00E6245C">
      <w:pPr>
        <w:spacing w:after="0" w:line="240" w:lineRule="auto"/>
        <w:ind w:right="-82"/>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pacing w:after="0" w:line="240" w:lineRule="auto"/>
        <w:ind w:right="-82"/>
        <w:jc w:val="center"/>
        <w:rPr>
          <w:rFonts w:ascii="Times New Roman" w:eastAsia="Times New Roman" w:hAnsi="Times New Roman" w:cs="Times New Roman"/>
          <w:b/>
          <w:sz w:val="28"/>
          <w:szCs w:val="28"/>
          <w:lang w:val="en-US" w:eastAsia="ru-RU"/>
        </w:rPr>
      </w:pPr>
    </w:p>
    <w:p w:rsidR="001A080D" w:rsidRPr="001A080D" w:rsidRDefault="001A080D" w:rsidP="001A080D">
      <w:pPr>
        <w:suppressAutoHyphens/>
        <w:spacing w:after="0" w:line="240" w:lineRule="auto"/>
        <w:ind w:left="284"/>
        <w:jc w:val="center"/>
        <w:rPr>
          <w:rFonts w:ascii="Times New Roman" w:eastAsia="Times New Roman" w:hAnsi="Times New Roman" w:cs="Times New Roman"/>
          <w:b/>
          <w:sz w:val="28"/>
          <w:szCs w:val="28"/>
          <w:lang w:eastAsia="ru-RU"/>
        </w:rPr>
      </w:pPr>
      <w:r w:rsidRPr="001A080D">
        <w:rPr>
          <w:rFonts w:ascii="Times New Roman" w:eastAsia="Times New Roman" w:hAnsi="Times New Roman" w:cs="Times New Roman"/>
          <w:b/>
          <w:sz w:val="28"/>
          <w:szCs w:val="28"/>
          <w:lang w:eastAsia="ru-RU"/>
        </w:rPr>
        <w:t>О внесении изменений в постановление администрации Дербентского сельского поселения Тимашевского района от 10 января 2013 года № 3</w:t>
      </w:r>
    </w:p>
    <w:p w:rsidR="001A080D" w:rsidRPr="001A080D" w:rsidRDefault="001A080D" w:rsidP="001A080D">
      <w:pPr>
        <w:spacing w:after="0" w:line="240" w:lineRule="auto"/>
        <w:ind w:left="284"/>
        <w:jc w:val="center"/>
        <w:rPr>
          <w:rFonts w:ascii="Times New Roman" w:eastAsia="Times New Roman" w:hAnsi="Times New Roman" w:cs="Times New Roman"/>
          <w:b/>
          <w:sz w:val="28"/>
          <w:szCs w:val="28"/>
          <w:lang w:eastAsia="ru-RU"/>
        </w:rPr>
      </w:pPr>
      <w:r w:rsidRPr="001A080D">
        <w:rPr>
          <w:rFonts w:ascii="Times New Roman" w:eastAsia="Times New Roman" w:hAnsi="Times New Roman" w:cs="Times New Roman"/>
          <w:b/>
          <w:sz w:val="28"/>
          <w:szCs w:val="28"/>
          <w:lang w:eastAsia="ru-RU"/>
        </w:rPr>
        <w:t>«О создании Молодёжного Совета при главе  Дербентского сельского      поселения  Тимашевского района»</w:t>
      </w:r>
    </w:p>
    <w:p w:rsidR="001A080D" w:rsidRPr="001A080D" w:rsidRDefault="001A080D" w:rsidP="001A080D">
      <w:pPr>
        <w:tabs>
          <w:tab w:val="left" w:pos="4253"/>
        </w:tabs>
        <w:spacing w:after="0" w:line="240" w:lineRule="auto"/>
        <w:ind w:right="5101"/>
        <w:jc w:val="center"/>
        <w:rPr>
          <w:rFonts w:ascii="Times New Roman" w:eastAsia="Times New Roman" w:hAnsi="Times New Roman" w:cs="Times New Roman"/>
          <w:b/>
          <w:sz w:val="28"/>
          <w:szCs w:val="24"/>
          <w:lang w:eastAsia="ru-RU"/>
        </w:rPr>
      </w:pPr>
    </w:p>
    <w:p w:rsidR="001A080D" w:rsidRPr="001A080D" w:rsidRDefault="001A080D" w:rsidP="001A080D">
      <w:pPr>
        <w:tabs>
          <w:tab w:val="left" w:pos="4253"/>
        </w:tabs>
        <w:spacing w:after="0" w:line="240" w:lineRule="auto"/>
        <w:ind w:right="5101"/>
        <w:rPr>
          <w:rFonts w:ascii="Times New Roman" w:eastAsia="Times New Roman" w:hAnsi="Times New Roman" w:cs="Times New Roman"/>
          <w:b/>
          <w:sz w:val="28"/>
          <w:szCs w:val="24"/>
          <w:lang w:eastAsia="ru-RU"/>
        </w:rPr>
      </w:pPr>
    </w:p>
    <w:p w:rsidR="001A080D" w:rsidRPr="001A080D" w:rsidRDefault="00D315A1" w:rsidP="001A080D">
      <w:pPr>
        <w:keepNext/>
        <w:spacing w:after="0" w:line="240" w:lineRule="auto"/>
        <w:ind w:firstLine="720"/>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t xml:space="preserve"> </w:t>
      </w:r>
      <w:r w:rsidR="001A080D" w:rsidRPr="001A080D">
        <w:rPr>
          <w:rFonts w:ascii="Times New Roman" w:eastAsia="Times New Roman" w:hAnsi="Times New Roman" w:cs="Times New Roman"/>
          <w:sz w:val="28"/>
          <w:szCs w:val="24"/>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04 марта 1998 года № 123 «О государственной молодёжной политике в Краснодарском крае», п о с т а н о в л я ю:</w:t>
      </w:r>
      <w:r w:rsidR="001A080D" w:rsidRPr="001A080D">
        <w:rPr>
          <w:rFonts w:ascii="Times New Roman" w:eastAsia="Times New Roman" w:hAnsi="Times New Roman" w:cs="Times New Roman"/>
          <w:bCs/>
          <w:sz w:val="28"/>
          <w:szCs w:val="28"/>
          <w:lang w:eastAsia="ru-RU"/>
        </w:rPr>
        <w:t xml:space="preserve"> </w:t>
      </w:r>
    </w:p>
    <w:p w:rsidR="001A080D" w:rsidRPr="001A080D" w:rsidRDefault="001A080D" w:rsidP="001A080D">
      <w:pPr>
        <w:keepNext/>
        <w:spacing w:after="0" w:line="240" w:lineRule="auto"/>
        <w:ind w:firstLine="720"/>
        <w:jc w:val="both"/>
        <w:outlineLvl w:val="0"/>
        <w:rPr>
          <w:rFonts w:ascii="Times New Roman" w:eastAsia="Times New Roman" w:hAnsi="Times New Roman" w:cs="Times New Roman"/>
          <w:bCs/>
          <w:sz w:val="28"/>
          <w:szCs w:val="28"/>
        </w:rPr>
      </w:pPr>
      <w:r w:rsidRPr="001A080D">
        <w:rPr>
          <w:rFonts w:ascii="Times New Roman" w:eastAsia="Times New Roman" w:hAnsi="Times New Roman" w:cs="Times New Roman"/>
          <w:bCs/>
          <w:sz w:val="28"/>
          <w:szCs w:val="28"/>
          <w:lang w:eastAsia="ru-RU"/>
        </w:rPr>
        <w:t xml:space="preserve">1. </w:t>
      </w:r>
      <w:r w:rsidRPr="001A080D">
        <w:rPr>
          <w:rFonts w:ascii="Times New Roman" w:eastAsia="Times New Roman" w:hAnsi="Times New Roman" w:cs="Times New Roman"/>
          <w:sz w:val="28"/>
          <w:szCs w:val="28"/>
          <w:lang w:eastAsia="ru-RU"/>
        </w:rPr>
        <w:t xml:space="preserve">Внести изменение в постановление администрации Дербентского сельского поселения Тимашевского района от 10 января 2013 года № 3 </w:t>
      </w:r>
      <w:r w:rsidRPr="001A080D">
        <w:rPr>
          <w:rFonts w:ascii="Times New Roman" w:eastAsia="Times New Roman" w:hAnsi="Times New Roman" w:cs="Times New Roman"/>
          <w:bCs/>
          <w:sz w:val="28"/>
          <w:szCs w:val="28"/>
          <w:lang w:eastAsia="ru-RU"/>
        </w:rPr>
        <w:t xml:space="preserve">«О </w:t>
      </w:r>
      <w:r w:rsidRPr="001A080D">
        <w:rPr>
          <w:rFonts w:ascii="Times New Roman" w:eastAsia="Times New Roman" w:hAnsi="Times New Roman" w:cs="Times New Roman"/>
          <w:sz w:val="28"/>
          <w:szCs w:val="28"/>
          <w:lang w:eastAsia="ru-RU"/>
        </w:rPr>
        <w:t xml:space="preserve">создании Молодежного Совета при главе Дербентского сельского поселения Тимашевского района» , </w:t>
      </w:r>
      <w:r w:rsidRPr="001A080D">
        <w:rPr>
          <w:rFonts w:ascii="Times New Roman" w:eastAsia="Times New Roman" w:hAnsi="Times New Roman" w:cs="Times New Roman"/>
          <w:bCs/>
          <w:sz w:val="28"/>
          <w:szCs w:val="28"/>
        </w:rPr>
        <w:t>изложив приложение в новой редакции (прилагается).</w:t>
      </w:r>
    </w:p>
    <w:p w:rsidR="001A080D" w:rsidRPr="001A080D" w:rsidRDefault="001A080D" w:rsidP="001A080D">
      <w:pPr>
        <w:spacing w:after="0" w:line="240" w:lineRule="auto"/>
        <w:ind w:firstLine="720"/>
        <w:jc w:val="both"/>
        <w:rPr>
          <w:rFonts w:ascii="Times New Roman" w:eastAsia="Times New Roman" w:hAnsi="Times New Roman" w:cs="Times New Roman"/>
          <w:sz w:val="28"/>
          <w:szCs w:val="20"/>
        </w:rPr>
      </w:pPr>
      <w:r w:rsidRPr="001A080D">
        <w:rPr>
          <w:rFonts w:ascii="Times New Roman" w:eastAsia="Times New Roman" w:hAnsi="Times New Roman" w:cs="Times New Roman"/>
          <w:sz w:val="28"/>
          <w:szCs w:val="20"/>
        </w:rPr>
        <w:t>2.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О.В. Марцун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A080D" w:rsidRPr="001A080D" w:rsidRDefault="001A080D" w:rsidP="001A080D">
      <w:pPr>
        <w:spacing w:after="0" w:line="240" w:lineRule="auto"/>
        <w:ind w:firstLine="720"/>
        <w:jc w:val="both"/>
        <w:rPr>
          <w:rFonts w:ascii="Times New Roman" w:eastAsia="Times New Roman" w:hAnsi="Times New Roman" w:cs="Times New Roman"/>
          <w:sz w:val="28"/>
          <w:szCs w:val="24"/>
          <w:lang w:eastAsia="ru-RU"/>
        </w:rPr>
      </w:pPr>
      <w:r w:rsidRPr="001A080D">
        <w:rPr>
          <w:rFonts w:ascii="Times New Roman" w:eastAsia="Times New Roman" w:hAnsi="Times New Roman" w:cs="Times New Roman"/>
          <w:sz w:val="28"/>
          <w:szCs w:val="24"/>
          <w:lang w:eastAsia="ru-RU"/>
        </w:rPr>
        <w:t>3. Постановление вступает в силу со дня его подписания.</w:t>
      </w:r>
    </w:p>
    <w:p w:rsidR="001A080D" w:rsidRPr="001A080D" w:rsidRDefault="001A080D" w:rsidP="001A080D">
      <w:pPr>
        <w:keepNext/>
        <w:spacing w:after="0" w:line="240" w:lineRule="auto"/>
        <w:jc w:val="both"/>
        <w:outlineLvl w:val="4"/>
        <w:rPr>
          <w:rFonts w:ascii="Times New Roman" w:eastAsia="Times New Roman" w:hAnsi="Times New Roman" w:cs="Times New Roman"/>
          <w:sz w:val="28"/>
          <w:szCs w:val="24"/>
          <w:lang w:eastAsia="ru-RU"/>
        </w:rPr>
      </w:pPr>
    </w:p>
    <w:p w:rsidR="001A080D" w:rsidRPr="001A080D" w:rsidRDefault="001A080D" w:rsidP="001A080D">
      <w:pPr>
        <w:spacing w:after="0" w:line="240" w:lineRule="auto"/>
        <w:rPr>
          <w:rFonts w:ascii="Times New Roman" w:eastAsia="Times New Roman" w:hAnsi="Times New Roman" w:cs="Times New Roman"/>
          <w:sz w:val="24"/>
          <w:szCs w:val="24"/>
          <w:lang w:eastAsia="ru-RU"/>
        </w:rPr>
      </w:pPr>
    </w:p>
    <w:p w:rsidR="001A080D" w:rsidRPr="001A080D" w:rsidRDefault="001A080D" w:rsidP="001A080D">
      <w:pPr>
        <w:keepNext/>
        <w:spacing w:after="0" w:line="240" w:lineRule="auto"/>
        <w:jc w:val="both"/>
        <w:outlineLvl w:val="4"/>
        <w:rPr>
          <w:rFonts w:ascii="Times New Roman" w:eastAsia="Times New Roman" w:hAnsi="Times New Roman" w:cs="Times New Roman"/>
          <w:sz w:val="28"/>
          <w:szCs w:val="20"/>
          <w:lang w:eastAsia="ru-RU"/>
        </w:rPr>
      </w:pPr>
      <w:r w:rsidRPr="001A080D">
        <w:rPr>
          <w:rFonts w:ascii="Times New Roman" w:eastAsia="Times New Roman" w:hAnsi="Times New Roman" w:cs="Times New Roman"/>
          <w:sz w:val="28"/>
          <w:szCs w:val="20"/>
          <w:lang w:eastAsia="ru-RU"/>
        </w:rPr>
        <w:t xml:space="preserve">Глава Дербентского сельского поселения </w:t>
      </w:r>
    </w:p>
    <w:p w:rsidR="001A080D" w:rsidRPr="001A080D" w:rsidRDefault="001A080D" w:rsidP="001A080D">
      <w:pPr>
        <w:spacing w:after="0" w:line="240" w:lineRule="auto"/>
        <w:rPr>
          <w:rFonts w:ascii="Times New Roman" w:eastAsia="Times New Roman" w:hAnsi="Times New Roman" w:cs="Times New Roman"/>
          <w:sz w:val="28"/>
          <w:szCs w:val="28"/>
          <w:lang w:eastAsia="ru-RU"/>
        </w:rPr>
      </w:pPr>
      <w:r w:rsidRPr="001A080D">
        <w:rPr>
          <w:rFonts w:ascii="Times New Roman" w:eastAsia="Times New Roman" w:hAnsi="Times New Roman" w:cs="Times New Roman"/>
          <w:sz w:val="28"/>
          <w:szCs w:val="28"/>
          <w:lang w:eastAsia="ru-RU"/>
        </w:rPr>
        <w:t xml:space="preserve">Тимашевского района                                                          </w:t>
      </w:r>
      <w:r>
        <w:rPr>
          <w:rFonts w:ascii="Times New Roman" w:eastAsia="Times New Roman" w:hAnsi="Times New Roman" w:cs="Times New Roman"/>
          <w:sz w:val="28"/>
          <w:szCs w:val="28"/>
          <w:lang w:eastAsia="ru-RU"/>
        </w:rPr>
        <w:t xml:space="preserve">          </w:t>
      </w:r>
      <w:r w:rsidRPr="001A080D">
        <w:rPr>
          <w:rFonts w:ascii="Times New Roman" w:eastAsia="Times New Roman" w:hAnsi="Times New Roman" w:cs="Times New Roman"/>
          <w:sz w:val="28"/>
          <w:szCs w:val="28"/>
          <w:lang w:eastAsia="ru-RU"/>
        </w:rPr>
        <w:t xml:space="preserve">     Н.А. Отиско </w:t>
      </w:r>
    </w:p>
    <w:p w:rsidR="001A080D" w:rsidRDefault="001A080D" w:rsidP="00313EC0">
      <w:pPr>
        <w:widowControl w:val="0"/>
        <w:suppressAutoHyphens/>
        <w:spacing w:after="0" w:line="240" w:lineRule="auto"/>
        <w:jc w:val="center"/>
        <w:rPr>
          <w:rFonts w:ascii="Times New Roman" w:eastAsia="Times New Roman" w:hAnsi="Times New Roman" w:cs="Times New Roman"/>
          <w:b/>
          <w:bCs/>
          <w:sz w:val="28"/>
          <w:szCs w:val="28"/>
          <w:lang w:eastAsia="ru-RU"/>
        </w:rPr>
      </w:pPr>
      <w:r w:rsidRPr="001A080D">
        <w:rPr>
          <w:rFonts w:ascii="Times New Roman" w:eastAsia="Times New Roman" w:hAnsi="Times New Roman" w:cs="Times New Roman"/>
          <w:sz w:val="28"/>
          <w:szCs w:val="28"/>
          <w:lang w:eastAsia="ru-RU"/>
        </w:rPr>
        <w:br w:type="page"/>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lastRenderedPageBreak/>
        <w:t>ПРИЛОЖЕНИЕ</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к постановлению администрации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Дербентского сельского поселения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Тимашевского района</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от________________ №______</w:t>
      </w:r>
    </w:p>
    <w:p w:rsidR="00313EC0" w:rsidRPr="00313EC0" w:rsidRDefault="00313EC0" w:rsidP="00313EC0">
      <w:pPr>
        <w:ind w:left="5103"/>
        <w:rPr>
          <w:rFonts w:ascii="Times New Roman" w:hAnsi="Times New Roman" w:cs="Times New Roman"/>
          <w:sz w:val="28"/>
          <w:szCs w:val="28"/>
        </w:rPr>
      </w:pP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«ПРИЛОЖЕНИЕ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                                                       УТВЕРЖДЕНО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постановлением администрации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Дербентского сельского поселения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Тимашевского района</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от 10.01.2013  №</w:t>
      </w:r>
      <w:bookmarkStart w:id="0" w:name="_GoBack"/>
      <w:bookmarkEnd w:id="0"/>
      <w:r w:rsidRPr="00313EC0">
        <w:rPr>
          <w:rFonts w:ascii="Times New Roman" w:hAnsi="Times New Roman" w:cs="Times New Roman"/>
          <w:sz w:val="28"/>
          <w:szCs w:val="28"/>
        </w:rPr>
        <w:t>3</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 xml:space="preserve">(в редакции постановления администрации  Дербентского сельского поселения </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Тимашевского района</w:t>
      </w:r>
    </w:p>
    <w:p w:rsidR="00313EC0" w:rsidRPr="00313EC0" w:rsidRDefault="00313EC0" w:rsidP="00313EC0">
      <w:pPr>
        <w:ind w:left="5103"/>
        <w:rPr>
          <w:rFonts w:ascii="Times New Roman" w:hAnsi="Times New Roman" w:cs="Times New Roman"/>
          <w:sz w:val="28"/>
          <w:szCs w:val="28"/>
        </w:rPr>
      </w:pPr>
      <w:r w:rsidRPr="00313EC0">
        <w:rPr>
          <w:rFonts w:ascii="Times New Roman" w:hAnsi="Times New Roman" w:cs="Times New Roman"/>
          <w:sz w:val="28"/>
          <w:szCs w:val="28"/>
        </w:rPr>
        <w:t>от________________ №______)</w:t>
      </w:r>
    </w:p>
    <w:p w:rsidR="00313EC0" w:rsidRPr="00313EC0" w:rsidRDefault="00313EC0" w:rsidP="00313EC0">
      <w:pPr>
        <w:jc w:val="center"/>
        <w:rPr>
          <w:rStyle w:val="a3"/>
          <w:rFonts w:ascii="Times New Roman" w:hAnsi="Times New Roman" w:cs="Times New Roman"/>
          <w:color w:val="000000"/>
          <w:sz w:val="28"/>
          <w:szCs w:val="28"/>
        </w:rPr>
      </w:pPr>
    </w:p>
    <w:p w:rsidR="00313EC0" w:rsidRPr="00313EC0" w:rsidRDefault="00313EC0" w:rsidP="00313EC0">
      <w:pPr>
        <w:spacing w:after="0" w:line="240" w:lineRule="auto"/>
        <w:ind w:firstLine="709"/>
        <w:jc w:val="center"/>
        <w:rPr>
          <w:rFonts w:ascii="Times New Roman" w:hAnsi="Times New Roman" w:cs="Times New Roman"/>
          <w:color w:val="000000"/>
          <w:sz w:val="28"/>
          <w:szCs w:val="28"/>
        </w:rPr>
      </w:pPr>
      <w:r w:rsidRPr="00313EC0">
        <w:rPr>
          <w:rStyle w:val="a3"/>
          <w:rFonts w:ascii="Times New Roman" w:hAnsi="Times New Roman" w:cs="Times New Roman"/>
          <w:color w:val="000000"/>
          <w:sz w:val="28"/>
          <w:szCs w:val="28"/>
        </w:rPr>
        <w:t>ПОЛОЖЕНИЕ</w:t>
      </w:r>
    </w:p>
    <w:p w:rsidR="00313EC0" w:rsidRPr="00313EC0" w:rsidRDefault="00313EC0" w:rsidP="00313EC0">
      <w:pPr>
        <w:spacing w:after="0" w:line="240" w:lineRule="auto"/>
        <w:ind w:firstLine="709"/>
        <w:jc w:val="center"/>
        <w:rPr>
          <w:rStyle w:val="a3"/>
          <w:rFonts w:ascii="Times New Roman" w:hAnsi="Times New Roman" w:cs="Times New Roman"/>
          <w:color w:val="000000"/>
          <w:sz w:val="28"/>
          <w:szCs w:val="28"/>
        </w:rPr>
      </w:pPr>
      <w:r w:rsidRPr="00313EC0">
        <w:rPr>
          <w:rStyle w:val="a3"/>
          <w:rFonts w:ascii="Times New Roman" w:hAnsi="Times New Roman" w:cs="Times New Roman"/>
          <w:color w:val="000000"/>
          <w:sz w:val="28"/>
          <w:szCs w:val="28"/>
        </w:rPr>
        <w:t>о Молодёжном Советепри главе</w:t>
      </w:r>
    </w:p>
    <w:p w:rsidR="00313EC0" w:rsidRPr="00313EC0" w:rsidRDefault="00313EC0" w:rsidP="00313EC0">
      <w:pPr>
        <w:spacing w:after="0" w:line="240" w:lineRule="auto"/>
        <w:ind w:firstLine="709"/>
        <w:jc w:val="center"/>
        <w:rPr>
          <w:rFonts w:ascii="Times New Roman" w:hAnsi="Times New Roman" w:cs="Times New Roman"/>
          <w:color w:val="000000"/>
          <w:sz w:val="28"/>
          <w:szCs w:val="28"/>
        </w:rPr>
      </w:pPr>
      <w:r w:rsidRPr="00313EC0">
        <w:rPr>
          <w:rFonts w:ascii="Times New Roman" w:hAnsi="Times New Roman" w:cs="Times New Roman"/>
          <w:b/>
          <w:color w:val="000000"/>
          <w:sz w:val="28"/>
          <w:szCs w:val="28"/>
        </w:rPr>
        <w:t>Дербентскогосельскогопоселения</w:t>
      </w:r>
    </w:p>
    <w:p w:rsidR="00313EC0" w:rsidRPr="00313EC0" w:rsidRDefault="00313EC0" w:rsidP="00313EC0">
      <w:pPr>
        <w:spacing w:after="0" w:line="240" w:lineRule="auto"/>
        <w:ind w:firstLine="709"/>
        <w:rPr>
          <w:rFonts w:ascii="Times New Roman" w:hAnsi="Times New Roman" w:cs="Times New Roman"/>
          <w:color w:val="000000"/>
          <w:sz w:val="28"/>
          <w:szCs w:val="28"/>
        </w:rPr>
      </w:pPr>
      <w:r w:rsidRPr="00313EC0">
        <w:rPr>
          <w:rFonts w:ascii="Times New Roman" w:hAnsi="Times New Roman" w:cs="Times New Roman"/>
          <w:color w:val="000000"/>
          <w:sz w:val="28"/>
          <w:szCs w:val="28"/>
        </w:rPr>
        <w:t> </w:t>
      </w:r>
    </w:p>
    <w:p w:rsidR="00313EC0" w:rsidRPr="00313EC0" w:rsidRDefault="00313EC0" w:rsidP="00313EC0">
      <w:pPr>
        <w:pStyle w:val="a4"/>
        <w:numPr>
          <w:ilvl w:val="0"/>
          <w:numId w:val="1"/>
        </w:numPr>
        <w:ind w:left="0" w:firstLine="709"/>
        <w:jc w:val="center"/>
        <w:rPr>
          <w:color w:val="000000"/>
          <w:sz w:val="28"/>
          <w:szCs w:val="28"/>
        </w:rPr>
      </w:pPr>
      <w:r w:rsidRPr="00313EC0">
        <w:rPr>
          <w:rStyle w:val="a3"/>
          <w:color w:val="000000"/>
          <w:sz w:val="28"/>
          <w:szCs w:val="28"/>
        </w:rPr>
        <w:t>Общие положения</w:t>
      </w:r>
    </w:p>
    <w:p w:rsidR="00313EC0" w:rsidRPr="00313EC0" w:rsidRDefault="00313EC0" w:rsidP="00313EC0">
      <w:pPr>
        <w:pStyle w:val="a4"/>
        <w:ind w:left="0" w:firstLine="709"/>
        <w:rPr>
          <w:color w:val="000000"/>
          <w:sz w:val="28"/>
          <w:szCs w:val="28"/>
        </w:rPr>
      </w:pP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1.1. Молодежный Совет при главе Дербентского сельского поселения                (далее – Молодёжный Совет)создается в целях изучения проблем молодежи,  содействия в разработке нормативных и правовых актов в области защиты прав и законных интересов молодежи, решения вопросов реализации государственной молодежной политики на территории  Дербентского сельского поселения Тимашевского района.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1.2. Молодёжный Совет является совещательным и консультативным органом и осуществляет свою деятельность в соответствии с Конституцией Российской Федерации, иным федеральным законодательством, законодательством Краснодарского края и настоящим Положением.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lastRenderedPageBreak/>
        <w:t>1.3. Молодёжный Совет не является юридическим лицом.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1.4. Деятельность Молодёжного Совета основывается на принципах коллегиальности, гласности, независимости и равенства его участников и осуществляется на общественных началах на территории Дербентского сельского поселения Тимашевского района.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1.5. Решения Молодёжного Совета, принимаемые в соответствии с его компетенцией, имеют рекомендательный характер для органов местного самоуправления, организаций и учреждений и доводятся до них в виде выписки из протокола заседания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1.6. Молодёжный Совет создается сроком на 1 (один) календарный год.</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Style w:val="a3"/>
          <w:rFonts w:ascii="Times New Roman" w:hAnsi="Times New Roman" w:cs="Times New Roman"/>
          <w:b w:val="0"/>
          <w:color w:val="000000"/>
          <w:sz w:val="28"/>
          <w:szCs w:val="28"/>
        </w:rPr>
        <w:t>1.7.</w:t>
      </w:r>
      <w:r w:rsidRPr="00313EC0">
        <w:rPr>
          <w:rFonts w:ascii="Times New Roman" w:hAnsi="Times New Roman" w:cs="Times New Roman"/>
          <w:color w:val="000000"/>
          <w:sz w:val="28"/>
          <w:szCs w:val="28"/>
        </w:rPr>
        <w:t>Организационно-техническое обеспечение и сопровождение работы Молодёжного Совета, а также проведения заседаний общего собрания Молодёжного Совета осуществляет специалист, ответственный за работу с молодежью и детьми в поселении.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1.8. Деятельность Молодёжного Совета курирует отдел по делам молодежи администрации муниципального образования Тимашевский район (Далее - отдел по делам молодежи).</w:t>
      </w:r>
    </w:p>
    <w:p w:rsidR="00313EC0" w:rsidRPr="00313EC0" w:rsidRDefault="00313EC0" w:rsidP="00313EC0">
      <w:pPr>
        <w:spacing w:after="0" w:line="240" w:lineRule="auto"/>
        <w:ind w:firstLine="709"/>
        <w:rPr>
          <w:rStyle w:val="a3"/>
          <w:rFonts w:ascii="Times New Roman" w:hAnsi="Times New Roman" w:cs="Times New Roman"/>
          <w:color w:val="000000"/>
          <w:sz w:val="28"/>
          <w:szCs w:val="28"/>
        </w:rPr>
      </w:pPr>
    </w:p>
    <w:p w:rsidR="00313EC0" w:rsidRPr="00313EC0" w:rsidRDefault="00313EC0" w:rsidP="00313EC0">
      <w:pPr>
        <w:spacing w:after="0" w:line="240" w:lineRule="auto"/>
        <w:ind w:firstLine="709"/>
        <w:jc w:val="center"/>
        <w:rPr>
          <w:rFonts w:ascii="Times New Roman" w:hAnsi="Times New Roman" w:cs="Times New Roman"/>
          <w:color w:val="000000"/>
          <w:sz w:val="28"/>
          <w:szCs w:val="28"/>
        </w:rPr>
      </w:pPr>
      <w:r w:rsidRPr="00313EC0">
        <w:rPr>
          <w:rStyle w:val="a3"/>
          <w:rFonts w:ascii="Times New Roman" w:hAnsi="Times New Roman" w:cs="Times New Roman"/>
          <w:color w:val="000000"/>
          <w:sz w:val="28"/>
          <w:szCs w:val="28"/>
        </w:rPr>
        <w:t>2. Основные цели и задачи Молодежного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2.1. Основные цели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выполнение положений Закона Краснодарского края от 04.03.1998 года №123-КЗ «О государственной молодежной политике в Краснодарском крае»;</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привлечение молодежи к непосредственному участию в  общественно-политической жизни на территории Дербентского сельского поселения;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ab/>
        <w:t>- разработка предложений по реализации прав молодежи, содействие в создании условий для проявления инициатив молодежи при осуществлении молодежной политики, а также участие в определении приоритетных направлений молодежной политики на территории Дербентского сельского поселения;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содействие в приобщении наиболее активных и подготовленных молодых граждан к общественной и политической деятельности;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формирование, укрепление и повышение правовой и политической культуры молодежи Дербентского сельского поселения;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поддержка созидательной, гражданской активности молодежи.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2.2. Основные задачи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содействие в защите прав и законных интересов молодых граждан, представление их инициатив в органы местного самоуправления Дербентского сельского поселения, разработка проектов нормативных, правовых актов по решению молодежных проблем;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содействие в осуществлении информационно-аналитической и консультативной деятельности в области молодежной политики и по иным вопросам, затрагивающим права и законные интересы молодежи;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lastRenderedPageBreak/>
        <w:t>- обеспечение взаимодействия представителей органов местного самоуправления Дербентского сельского поселения с молодежью и её общественными объединениями;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внесение предложений по проектам целевых программ  в области защиты прав и законных интересов молодежи, проектам ежегодных докладов о положении молодежи в Дербентском сельском поселении;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изучение и формирование мнения молодых граждан о деятельности органов местного самоуправления в Дербентском сельском поселении в сфере молодежной политики и по иным вопросам, затрагивающим права и законные интересы молодежи;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проведение публичных дискуссий, «круглых столов», семинаров, деловых игр, встреч лидеров общественно-политических движений, представителей органов местного самоуправления  Дербентского сельского  поселения с молодежью;</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представительство членов Молодёжного Совета в комиссиях, рабочих группах по определению кандидатур молодых граждан, представляемых к награждению стипендиями, премиями и другими наградами;</w:t>
      </w:r>
    </w:p>
    <w:p w:rsidR="00313EC0" w:rsidRPr="00313EC0" w:rsidRDefault="00313EC0" w:rsidP="00313EC0">
      <w:pPr>
        <w:tabs>
          <w:tab w:val="num" w:pos="-720"/>
        </w:tabs>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ab/>
        <w:t>- внесение предложений, а также непосредственное участие в разработке плана молодежных мероприятий, проводимых на территории Дербентского сельского поселения; участие в социально-значимых молодежных мероприятиях и акциях членов Молодёжного Совета.</w:t>
      </w:r>
    </w:p>
    <w:p w:rsidR="00313EC0" w:rsidRPr="00313EC0" w:rsidRDefault="00313EC0" w:rsidP="00313EC0">
      <w:pPr>
        <w:tabs>
          <w:tab w:val="num" w:pos="-720"/>
        </w:tabs>
        <w:spacing w:after="0" w:line="240" w:lineRule="auto"/>
        <w:ind w:firstLine="709"/>
        <w:jc w:val="both"/>
        <w:rPr>
          <w:rFonts w:ascii="Times New Roman" w:hAnsi="Times New Roman" w:cs="Times New Roman"/>
          <w:color w:val="000000"/>
          <w:sz w:val="28"/>
          <w:szCs w:val="28"/>
        </w:rPr>
      </w:pPr>
    </w:p>
    <w:p w:rsidR="00313EC0" w:rsidRPr="00313EC0" w:rsidRDefault="00313EC0" w:rsidP="00313EC0">
      <w:pPr>
        <w:spacing w:after="0" w:line="240" w:lineRule="auto"/>
        <w:ind w:firstLine="709"/>
        <w:jc w:val="center"/>
        <w:rPr>
          <w:rFonts w:ascii="Times New Roman" w:hAnsi="Times New Roman" w:cs="Times New Roman"/>
          <w:color w:val="000000"/>
          <w:sz w:val="28"/>
          <w:szCs w:val="28"/>
        </w:rPr>
      </w:pPr>
      <w:r w:rsidRPr="00313EC0">
        <w:rPr>
          <w:rStyle w:val="a3"/>
          <w:rFonts w:ascii="Times New Roman" w:hAnsi="Times New Roman" w:cs="Times New Roman"/>
          <w:color w:val="000000"/>
          <w:sz w:val="28"/>
          <w:szCs w:val="28"/>
        </w:rPr>
        <w:t>3. Состав и порядок формирования МолодежногоСовета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3.1. Состав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3.1.1. В состав Молодёжного Совета с правом совещательного голоса: входят глава Дербентского сельского поселения (в качестве Почетного Председателя Молодёжного Совета), специалист по работе с молодежью и детьми в Дербентском  поселении.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3.1.2. В составМолодёжного Совета могут входить представители: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молодёжных организаций  Дербентского сельского поселения;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 учащейся молодежи общеобразовательных учреждений (из числа Лидеров школьного (ученического) самоуправления);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молодёжных общественных и политических  организаций;</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профессиональных союзов;</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Совета молодых депутатов (до 35 лет);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  социально и общественно активной молодежи Дербентского сельского поселения.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3.1.3. Представители, делегируемые в состав Молодёжного Совета, должны быть не моложе 14 лет и не старше 30 лет.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3.1.4. Списочный состав членов Молодёжного Совета поселения должен быть 15-30 человек.</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3.2. Порядок формирования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3.2.1. Для формирования Молодёжного Советанового созыва специалист по работе с молодежью и детьми в поселении  осуществляет </w:t>
      </w:r>
      <w:r w:rsidRPr="00313EC0">
        <w:rPr>
          <w:rFonts w:ascii="Times New Roman" w:hAnsi="Times New Roman" w:cs="Times New Roman"/>
          <w:color w:val="000000"/>
          <w:sz w:val="28"/>
          <w:szCs w:val="28"/>
        </w:rPr>
        <w:lastRenderedPageBreak/>
        <w:t>координацию по всем вопросам, связанным с формированием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направляет информационные письма субъектам, обладающим правом делегировать представителей в Молодёжный Совет;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принимает документы от субъектов, обладающих правом делегировать представителей в Молодёжный Совет;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 размещает информацию в средствах массовой информации о формировании Молодёжного Совета;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организует первое заседание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3.3. Полномочия членов МолодёжногоСовета могут быть прекращены досрочно субъектами, обладающими правом делегировать представителей в Молодёжный Совет, с одновременной заменой или без замены его другим представителем.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Полномочия члена Молодёжного Совета могут быть прекращены досрочно также в случаях:</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 выбытия одного из членов Молодёжного Совета в состав включается кандидат, представляющий интересы соответствующей категории молодежи по предложениюсубъекта, обладающего правом делегировать представителей вМолодёжный Совет;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его выезда на постоянное место жительства за пределы муниципального образованияТимашевский район;</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выхода из возрастной категории, предусмотренной подпунктом 3.1.3.;</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вступления в отношении него в законную силу обвинительного приговора суда;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подачи им личного заявления о сложении полномочий.</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3.4. Документы, предоставляемые специалисту по работе с молодежью и детьми в поселении: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3.4.1. Субъекты, обладающие правом делегировать представителей в Совет, направляют специалисту по работе с молодёжью и детьми в поселении  следующие документы:</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молодёжныеорганизации Дербентского сельского  поселения− протокол общего собрания по выдвижению представителя и его характеристику, заверенные подписью лица, организующего деятельность данной организации;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учащаяся молодежь – протокол общего собрания Ученического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молодёжные общественные и политические организации − протокол общего собрания по выдвижению представителя и его характеристику, заверенные руководителем и печатью организации;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учебные заведения начального профессионального образования − протокол общего собрания по выдвижению представителя и его  характеристику, заверенные руководителем учебного заведения;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 профессиональный союз, объединения (ассоциации) профессиональных союзов – протокол общего собрания или соответствующего выборного органа по выдвижению представителя и его </w:t>
      </w:r>
      <w:r w:rsidRPr="00313EC0">
        <w:rPr>
          <w:rFonts w:ascii="Times New Roman" w:hAnsi="Times New Roman" w:cs="Times New Roman"/>
          <w:color w:val="000000"/>
          <w:sz w:val="28"/>
          <w:szCs w:val="28"/>
        </w:rPr>
        <w:lastRenderedPageBreak/>
        <w:t>характеристику, заверенные председателем (руководителем) профессионального союза, объединения (ассоциации) профессиональных союзов;</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Совет молодых депутатов Дербентского сельского поселения – письмо о делегировании депутата и характеристику.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3.5. Утверждение списков представителей в Молодёжный Совет: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3.5.1. Списки представителей в Молодёжный Совет, подготовленные специалистом по работе с молодежью и детьми в поселении, рассматриваются и утверждаются главой Дербентского сельского поселения, не позднее 1 февраля текущего года.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3.5.2. Из числа кандидатов, подавших заявки на вступление в Молодёжный Совет, путем открытого голосования на первом заседании избирается председатель и два его заместителя (набравшие большинство голосов по отношению к другим кандидатам), они же входят в  перспективный список членов Молодёжного Совета при главе муниципального образования Тимашевский район.</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3.5.3.После утверждения главой Дербентского сельского поселения                   Тимашевского района списка членов Молодёжного Совета при главе Дербентского сельского поселения Тимашевского района формируется окончательный состав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3.6. Молодёжный Совет считается созданным  с момента принятия главой Дербентского сельского поселения решения об утверждении списка представителей в Молодёжный Совет.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p>
    <w:p w:rsidR="00313EC0" w:rsidRPr="00313EC0" w:rsidRDefault="00313EC0" w:rsidP="00313EC0">
      <w:pPr>
        <w:spacing w:after="0" w:line="240" w:lineRule="auto"/>
        <w:ind w:firstLine="709"/>
        <w:jc w:val="center"/>
        <w:rPr>
          <w:rFonts w:ascii="Times New Roman" w:hAnsi="Times New Roman" w:cs="Times New Roman"/>
          <w:color w:val="000000"/>
          <w:sz w:val="28"/>
          <w:szCs w:val="28"/>
        </w:rPr>
      </w:pPr>
      <w:r w:rsidRPr="00313EC0">
        <w:rPr>
          <w:rStyle w:val="a3"/>
          <w:rFonts w:ascii="Times New Roman" w:hAnsi="Times New Roman" w:cs="Times New Roman"/>
          <w:color w:val="000000"/>
          <w:sz w:val="28"/>
          <w:szCs w:val="28"/>
        </w:rPr>
        <w:t>4.Структура и организация работы МолодежногоСовета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4.1. В структуру органов Молодёжного Совета входят:</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председатель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заместители председателя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секретарь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экспертные и рабочие группы;</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члены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4.2. Председатель МолодёжногоСовета: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4.2.1. Председатель Молодёжного Совета избирается путем открытого голосования общим собранием Молодёжного Совета. Избранным считается председатель Молодёжного Совета, получивший более половины голосов членов МолодёжногоСовета, присутствующих на общем собрании. В случае наличия двух и более кандидатов на должность председателя каждый член Молодёжного Совета вправе голосовать за одного кандидата на должность председателя. Если на должность председателя Молодёжного Совета выдвинуто более трех кандидатов, избрание может проводиться в два тура. Во втором туре голосования участвуют два кандидата на должность председателя Молодёжного Совета, набравшие наибольшее количество голосов в первом туре.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4.2.2. Председатель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lastRenderedPageBreak/>
        <w:t>- председательствует на общих собраниях;</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утверждает повестки предстоящего общего собрания на основании поступивших предложений;</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информирует органы местного самоуправления о рассмотренных на общем собрании Молодёжного Совета вопросах и принятых решениях;</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представляет Молодёжный Совет во взаимоотношениях с органами местного самоуправления, организациями и общественными объединениями;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представляет отчет общему собранию Молодёжного Совета об итогах деятельности Молодежного Совета за год и другие периоды;</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осуществляет иные полномочия.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4.3. Заместители председателя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4.3.1. Заместители председателя (не более 2) Молодёжного Совета избираются путем открытого голосования общим собранием Молодёжного Совета. Избранными заместителями председателя Молодёжного Совета считаются членыМолодёжного Совета, получившие наибольшее число голосов членов Молодёжного Совета, присутствующих на общем собрании. По каждой кандидатуре проводится отдельное голосование.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4.3.2.  Заместители председателя МолодёжногоСовета: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организуют и проводят по поручению председателя Молодёжного Совета общие собрания;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замещают председателя МолодёжногоСовета в его отсутствие;</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координируют в пределах своих полномочий деятельность рабочей группыМолодёжного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организуют и контролируют выполнение решений общих собраний Молодёжного Совета, поручений председателя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решает иные вопросы, связанные с деятельностью Молодёжного Совета в соответствии с РегламентомМолодёжного Совета.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4.4. Секретарь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4.4.1. Ответственным секретаремМолодёжного Советаявляется специалист по  работе с молодежью и детьми в поселении.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4.4.2.СекретарьМолодёжного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оповещает членов Молодёжного Совета о времени, месте предстоящего общего собрания, рассылает повестки предстоящего общего собрания и материалы к ним;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ведет делопроизводство Молодёжного Совета, протоколирование и стенографирование заседаний Молодежного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хранит документы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представляет информацию о работе Молодёжного Совета всем заинтересованным лицам;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выполняет иные полномочия.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4.5. Экспертные и рабочие группы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xml:space="preserve">4.5.1. По предложению членов Молодёжного Совета для осуществления отдельных направлений деятельности Молодёжного Совета в соответствии с его целями и задачами могут быть образованы экспертные и рабочие группы, возглавляемые членами Молодёжного Совета. В работе </w:t>
      </w:r>
      <w:r w:rsidRPr="00313EC0">
        <w:rPr>
          <w:rFonts w:ascii="Times New Roman" w:hAnsi="Times New Roman" w:cs="Times New Roman"/>
          <w:color w:val="000000"/>
          <w:sz w:val="28"/>
          <w:szCs w:val="28"/>
        </w:rPr>
        <w:lastRenderedPageBreak/>
        <w:t>экспертных и рабочих групп Молодёжного Совета могут участвовать представители молодежных общественных объединений, ученые и специалисты.</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p>
    <w:p w:rsidR="00313EC0" w:rsidRPr="00313EC0" w:rsidRDefault="00313EC0" w:rsidP="00313EC0">
      <w:pPr>
        <w:spacing w:after="0" w:line="240" w:lineRule="auto"/>
        <w:ind w:firstLine="709"/>
        <w:jc w:val="center"/>
        <w:rPr>
          <w:rFonts w:ascii="Times New Roman" w:hAnsi="Times New Roman" w:cs="Times New Roman"/>
          <w:b/>
          <w:color w:val="000000"/>
          <w:sz w:val="28"/>
          <w:szCs w:val="28"/>
        </w:rPr>
      </w:pPr>
      <w:r w:rsidRPr="00313EC0">
        <w:rPr>
          <w:rFonts w:ascii="Times New Roman" w:hAnsi="Times New Roman" w:cs="Times New Roman"/>
          <w:b/>
          <w:color w:val="000000"/>
          <w:sz w:val="28"/>
          <w:szCs w:val="28"/>
        </w:rPr>
        <w:t>5. Права и обязанности  члена Совета</w:t>
      </w:r>
    </w:p>
    <w:p w:rsidR="00313EC0" w:rsidRPr="00313EC0" w:rsidRDefault="00313EC0" w:rsidP="00313EC0">
      <w:pPr>
        <w:spacing w:after="0" w:line="240" w:lineRule="auto"/>
        <w:ind w:firstLine="709"/>
        <w:jc w:val="center"/>
        <w:rPr>
          <w:rFonts w:ascii="Times New Roman" w:hAnsi="Times New Roman" w:cs="Times New Roman"/>
          <w:b/>
          <w:color w:val="000000"/>
          <w:sz w:val="28"/>
          <w:szCs w:val="28"/>
        </w:rPr>
      </w:pP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5.1. Основные права и обязанности члена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5.1.1. Член Молодёжного Совета имеет право:</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участвовать путем голосования в принятии решений по всем вопросам, касающимся деятельности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вносить на рассмотрение Молодёжного Совета вопросы, относящиеся к его деятельности;</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выдвигать кандидатов, избирать и быть избранным на руководящие должности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получать информацию по различным аспектам деятельности 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осуществлять иные права.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5.2. Член Молодёжного Совета обязан:</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выполнять требования настоящего Положения;</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исполнять решения Молодёжного Совета, председателя Молодёжного Совета, принятые в соответствии с порядком, установленным настоящим Положением;</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участвовать в заседанияхМолодёжного Совета;</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исполнять иные обязанности.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p>
    <w:p w:rsidR="00313EC0" w:rsidRPr="00313EC0" w:rsidRDefault="00313EC0" w:rsidP="00313EC0">
      <w:pPr>
        <w:spacing w:after="0" w:line="240" w:lineRule="auto"/>
        <w:ind w:firstLine="709"/>
        <w:jc w:val="center"/>
        <w:rPr>
          <w:rFonts w:ascii="Times New Roman" w:hAnsi="Times New Roman" w:cs="Times New Roman"/>
          <w:color w:val="000000"/>
          <w:sz w:val="28"/>
          <w:szCs w:val="28"/>
        </w:rPr>
      </w:pPr>
      <w:r w:rsidRPr="00313EC0">
        <w:rPr>
          <w:rStyle w:val="a3"/>
          <w:rFonts w:ascii="Times New Roman" w:hAnsi="Times New Roman" w:cs="Times New Roman"/>
          <w:color w:val="000000"/>
          <w:sz w:val="28"/>
          <w:szCs w:val="28"/>
        </w:rPr>
        <w:t>6. Порядок внесения изменений в настоящее Положение</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6.1. Изменения, вносимые в настоящие Положение, утверждаются главой Дербентского  сельского поселения с учетом предложений членов Молодёжного Совета. </w:t>
      </w:r>
    </w:p>
    <w:p w:rsidR="00313EC0" w:rsidRPr="00313EC0" w:rsidRDefault="00313EC0" w:rsidP="00313EC0">
      <w:pPr>
        <w:spacing w:after="0" w:line="240" w:lineRule="auto"/>
        <w:ind w:firstLine="709"/>
        <w:jc w:val="both"/>
        <w:rPr>
          <w:rFonts w:ascii="Times New Roman" w:hAnsi="Times New Roman" w:cs="Times New Roman"/>
          <w:color w:val="000000"/>
          <w:sz w:val="28"/>
          <w:szCs w:val="28"/>
        </w:rPr>
      </w:pPr>
      <w:r w:rsidRPr="00313EC0">
        <w:rPr>
          <w:rFonts w:ascii="Times New Roman" w:hAnsi="Times New Roman" w:cs="Times New Roman"/>
          <w:color w:val="000000"/>
          <w:sz w:val="28"/>
          <w:szCs w:val="28"/>
        </w:rPr>
        <w:t>6.2. Предложения о внесении изменений в настоящее Положение предварительно подлежат обсуждению на общем собрании  Молодёжного Совета.</w:t>
      </w:r>
    </w:p>
    <w:p w:rsidR="00313EC0" w:rsidRPr="00313EC0" w:rsidRDefault="00313EC0" w:rsidP="00313EC0">
      <w:pPr>
        <w:spacing w:after="0" w:line="240" w:lineRule="auto"/>
        <w:ind w:firstLine="709"/>
        <w:jc w:val="both"/>
        <w:rPr>
          <w:rFonts w:ascii="Times New Roman" w:hAnsi="Times New Roman" w:cs="Times New Roman"/>
        </w:rPr>
      </w:pPr>
      <w:r w:rsidRPr="00313EC0">
        <w:rPr>
          <w:rFonts w:ascii="Times New Roman" w:hAnsi="Times New Roman" w:cs="Times New Roman"/>
          <w:color w:val="000000"/>
          <w:sz w:val="28"/>
          <w:szCs w:val="28"/>
        </w:rPr>
        <w:t>6.3. Деятельность Молодёжного Совета может быть прекращена по решению главы Дербентского сельского поселения.».</w:t>
      </w:r>
    </w:p>
    <w:p w:rsidR="00313EC0" w:rsidRPr="00313EC0" w:rsidRDefault="00313EC0" w:rsidP="00313EC0">
      <w:pPr>
        <w:spacing w:after="0" w:line="240" w:lineRule="auto"/>
        <w:ind w:firstLine="709"/>
        <w:rPr>
          <w:rFonts w:ascii="Times New Roman" w:hAnsi="Times New Roman" w:cs="Times New Roman"/>
        </w:rPr>
      </w:pPr>
    </w:p>
    <w:p w:rsidR="00313EC0" w:rsidRPr="00313EC0" w:rsidRDefault="00313EC0" w:rsidP="00313EC0">
      <w:pPr>
        <w:spacing w:after="0" w:line="240" w:lineRule="auto"/>
        <w:ind w:firstLine="709"/>
        <w:rPr>
          <w:rFonts w:ascii="Times New Roman" w:hAnsi="Times New Roman" w:cs="Times New Roman"/>
        </w:rPr>
      </w:pPr>
    </w:p>
    <w:p w:rsidR="00313EC0" w:rsidRPr="00313EC0" w:rsidRDefault="00313EC0" w:rsidP="00313EC0">
      <w:pPr>
        <w:spacing w:after="0" w:line="240" w:lineRule="auto"/>
        <w:rPr>
          <w:rFonts w:ascii="Times New Roman" w:hAnsi="Times New Roman" w:cs="Times New Roman"/>
          <w:sz w:val="28"/>
          <w:szCs w:val="28"/>
        </w:rPr>
      </w:pPr>
      <w:r w:rsidRPr="00313EC0">
        <w:rPr>
          <w:rFonts w:ascii="Times New Roman" w:hAnsi="Times New Roman" w:cs="Times New Roman"/>
          <w:sz w:val="28"/>
          <w:szCs w:val="28"/>
        </w:rPr>
        <w:t xml:space="preserve">Специалист по работе с молодежью администрации </w:t>
      </w:r>
    </w:p>
    <w:tbl>
      <w:tblPr>
        <w:tblW w:w="11590" w:type="dxa"/>
        <w:tblLook w:val="04A0"/>
      </w:tblPr>
      <w:tblGrid>
        <w:gridCol w:w="6771"/>
        <w:gridCol w:w="4819"/>
      </w:tblGrid>
      <w:tr w:rsidR="00313EC0" w:rsidRPr="00313EC0" w:rsidTr="00DA626A">
        <w:trPr>
          <w:trHeight w:val="899"/>
        </w:trPr>
        <w:tc>
          <w:tcPr>
            <w:tcW w:w="6771" w:type="dxa"/>
          </w:tcPr>
          <w:p w:rsidR="00313EC0" w:rsidRPr="00313EC0" w:rsidRDefault="00313EC0" w:rsidP="00313EC0">
            <w:pPr>
              <w:spacing w:after="0" w:line="240" w:lineRule="auto"/>
              <w:rPr>
                <w:rFonts w:ascii="Times New Roman" w:hAnsi="Times New Roman" w:cs="Times New Roman"/>
                <w:color w:val="000000"/>
                <w:sz w:val="28"/>
                <w:szCs w:val="28"/>
              </w:rPr>
            </w:pPr>
            <w:r w:rsidRPr="00313EC0">
              <w:rPr>
                <w:rFonts w:ascii="Times New Roman" w:hAnsi="Times New Roman" w:cs="Times New Roman"/>
                <w:color w:val="000000"/>
                <w:sz w:val="28"/>
                <w:szCs w:val="28"/>
              </w:rPr>
              <w:t>Дербентского сельского поселения</w:t>
            </w:r>
          </w:p>
          <w:p w:rsidR="00313EC0" w:rsidRPr="00313EC0" w:rsidRDefault="00313EC0" w:rsidP="00313EC0">
            <w:pPr>
              <w:spacing w:after="0" w:line="240" w:lineRule="auto"/>
              <w:rPr>
                <w:rFonts w:ascii="Times New Roman" w:hAnsi="Times New Roman" w:cs="Times New Roman"/>
                <w:color w:val="000000"/>
                <w:sz w:val="28"/>
                <w:szCs w:val="28"/>
              </w:rPr>
            </w:pPr>
            <w:r w:rsidRPr="00313EC0">
              <w:rPr>
                <w:rFonts w:ascii="Times New Roman" w:hAnsi="Times New Roman" w:cs="Times New Roman"/>
                <w:color w:val="000000"/>
                <w:sz w:val="28"/>
                <w:szCs w:val="28"/>
              </w:rPr>
              <w:t>Тимашевского района</w:t>
            </w:r>
          </w:p>
        </w:tc>
        <w:tc>
          <w:tcPr>
            <w:tcW w:w="4819" w:type="dxa"/>
          </w:tcPr>
          <w:p w:rsidR="00313EC0" w:rsidRPr="00313EC0" w:rsidRDefault="00313EC0" w:rsidP="00313EC0">
            <w:pPr>
              <w:spacing w:after="0" w:line="240" w:lineRule="auto"/>
              <w:rPr>
                <w:rFonts w:ascii="Times New Roman" w:hAnsi="Times New Roman" w:cs="Times New Roman"/>
                <w:color w:val="000000"/>
                <w:sz w:val="28"/>
                <w:szCs w:val="28"/>
              </w:rPr>
            </w:pPr>
          </w:p>
          <w:p w:rsidR="00313EC0" w:rsidRPr="00313EC0" w:rsidRDefault="00313EC0" w:rsidP="00313EC0">
            <w:pPr>
              <w:spacing w:after="0" w:line="240" w:lineRule="auto"/>
              <w:rPr>
                <w:rFonts w:ascii="Times New Roman" w:hAnsi="Times New Roman" w:cs="Times New Roman"/>
                <w:color w:val="000000"/>
                <w:sz w:val="28"/>
                <w:szCs w:val="28"/>
              </w:rPr>
            </w:pPr>
            <w:r w:rsidRPr="00313EC0">
              <w:rPr>
                <w:rFonts w:ascii="Times New Roman" w:hAnsi="Times New Roman" w:cs="Times New Roman"/>
                <w:sz w:val="28"/>
                <w:szCs w:val="28"/>
              </w:rPr>
              <w:t xml:space="preserve">               С.А. Елизарова</w:t>
            </w:r>
          </w:p>
          <w:p w:rsidR="00313EC0" w:rsidRPr="00313EC0" w:rsidRDefault="00313EC0" w:rsidP="00313EC0">
            <w:pPr>
              <w:spacing w:after="0" w:line="240" w:lineRule="auto"/>
              <w:rPr>
                <w:rFonts w:ascii="Times New Roman" w:hAnsi="Times New Roman" w:cs="Times New Roman"/>
                <w:sz w:val="28"/>
                <w:szCs w:val="28"/>
              </w:rPr>
            </w:pPr>
          </w:p>
          <w:p w:rsidR="00313EC0" w:rsidRPr="00313EC0" w:rsidRDefault="00313EC0" w:rsidP="00313EC0">
            <w:pPr>
              <w:spacing w:after="0" w:line="240" w:lineRule="auto"/>
              <w:rPr>
                <w:rFonts w:ascii="Times New Roman" w:hAnsi="Times New Roman" w:cs="Times New Roman"/>
                <w:sz w:val="28"/>
                <w:szCs w:val="28"/>
              </w:rPr>
            </w:pPr>
          </w:p>
        </w:tc>
      </w:tr>
    </w:tbl>
    <w:p w:rsidR="00313EC0" w:rsidRPr="00313EC0" w:rsidRDefault="00313EC0" w:rsidP="00313EC0">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p w:rsidR="00646966" w:rsidRPr="00313EC0" w:rsidRDefault="00646966" w:rsidP="00313EC0">
      <w:pPr>
        <w:spacing w:after="0" w:line="240" w:lineRule="auto"/>
        <w:ind w:firstLine="709"/>
        <w:rPr>
          <w:rFonts w:ascii="Times New Roman" w:hAnsi="Times New Roman" w:cs="Times New Roman"/>
        </w:rPr>
      </w:pPr>
    </w:p>
    <w:sectPr w:rsidR="00646966" w:rsidRPr="00313EC0" w:rsidSect="00A22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DB2"/>
    <w:multiLevelType w:val="hybridMultilevel"/>
    <w:tmpl w:val="1D42AF80"/>
    <w:lvl w:ilvl="0" w:tplc="A08CC2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080D"/>
    <w:rsid w:val="001A080D"/>
    <w:rsid w:val="002A6D9D"/>
    <w:rsid w:val="00313EC0"/>
    <w:rsid w:val="00646966"/>
    <w:rsid w:val="00A22CCF"/>
    <w:rsid w:val="00D15C88"/>
    <w:rsid w:val="00D315A1"/>
    <w:rsid w:val="00E62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13EC0"/>
    <w:rPr>
      <w:b/>
      <w:bCs/>
    </w:rPr>
  </w:style>
  <w:style w:type="paragraph" w:styleId="a4">
    <w:name w:val="List Paragraph"/>
    <w:basedOn w:val="a"/>
    <w:uiPriority w:val="34"/>
    <w:qFormat/>
    <w:rsid w:val="00313EC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2018-08-13T12:52:00Z</dcterms:created>
  <dcterms:modified xsi:type="dcterms:W3CDTF">2018-11-19T08:26:00Z</dcterms:modified>
</cp:coreProperties>
</file>