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5C" w:rsidRPr="0026025C" w:rsidRDefault="0026025C" w:rsidP="0026025C">
      <w:pPr>
        <w:spacing w:after="0" w:line="360" w:lineRule="exact"/>
        <w:ind w:left="-426"/>
        <w:jc w:val="center"/>
        <w:rPr>
          <w:rFonts w:ascii="Times New Roman" w:eastAsia="Times New Roman" w:hAnsi="Times New Roman" w:cs="Times New Roman"/>
          <w:b/>
          <w:sz w:val="28"/>
          <w:szCs w:val="28"/>
          <w:lang w:eastAsia="ru-RU"/>
        </w:rPr>
      </w:pPr>
      <w:bookmarkStart w:id="0" w:name="_GoBack"/>
      <w:r w:rsidRPr="0026025C">
        <w:rPr>
          <w:rFonts w:ascii="Times New Roman" w:eastAsia="Times New Roman" w:hAnsi="Times New Roman" w:cs="Times New Roman"/>
          <w:b/>
          <w:sz w:val="28"/>
          <w:szCs w:val="28"/>
          <w:lang w:eastAsia="ru-RU"/>
        </w:rPr>
        <w:t xml:space="preserve">АДМИНИСТРАЦИЯ ДЕРБЕНТСКОГО СЕЛЬСКОГО ПОСЕЛЕНИЯ </w:t>
      </w:r>
    </w:p>
    <w:p w:rsidR="0026025C" w:rsidRPr="0026025C" w:rsidRDefault="0026025C" w:rsidP="0026025C">
      <w:pPr>
        <w:spacing w:after="0" w:line="360" w:lineRule="exact"/>
        <w:ind w:left="-426"/>
        <w:jc w:val="center"/>
        <w:rPr>
          <w:rFonts w:ascii="Times New Roman" w:eastAsia="Times New Roman" w:hAnsi="Times New Roman" w:cs="Times New Roman"/>
          <w:b/>
          <w:sz w:val="28"/>
          <w:szCs w:val="28"/>
          <w:lang w:eastAsia="ru-RU"/>
        </w:rPr>
      </w:pPr>
      <w:r w:rsidRPr="0026025C">
        <w:rPr>
          <w:rFonts w:ascii="Times New Roman" w:eastAsia="Times New Roman" w:hAnsi="Times New Roman" w:cs="Times New Roman"/>
          <w:b/>
          <w:sz w:val="28"/>
          <w:szCs w:val="28"/>
          <w:lang w:eastAsia="ru-RU"/>
        </w:rPr>
        <w:t>ТИМАШЕВСКОГО РАЙОНА</w:t>
      </w:r>
    </w:p>
    <w:p w:rsidR="0026025C" w:rsidRPr="0026025C" w:rsidRDefault="0026025C" w:rsidP="0026025C">
      <w:pPr>
        <w:spacing w:after="0" w:line="360" w:lineRule="exact"/>
        <w:ind w:right="-2"/>
        <w:rPr>
          <w:rFonts w:ascii="Times New Roman" w:eastAsia="Times New Roman" w:hAnsi="Times New Roman" w:cs="Times New Roman"/>
          <w:b/>
          <w:sz w:val="24"/>
          <w:szCs w:val="24"/>
          <w:lang w:eastAsia="ru-RU"/>
        </w:rPr>
      </w:pPr>
    </w:p>
    <w:p w:rsidR="0026025C" w:rsidRPr="0026025C" w:rsidRDefault="0026025C" w:rsidP="0026025C">
      <w:pPr>
        <w:keepNext/>
        <w:spacing w:after="0" w:line="360" w:lineRule="exact"/>
        <w:ind w:left="-426"/>
        <w:jc w:val="center"/>
        <w:outlineLvl w:val="1"/>
        <w:rPr>
          <w:rFonts w:ascii="Times New Roman" w:eastAsia="Times New Roman" w:hAnsi="Times New Roman" w:cs="Times New Roman"/>
          <w:b/>
          <w:sz w:val="32"/>
          <w:szCs w:val="32"/>
          <w:lang w:eastAsia="ru-RU"/>
        </w:rPr>
      </w:pPr>
      <w:r w:rsidRPr="0026025C">
        <w:rPr>
          <w:rFonts w:ascii="Times New Roman" w:eastAsia="Times New Roman" w:hAnsi="Times New Roman" w:cs="Times New Roman"/>
          <w:b/>
          <w:sz w:val="32"/>
          <w:szCs w:val="32"/>
          <w:lang w:eastAsia="ru-RU"/>
        </w:rPr>
        <w:t xml:space="preserve">П О С Т А Н О В Л Е Н И Е </w:t>
      </w:r>
    </w:p>
    <w:p w:rsidR="0026025C" w:rsidRPr="0026025C" w:rsidRDefault="0026025C" w:rsidP="0026025C">
      <w:pPr>
        <w:spacing w:after="0" w:line="360" w:lineRule="exact"/>
        <w:ind w:right="-2"/>
        <w:jc w:val="center"/>
        <w:rPr>
          <w:rFonts w:ascii="Times New Roman" w:eastAsia="Times New Roman" w:hAnsi="Times New Roman" w:cs="Times New Roman"/>
          <w:b/>
          <w:sz w:val="24"/>
          <w:szCs w:val="24"/>
          <w:lang w:eastAsia="ru-RU"/>
        </w:rPr>
      </w:pPr>
    </w:p>
    <w:p w:rsidR="0026025C" w:rsidRPr="0026025C" w:rsidRDefault="0026025C" w:rsidP="0026025C">
      <w:pPr>
        <w:spacing w:after="0" w:line="280" w:lineRule="exact"/>
        <w:ind w:right="-2"/>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о</w:t>
      </w:r>
      <w:r w:rsidRPr="0026025C">
        <w:rPr>
          <w:rFonts w:ascii="Times New Roman" w:eastAsia="Times New Roman" w:hAnsi="Times New Roman" w:cs="Times New Roman"/>
          <w:sz w:val="20"/>
          <w:szCs w:val="20"/>
          <w:lang w:eastAsia="ru-RU"/>
        </w:rPr>
        <w:t>т  2</w:t>
      </w:r>
      <w:r>
        <w:rPr>
          <w:rFonts w:ascii="Times New Roman" w:eastAsia="Times New Roman" w:hAnsi="Times New Roman" w:cs="Times New Roman"/>
          <w:sz w:val="20"/>
          <w:szCs w:val="20"/>
          <w:lang w:eastAsia="ru-RU"/>
        </w:rPr>
        <w:t>9</w:t>
      </w:r>
      <w:proofErr w:type="gramEnd"/>
      <w:r w:rsidRPr="0026025C">
        <w:rPr>
          <w:rFonts w:ascii="Times New Roman" w:eastAsia="Times New Roman" w:hAnsi="Times New Roman" w:cs="Times New Roman"/>
          <w:sz w:val="20"/>
          <w:szCs w:val="20"/>
          <w:lang w:eastAsia="ru-RU"/>
        </w:rPr>
        <w:t>.12.2021</w:t>
      </w:r>
      <w:r w:rsidRPr="0026025C">
        <w:rPr>
          <w:rFonts w:ascii="Times New Roman" w:eastAsia="Times New Roman" w:hAnsi="Times New Roman" w:cs="Times New Roman"/>
          <w:sz w:val="20"/>
          <w:szCs w:val="20"/>
          <w:lang w:eastAsia="ru-RU"/>
        </w:rPr>
        <w:tab/>
      </w:r>
      <w:r w:rsidRPr="0026025C">
        <w:rPr>
          <w:rFonts w:ascii="Times New Roman" w:eastAsia="Times New Roman" w:hAnsi="Times New Roman" w:cs="Times New Roman"/>
          <w:sz w:val="20"/>
          <w:szCs w:val="20"/>
          <w:lang w:eastAsia="ru-RU"/>
        </w:rPr>
        <w:tab/>
      </w:r>
      <w:r w:rsidRPr="0026025C">
        <w:rPr>
          <w:rFonts w:ascii="Times New Roman" w:eastAsia="Times New Roman" w:hAnsi="Times New Roman" w:cs="Times New Roman"/>
          <w:sz w:val="20"/>
          <w:szCs w:val="20"/>
          <w:lang w:eastAsia="ru-RU"/>
        </w:rPr>
        <w:tab/>
      </w:r>
      <w:r w:rsidRPr="0026025C">
        <w:rPr>
          <w:rFonts w:ascii="Times New Roman" w:eastAsia="Times New Roman" w:hAnsi="Times New Roman" w:cs="Times New Roman"/>
          <w:sz w:val="20"/>
          <w:szCs w:val="20"/>
          <w:lang w:eastAsia="ru-RU"/>
        </w:rPr>
        <w:tab/>
      </w:r>
      <w:r w:rsidRPr="0026025C">
        <w:rPr>
          <w:rFonts w:ascii="Times New Roman" w:eastAsia="Times New Roman" w:hAnsi="Times New Roman" w:cs="Times New Roman"/>
          <w:sz w:val="20"/>
          <w:szCs w:val="20"/>
          <w:lang w:eastAsia="ru-RU"/>
        </w:rPr>
        <w:tab/>
      </w:r>
      <w:r w:rsidRPr="0026025C">
        <w:rPr>
          <w:rFonts w:ascii="Times New Roman" w:eastAsia="Times New Roman" w:hAnsi="Times New Roman" w:cs="Times New Roman"/>
          <w:sz w:val="20"/>
          <w:szCs w:val="20"/>
          <w:lang w:eastAsia="ru-RU"/>
        </w:rPr>
        <w:tab/>
        <w:t xml:space="preserve">                                                                                № 11</w:t>
      </w:r>
      <w:r>
        <w:rPr>
          <w:rFonts w:ascii="Times New Roman" w:eastAsia="Times New Roman" w:hAnsi="Times New Roman" w:cs="Times New Roman"/>
          <w:sz w:val="20"/>
          <w:szCs w:val="20"/>
          <w:lang w:eastAsia="ru-RU"/>
        </w:rPr>
        <w:t>9</w:t>
      </w:r>
    </w:p>
    <w:p w:rsidR="0026025C" w:rsidRPr="0026025C" w:rsidRDefault="0026025C" w:rsidP="0026025C">
      <w:pPr>
        <w:tabs>
          <w:tab w:val="left" w:pos="9356"/>
        </w:tabs>
        <w:spacing w:after="0" w:line="280" w:lineRule="exact"/>
        <w:ind w:left="-426" w:right="-2"/>
        <w:jc w:val="center"/>
        <w:rPr>
          <w:rFonts w:ascii="Times New Roman" w:eastAsia="Times New Roman" w:hAnsi="Times New Roman" w:cs="Times New Roman"/>
          <w:color w:val="000000"/>
          <w:sz w:val="24"/>
          <w:szCs w:val="24"/>
          <w:lang w:eastAsia="ru-RU"/>
        </w:rPr>
      </w:pPr>
      <w:r w:rsidRPr="0026025C">
        <w:rPr>
          <w:rFonts w:ascii="Times New Roman" w:eastAsia="Times New Roman" w:hAnsi="Times New Roman" w:cs="Times New Roman"/>
          <w:color w:val="000000"/>
          <w:sz w:val="20"/>
          <w:szCs w:val="20"/>
          <w:lang w:eastAsia="ru-RU"/>
        </w:rPr>
        <w:t xml:space="preserve">хутор </w:t>
      </w:r>
      <w:proofErr w:type="spellStart"/>
      <w:r w:rsidRPr="0026025C">
        <w:rPr>
          <w:rFonts w:ascii="Times New Roman" w:eastAsia="Times New Roman" w:hAnsi="Times New Roman" w:cs="Times New Roman"/>
          <w:color w:val="000000"/>
          <w:sz w:val="20"/>
          <w:szCs w:val="20"/>
          <w:lang w:eastAsia="ru-RU"/>
        </w:rPr>
        <w:t>Танцура</w:t>
      </w:r>
      <w:proofErr w:type="spellEnd"/>
      <w:r w:rsidRPr="0026025C">
        <w:rPr>
          <w:rFonts w:ascii="Times New Roman" w:eastAsia="Times New Roman" w:hAnsi="Times New Roman" w:cs="Times New Roman"/>
          <w:color w:val="000000"/>
          <w:sz w:val="20"/>
          <w:szCs w:val="20"/>
          <w:lang w:eastAsia="ru-RU"/>
        </w:rPr>
        <w:t xml:space="preserve"> Крамаренко </w:t>
      </w:r>
    </w:p>
    <w:p w:rsidR="0026025C" w:rsidRPr="0026025C" w:rsidRDefault="0026025C" w:rsidP="0026025C">
      <w:pPr>
        <w:autoSpaceDE w:val="0"/>
        <w:autoSpaceDN w:val="0"/>
        <w:adjustRightInd w:val="0"/>
        <w:spacing w:after="0" w:line="240" w:lineRule="auto"/>
        <w:rPr>
          <w:rFonts w:ascii="Times New Roman" w:eastAsia="Times New Roman" w:hAnsi="Times New Roman" w:cs="Times New Roman"/>
          <w:sz w:val="28"/>
          <w:szCs w:val="28"/>
          <w:lang w:eastAsia="ru-RU"/>
        </w:rPr>
      </w:pPr>
    </w:p>
    <w:bookmarkEnd w:id="0"/>
    <w:p w:rsidR="00E46394" w:rsidRDefault="00E46394" w:rsidP="00E46394">
      <w:pPr>
        <w:spacing w:after="0" w:line="240" w:lineRule="auto"/>
        <w:jc w:val="center"/>
        <w:rPr>
          <w:rFonts w:ascii="Times New Roman" w:eastAsia="Times New Roman" w:hAnsi="Times New Roman" w:cs="Times New Roman"/>
          <w:b/>
          <w:sz w:val="28"/>
          <w:szCs w:val="28"/>
          <w:lang w:eastAsia="ru-RU"/>
        </w:rPr>
      </w:pPr>
    </w:p>
    <w:p w:rsidR="003D0B8A" w:rsidRPr="00E46394" w:rsidRDefault="003D0B8A" w:rsidP="00E46394">
      <w:pPr>
        <w:spacing w:after="0" w:line="240" w:lineRule="auto"/>
        <w:jc w:val="center"/>
        <w:rPr>
          <w:rFonts w:ascii="Times New Roman" w:eastAsia="Times New Roman" w:hAnsi="Times New Roman" w:cs="Times New Roman"/>
          <w:b/>
          <w:sz w:val="28"/>
          <w:szCs w:val="28"/>
          <w:lang w:eastAsia="ru-RU"/>
        </w:rPr>
      </w:pPr>
    </w:p>
    <w:p w:rsidR="00327441" w:rsidRPr="00327441" w:rsidRDefault="00327441" w:rsidP="00327441">
      <w:pPr>
        <w:autoSpaceDE w:val="0"/>
        <w:autoSpaceDN w:val="0"/>
        <w:adjustRightInd w:val="0"/>
        <w:spacing w:after="0" w:line="240" w:lineRule="auto"/>
        <w:ind w:left="851" w:right="849"/>
        <w:jc w:val="center"/>
        <w:rPr>
          <w:rFonts w:ascii="Times New Roman" w:eastAsia="Times New Roman" w:hAnsi="Times New Roman" w:cs="Times New Roman"/>
          <w:b/>
          <w:sz w:val="28"/>
          <w:szCs w:val="28"/>
          <w:lang w:eastAsia="ru-RU"/>
        </w:rPr>
      </w:pPr>
      <w:r w:rsidRPr="00327441">
        <w:rPr>
          <w:rFonts w:ascii="Times New Roman" w:eastAsia="Times New Roman" w:hAnsi="Times New Roman" w:cs="Times New Roman"/>
          <w:b/>
          <w:sz w:val="28"/>
          <w:szCs w:val="28"/>
          <w:lang w:eastAsia="ru-RU"/>
        </w:rPr>
        <w:t xml:space="preserve">О внесении изменений в постановление администрации Дербентского сельского поселения Тимашевского района </w:t>
      </w:r>
    </w:p>
    <w:p w:rsidR="00E46394" w:rsidRPr="00E46394" w:rsidRDefault="00327441" w:rsidP="00E46394">
      <w:pPr>
        <w:spacing w:after="0" w:line="240" w:lineRule="auto"/>
        <w:ind w:left="851" w:right="849"/>
        <w:jc w:val="center"/>
        <w:rPr>
          <w:rFonts w:ascii="Times New Roman" w:eastAsia="Times New Roman" w:hAnsi="Times New Roman" w:cs="Times New Roman"/>
          <w:b/>
          <w:sz w:val="28"/>
          <w:szCs w:val="28"/>
          <w:lang w:eastAsia="ru-RU"/>
        </w:rPr>
      </w:pPr>
      <w:r w:rsidRPr="00327441">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w:t>
      </w:r>
      <w:r w:rsidRPr="0032744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октября</w:t>
      </w:r>
      <w:r w:rsidRPr="00327441">
        <w:rPr>
          <w:rFonts w:ascii="Times New Roman" w:eastAsia="Times New Roman" w:hAnsi="Times New Roman" w:cs="Times New Roman"/>
          <w:b/>
          <w:sz w:val="28"/>
          <w:szCs w:val="28"/>
          <w:lang w:eastAsia="ru-RU"/>
        </w:rPr>
        <w:t xml:space="preserve"> 20</w:t>
      </w:r>
      <w:r>
        <w:rPr>
          <w:rFonts w:ascii="Times New Roman" w:eastAsia="Times New Roman" w:hAnsi="Times New Roman" w:cs="Times New Roman"/>
          <w:b/>
          <w:sz w:val="28"/>
          <w:szCs w:val="28"/>
          <w:lang w:eastAsia="ru-RU"/>
        </w:rPr>
        <w:t>20</w:t>
      </w:r>
      <w:r w:rsidRPr="00327441">
        <w:rPr>
          <w:rFonts w:ascii="Times New Roman" w:eastAsia="Times New Roman" w:hAnsi="Times New Roman" w:cs="Times New Roman"/>
          <w:b/>
          <w:sz w:val="28"/>
          <w:szCs w:val="28"/>
          <w:lang w:eastAsia="ru-RU"/>
        </w:rPr>
        <w:t xml:space="preserve"> г. № </w:t>
      </w:r>
      <w:r>
        <w:rPr>
          <w:rFonts w:ascii="Times New Roman" w:eastAsia="Times New Roman" w:hAnsi="Times New Roman" w:cs="Times New Roman"/>
          <w:b/>
          <w:sz w:val="28"/>
          <w:szCs w:val="28"/>
          <w:lang w:eastAsia="ru-RU"/>
        </w:rPr>
        <w:t>72</w:t>
      </w:r>
      <w:r w:rsidRPr="0032744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E46394" w:rsidRPr="00E46394">
        <w:rPr>
          <w:rFonts w:ascii="Times New Roman" w:eastAsia="Times New Roman" w:hAnsi="Times New Roman" w:cs="Times New Roman"/>
          <w:b/>
          <w:sz w:val="28"/>
          <w:szCs w:val="28"/>
          <w:lang w:eastAsia="ru-RU"/>
        </w:rPr>
        <w:t>Об утверждении муниципальной программы Дербентского сельского поселения Тимашевского района «Обеспечение безопасности населения и территории поселения» на 2021 - 2023 годы</w:t>
      </w:r>
      <w:r>
        <w:rPr>
          <w:rFonts w:ascii="Times New Roman" w:eastAsia="Times New Roman" w:hAnsi="Times New Roman" w:cs="Times New Roman"/>
          <w:b/>
          <w:sz w:val="28"/>
          <w:szCs w:val="28"/>
          <w:lang w:eastAsia="ru-RU"/>
        </w:rPr>
        <w:t>»</w:t>
      </w:r>
    </w:p>
    <w:p w:rsidR="00E46394" w:rsidRPr="00E46394" w:rsidRDefault="00E46394" w:rsidP="00E46394">
      <w:pPr>
        <w:spacing w:after="0" w:line="240" w:lineRule="auto"/>
        <w:jc w:val="center"/>
        <w:rPr>
          <w:rFonts w:ascii="Times New Roman" w:eastAsia="Times New Roman" w:hAnsi="Times New Roman" w:cs="Times New Roman"/>
          <w:b/>
          <w:sz w:val="28"/>
          <w:szCs w:val="28"/>
          <w:lang w:eastAsia="ru-RU"/>
        </w:rPr>
      </w:pPr>
    </w:p>
    <w:p w:rsidR="00E46394" w:rsidRPr="00E46394" w:rsidRDefault="00E46394" w:rsidP="00E46394">
      <w:pPr>
        <w:spacing w:after="0" w:line="240" w:lineRule="auto"/>
        <w:jc w:val="center"/>
        <w:rPr>
          <w:rFonts w:ascii="Times New Roman" w:eastAsia="Times New Roman" w:hAnsi="Times New Roman" w:cs="Times New Roman"/>
          <w:b/>
          <w:sz w:val="28"/>
          <w:szCs w:val="28"/>
          <w:lang w:eastAsia="ru-RU"/>
        </w:rPr>
      </w:pPr>
    </w:p>
    <w:p w:rsidR="00327441" w:rsidRDefault="00253BDF" w:rsidP="00327441">
      <w:pPr>
        <w:keepNext/>
        <w:spacing w:after="0" w:line="240" w:lineRule="auto"/>
        <w:ind w:firstLine="720"/>
        <w:jc w:val="both"/>
        <w:outlineLvl w:val="0"/>
        <w:rPr>
          <w:rFonts w:ascii="Times New Roman" w:eastAsia="Times New Roman" w:hAnsi="Times New Roman" w:cs="Times New Roman"/>
          <w:sz w:val="28"/>
          <w:szCs w:val="28"/>
          <w:lang w:eastAsia="ru-RU"/>
        </w:rPr>
      </w:pPr>
      <w:r w:rsidRPr="00253BDF">
        <w:rPr>
          <w:rFonts w:ascii="Times New Roman" w:eastAsia="Times New Roman" w:hAnsi="Times New Roman" w:cs="Times New Roman"/>
          <w:bCs/>
          <w:sz w:val="28"/>
          <w:szCs w:val="28"/>
          <w:lang w:eastAsia="ru-RU"/>
        </w:rPr>
        <w:t>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w:t>
      </w:r>
      <w:r>
        <w:rPr>
          <w:rFonts w:ascii="Times New Roman" w:eastAsia="Times New Roman" w:hAnsi="Times New Roman" w:cs="Times New Roman"/>
          <w:bCs/>
          <w:sz w:val="28"/>
          <w:szCs w:val="28"/>
          <w:lang w:eastAsia="ru-RU"/>
        </w:rPr>
        <w:t xml:space="preserve">м постановлением администрации </w:t>
      </w:r>
      <w:proofErr w:type="gramStart"/>
      <w:r w:rsidRPr="00253BDF">
        <w:rPr>
          <w:rFonts w:ascii="Times New Roman" w:eastAsia="Times New Roman" w:hAnsi="Times New Roman" w:cs="Times New Roman"/>
          <w:bCs/>
          <w:sz w:val="28"/>
          <w:szCs w:val="28"/>
          <w:lang w:eastAsia="ru-RU"/>
        </w:rPr>
        <w:t>Дербентского  сельского</w:t>
      </w:r>
      <w:proofErr w:type="gramEnd"/>
      <w:r w:rsidRPr="00253BDF">
        <w:rPr>
          <w:rFonts w:ascii="Times New Roman" w:eastAsia="Times New Roman" w:hAnsi="Times New Roman" w:cs="Times New Roman"/>
          <w:bCs/>
          <w:sz w:val="28"/>
          <w:szCs w:val="28"/>
          <w:lang w:eastAsia="ru-RU"/>
        </w:rPr>
        <w:t xml:space="preserve">   поселения   Тимашевского   района от 12 августа 2021 г. № 68, в целях</w:t>
      </w:r>
      <w:r w:rsidR="00C01E4D" w:rsidRPr="00C01E4D">
        <w:rPr>
          <w:rFonts w:ascii="Times New Roman" w:eastAsia="Times New Roman" w:hAnsi="Times New Roman" w:cs="Times New Roman"/>
          <w:bCs/>
          <w:sz w:val="28"/>
          <w:szCs w:val="28"/>
          <w:lang w:eastAsia="ru-RU"/>
        </w:rPr>
        <w:t xml:space="preserve"> </w:t>
      </w:r>
      <w:r w:rsidR="00C01E4D" w:rsidRPr="00E46394">
        <w:rPr>
          <w:rFonts w:ascii="Times New Roman" w:eastAsia="Calibri" w:hAnsi="Times New Roman" w:cs="Times New Roman"/>
          <w:sz w:val="28"/>
          <w:szCs w:val="28"/>
        </w:rPr>
        <w:t>обеспечение безопасности населения на территории Дербентского сельского поселения Тимашевского района</w:t>
      </w:r>
      <w:r w:rsidR="00B930D7">
        <w:rPr>
          <w:rFonts w:ascii="Times New Roman" w:eastAsia="Times New Roman" w:hAnsi="Times New Roman" w:cs="Times New Roman"/>
          <w:bCs/>
          <w:sz w:val="28"/>
          <w:szCs w:val="28"/>
          <w:lang w:eastAsia="ru-RU"/>
        </w:rPr>
        <w:t xml:space="preserve"> </w:t>
      </w:r>
      <w:r w:rsidR="00B930D7">
        <w:rPr>
          <w:rFonts w:ascii="Times New Roman" w:eastAsia="Times New Roman" w:hAnsi="Times New Roman" w:cs="Times New Roman"/>
          <w:sz w:val="28"/>
          <w:szCs w:val="28"/>
          <w:lang w:eastAsia="ru-RU"/>
        </w:rPr>
        <w:t xml:space="preserve">в связи с </w:t>
      </w:r>
      <w:r w:rsidR="00327441" w:rsidRPr="00327441">
        <w:rPr>
          <w:rFonts w:ascii="Times New Roman" w:eastAsia="Times New Roman" w:hAnsi="Times New Roman" w:cs="Times New Roman"/>
          <w:sz w:val="28"/>
          <w:szCs w:val="28"/>
          <w:lang w:eastAsia="ru-RU"/>
        </w:rPr>
        <w:t xml:space="preserve"> корректировкой мероприятий, п о с т а н о в л я ю: </w:t>
      </w:r>
    </w:p>
    <w:p w:rsidR="0047757B" w:rsidRDefault="0047757B" w:rsidP="0047757B">
      <w:pPr>
        <w:keepNext/>
        <w:spacing w:after="0" w:line="24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 </w:t>
      </w:r>
      <w:r w:rsidR="00327441" w:rsidRPr="0047757B">
        <w:rPr>
          <w:rFonts w:ascii="Times New Roman" w:eastAsia="Times New Roman" w:hAnsi="Times New Roman" w:cs="Times New Roman"/>
          <w:bCs/>
          <w:sz w:val="28"/>
          <w:szCs w:val="28"/>
          <w:lang w:eastAsia="ru-RU"/>
        </w:rPr>
        <w:t>Внести изменение в постановления администрации Дербентского сельского поселения Тимашевского района</w:t>
      </w:r>
      <w:r w:rsidR="00327441" w:rsidRPr="0047757B">
        <w:rPr>
          <w:rFonts w:ascii="Times New Roman" w:eastAsia="Times New Roman" w:hAnsi="Times New Roman" w:cs="Times New Roman"/>
          <w:sz w:val="28"/>
          <w:szCs w:val="28"/>
          <w:lang w:eastAsia="ru-RU"/>
        </w:rPr>
        <w:t xml:space="preserve"> от 2 </w:t>
      </w:r>
      <w:r w:rsidR="002F1778" w:rsidRPr="0047757B">
        <w:rPr>
          <w:rFonts w:ascii="Times New Roman" w:eastAsia="Times New Roman" w:hAnsi="Times New Roman" w:cs="Times New Roman"/>
          <w:sz w:val="28"/>
          <w:szCs w:val="28"/>
          <w:lang w:eastAsia="ru-RU"/>
        </w:rPr>
        <w:t>октября</w:t>
      </w:r>
      <w:r w:rsidR="00327441" w:rsidRPr="0047757B">
        <w:rPr>
          <w:rFonts w:ascii="Times New Roman" w:eastAsia="Times New Roman" w:hAnsi="Times New Roman" w:cs="Times New Roman"/>
          <w:sz w:val="28"/>
          <w:szCs w:val="28"/>
          <w:lang w:eastAsia="ru-RU"/>
        </w:rPr>
        <w:t xml:space="preserve"> 20</w:t>
      </w:r>
      <w:r w:rsidR="002F1778" w:rsidRPr="0047757B">
        <w:rPr>
          <w:rFonts w:ascii="Times New Roman" w:eastAsia="Times New Roman" w:hAnsi="Times New Roman" w:cs="Times New Roman"/>
          <w:sz w:val="28"/>
          <w:szCs w:val="28"/>
          <w:lang w:eastAsia="ru-RU"/>
        </w:rPr>
        <w:t>20</w:t>
      </w:r>
      <w:r w:rsidR="00327441" w:rsidRPr="0047757B">
        <w:rPr>
          <w:rFonts w:ascii="Times New Roman" w:eastAsia="Times New Roman" w:hAnsi="Times New Roman" w:cs="Times New Roman"/>
          <w:sz w:val="28"/>
          <w:szCs w:val="28"/>
          <w:lang w:eastAsia="ru-RU"/>
        </w:rPr>
        <w:t xml:space="preserve"> г. № </w:t>
      </w:r>
      <w:r w:rsidR="002F1778" w:rsidRPr="0047757B">
        <w:rPr>
          <w:rFonts w:ascii="Times New Roman" w:eastAsia="Times New Roman" w:hAnsi="Times New Roman" w:cs="Times New Roman"/>
          <w:sz w:val="28"/>
          <w:szCs w:val="28"/>
          <w:lang w:eastAsia="ru-RU"/>
        </w:rPr>
        <w:t>72</w:t>
      </w:r>
      <w:r w:rsidR="00327441" w:rsidRPr="0047757B">
        <w:rPr>
          <w:rFonts w:ascii="Times New Roman" w:eastAsia="Times New Roman" w:hAnsi="Times New Roman" w:cs="Times New Roman"/>
          <w:sz w:val="28"/>
          <w:szCs w:val="28"/>
          <w:lang w:eastAsia="ru-RU"/>
        </w:rPr>
        <w:t xml:space="preserve"> «Об утверждении </w:t>
      </w:r>
      <w:r w:rsidR="00755643">
        <w:rPr>
          <w:rFonts w:ascii="Times New Roman" w:eastAsia="Times New Roman" w:hAnsi="Times New Roman" w:cs="Times New Roman"/>
          <w:sz w:val="28"/>
          <w:szCs w:val="28"/>
          <w:lang w:eastAsia="ru-RU"/>
        </w:rPr>
        <w:t xml:space="preserve">    </w:t>
      </w:r>
      <w:r w:rsidR="00327441" w:rsidRPr="0047757B">
        <w:rPr>
          <w:rFonts w:ascii="Times New Roman" w:eastAsia="Times New Roman" w:hAnsi="Times New Roman" w:cs="Times New Roman"/>
          <w:sz w:val="28"/>
          <w:szCs w:val="28"/>
          <w:lang w:eastAsia="ru-RU"/>
        </w:rPr>
        <w:t>муниципальной</w:t>
      </w:r>
      <w:r w:rsidR="00755643">
        <w:rPr>
          <w:rFonts w:ascii="Times New Roman" w:eastAsia="Times New Roman" w:hAnsi="Times New Roman" w:cs="Times New Roman"/>
          <w:sz w:val="28"/>
          <w:szCs w:val="28"/>
          <w:lang w:eastAsia="ru-RU"/>
        </w:rPr>
        <w:t xml:space="preserve">  </w:t>
      </w:r>
      <w:r w:rsidR="00327441" w:rsidRPr="0047757B">
        <w:rPr>
          <w:rFonts w:ascii="Times New Roman" w:eastAsia="Times New Roman" w:hAnsi="Times New Roman" w:cs="Times New Roman"/>
          <w:sz w:val="28"/>
          <w:szCs w:val="28"/>
          <w:lang w:eastAsia="ru-RU"/>
        </w:rPr>
        <w:t xml:space="preserve"> программы </w:t>
      </w:r>
      <w:r w:rsidR="00755643">
        <w:rPr>
          <w:rFonts w:ascii="Times New Roman" w:eastAsia="Times New Roman" w:hAnsi="Times New Roman" w:cs="Times New Roman"/>
          <w:sz w:val="28"/>
          <w:szCs w:val="28"/>
          <w:lang w:eastAsia="ru-RU"/>
        </w:rPr>
        <w:t xml:space="preserve">   </w:t>
      </w:r>
      <w:r w:rsidR="00327441" w:rsidRPr="0047757B">
        <w:rPr>
          <w:rFonts w:ascii="Times New Roman" w:eastAsia="Times New Roman" w:hAnsi="Times New Roman" w:cs="Times New Roman"/>
          <w:sz w:val="28"/>
          <w:szCs w:val="28"/>
          <w:lang w:eastAsia="ru-RU"/>
        </w:rPr>
        <w:t xml:space="preserve">Дербентского </w:t>
      </w:r>
      <w:r w:rsidR="00755643">
        <w:rPr>
          <w:rFonts w:ascii="Times New Roman" w:eastAsia="Times New Roman" w:hAnsi="Times New Roman" w:cs="Times New Roman"/>
          <w:sz w:val="28"/>
          <w:szCs w:val="28"/>
          <w:lang w:eastAsia="ru-RU"/>
        </w:rPr>
        <w:t xml:space="preserve">  </w:t>
      </w:r>
      <w:r w:rsidR="00327441" w:rsidRPr="0047757B">
        <w:rPr>
          <w:rFonts w:ascii="Times New Roman" w:eastAsia="Times New Roman" w:hAnsi="Times New Roman" w:cs="Times New Roman"/>
          <w:sz w:val="28"/>
          <w:szCs w:val="28"/>
          <w:lang w:eastAsia="ru-RU"/>
        </w:rPr>
        <w:t>сельского поселения Тимашевского района «Обеспечение безопасности населения</w:t>
      </w:r>
      <w:r w:rsidR="00755643">
        <w:rPr>
          <w:rFonts w:ascii="Times New Roman" w:eastAsia="Times New Roman" w:hAnsi="Times New Roman" w:cs="Times New Roman"/>
          <w:sz w:val="28"/>
          <w:szCs w:val="28"/>
          <w:lang w:eastAsia="ru-RU"/>
        </w:rPr>
        <w:t xml:space="preserve"> </w:t>
      </w:r>
      <w:r w:rsidR="002F1778" w:rsidRPr="0047757B">
        <w:rPr>
          <w:rFonts w:ascii="Times New Roman" w:eastAsia="Times New Roman" w:hAnsi="Times New Roman" w:cs="Times New Roman"/>
          <w:sz w:val="28"/>
          <w:szCs w:val="28"/>
          <w:lang w:eastAsia="ru-RU"/>
        </w:rPr>
        <w:t xml:space="preserve">и территории </w:t>
      </w:r>
      <w:proofErr w:type="gramStart"/>
      <w:r w:rsidR="002F1778" w:rsidRPr="0047757B">
        <w:rPr>
          <w:rFonts w:ascii="Times New Roman" w:eastAsia="Times New Roman" w:hAnsi="Times New Roman" w:cs="Times New Roman"/>
          <w:sz w:val="28"/>
          <w:szCs w:val="28"/>
          <w:lang w:eastAsia="ru-RU"/>
        </w:rPr>
        <w:t xml:space="preserve">поселения» </w:t>
      </w:r>
      <w:r w:rsidR="00755643">
        <w:rPr>
          <w:rFonts w:ascii="Times New Roman" w:eastAsia="Times New Roman" w:hAnsi="Times New Roman" w:cs="Times New Roman"/>
          <w:sz w:val="28"/>
          <w:szCs w:val="28"/>
          <w:lang w:eastAsia="ru-RU"/>
        </w:rPr>
        <w:t xml:space="preserve">  </w:t>
      </w:r>
      <w:proofErr w:type="gramEnd"/>
      <w:r w:rsidR="002F1778" w:rsidRPr="0047757B">
        <w:rPr>
          <w:rFonts w:ascii="Times New Roman" w:eastAsia="Times New Roman" w:hAnsi="Times New Roman" w:cs="Times New Roman"/>
          <w:sz w:val="28"/>
          <w:szCs w:val="28"/>
          <w:lang w:eastAsia="ru-RU"/>
        </w:rPr>
        <w:t>на 2020 - 2023</w:t>
      </w:r>
      <w:r w:rsidR="00327441" w:rsidRPr="0047757B">
        <w:rPr>
          <w:rFonts w:ascii="Times New Roman" w:eastAsia="Times New Roman" w:hAnsi="Times New Roman" w:cs="Times New Roman"/>
          <w:sz w:val="28"/>
          <w:szCs w:val="28"/>
          <w:lang w:eastAsia="ru-RU"/>
        </w:rPr>
        <w:t xml:space="preserve"> годы»</w:t>
      </w:r>
      <w:r w:rsidR="00AC54C3">
        <w:rPr>
          <w:rFonts w:ascii="Times New Roman" w:eastAsia="Times New Roman" w:hAnsi="Times New Roman" w:cs="Times New Roman"/>
          <w:sz w:val="28"/>
          <w:szCs w:val="28"/>
          <w:lang w:eastAsia="ru-RU"/>
        </w:rPr>
        <w:t xml:space="preserve"> (в</w:t>
      </w:r>
      <w:r w:rsidR="00755643">
        <w:rPr>
          <w:rFonts w:ascii="Times New Roman" w:eastAsia="Times New Roman" w:hAnsi="Times New Roman" w:cs="Times New Roman"/>
          <w:sz w:val="28"/>
          <w:szCs w:val="28"/>
          <w:lang w:eastAsia="ru-RU"/>
        </w:rPr>
        <w:t xml:space="preserve">  </w:t>
      </w:r>
      <w:r w:rsidR="00AC54C3">
        <w:rPr>
          <w:rFonts w:ascii="Times New Roman" w:eastAsia="Times New Roman" w:hAnsi="Times New Roman" w:cs="Times New Roman"/>
          <w:sz w:val="28"/>
          <w:szCs w:val="28"/>
          <w:lang w:eastAsia="ru-RU"/>
        </w:rPr>
        <w:t xml:space="preserve"> редакции</w:t>
      </w:r>
      <w:r w:rsidR="00755643">
        <w:rPr>
          <w:rFonts w:ascii="Times New Roman" w:eastAsia="Times New Roman" w:hAnsi="Times New Roman" w:cs="Times New Roman"/>
          <w:sz w:val="28"/>
          <w:szCs w:val="28"/>
          <w:lang w:eastAsia="ru-RU"/>
        </w:rPr>
        <w:t xml:space="preserve">   </w:t>
      </w:r>
      <w:r w:rsidR="00AC54C3">
        <w:rPr>
          <w:rFonts w:ascii="Times New Roman" w:eastAsia="Times New Roman" w:hAnsi="Times New Roman" w:cs="Times New Roman"/>
          <w:sz w:val="28"/>
          <w:szCs w:val="28"/>
          <w:lang w:eastAsia="ru-RU"/>
        </w:rPr>
        <w:t xml:space="preserve"> постановлени</w:t>
      </w:r>
      <w:r w:rsidR="00755643">
        <w:rPr>
          <w:rFonts w:ascii="Times New Roman" w:eastAsia="Times New Roman" w:hAnsi="Times New Roman" w:cs="Times New Roman"/>
          <w:sz w:val="28"/>
          <w:szCs w:val="28"/>
          <w:lang w:eastAsia="ru-RU"/>
        </w:rPr>
        <w:t xml:space="preserve">я от </w:t>
      </w:r>
      <w:r w:rsidR="00AC54C3">
        <w:rPr>
          <w:rFonts w:ascii="Times New Roman" w:eastAsia="Times New Roman" w:hAnsi="Times New Roman" w:cs="Times New Roman"/>
          <w:sz w:val="28"/>
          <w:szCs w:val="28"/>
          <w:lang w:eastAsia="ru-RU"/>
        </w:rPr>
        <w:t>28 сентября 2021 г. № 77)</w:t>
      </w:r>
      <w:r w:rsidR="00327441" w:rsidRPr="0047757B">
        <w:rPr>
          <w:rFonts w:ascii="Times New Roman" w:eastAsia="Times New Roman" w:hAnsi="Times New Roman" w:cs="Times New Roman"/>
          <w:sz w:val="28"/>
          <w:szCs w:val="28"/>
          <w:lang w:eastAsia="ru-RU"/>
        </w:rPr>
        <w:t xml:space="preserve">, </w:t>
      </w:r>
      <w:r w:rsidR="00C01E4D" w:rsidRPr="0047757B">
        <w:rPr>
          <w:rFonts w:ascii="Times New Roman" w:eastAsia="Times New Roman" w:hAnsi="Times New Roman" w:cs="Times New Roman"/>
          <w:sz w:val="28"/>
          <w:szCs w:val="28"/>
          <w:lang w:eastAsia="ru-RU"/>
        </w:rPr>
        <w:t>следующие изменения:</w:t>
      </w:r>
    </w:p>
    <w:p w:rsidR="00C01E4D" w:rsidRPr="00C01E4D" w:rsidRDefault="00C01E4D" w:rsidP="0047757B">
      <w:pPr>
        <w:keepNext/>
        <w:spacing w:after="0" w:line="24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C01E4D">
        <w:rPr>
          <w:rFonts w:ascii="Times New Roman" w:eastAsia="Times New Roman" w:hAnsi="Times New Roman" w:cs="Times New Roman"/>
          <w:bCs/>
          <w:sz w:val="28"/>
          <w:szCs w:val="28"/>
          <w:lang w:eastAsia="ru-RU"/>
        </w:rPr>
        <w:t>Наименование постановления изложить в новой редакции:</w:t>
      </w:r>
    </w:p>
    <w:p w:rsidR="00755643" w:rsidRDefault="00755643" w:rsidP="0047757B">
      <w:pPr>
        <w:keepNext/>
        <w:spacing w:after="0" w:line="240" w:lineRule="auto"/>
        <w:ind w:firstLine="720"/>
        <w:jc w:val="center"/>
        <w:outlineLvl w:val="0"/>
        <w:rPr>
          <w:rFonts w:ascii="Times New Roman" w:eastAsia="Times New Roman" w:hAnsi="Times New Roman" w:cs="Times New Roman"/>
          <w:b/>
          <w:sz w:val="28"/>
          <w:szCs w:val="28"/>
          <w:lang w:eastAsia="ru-RU"/>
        </w:rPr>
      </w:pPr>
    </w:p>
    <w:p w:rsidR="00C01E4D" w:rsidRPr="0047757B" w:rsidRDefault="00755643" w:rsidP="0047757B">
      <w:pPr>
        <w:keepNext/>
        <w:spacing w:after="0" w:line="240" w:lineRule="auto"/>
        <w:ind w:firstLine="72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01E4D" w:rsidRPr="0047757B">
        <w:rPr>
          <w:rFonts w:ascii="Times New Roman" w:eastAsia="Times New Roman" w:hAnsi="Times New Roman" w:cs="Times New Roman"/>
          <w:b/>
          <w:sz w:val="28"/>
          <w:szCs w:val="28"/>
          <w:lang w:eastAsia="ru-RU"/>
        </w:rPr>
        <w:t>Об утверждении муниципальной программы</w:t>
      </w:r>
    </w:p>
    <w:p w:rsidR="00C01E4D" w:rsidRPr="0047757B" w:rsidRDefault="00C01E4D" w:rsidP="0047757B">
      <w:pPr>
        <w:keepNext/>
        <w:spacing w:after="0" w:line="240" w:lineRule="auto"/>
        <w:ind w:firstLine="720"/>
        <w:jc w:val="center"/>
        <w:outlineLvl w:val="0"/>
        <w:rPr>
          <w:rFonts w:ascii="Times New Roman" w:eastAsia="Times New Roman" w:hAnsi="Times New Roman" w:cs="Times New Roman"/>
          <w:b/>
          <w:sz w:val="28"/>
          <w:szCs w:val="28"/>
          <w:lang w:eastAsia="ru-RU"/>
        </w:rPr>
      </w:pPr>
      <w:r w:rsidRPr="0047757B">
        <w:rPr>
          <w:rFonts w:ascii="Times New Roman" w:eastAsia="Times New Roman" w:hAnsi="Times New Roman" w:cs="Times New Roman"/>
          <w:b/>
          <w:sz w:val="28"/>
          <w:szCs w:val="28"/>
          <w:lang w:eastAsia="ru-RU"/>
        </w:rPr>
        <w:t>Дербентского сельского поселения Тимашевского района</w:t>
      </w:r>
    </w:p>
    <w:p w:rsidR="00C01E4D" w:rsidRDefault="00C01E4D" w:rsidP="0047757B">
      <w:pPr>
        <w:keepNext/>
        <w:spacing w:after="0" w:line="240" w:lineRule="auto"/>
        <w:ind w:firstLine="720"/>
        <w:jc w:val="center"/>
        <w:outlineLvl w:val="0"/>
        <w:rPr>
          <w:rFonts w:ascii="Times New Roman" w:eastAsia="Times New Roman" w:hAnsi="Times New Roman" w:cs="Times New Roman"/>
          <w:b/>
          <w:sz w:val="28"/>
          <w:szCs w:val="28"/>
          <w:lang w:eastAsia="ru-RU"/>
        </w:rPr>
      </w:pPr>
      <w:r w:rsidRPr="0047757B">
        <w:rPr>
          <w:rFonts w:ascii="Times New Roman" w:eastAsia="Times New Roman" w:hAnsi="Times New Roman" w:cs="Times New Roman"/>
          <w:b/>
          <w:sz w:val="28"/>
          <w:szCs w:val="28"/>
          <w:lang w:eastAsia="ru-RU"/>
        </w:rPr>
        <w:t>«Обеспечение безопасности населения и территории поселения»</w:t>
      </w:r>
      <w:r w:rsidR="00755643">
        <w:rPr>
          <w:rFonts w:ascii="Times New Roman" w:eastAsia="Times New Roman" w:hAnsi="Times New Roman" w:cs="Times New Roman"/>
          <w:b/>
          <w:sz w:val="28"/>
          <w:szCs w:val="28"/>
          <w:lang w:eastAsia="ru-RU"/>
        </w:rPr>
        <w:t>.</w:t>
      </w:r>
    </w:p>
    <w:p w:rsidR="00871761" w:rsidRPr="0047757B" w:rsidRDefault="00871761" w:rsidP="0047757B">
      <w:pPr>
        <w:keepNext/>
        <w:spacing w:after="0" w:line="240" w:lineRule="auto"/>
        <w:ind w:firstLine="720"/>
        <w:jc w:val="center"/>
        <w:outlineLvl w:val="0"/>
        <w:rPr>
          <w:rFonts w:ascii="Times New Roman" w:eastAsia="Times New Roman" w:hAnsi="Times New Roman" w:cs="Times New Roman"/>
          <w:sz w:val="28"/>
          <w:szCs w:val="28"/>
          <w:lang w:eastAsia="ru-RU"/>
        </w:rPr>
      </w:pPr>
    </w:p>
    <w:p w:rsidR="00E46394" w:rsidRPr="0047757B" w:rsidRDefault="00C01E4D" w:rsidP="0047757B">
      <w:pPr>
        <w:keepNext/>
        <w:spacing w:after="0" w:line="240" w:lineRule="auto"/>
        <w:ind w:firstLine="720"/>
        <w:jc w:val="both"/>
        <w:outlineLvl w:val="0"/>
        <w:rPr>
          <w:rFonts w:ascii="Times New Roman" w:eastAsia="Times New Roman" w:hAnsi="Times New Roman" w:cs="Times New Roman"/>
          <w:sz w:val="28"/>
          <w:szCs w:val="28"/>
          <w:lang w:eastAsia="ru-RU"/>
        </w:rPr>
      </w:pPr>
      <w:r w:rsidRPr="0047757B">
        <w:rPr>
          <w:rFonts w:ascii="Times New Roman" w:eastAsia="Times New Roman" w:hAnsi="Times New Roman" w:cs="Times New Roman"/>
          <w:sz w:val="28"/>
          <w:szCs w:val="28"/>
          <w:lang w:eastAsia="ru-RU"/>
        </w:rPr>
        <w:t>1.2. И</w:t>
      </w:r>
      <w:r w:rsidR="00327441" w:rsidRPr="0047757B">
        <w:rPr>
          <w:rFonts w:ascii="Times New Roman" w:eastAsia="Times New Roman" w:hAnsi="Times New Roman" w:cs="Times New Roman"/>
          <w:bCs/>
          <w:sz w:val="28"/>
          <w:szCs w:val="28"/>
          <w:lang w:eastAsia="ru-RU"/>
        </w:rPr>
        <w:t>зложи</w:t>
      </w:r>
      <w:r w:rsidRPr="0047757B">
        <w:rPr>
          <w:rFonts w:ascii="Times New Roman" w:eastAsia="Times New Roman" w:hAnsi="Times New Roman" w:cs="Times New Roman"/>
          <w:bCs/>
          <w:sz w:val="28"/>
          <w:szCs w:val="28"/>
          <w:lang w:eastAsia="ru-RU"/>
        </w:rPr>
        <w:t>ть</w:t>
      </w:r>
      <w:r w:rsidR="00327441" w:rsidRPr="0047757B">
        <w:rPr>
          <w:rFonts w:ascii="Times New Roman" w:eastAsia="Times New Roman" w:hAnsi="Times New Roman" w:cs="Times New Roman"/>
          <w:bCs/>
          <w:sz w:val="28"/>
          <w:szCs w:val="28"/>
          <w:lang w:eastAsia="ru-RU"/>
        </w:rPr>
        <w:t xml:space="preserve"> приложение</w:t>
      </w:r>
      <w:r w:rsidRPr="0047757B">
        <w:rPr>
          <w:rFonts w:ascii="Times New Roman" w:eastAsia="Times New Roman" w:hAnsi="Times New Roman" w:cs="Times New Roman"/>
          <w:bCs/>
          <w:sz w:val="28"/>
          <w:szCs w:val="28"/>
          <w:lang w:eastAsia="ru-RU"/>
        </w:rPr>
        <w:t xml:space="preserve"> к постановлению</w:t>
      </w:r>
      <w:r w:rsidR="00327441" w:rsidRPr="0047757B">
        <w:rPr>
          <w:rFonts w:ascii="Times New Roman" w:eastAsia="Times New Roman" w:hAnsi="Times New Roman" w:cs="Times New Roman"/>
          <w:bCs/>
          <w:sz w:val="28"/>
          <w:szCs w:val="28"/>
          <w:lang w:eastAsia="ru-RU"/>
        </w:rPr>
        <w:t xml:space="preserve"> в новой редакции (прилагается).</w:t>
      </w:r>
    </w:p>
    <w:p w:rsidR="00B930D7" w:rsidRPr="0047757B" w:rsidRDefault="0047757B" w:rsidP="0047757B">
      <w:pPr>
        <w:keepNext/>
        <w:spacing w:after="0" w:line="24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930D7" w:rsidRPr="0047757B">
        <w:rPr>
          <w:rFonts w:ascii="Times New Roman" w:eastAsia="Times New Roman" w:hAnsi="Times New Roman" w:cs="Times New Roman"/>
          <w:sz w:val="28"/>
          <w:szCs w:val="28"/>
          <w:lang w:eastAsia="ru-RU"/>
        </w:rPr>
        <w:t xml:space="preserve">Признать утратившим силу </w:t>
      </w:r>
      <w:r w:rsidR="00B930D7" w:rsidRPr="0047757B">
        <w:rPr>
          <w:rFonts w:ascii="Times New Roman" w:eastAsia="Times New Roman" w:hAnsi="Times New Roman" w:cs="Times New Roman"/>
          <w:bCs/>
          <w:sz w:val="28"/>
          <w:szCs w:val="28"/>
          <w:lang w:eastAsia="ru-RU"/>
        </w:rPr>
        <w:t>постановления администрации Дербентского сельского поселения Тимашевского района</w:t>
      </w:r>
      <w:r w:rsidR="00B930D7" w:rsidRPr="0047757B">
        <w:rPr>
          <w:rFonts w:ascii="Times New Roman" w:eastAsia="Times New Roman" w:hAnsi="Times New Roman" w:cs="Times New Roman"/>
          <w:sz w:val="28"/>
          <w:szCs w:val="28"/>
          <w:lang w:eastAsia="ru-RU"/>
        </w:rPr>
        <w:t xml:space="preserve"> от </w:t>
      </w:r>
      <w:r w:rsidR="00C01E4D" w:rsidRPr="0047757B">
        <w:rPr>
          <w:rFonts w:ascii="Times New Roman" w:eastAsia="Times New Roman" w:hAnsi="Times New Roman" w:cs="Times New Roman"/>
          <w:sz w:val="28"/>
          <w:szCs w:val="28"/>
          <w:lang w:eastAsia="ru-RU"/>
        </w:rPr>
        <w:t>28</w:t>
      </w:r>
      <w:r w:rsidR="00B930D7" w:rsidRPr="0047757B">
        <w:rPr>
          <w:rFonts w:ascii="Times New Roman" w:eastAsia="Times New Roman" w:hAnsi="Times New Roman" w:cs="Times New Roman"/>
          <w:sz w:val="28"/>
          <w:szCs w:val="28"/>
          <w:lang w:eastAsia="ru-RU"/>
        </w:rPr>
        <w:t xml:space="preserve"> </w:t>
      </w:r>
      <w:r w:rsidR="00C01E4D" w:rsidRPr="0047757B">
        <w:rPr>
          <w:rFonts w:ascii="Times New Roman" w:eastAsia="Times New Roman" w:hAnsi="Times New Roman" w:cs="Times New Roman"/>
          <w:sz w:val="28"/>
          <w:szCs w:val="28"/>
          <w:lang w:eastAsia="ru-RU"/>
        </w:rPr>
        <w:t>сентября</w:t>
      </w:r>
      <w:r w:rsidR="00B930D7" w:rsidRPr="0047757B">
        <w:rPr>
          <w:rFonts w:ascii="Times New Roman" w:eastAsia="Times New Roman" w:hAnsi="Times New Roman" w:cs="Times New Roman"/>
          <w:sz w:val="28"/>
          <w:szCs w:val="28"/>
          <w:lang w:eastAsia="ru-RU"/>
        </w:rPr>
        <w:t xml:space="preserve"> 2021 г.    № </w:t>
      </w:r>
      <w:r w:rsidR="00C01E4D" w:rsidRPr="0047757B">
        <w:rPr>
          <w:rFonts w:ascii="Times New Roman" w:eastAsia="Times New Roman" w:hAnsi="Times New Roman" w:cs="Times New Roman"/>
          <w:sz w:val="28"/>
          <w:szCs w:val="28"/>
          <w:lang w:eastAsia="ru-RU"/>
        </w:rPr>
        <w:t>7</w:t>
      </w:r>
      <w:r w:rsidR="00755643">
        <w:rPr>
          <w:rFonts w:ascii="Times New Roman" w:eastAsia="Times New Roman" w:hAnsi="Times New Roman" w:cs="Times New Roman"/>
          <w:sz w:val="28"/>
          <w:szCs w:val="28"/>
          <w:lang w:eastAsia="ru-RU"/>
        </w:rPr>
        <w:t>7 «</w:t>
      </w:r>
      <w:r w:rsidR="00B930D7" w:rsidRPr="0047757B">
        <w:rPr>
          <w:rFonts w:ascii="Times New Roman" w:eastAsia="Times New Roman" w:hAnsi="Times New Roman" w:cs="Times New Roman"/>
          <w:sz w:val="28"/>
          <w:szCs w:val="28"/>
          <w:lang w:eastAsia="ru-RU"/>
        </w:rPr>
        <w:t xml:space="preserve">О внесении изменений </w:t>
      </w:r>
      <w:r w:rsidR="00B930D7" w:rsidRPr="0047757B">
        <w:rPr>
          <w:rFonts w:ascii="Times New Roman" w:eastAsia="Times New Roman" w:hAnsi="Times New Roman" w:cs="Times New Roman"/>
          <w:bCs/>
          <w:sz w:val="28"/>
          <w:szCs w:val="28"/>
          <w:lang w:eastAsia="ru-RU"/>
        </w:rPr>
        <w:t xml:space="preserve">в постановления администрации Дербентского </w:t>
      </w:r>
      <w:r w:rsidR="00B930D7" w:rsidRPr="0047757B">
        <w:rPr>
          <w:rFonts w:ascii="Times New Roman" w:eastAsia="Times New Roman" w:hAnsi="Times New Roman" w:cs="Times New Roman"/>
          <w:bCs/>
          <w:sz w:val="28"/>
          <w:szCs w:val="28"/>
          <w:lang w:eastAsia="ru-RU"/>
        </w:rPr>
        <w:lastRenderedPageBreak/>
        <w:t>сельского поселения Тимашевского района</w:t>
      </w:r>
      <w:r w:rsidR="00B930D7" w:rsidRPr="0047757B">
        <w:rPr>
          <w:rFonts w:ascii="Times New Roman" w:eastAsia="Times New Roman" w:hAnsi="Times New Roman" w:cs="Times New Roman"/>
          <w:sz w:val="28"/>
          <w:szCs w:val="28"/>
          <w:lang w:eastAsia="ru-RU"/>
        </w:rPr>
        <w:t xml:space="preserve"> от 2 октября 2020 г. № 72 «Об утверждении муниципальной программы Дербентского сельского поселения Тимашевского района «Обеспечение безопасности </w:t>
      </w:r>
      <w:proofErr w:type="gramStart"/>
      <w:r w:rsidR="00B930D7" w:rsidRPr="0047757B">
        <w:rPr>
          <w:rFonts w:ascii="Times New Roman" w:eastAsia="Times New Roman" w:hAnsi="Times New Roman" w:cs="Times New Roman"/>
          <w:sz w:val="28"/>
          <w:szCs w:val="28"/>
          <w:lang w:eastAsia="ru-RU"/>
        </w:rPr>
        <w:t>населения  и</w:t>
      </w:r>
      <w:proofErr w:type="gramEnd"/>
      <w:r w:rsidR="00B930D7" w:rsidRPr="0047757B">
        <w:rPr>
          <w:rFonts w:ascii="Times New Roman" w:eastAsia="Times New Roman" w:hAnsi="Times New Roman" w:cs="Times New Roman"/>
          <w:sz w:val="28"/>
          <w:szCs w:val="28"/>
          <w:lang w:eastAsia="ru-RU"/>
        </w:rPr>
        <w:t xml:space="preserve"> территории поселения» на 2020 - 2023 годы».</w:t>
      </w:r>
    </w:p>
    <w:p w:rsidR="00E46394" w:rsidRPr="0047757B" w:rsidRDefault="0047757B" w:rsidP="0047757B">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755643">
        <w:rPr>
          <w:rFonts w:ascii="Times New Roman" w:eastAsia="Times New Roman" w:hAnsi="Times New Roman" w:cs="Times New Roman"/>
          <w:sz w:val="28"/>
          <w:szCs w:val="20"/>
          <w:lang w:eastAsia="ru-RU"/>
        </w:rPr>
        <w:t xml:space="preserve"> </w:t>
      </w:r>
      <w:r w:rsidR="00E46394" w:rsidRPr="0047757B">
        <w:rPr>
          <w:rFonts w:ascii="Times New Roman" w:eastAsia="Times New Roman" w:hAnsi="Times New Roman" w:cs="Times New Roman"/>
          <w:sz w:val="28"/>
          <w:szCs w:val="20"/>
          <w:lang w:eastAsia="ru-RU"/>
        </w:rPr>
        <w:t xml:space="preserve">Заведующему сектором </w:t>
      </w:r>
      <w:proofErr w:type="gramStart"/>
      <w:r w:rsidR="00E46394" w:rsidRPr="0047757B">
        <w:rPr>
          <w:rFonts w:ascii="Times New Roman" w:eastAsia="Times New Roman" w:hAnsi="Times New Roman" w:cs="Times New Roman"/>
          <w:sz w:val="28"/>
          <w:szCs w:val="20"/>
          <w:lang w:eastAsia="ru-RU"/>
        </w:rPr>
        <w:t>по  организационно</w:t>
      </w:r>
      <w:proofErr w:type="gramEnd"/>
      <w:r w:rsidR="00E46394" w:rsidRPr="0047757B">
        <w:rPr>
          <w:rFonts w:ascii="Times New Roman" w:eastAsia="Times New Roman" w:hAnsi="Times New Roman" w:cs="Times New Roman"/>
          <w:sz w:val="28"/>
          <w:szCs w:val="20"/>
          <w:lang w:eastAsia="ru-RU"/>
        </w:rPr>
        <w:t xml:space="preserve"> - кадровой работе и работе с обращениями граждан администрации Дербентского сельского поселения Тимашевского района </w:t>
      </w:r>
      <w:proofErr w:type="spellStart"/>
      <w:r w:rsidR="00E46394" w:rsidRPr="0047757B">
        <w:rPr>
          <w:rFonts w:ascii="Times New Roman" w:eastAsia="Times New Roman" w:hAnsi="Times New Roman" w:cs="Times New Roman"/>
          <w:sz w:val="28"/>
          <w:szCs w:val="20"/>
          <w:lang w:eastAsia="ru-RU"/>
        </w:rPr>
        <w:t>Марцун</w:t>
      </w:r>
      <w:proofErr w:type="spellEnd"/>
      <w:r w:rsidR="00E46394" w:rsidRPr="0047757B">
        <w:rPr>
          <w:rFonts w:ascii="Times New Roman" w:eastAsia="Times New Roman" w:hAnsi="Times New Roman" w:cs="Times New Roman"/>
          <w:sz w:val="28"/>
          <w:szCs w:val="20"/>
          <w:lang w:eastAsia="ru-RU"/>
        </w:rPr>
        <w:t xml:space="preserve">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E46394" w:rsidRPr="0047757B" w:rsidRDefault="00755643" w:rsidP="0047757B">
      <w:pPr>
        <w:spacing w:after="0" w:line="240" w:lineRule="auto"/>
        <w:ind w:firstLine="720"/>
        <w:jc w:val="both"/>
        <w:rPr>
          <w:rFonts w:ascii="Times New Roman" w:eastAsia="Times New Roman" w:hAnsi="Times New Roman" w:cs="Times New Roman"/>
          <w:color w:val="000000"/>
          <w:spacing w:val="2"/>
          <w:sz w:val="28"/>
          <w:szCs w:val="28"/>
          <w:lang w:eastAsia="x-none"/>
        </w:rPr>
      </w:pPr>
      <w:r>
        <w:rPr>
          <w:rFonts w:ascii="Times New Roman" w:eastAsia="Times New Roman" w:hAnsi="Times New Roman" w:cs="Times New Roman"/>
          <w:sz w:val="28"/>
          <w:szCs w:val="20"/>
          <w:lang w:eastAsia="x-none"/>
        </w:rPr>
        <w:t xml:space="preserve">4. </w:t>
      </w:r>
      <w:r w:rsidR="00E46394" w:rsidRPr="0047757B">
        <w:rPr>
          <w:rFonts w:ascii="Times New Roman" w:eastAsia="Times New Roman" w:hAnsi="Times New Roman" w:cs="Times New Roman"/>
          <w:sz w:val="28"/>
          <w:szCs w:val="20"/>
          <w:lang w:val="x-none" w:eastAsia="x-none"/>
        </w:rPr>
        <w:t>Настоящее постановление вступает в силу с момента его подписания</w:t>
      </w:r>
      <w:r w:rsidR="00E46394" w:rsidRPr="0047757B">
        <w:rPr>
          <w:rFonts w:ascii="Times New Roman" w:eastAsia="Times New Roman" w:hAnsi="Times New Roman" w:cs="Times New Roman"/>
          <w:color w:val="000000"/>
          <w:spacing w:val="2"/>
          <w:sz w:val="28"/>
          <w:szCs w:val="28"/>
          <w:lang w:eastAsia="x-none"/>
        </w:rPr>
        <w:t>.</w:t>
      </w:r>
    </w:p>
    <w:p w:rsidR="00E46394" w:rsidRPr="00E46394" w:rsidRDefault="00E46394" w:rsidP="00E46394">
      <w:pPr>
        <w:spacing w:after="0" w:line="240" w:lineRule="auto"/>
        <w:ind w:firstLine="709"/>
        <w:jc w:val="both"/>
        <w:rPr>
          <w:rFonts w:ascii="Times New Roman" w:eastAsia="Times New Roman" w:hAnsi="Times New Roman" w:cs="Times New Roman"/>
          <w:sz w:val="28"/>
          <w:szCs w:val="20"/>
          <w:lang w:eastAsia="x-none"/>
        </w:rPr>
      </w:pPr>
    </w:p>
    <w:p w:rsidR="000B0B15" w:rsidRPr="00E46394" w:rsidRDefault="000B0B15" w:rsidP="00E46394">
      <w:pPr>
        <w:spacing w:after="0" w:line="240" w:lineRule="auto"/>
        <w:jc w:val="both"/>
        <w:rPr>
          <w:rFonts w:ascii="Times New Roman" w:eastAsia="Times New Roman" w:hAnsi="Times New Roman" w:cs="Times New Roman"/>
          <w:sz w:val="28"/>
          <w:szCs w:val="20"/>
          <w:lang w:eastAsia="x-none"/>
        </w:rPr>
      </w:pPr>
    </w:p>
    <w:p w:rsidR="00E46394" w:rsidRPr="00E46394" w:rsidRDefault="00E46394" w:rsidP="00E46394">
      <w:pPr>
        <w:spacing w:after="0" w:line="240" w:lineRule="auto"/>
        <w:jc w:val="both"/>
        <w:rPr>
          <w:rFonts w:ascii="Times New Roman" w:eastAsia="Times New Roman" w:hAnsi="Times New Roman" w:cs="Times New Roman"/>
          <w:sz w:val="28"/>
          <w:szCs w:val="20"/>
          <w:lang w:eastAsia="x-none"/>
        </w:rPr>
      </w:pPr>
      <w:r w:rsidRPr="00E46394">
        <w:rPr>
          <w:rFonts w:ascii="Times New Roman" w:eastAsia="Times New Roman" w:hAnsi="Times New Roman" w:cs="Times New Roman"/>
          <w:sz w:val="28"/>
          <w:szCs w:val="20"/>
          <w:lang w:eastAsia="x-none"/>
        </w:rPr>
        <w:t xml:space="preserve">Глава </w:t>
      </w:r>
      <w:r w:rsidRPr="00E46394">
        <w:rPr>
          <w:rFonts w:ascii="Times New Roman" w:eastAsia="Times New Roman" w:hAnsi="Times New Roman" w:cs="Times New Roman"/>
          <w:sz w:val="28"/>
          <w:szCs w:val="20"/>
          <w:lang w:val="x-none" w:eastAsia="x-none"/>
        </w:rPr>
        <w:t>Дербентского сельского поселения</w:t>
      </w:r>
    </w:p>
    <w:p w:rsidR="00E46394" w:rsidRPr="00E46394" w:rsidRDefault="00E46394" w:rsidP="00E46394">
      <w:pPr>
        <w:spacing w:after="0" w:line="240" w:lineRule="auto"/>
        <w:jc w:val="both"/>
        <w:rPr>
          <w:rFonts w:ascii="Times New Roman" w:eastAsia="Times New Roman" w:hAnsi="Times New Roman" w:cs="Times New Roman"/>
          <w:sz w:val="28"/>
          <w:szCs w:val="20"/>
          <w:lang w:eastAsia="x-none"/>
        </w:rPr>
      </w:pPr>
      <w:r w:rsidRPr="00E46394">
        <w:rPr>
          <w:rFonts w:ascii="Times New Roman" w:eastAsia="Times New Roman" w:hAnsi="Times New Roman" w:cs="Times New Roman"/>
          <w:sz w:val="28"/>
          <w:szCs w:val="20"/>
          <w:lang w:val="x-none" w:eastAsia="x-none"/>
        </w:rPr>
        <w:t>Тимашевского района</w:t>
      </w:r>
      <w:r w:rsidRPr="00E46394">
        <w:rPr>
          <w:rFonts w:ascii="Times New Roman" w:eastAsia="Times New Roman" w:hAnsi="Times New Roman" w:cs="Times New Roman"/>
          <w:sz w:val="28"/>
          <w:szCs w:val="20"/>
          <w:lang w:val="x-none" w:eastAsia="x-none"/>
        </w:rPr>
        <w:tab/>
        <w:t xml:space="preserve">                              </w:t>
      </w:r>
      <w:r w:rsidRPr="00E46394">
        <w:rPr>
          <w:rFonts w:ascii="Times New Roman" w:eastAsia="Times New Roman" w:hAnsi="Times New Roman" w:cs="Times New Roman"/>
          <w:sz w:val="28"/>
          <w:szCs w:val="20"/>
          <w:lang w:val="x-none" w:eastAsia="x-none"/>
        </w:rPr>
        <w:tab/>
      </w:r>
      <w:r w:rsidRPr="00E46394">
        <w:rPr>
          <w:rFonts w:ascii="Times New Roman" w:eastAsia="Times New Roman" w:hAnsi="Times New Roman" w:cs="Times New Roman"/>
          <w:sz w:val="28"/>
          <w:szCs w:val="20"/>
          <w:lang w:val="x-none" w:eastAsia="x-none"/>
        </w:rPr>
        <w:tab/>
        <w:t xml:space="preserve">                   </w:t>
      </w:r>
      <w:r w:rsidRPr="00E46394">
        <w:rPr>
          <w:rFonts w:ascii="Times New Roman" w:eastAsia="Times New Roman" w:hAnsi="Times New Roman" w:cs="Times New Roman"/>
          <w:sz w:val="28"/>
          <w:szCs w:val="20"/>
          <w:lang w:eastAsia="x-none"/>
        </w:rPr>
        <w:t xml:space="preserve">   </w:t>
      </w:r>
      <w:r w:rsidRPr="00E46394">
        <w:rPr>
          <w:rFonts w:ascii="Times New Roman" w:eastAsia="Times New Roman" w:hAnsi="Times New Roman" w:cs="Times New Roman"/>
          <w:sz w:val="28"/>
          <w:szCs w:val="20"/>
          <w:lang w:val="x-none" w:eastAsia="x-none"/>
        </w:rPr>
        <w:t xml:space="preserve">      </w:t>
      </w:r>
      <w:r w:rsidRPr="00E46394">
        <w:rPr>
          <w:rFonts w:ascii="Times New Roman" w:eastAsia="Times New Roman" w:hAnsi="Times New Roman" w:cs="Times New Roman"/>
          <w:sz w:val="28"/>
          <w:szCs w:val="20"/>
          <w:lang w:eastAsia="x-none"/>
        </w:rPr>
        <w:t>С.С. Колесников</w:t>
      </w:r>
    </w:p>
    <w:p w:rsidR="002F1778" w:rsidRPr="002F1778" w:rsidRDefault="00E46394" w:rsidP="0026025C">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Courier New"/>
          <w:sz w:val="28"/>
          <w:szCs w:val="20"/>
          <w:lang w:eastAsia="x-none"/>
        </w:rPr>
        <w:br w:type="page"/>
      </w:r>
      <w:r w:rsidR="0026025C">
        <w:rPr>
          <w:rFonts w:ascii="Times New Roman" w:eastAsia="Times New Roman" w:hAnsi="Times New Roman" w:cs="Courier New"/>
          <w:sz w:val="28"/>
          <w:szCs w:val="20"/>
          <w:lang w:eastAsia="x-none"/>
        </w:rPr>
        <w:lastRenderedPageBreak/>
        <w:t xml:space="preserve">                             </w:t>
      </w:r>
      <w:r w:rsidR="002F1778" w:rsidRPr="002F1778">
        <w:rPr>
          <w:rFonts w:ascii="Times New Roman" w:eastAsia="Times New Roman" w:hAnsi="Times New Roman" w:cs="Times New Roman"/>
          <w:sz w:val="28"/>
          <w:szCs w:val="28"/>
          <w:lang w:eastAsia="ru-RU"/>
        </w:rPr>
        <w:t>Приложение</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к постановлению администрации  </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Дербентского сельского поселения </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Тимашевского района</w:t>
      </w:r>
    </w:p>
    <w:p w:rsidR="002F1778" w:rsidRPr="002F1778" w:rsidRDefault="0026025C" w:rsidP="002F177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F1778" w:rsidRPr="002F177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29.12.2021</w:t>
      </w:r>
      <w:r w:rsidR="002F1778" w:rsidRPr="002F1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119</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«Приложение</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                                                       УТВЕРЖДЕНА </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постановлением администрации  </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Дербентского сельского поселения </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Тимашевского района</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от </w:t>
      </w:r>
      <w:proofErr w:type="gramStart"/>
      <w:r>
        <w:rPr>
          <w:rFonts w:ascii="Times New Roman" w:eastAsia="Times New Roman" w:hAnsi="Times New Roman" w:cs="Times New Roman"/>
          <w:sz w:val="28"/>
          <w:szCs w:val="28"/>
          <w:lang w:eastAsia="ru-RU"/>
        </w:rPr>
        <w:t>02.10.2020</w:t>
      </w:r>
      <w:r w:rsidRPr="002F1778">
        <w:rPr>
          <w:rFonts w:ascii="Times New Roman" w:eastAsia="Times New Roman" w:hAnsi="Times New Roman" w:cs="Times New Roman"/>
          <w:sz w:val="28"/>
          <w:szCs w:val="28"/>
          <w:lang w:eastAsia="ru-RU"/>
        </w:rPr>
        <w:t xml:space="preserve">  №</w:t>
      </w:r>
      <w:proofErr w:type="gramEnd"/>
      <w:r w:rsidRPr="002F1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72</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 xml:space="preserve">(в редакции постановления </w:t>
      </w:r>
      <w:proofErr w:type="gramStart"/>
      <w:r w:rsidRPr="002F1778">
        <w:rPr>
          <w:rFonts w:ascii="Times New Roman" w:eastAsia="Times New Roman" w:hAnsi="Times New Roman" w:cs="Times New Roman"/>
          <w:sz w:val="28"/>
          <w:szCs w:val="28"/>
          <w:lang w:eastAsia="ru-RU"/>
        </w:rPr>
        <w:t>администрации  Дербентского</w:t>
      </w:r>
      <w:proofErr w:type="gramEnd"/>
      <w:r w:rsidRPr="002F1778">
        <w:rPr>
          <w:rFonts w:ascii="Times New Roman" w:eastAsia="Times New Roman" w:hAnsi="Times New Roman" w:cs="Times New Roman"/>
          <w:sz w:val="28"/>
          <w:szCs w:val="28"/>
          <w:lang w:eastAsia="ru-RU"/>
        </w:rPr>
        <w:t xml:space="preserve"> сельского поселения </w:t>
      </w:r>
    </w:p>
    <w:p w:rsidR="002F1778" w:rsidRPr="002F1778" w:rsidRDefault="002F1778" w:rsidP="002F1778">
      <w:pPr>
        <w:spacing w:after="0" w:line="240" w:lineRule="auto"/>
        <w:ind w:left="5103"/>
        <w:rPr>
          <w:rFonts w:ascii="Times New Roman" w:eastAsia="Times New Roman" w:hAnsi="Times New Roman" w:cs="Times New Roman"/>
          <w:sz w:val="28"/>
          <w:szCs w:val="28"/>
          <w:lang w:eastAsia="ru-RU"/>
        </w:rPr>
      </w:pPr>
      <w:r w:rsidRPr="002F1778">
        <w:rPr>
          <w:rFonts w:ascii="Times New Roman" w:eastAsia="Times New Roman" w:hAnsi="Times New Roman" w:cs="Times New Roman"/>
          <w:sz w:val="28"/>
          <w:szCs w:val="28"/>
          <w:lang w:eastAsia="ru-RU"/>
        </w:rPr>
        <w:t>Тимашевского района</w:t>
      </w:r>
    </w:p>
    <w:p w:rsidR="002F1778" w:rsidRPr="002F1778" w:rsidRDefault="0026025C" w:rsidP="002F1778">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F1778" w:rsidRPr="002F177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29.12.2021</w:t>
      </w:r>
      <w:r w:rsidR="002F1778" w:rsidRPr="002F1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119</w:t>
      </w:r>
      <w:r w:rsidR="002F1778" w:rsidRPr="002F1778">
        <w:rPr>
          <w:rFonts w:ascii="Times New Roman" w:eastAsia="Times New Roman" w:hAnsi="Times New Roman" w:cs="Times New Roman"/>
          <w:sz w:val="28"/>
          <w:szCs w:val="28"/>
          <w:lang w:eastAsia="ru-RU"/>
        </w:rPr>
        <w:t>)</w:t>
      </w:r>
    </w:p>
    <w:p w:rsidR="00E46394" w:rsidRPr="00E46394" w:rsidRDefault="00E46394" w:rsidP="00E46394">
      <w:pPr>
        <w:spacing w:after="0" w:line="240" w:lineRule="auto"/>
        <w:ind w:right="-143"/>
        <w:jc w:val="center"/>
        <w:rPr>
          <w:rFonts w:ascii="Times New Roman" w:eastAsia="Times New Roman" w:hAnsi="Times New Roman" w:cs="Times New Roman"/>
          <w:b/>
          <w:sz w:val="28"/>
          <w:szCs w:val="28"/>
          <w:lang w:eastAsia="ru-RU"/>
        </w:rPr>
      </w:pPr>
    </w:p>
    <w:p w:rsidR="00E46394" w:rsidRPr="00E46394" w:rsidRDefault="00E46394" w:rsidP="00E46394">
      <w:pPr>
        <w:spacing w:after="0" w:line="240" w:lineRule="auto"/>
        <w:ind w:right="-143"/>
        <w:jc w:val="center"/>
        <w:rPr>
          <w:rFonts w:ascii="Times New Roman" w:eastAsia="Times New Roman" w:hAnsi="Times New Roman" w:cs="Times New Roman"/>
          <w:b/>
          <w:sz w:val="28"/>
          <w:szCs w:val="28"/>
          <w:lang w:eastAsia="ru-RU"/>
        </w:rPr>
      </w:pPr>
      <w:r w:rsidRPr="00E46394">
        <w:rPr>
          <w:rFonts w:ascii="Times New Roman" w:eastAsia="Times New Roman" w:hAnsi="Times New Roman" w:cs="Times New Roman"/>
          <w:b/>
          <w:sz w:val="28"/>
          <w:szCs w:val="28"/>
          <w:lang w:eastAsia="ru-RU"/>
        </w:rPr>
        <w:t xml:space="preserve">Муниципальная программа </w:t>
      </w:r>
    </w:p>
    <w:p w:rsidR="00E46394" w:rsidRPr="00E46394" w:rsidRDefault="00E46394" w:rsidP="00E46394">
      <w:pPr>
        <w:spacing w:after="0" w:line="240" w:lineRule="auto"/>
        <w:ind w:right="-143"/>
        <w:jc w:val="center"/>
        <w:rPr>
          <w:rFonts w:ascii="Times New Roman" w:eastAsia="Times New Roman" w:hAnsi="Times New Roman" w:cs="Times New Roman"/>
          <w:b/>
          <w:sz w:val="28"/>
          <w:szCs w:val="28"/>
          <w:lang w:eastAsia="ru-RU"/>
        </w:rPr>
      </w:pPr>
      <w:r w:rsidRPr="00E46394">
        <w:rPr>
          <w:rFonts w:ascii="Times New Roman" w:eastAsia="Times New Roman" w:hAnsi="Times New Roman" w:cs="Times New Roman"/>
          <w:b/>
          <w:sz w:val="28"/>
          <w:szCs w:val="28"/>
          <w:lang w:eastAsia="ru-RU"/>
        </w:rPr>
        <w:t>Дербентского сельского поселения Тимашевского района</w:t>
      </w:r>
    </w:p>
    <w:p w:rsidR="00E46394" w:rsidRPr="00E46394" w:rsidRDefault="00E46394" w:rsidP="00E46394">
      <w:pPr>
        <w:spacing w:after="0" w:line="240" w:lineRule="auto"/>
        <w:ind w:right="-143"/>
        <w:jc w:val="center"/>
        <w:rPr>
          <w:rFonts w:ascii="Times New Roman" w:eastAsia="Times New Roman" w:hAnsi="Times New Roman" w:cs="Times New Roman"/>
          <w:b/>
          <w:sz w:val="28"/>
          <w:szCs w:val="28"/>
          <w:lang w:eastAsia="ru-RU"/>
        </w:rPr>
      </w:pPr>
      <w:r w:rsidRPr="00E46394">
        <w:rPr>
          <w:rFonts w:ascii="Times New Roman" w:eastAsia="Times New Roman" w:hAnsi="Times New Roman" w:cs="Times New Roman"/>
          <w:b/>
          <w:sz w:val="28"/>
          <w:szCs w:val="28"/>
          <w:lang w:eastAsia="ru-RU"/>
        </w:rPr>
        <w:t xml:space="preserve"> «</w:t>
      </w:r>
      <w:r w:rsidRPr="00E46394">
        <w:rPr>
          <w:rFonts w:ascii="Times New Roman" w:eastAsia="Calibri" w:hAnsi="Times New Roman" w:cs="Times New Roman"/>
          <w:b/>
          <w:sz w:val="28"/>
          <w:szCs w:val="28"/>
        </w:rPr>
        <w:t>Обеспечение безопасности населения и территории поселения</w:t>
      </w:r>
      <w:r w:rsidRPr="00E46394">
        <w:rPr>
          <w:rFonts w:ascii="Times New Roman" w:eastAsia="Times New Roman" w:hAnsi="Times New Roman" w:cs="Times New Roman"/>
          <w:b/>
          <w:sz w:val="28"/>
          <w:szCs w:val="28"/>
          <w:lang w:eastAsia="ru-RU"/>
        </w:rPr>
        <w:t xml:space="preserve">» </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E46394" w:rsidRPr="00E46394" w:rsidTr="00AB3CC8">
        <w:trPr>
          <w:trHeight w:val="1382"/>
          <w:tblCellSpacing w:w="15" w:type="dxa"/>
        </w:trPr>
        <w:tc>
          <w:tcPr>
            <w:tcW w:w="9704" w:type="dxa"/>
          </w:tcPr>
          <w:p w:rsidR="00E46394" w:rsidRPr="00E46394" w:rsidRDefault="00E46394" w:rsidP="00E46394">
            <w:pPr>
              <w:spacing w:after="0" w:line="240" w:lineRule="auto"/>
              <w:ind w:right="-143"/>
              <w:jc w:val="center"/>
              <w:rPr>
                <w:rFonts w:ascii="Times New Roman" w:eastAsia="Times New Roman" w:hAnsi="Times New Roman" w:cs="Times New Roman"/>
                <w:sz w:val="28"/>
                <w:szCs w:val="28"/>
                <w:lang w:eastAsia="ru-RU"/>
              </w:rPr>
            </w:pPr>
          </w:p>
          <w:p w:rsidR="00E46394" w:rsidRPr="00E46394" w:rsidRDefault="00C01E4D" w:rsidP="00E46394">
            <w:pPr>
              <w:spacing w:after="0" w:line="240" w:lineRule="auto"/>
              <w:ind w:right="-14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w:t>
            </w:r>
            <w:r w:rsidR="00E46394" w:rsidRPr="00E46394">
              <w:rPr>
                <w:rFonts w:ascii="Times New Roman" w:eastAsia="Times New Roman" w:hAnsi="Times New Roman" w:cs="Times New Roman"/>
                <w:sz w:val="28"/>
                <w:szCs w:val="28"/>
                <w:lang w:eastAsia="ru-RU"/>
              </w:rPr>
              <w:br/>
              <w:t>муниципальной программы Дербентского сельского поселения</w:t>
            </w:r>
          </w:p>
          <w:p w:rsidR="00C01E4D" w:rsidRDefault="00E46394" w:rsidP="00C01E4D">
            <w:pPr>
              <w:spacing w:after="0" w:line="240" w:lineRule="auto"/>
              <w:ind w:right="-143"/>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Тимашевского района </w:t>
            </w:r>
          </w:p>
          <w:p w:rsidR="00DD7C6E" w:rsidRDefault="00E46394" w:rsidP="00C01E4D">
            <w:pPr>
              <w:spacing w:after="0" w:line="240" w:lineRule="auto"/>
              <w:ind w:right="-143"/>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«Обеспечение безопасности населения и территории поселения»</w:t>
            </w:r>
          </w:p>
          <w:p w:rsidR="00DD7C6E" w:rsidRDefault="00DD7C6E" w:rsidP="00C01E4D">
            <w:pPr>
              <w:spacing w:after="0" w:line="240" w:lineRule="auto"/>
              <w:ind w:right="-143"/>
              <w:jc w:val="center"/>
              <w:rPr>
                <w:rFonts w:ascii="Times New Roman" w:eastAsia="Times New Roman" w:hAnsi="Times New Roman" w:cs="Times New Roman"/>
                <w:sz w:val="28"/>
                <w:szCs w:val="28"/>
                <w:lang w:eastAsia="ru-RU"/>
              </w:rPr>
            </w:pPr>
          </w:p>
          <w:tbl>
            <w:tblPr>
              <w:tblStyle w:val="a8"/>
              <w:tblW w:w="0" w:type="auto"/>
              <w:tblLayout w:type="fixed"/>
              <w:tblLook w:val="04A0" w:firstRow="1" w:lastRow="0" w:firstColumn="1" w:lastColumn="0" w:noHBand="0" w:noVBand="1"/>
            </w:tblPr>
            <w:tblGrid>
              <w:gridCol w:w="2830"/>
              <w:gridCol w:w="993"/>
              <w:gridCol w:w="1283"/>
              <w:gridCol w:w="1126"/>
              <w:gridCol w:w="993"/>
              <w:gridCol w:w="992"/>
              <w:gridCol w:w="1442"/>
            </w:tblGrid>
            <w:tr w:rsidR="00AB3CC8" w:rsidTr="00AB3CC8">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 xml:space="preserve">Координатор </w:t>
                  </w:r>
                </w:p>
                <w:p w:rsidR="00AB3CC8" w:rsidRPr="00AB3CC8" w:rsidRDefault="00AB3CC8" w:rsidP="00AB3CC8">
                  <w:pPr>
                    <w:ind w:right="-143"/>
                    <w:jc w:val="both"/>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муниципальной программы</w:t>
                  </w:r>
                </w:p>
              </w:tc>
              <w:tc>
                <w:tcPr>
                  <w:tcW w:w="6829" w:type="dxa"/>
                  <w:gridSpan w:val="6"/>
                </w:tcPr>
                <w:p w:rsidR="00AB3CC8" w:rsidRDefault="00AB3CC8" w:rsidP="00AB3CC8">
                  <w:pPr>
                    <w:ind w:right="-143"/>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Юрисконсульт </w:t>
                  </w:r>
                  <w:r>
                    <w:rPr>
                      <w:rFonts w:ascii="Times New Roman" w:eastAsia="Times New Roman" w:hAnsi="Times New Roman" w:cs="Times New Roman"/>
                      <w:sz w:val="28"/>
                      <w:szCs w:val="28"/>
                      <w:lang w:eastAsia="ru-RU"/>
                    </w:rPr>
                    <w:t>МКУ «ФРУ» Дербентского сельского поселения Тимашевского района</w:t>
                  </w:r>
                </w:p>
              </w:tc>
            </w:tr>
            <w:tr w:rsidR="00AB3CC8" w:rsidTr="00AB3CC8">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Координатор подпрограммы</w:t>
                  </w:r>
                </w:p>
              </w:tc>
              <w:tc>
                <w:tcPr>
                  <w:tcW w:w="6829" w:type="dxa"/>
                  <w:gridSpan w:val="6"/>
                </w:tcPr>
                <w:p w:rsidR="00AB3CC8" w:rsidRDefault="00AB3CC8" w:rsidP="00AB3CC8">
                  <w:pPr>
                    <w:ind w:right="-143"/>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Не предусмотрено</w:t>
                  </w:r>
                </w:p>
              </w:tc>
            </w:tr>
            <w:tr w:rsidR="00AB3CC8" w:rsidTr="00AB3CC8">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Участники</w:t>
                  </w:r>
                </w:p>
                <w:p w:rsidR="00AB3CC8" w:rsidRPr="00AB3CC8" w:rsidRDefault="00AB3CC8" w:rsidP="00AB3CC8">
                  <w:pPr>
                    <w:ind w:right="-143"/>
                    <w:jc w:val="both"/>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муниципальной программы</w:t>
                  </w:r>
                </w:p>
              </w:tc>
              <w:tc>
                <w:tcPr>
                  <w:tcW w:w="6829" w:type="dxa"/>
                  <w:gridSpan w:val="6"/>
                </w:tcPr>
                <w:p w:rsidR="00AB3CC8" w:rsidRDefault="00AB3CC8" w:rsidP="00AB3CC8">
                  <w:pPr>
                    <w:ind w:right="-143"/>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Администрация Дербентского сельского поселения</w:t>
                  </w:r>
                </w:p>
              </w:tc>
            </w:tr>
            <w:tr w:rsidR="00AB3CC8" w:rsidTr="00AB3CC8">
              <w:tc>
                <w:tcPr>
                  <w:tcW w:w="2830" w:type="dxa"/>
                </w:tcPr>
                <w:p w:rsidR="00AB3CC8" w:rsidRPr="00AB3CC8" w:rsidRDefault="00AB3CC8" w:rsidP="00AB3CC8">
                  <w:pPr>
                    <w:ind w:right="-143"/>
                    <w:jc w:val="both"/>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Подпрограммы муниципальной программы</w:t>
                  </w:r>
                </w:p>
              </w:tc>
              <w:tc>
                <w:tcPr>
                  <w:tcW w:w="6829" w:type="dxa"/>
                  <w:gridSpan w:val="6"/>
                </w:tcPr>
                <w:p w:rsidR="00AB3CC8" w:rsidRDefault="00AB3CC8" w:rsidP="00AB3CC8">
                  <w:pPr>
                    <w:ind w:right="-143"/>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Не предусмотрено</w:t>
                  </w:r>
                </w:p>
              </w:tc>
            </w:tr>
            <w:tr w:rsidR="00AB3CC8" w:rsidTr="00AB3CC8">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Цели</w:t>
                  </w:r>
                </w:p>
                <w:p w:rsidR="00AB3CC8" w:rsidRPr="00AB3CC8" w:rsidRDefault="00AB3CC8" w:rsidP="00AB3CC8">
                  <w:pPr>
                    <w:ind w:right="-143"/>
                    <w:jc w:val="both"/>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муниципальной программы</w:t>
                  </w:r>
                </w:p>
              </w:tc>
              <w:tc>
                <w:tcPr>
                  <w:tcW w:w="6829" w:type="dxa"/>
                  <w:gridSpan w:val="6"/>
                </w:tcPr>
                <w:p w:rsidR="00AB3CC8" w:rsidRDefault="00AB3CC8" w:rsidP="00AB3CC8">
                  <w:pPr>
                    <w:ind w:right="-143"/>
                    <w:jc w:val="both"/>
                    <w:rPr>
                      <w:rFonts w:ascii="Times New Roman" w:eastAsia="Times New Roman" w:hAnsi="Times New Roman" w:cs="Times New Roman"/>
                      <w:sz w:val="28"/>
                      <w:szCs w:val="28"/>
                      <w:lang w:eastAsia="ru-RU"/>
                    </w:rPr>
                  </w:pPr>
                  <w:r w:rsidRPr="00E46394">
                    <w:rPr>
                      <w:rFonts w:ascii="Times New Roman" w:eastAsia="Calibri" w:hAnsi="Times New Roman" w:cs="Times New Roman"/>
                      <w:sz w:val="28"/>
                      <w:szCs w:val="28"/>
                      <w:lang w:eastAsia="ru-RU"/>
                    </w:rPr>
                    <w:t xml:space="preserve">1. </w:t>
                  </w:r>
                  <w:r w:rsidRPr="00E46394">
                    <w:rPr>
                      <w:rFonts w:ascii="Times New Roman" w:eastAsia="Calibri" w:hAnsi="Times New Roman" w:cs="Times New Roman"/>
                      <w:sz w:val="28"/>
                      <w:szCs w:val="28"/>
                    </w:rPr>
                    <w:t>обеспечение безопасности населения на территории Дербентского сельского поселения Тимашевского района</w:t>
                  </w:r>
                </w:p>
              </w:tc>
            </w:tr>
            <w:tr w:rsidR="00AB3CC8" w:rsidTr="00AB3CC8">
              <w:trPr>
                <w:trHeight w:val="803"/>
              </w:trPr>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 xml:space="preserve">Задачи </w:t>
                  </w:r>
                </w:p>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муниципальной программы</w:t>
                  </w:r>
                </w:p>
              </w:tc>
              <w:tc>
                <w:tcPr>
                  <w:tcW w:w="6829" w:type="dxa"/>
                  <w:gridSpan w:val="6"/>
                </w:tcPr>
                <w:p w:rsidR="00AB3CC8" w:rsidRPr="00E46394" w:rsidRDefault="00AB3CC8" w:rsidP="00AB3CC8">
                  <w:pPr>
                    <w:autoSpaceDE w:val="0"/>
                    <w:autoSpaceDN w:val="0"/>
                    <w:adjustRightInd w:val="0"/>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1. обеспечение защиты населения от опасностей, возникающих при чрезвычайных ситуациях природного и техногенного характера;</w:t>
                  </w:r>
                </w:p>
                <w:p w:rsidR="00AB3CC8" w:rsidRPr="00755643" w:rsidRDefault="00AB3CC8" w:rsidP="00755643">
                  <w:pPr>
                    <w:autoSpaceDE w:val="0"/>
                    <w:autoSpaceDN w:val="0"/>
                    <w:adjustRightInd w:val="0"/>
                    <w:ind w:right="-143"/>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 обеспечение мер пожарной безопасности.</w:t>
                  </w:r>
                </w:p>
              </w:tc>
            </w:tr>
            <w:tr w:rsidR="00AB3CC8" w:rsidTr="00AB3CC8">
              <w:trPr>
                <w:trHeight w:val="1935"/>
              </w:trPr>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lastRenderedPageBreak/>
                    <w:t>Перечень целевых показателей муниципальной программы</w:t>
                  </w:r>
                </w:p>
              </w:tc>
              <w:tc>
                <w:tcPr>
                  <w:tcW w:w="6829" w:type="dxa"/>
                  <w:gridSpan w:val="6"/>
                </w:tcPr>
                <w:p w:rsidR="00AB3CC8" w:rsidRDefault="00AB3CC8" w:rsidP="00AB3CC8">
                  <w:pPr>
                    <w:ind w:left="112" w:right="-143" w:hanging="112"/>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E46394">
                    <w:rPr>
                      <w:rFonts w:ascii="Times New Roman" w:eastAsia="Calibri" w:hAnsi="Times New Roman" w:cs="Times New Roman"/>
                      <w:sz w:val="28"/>
                      <w:szCs w:val="28"/>
                    </w:rPr>
                    <w:t>. страхование дамб</w:t>
                  </w:r>
                  <w:r>
                    <w:rPr>
                      <w:rFonts w:ascii="Times New Roman" w:eastAsia="Calibri" w:hAnsi="Times New Roman" w:cs="Times New Roman"/>
                      <w:sz w:val="28"/>
                      <w:szCs w:val="28"/>
                    </w:rPr>
                    <w:t>;</w:t>
                  </w:r>
                </w:p>
                <w:p w:rsidR="00AB3CC8" w:rsidRDefault="00AB3CC8" w:rsidP="00AB3CC8">
                  <w:pPr>
                    <w:ind w:left="112" w:right="-143" w:hanging="112"/>
                    <w:jc w:val="both"/>
                    <w:rPr>
                      <w:rFonts w:ascii="Times New Roman" w:eastAsia="Calibri" w:hAnsi="Times New Roman" w:cs="Times New Roman"/>
                      <w:sz w:val="28"/>
                      <w:szCs w:val="28"/>
                    </w:rPr>
                  </w:pPr>
                  <w:r>
                    <w:rPr>
                      <w:rFonts w:ascii="Times New Roman" w:eastAsia="Calibri" w:hAnsi="Times New Roman" w:cs="Times New Roman"/>
                      <w:sz w:val="28"/>
                      <w:szCs w:val="28"/>
                    </w:rPr>
                    <w:t>2. приобретение и установка камер видеонаблюдения;</w:t>
                  </w:r>
                </w:p>
                <w:p w:rsidR="00AB3CC8" w:rsidRDefault="00AB3CC8" w:rsidP="00AB3CC8">
                  <w:pPr>
                    <w:ind w:left="112" w:right="-143" w:hanging="112"/>
                    <w:jc w:val="both"/>
                    <w:rPr>
                      <w:rFonts w:ascii="Times New Roman" w:eastAsia="Calibri" w:hAnsi="Times New Roman" w:cs="Times New Roman"/>
                      <w:sz w:val="28"/>
                      <w:szCs w:val="28"/>
                    </w:rPr>
                  </w:pPr>
                  <w:r>
                    <w:rPr>
                      <w:rFonts w:ascii="Times New Roman" w:eastAsia="Calibri" w:hAnsi="Times New Roman" w:cs="Times New Roman"/>
                      <w:sz w:val="28"/>
                      <w:szCs w:val="28"/>
                    </w:rPr>
                    <w:t>3. приобретение генератора;</w:t>
                  </w:r>
                </w:p>
                <w:p w:rsidR="00AB3CC8" w:rsidRDefault="00AB3CC8" w:rsidP="00AB3CC8">
                  <w:pPr>
                    <w:ind w:right="238"/>
                    <w:jc w:val="both"/>
                    <w:rPr>
                      <w:rFonts w:ascii="Times New Roman" w:eastAsia="Calibri" w:hAnsi="Times New Roman" w:cs="Times New Roman"/>
                      <w:sz w:val="28"/>
                      <w:szCs w:val="28"/>
                    </w:rPr>
                  </w:pPr>
                  <w:r>
                    <w:rPr>
                      <w:rFonts w:ascii="Times New Roman" w:eastAsia="Calibri" w:hAnsi="Times New Roman" w:cs="Times New Roman"/>
                      <w:sz w:val="28"/>
                      <w:szCs w:val="28"/>
                    </w:rPr>
                    <w:t>4. изготовление и установка информационных табличек «купание запрещено»;</w:t>
                  </w:r>
                  <w:r w:rsidRPr="00E46394">
                    <w:rPr>
                      <w:rFonts w:ascii="Times New Roman" w:eastAsia="Calibri" w:hAnsi="Times New Roman" w:cs="Times New Roman"/>
                      <w:sz w:val="28"/>
                      <w:szCs w:val="28"/>
                    </w:rPr>
                    <w:t xml:space="preserve"> </w:t>
                  </w:r>
                </w:p>
                <w:p w:rsidR="00AB3CC8" w:rsidRDefault="00AB3CC8" w:rsidP="00AB3CC8">
                  <w:pPr>
                    <w:ind w:right="238"/>
                    <w:jc w:val="both"/>
                    <w:rPr>
                      <w:rFonts w:ascii="Times New Roman" w:eastAsia="Calibri" w:hAnsi="Times New Roman" w:cs="Times New Roman"/>
                      <w:sz w:val="28"/>
                      <w:szCs w:val="28"/>
                    </w:rPr>
                  </w:pPr>
                  <w:r>
                    <w:rPr>
                      <w:rFonts w:ascii="Times New Roman" w:eastAsia="Calibri" w:hAnsi="Times New Roman" w:cs="Times New Roman"/>
                      <w:sz w:val="28"/>
                      <w:szCs w:val="28"/>
                    </w:rPr>
                    <w:t>5. п</w:t>
                  </w:r>
                  <w:r w:rsidRPr="00314C6D">
                    <w:rPr>
                      <w:rFonts w:ascii="Times New Roman" w:eastAsia="Calibri" w:hAnsi="Times New Roman" w:cs="Times New Roman"/>
                      <w:sz w:val="28"/>
                      <w:szCs w:val="28"/>
                    </w:rPr>
                    <w:t>риобретение и установка информационных баннеров по преду</w:t>
                  </w:r>
                  <w:r>
                    <w:rPr>
                      <w:rFonts w:ascii="Times New Roman" w:eastAsia="Calibri" w:hAnsi="Times New Roman" w:cs="Times New Roman"/>
                      <w:sz w:val="28"/>
                      <w:szCs w:val="28"/>
                    </w:rPr>
                    <w:t>преждению чрезвычайных ситуаций;</w:t>
                  </w:r>
                </w:p>
                <w:p w:rsidR="00AB3CC8" w:rsidRDefault="00AB3CC8" w:rsidP="00AB3CC8">
                  <w:pPr>
                    <w:ind w:right="23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E46394">
                    <w:rPr>
                      <w:rFonts w:ascii="Times New Roman" w:eastAsia="Calibri" w:hAnsi="Times New Roman" w:cs="Times New Roman"/>
                      <w:sz w:val="28"/>
                      <w:szCs w:val="28"/>
                    </w:rPr>
                    <w:t>. приобретение и установка информационных баннеров о пожарной безопасности;</w:t>
                  </w:r>
                </w:p>
                <w:p w:rsidR="00AB3CC8" w:rsidRDefault="00AB3CC8" w:rsidP="00AB3CC8">
                  <w:pPr>
                    <w:ind w:right="238"/>
                    <w:jc w:val="both"/>
                    <w:rPr>
                      <w:rFonts w:ascii="Times New Roman" w:eastAsia="Calibri" w:hAnsi="Times New Roman" w:cs="Times New Roman"/>
                      <w:sz w:val="28"/>
                      <w:szCs w:val="28"/>
                    </w:rPr>
                  </w:pPr>
                  <w:r>
                    <w:rPr>
                      <w:rFonts w:ascii="Times New Roman" w:eastAsia="Calibri" w:hAnsi="Times New Roman" w:cs="Times New Roman"/>
                      <w:sz w:val="28"/>
                      <w:szCs w:val="28"/>
                    </w:rPr>
                    <w:t>7. изготовление плана эвакуации;</w:t>
                  </w:r>
                </w:p>
                <w:p w:rsidR="00AB3CC8" w:rsidRDefault="00AB3CC8" w:rsidP="00AB3CC8">
                  <w:pPr>
                    <w:ind w:right="-143"/>
                    <w:jc w:val="both"/>
                    <w:rPr>
                      <w:rFonts w:ascii="Times New Roman" w:eastAsia="Calibri" w:hAnsi="Times New Roman" w:cs="Times New Roman"/>
                      <w:sz w:val="28"/>
                      <w:szCs w:val="28"/>
                    </w:rPr>
                  </w:pPr>
                  <w:r>
                    <w:rPr>
                      <w:rFonts w:ascii="Times New Roman" w:eastAsia="Calibri" w:hAnsi="Times New Roman" w:cs="Times New Roman"/>
                      <w:sz w:val="28"/>
                      <w:szCs w:val="28"/>
                    </w:rPr>
                    <w:t>8. изготовлен</w:t>
                  </w:r>
                  <w:r w:rsidR="004124B9">
                    <w:rPr>
                      <w:rFonts w:ascii="Times New Roman" w:eastAsia="Calibri" w:hAnsi="Times New Roman" w:cs="Times New Roman"/>
                      <w:sz w:val="28"/>
                      <w:szCs w:val="28"/>
                    </w:rPr>
                    <w:t>ие уголка пожарной безопасности;</w:t>
                  </w:r>
                </w:p>
                <w:p w:rsidR="004124B9" w:rsidRPr="00E46394" w:rsidRDefault="004124B9" w:rsidP="004124B9">
                  <w:pPr>
                    <w:ind w:right="-14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9. изготовление и установка информационных табличек «выход на лед запрещен»;</w:t>
                  </w:r>
                </w:p>
              </w:tc>
            </w:tr>
            <w:tr w:rsidR="00AB3CC8" w:rsidTr="00AB3CC8">
              <w:trPr>
                <w:trHeight w:val="595"/>
              </w:trPr>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Проекты и (или) программы</w:t>
                  </w:r>
                </w:p>
              </w:tc>
              <w:tc>
                <w:tcPr>
                  <w:tcW w:w="6829" w:type="dxa"/>
                  <w:gridSpan w:val="6"/>
                </w:tcPr>
                <w:p w:rsidR="00AB3CC8" w:rsidRDefault="00AB3CC8" w:rsidP="00AB3CC8">
                  <w:pPr>
                    <w:ind w:left="112" w:right="-143" w:hanging="112"/>
                    <w:jc w:val="both"/>
                    <w:rPr>
                      <w:rFonts w:ascii="Times New Roman" w:eastAsia="Calibri" w:hAnsi="Times New Roman" w:cs="Times New Roman"/>
                      <w:sz w:val="28"/>
                      <w:szCs w:val="28"/>
                    </w:rPr>
                  </w:pPr>
                </w:p>
              </w:tc>
            </w:tr>
            <w:tr w:rsidR="00AB3CC8" w:rsidTr="00AB3CC8">
              <w:tc>
                <w:tcPr>
                  <w:tcW w:w="2830" w:type="dxa"/>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Этапы и сроки</w:t>
                  </w:r>
                </w:p>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 xml:space="preserve"> реализации муниципальной программы</w:t>
                  </w:r>
                </w:p>
              </w:tc>
              <w:tc>
                <w:tcPr>
                  <w:tcW w:w="6829" w:type="dxa"/>
                  <w:gridSpan w:val="6"/>
                </w:tcPr>
                <w:p w:rsidR="00AB3CC8" w:rsidRPr="00E46394" w:rsidRDefault="00AB3CC8" w:rsidP="00AB3CC8">
                  <w:pPr>
                    <w:overflowPunct w:val="0"/>
                    <w:autoSpaceDE w:val="0"/>
                    <w:autoSpaceDN w:val="0"/>
                    <w:adjustRightInd w:val="0"/>
                    <w:ind w:right="-143"/>
                    <w:rPr>
                      <w:rFonts w:ascii="Times New Roman" w:eastAsia="Calibri" w:hAnsi="Times New Roman" w:cs="Times New Roman"/>
                      <w:sz w:val="28"/>
                      <w:szCs w:val="28"/>
                      <w:lang w:eastAsia="ru-RU"/>
                    </w:rPr>
                  </w:pPr>
                  <w:r w:rsidRPr="00E46394">
                    <w:rPr>
                      <w:rFonts w:ascii="Times New Roman" w:eastAsia="Calibri" w:hAnsi="Times New Roman" w:cs="Times New Roman"/>
                      <w:sz w:val="28"/>
                      <w:szCs w:val="28"/>
                      <w:lang w:eastAsia="ru-RU"/>
                    </w:rPr>
                    <w:t>Этапы реализации муниципальной программы не предусмотрены.</w:t>
                  </w:r>
                </w:p>
                <w:p w:rsidR="00AB3CC8" w:rsidRPr="00E46394" w:rsidRDefault="00AB3CC8" w:rsidP="00AB3CC8">
                  <w:pPr>
                    <w:ind w:right="-143"/>
                    <w:rPr>
                      <w:rFonts w:ascii="Times New Roman" w:eastAsia="Calibri" w:hAnsi="Times New Roman" w:cs="Times New Roman"/>
                      <w:sz w:val="28"/>
                      <w:szCs w:val="28"/>
                      <w:lang w:eastAsia="ru-RU"/>
                    </w:rPr>
                  </w:pPr>
                  <w:r w:rsidRPr="00E46394">
                    <w:rPr>
                      <w:rFonts w:ascii="Times New Roman" w:eastAsia="Calibri" w:hAnsi="Times New Roman" w:cs="Times New Roman"/>
                      <w:sz w:val="28"/>
                      <w:szCs w:val="28"/>
                      <w:lang w:eastAsia="ru-RU"/>
                    </w:rPr>
                    <w:t>Сроки реализации муниципальной программы</w:t>
                  </w:r>
                </w:p>
                <w:p w:rsidR="00AB3CC8" w:rsidRPr="00E46394" w:rsidRDefault="00AB3CC8" w:rsidP="00AB3CC8">
                  <w:pPr>
                    <w:ind w:right="-143"/>
                    <w:jc w:val="both"/>
                    <w:rPr>
                      <w:rFonts w:ascii="Times New Roman" w:eastAsia="Calibri" w:hAnsi="Times New Roman" w:cs="Times New Roman"/>
                      <w:sz w:val="28"/>
                      <w:szCs w:val="28"/>
                      <w:lang w:eastAsia="ru-RU"/>
                    </w:rPr>
                  </w:pPr>
                  <w:r w:rsidRPr="00E46394">
                    <w:rPr>
                      <w:rFonts w:ascii="Times New Roman" w:eastAsia="Calibri" w:hAnsi="Times New Roman" w:cs="Times New Roman"/>
                      <w:sz w:val="28"/>
                      <w:szCs w:val="28"/>
                      <w:lang w:eastAsia="ru-RU"/>
                    </w:rPr>
                    <w:t>2021-2023 годы</w:t>
                  </w:r>
                </w:p>
              </w:tc>
            </w:tr>
            <w:tr w:rsidR="00AB3CC8" w:rsidTr="005B73EF">
              <w:tc>
                <w:tcPr>
                  <w:tcW w:w="2830" w:type="dxa"/>
                  <w:vMerge w:val="restart"/>
                </w:tcPr>
                <w:p w:rsidR="00AB3CC8" w:rsidRPr="00AB3CC8" w:rsidRDefault="00AB3CC8" w:rsidP="00AB3CC8">
                  <w:pPr>
                    <w:ind w:right="-143"/>
                    <w:rPr>
                      <w:rFonts w:ascii="Times New Roman" w:eastAsia="Times New Roman" w:hAnsi="Times New Roman" w:cs="Times New Roman"/>
                      <w:b/>
                      <w:sz w:val="24"/>
                      <w:szCs w:val="24"/>
                      <w:lang w:eastAsia="ru-RU"/>
                    </w:rPr>
                  </w:pPr>
                  <w:r w:rsidRPr="00AB3CC8">
                    <w:rPr>
                      <w:rFonts w:ascii="Times New Roman" w:eastAsia="Times New Roman" w:hAnsi="Times New Roman" w:cs="Times New Roman"/>
                      <w:b/>
                      <w:sz w:val="24"/>
                      <w:szCs w:val="24"/>
                      <w:lang w:eastAsia="ru-RU"/>
                    </w:rPr>
                    <w:t>Объем финансирования муниципальной программы, тыс. рублей</w:t>
                  </w:r>
                </w:p>
              </w:tc>
              <w:tc>
                <w:tcPr>
                  <w:tcW w:w="993" w:type="dxa"/>
                  <w:vMerge w:val="restart"/>
                </w:tcPr>
                <w:p w:rsidR="00AB3CC8" w:rsidRPr="00E46394" w:rsidRDefault="00AB3CC8" w:rsidP="00AB3CC8">
                  <w:pPr>
                    <w:ind w:right="-143"/>
                    <w:jc w:val="both"/>
                    <w:rPr>
                      <w:rFonts w:ascii="Times New Roman" w:eastAsia="Calibri" w:hAnsi="Times New Roman" w:cs="Times New Roman"/>
                      <w:sz w:val="28"/>
                      <w:szCs w:val="28"/>
                      <w:lang w:eastAsia="ru-RU"/>
                    </w:rPr>
                  </w:pPr>
                  <w:r w:rsidRPr="00AB3CC8">
                    <w:rPr>
                      <w:rFonts w:ascii="Times New Roman" w:eastAsia="Calibri" w:hAnsi="Times New Roman" w:cs="Times New Roman"/>
                      <w:sz w:val="28"/>
                      <w:szCs w:val="28"/>
                      <w:lang w:eastAsia="ru-RU"/>
                    </w:rPr>
                    <w:t>всего</w:t>
                  </w:r>
                </w:p>
              </w:tc>
              <w:tc>
                <w:tcPr>
                  <w:tcW w:w="5836" w:type="dxa"/>
                  <w:gridSpan w:val="5"/>
                </w:tcPr>
                <w:p w:rsidR="00AB3CC8" w:rsidRPr="00AB3CC8" w:rsidRDefault="00AB3CC8" w:rsidP="00AB3CC8">
                  <w:pPr>
                    <w:ind w:right="-143"/>
                    <w:jc w:val="center"/>
                    <w:rPr>
                      <w:rFonts w:ascii="Times New Roman" w:eastAsia="Calibri" w:hAnsi="Times New Roman" w:cs="Times New Roman"/>
                      <w:sz w:val="20"/>
                      <w:szCs w:val="20"/>
                      <w:lang w:eastAsia="ru-RU"/>
                    </w:rPr>
                  </w:pPr>
                  <w:r w:rsidRPr="00AB3CC8">
                    <w:rPr>
                      <w:rFonts w:ascii="Times New Roman" w:eastAsia="Calibri" w:hAnsi="Times New Roman" w:cs="Times New Roman"/>
                      <w:sz w:val="20"/>
                      <w:szCs w:val="20"/>
                      <w:lang w:eastAsia="ru-RU"/>
                    </w:rPr>
                    <w:t>в разрезе источников финансирования, тысяч рублей</w:t>
                  </w:r>
                </w:p>
              </w:tc>
            </w:tr>
            <w:tr w:rsidR="00AB3CC8" w:rsidTr="005B73EF">
              <w:tc>
                <w:tcPr>
                  <w:tcW w:w="2830" w:type="dxa"/>
                  <w:vMerge/>
                </w:tcPr>
                <w:p w:rsidR="00AB3CC8" w:rsidRPr="00E46394" w:rsidRDefault="00AB3CC8" w:rsidP="00AB3CC8">
                  <w:pPr>
                    <w:ind w:right="-143"/>
                    <w:rPr>
                      <w:rFonts w:ascii="Times New Roman" w:eastAsia="Times New Roman" w:hAnsi="Times New Roman" w:cs="Times New Roman"/>
                      <w:sz w:val="28"/>
                      <w:szCs w:val="28"/>
                      <w:lang w:eastAsia="ru-RU"/>
                    </w:rPr>
                  </w:pPr>
                </w:p>
              </w:tc>
              <w:tc>
                <w:tcPr>
                  <w:tcW w:w="993" w:type="dxa"/>
                  <w:vMerge/>
                </w:tcPr>
                <w:p w:rsidR="00AB3CC8" w:rsidRPr="00E46394" w:rsidRDefault="00AB3CC8" w:rsidP="00AB3CC8">
                  <w:pPr>
                    <w:ind w:right="-143"/>
                    <w:jc w:val="both"/>
                    <w:rPr>
                      <w:rFonts w:ascii="Times New Roman" w:eastAsia="Calibri" w:hAnsi="Times New Roman" w:cs="Times New Roman"/>
                      <w:sz w:val="28"/>
                      <w:szCs w:val="28"/>
                      <w:lang w:eastAsia="ru-RU"/>
                    </w:rPr>
                  </w:pPr>
                </w:p>
              </w:tc>
              <w:tc>
                <w:tcPr>
                  <w:tcW w:w="1283" w:type="dxa"/>
                </w:tcPr>
                <w:p w:rsidR="00AB3CC8" w:rsidRPr="00AB3CC8" w:rsidRDefault="00AB3CC8" w:rsidP="005B73EF">
                  <w:pPr>
                    <w:ind w:right="-143"/>
                    <w:jc w:val="center"/>
                    <w:rPr>
                      <w:rFonts w:ascii="Times New Roman" w:eastAsia="Calibri" w:hAnsi="Times New Roman" w:cs="Times New Roman"/>
                      <w:sz w:val="20"/>
                      <w:szCs w:val="20"/>
                      <w:lang w:eastAsia="ru-RU"/>
                    </w:rPr>
                  </w:pPr>
                  <w:r w:rsidRPr="00AB3CC8">
                    <w:rPr>
                      <w:rFonts w:ascii="Times New Roman" w:eastAsia="Calibri" w:hAnsi="Times New Roman" w:cs="Times New Roman"/>
                      <w:sz w:val="20"/>
                      <w:szCs w:val="20"/>
                      <w:lang w:eastAsia="ru-RU"/>
                    </w:rPr>
                    <w:t>федеральный</w:t>
                  </w:r>
                </w:p>
                <w:p w:rsidR="00AB3CC8" w:rsidRPr="00AB3CC8" w:rsidRDefault="00AB3CC8" w:rsidP="005B73EF">
                  <w:pPr>
                    <w:ind w:right="-143"/>
                    <w:jc w:val="center"/>
                    <w:rPr>
                      <w:rFonts w:ascii="Times New Roman" w:eastAsia="Calibri" w:hAnsi="Times New Roman" w:cs="Times New Roman"/>
                      <w:sz w:val="20"/>
                      <w:szCs w:val="20"/>
                      <w:lang w:eastAsia="ru-RU"/>
                    </w:rPr>
                  </w:pPr>
                  <w:r w:rsidRPr="00AB3CC8">
                    <w:rPr>
                      <w:rFonts w:ascii="Times New Roman" w:eastAsia="Calibri" w:hAnsi="Times New Roman" w:cs="Times New Roman"/>
                      <w:sz w:val="20"/>
                      <w:szCs w:val="20"/>
                      <w:lang w:eastAsia="ru-RU"/>
                    </w:rPr>
                    <w:t>бюджет</w:t>
                  </w:r>
                </w:p>
              </w:tc>
              <w:tc>
                <w:tcPr>
                  <w:tcW w:w="1126" w:type="dxa"/>
                </w:tcPr>
                <w:p w:rsidR="00AB3CC8" w:rsidRPr="00AB3CC8" w:rsidRDefault="005B73EF" w:rsidP="005B73EF">
                  <w:pPr>
                    <w:ind w:right="-143"/>
                    <w:jc w:val="center"/>
                    <w:rPr>
                      <w:rFonts w:ascii="Times New Roman" w:eastAsia="Calibri" w:hAnsi="Times New Roman" w:cs="Times New Roman"/>
                      <w:sz w:val="20"/>
                      <w:szCs w:val="20"/>
                      <w:lang w:eastAsia="ru-RU"/>
                    </w:rPr>
                  </w:pPr>
                  <w:r w:rsidRPr="005B73EF">
                    <w:rPr>
                      <w:rFonts w:ascii="Times New Roman" w:eastAsia="Calibri" w:hAnsi="Times New Roman" w:cs="Times New Roman"/>
                      <w:sz w:val="20"/>
                      <w:szCs w:val="20"/>
                      <w:lang w:eastAsia="ru-RU"/>
                    </w:rPr>
                    <w:t>краевой бюджет</w:t>
                  </w:r>
                </w:p>
              </w:tc>
              <w:tc>
                <w:tcPr>
                  <w:tcW w:w="993" w:type="dxa"/>
                </w:tcPr>
                <w:p w:rsidR="00AB3CC8" w:rsidRPr="00AB3CC8" w:rsidRDefault="005B73EF" w:rsidP="005B73EF">
                  <w:pPr>
                    <w:ind w:right="-143"/>
                    <w:jc w:val="center"/>
                    <w:rPr>
                      <w:rFonts w:ascii="Times New Roman" w:eastAsia="Calibri" w:hAnsi="Times New Roman" w:cs="Times New Roman"/>
                      <w:sz w:val="20"/>
                      <w:szCs w:val="20"/>
                      <w:lang w:eastAsia="ru-RU"/>
                    </w:rPr>
                  </w:pPr>
                  <w:r w:rsidRPr="005B73EF">
                    <w:rPr>
                      <w:rFonts w:ascii="Times New Roman" w:eastAsia="Calibri" w:hAnsi="Times New Roman" w:cs="Times New Roman"/>
                      <w:sz w:val="20"/>
                      <w:szCs w:val="20"/>
                      <w:lang w:eastAsia="ru-RU"/>
                    </w:rPr>
                    <w:t>бюджет района</w:t>
                  </w:r>
                </w:p>
              </w:tc>
              <w:tc>
                <w:tcPr>
                  <w:tcW w:w="992" w:type="dxa"/>
                </w:tcPr>
                <w:p w:rsidR="00AB3CC8" w:rsidRPr="00AB3CC8" w:rsidRDefault="005B73EF" w:rsidP="005B73EF">
                  <w:pPr>
                    <w:ind w:right="-143"/>
                    <w:jc w:val="center"/>
                    <w:rPr>
                      <w:rFonts w:ascii="Times New Roman" w:eastAsia="Calibri" w:hAnsi="Times New Roman" w:cs="Times New Roman"/>
                      <w:sz w:val="20"/>
                      <w:szCs w:val="20"/>
                      <w:lang w:eastAsia="ru-RU"/>
                    </w:rPr>
                  </w:pPr>
                  <w:r w:rsidRPr="005B73EF">
                    <w:rPr>
                      <w:rFonts w:ascii="Times New Roman" w:eastAsia="Calibri" w:hAnsi="Times New Roman" w:cs="Times New Roman"/>
                      <w:sz w:val="20"/>
                      <w:szCs w:val="20"/>
                      <w:lang w:eastAsia="ru-RU"/>
                    </w:rPr>
                    <w:t>бюджет поселения</w:t>
                  </w:r>
                </w:p>
              </w:tc>
              <w:tc>
                <w:tcPr>
                  <w:tcW w:w="1442" w:type="dxa"/>
                </w:tcPr>
                <w:p w:rsidR="00AB3CC8" w:rsidRPr="00AB3CC8" w:rsidRDefault="005B73EF" w:rsidP="005B73EF">
                  <w:pPr>
                    <w:ind w:right="-143"/>
                    <w:jc w:val="center"/>
                    <w:rPr>
                      <w:rFonts w:ascii="Times New Roman" w:eastAsia="Calibri" w:hAnsi="Times New Roman" w:cs="Times New Roman"/>
                      <w:sz w:val="20"/>
                      <w:szCs w:val="20"/>
                      <w:lang w:eastAsia="ru-RU"/>
                    </w:rPr>
                  </w:pPr>
                  <w:r w:rsidRPr="005B73EF">
                    <w:rPr>
                      <w:rFonts w:ascii="Times New Roman" w:eastAsia="Calibri" w:hAnsi="Times New Roman" w:cs="Times New Roman"/>
                      <w:sz w:val="20"/>
                      <w:szCs w:val="20"/>
                      <w:lang w:eastAsia="ru-RU"/>
                    </w:rPr>
                    <w:t>внебюджетные источники</w:t>
                  </w:r>
                </w:p>
              </w:tc>
            </w:tr>
            <w:tr w:rsidR="005B73EF" w:rsidTr="005B73EF">
              <w:tc>
                <w:tcPr>
                  <w:tcW w:w="2830" w:type="dxa"/>
                </w:tcPr>
                <w:p w:rsidR="005B73EF" w:rsidRPr="005B73EF" w:rsidRDefault="005B73EF" w:rsidP="00AB3CC8">
                  <w:pPr>
                    <w:ind w:right="-143"/>
                    <w:rPr>
                      <w:rFonts w:ascii="Times New Roman" w:eastAsia="Times New Roman" w:hAnsi="Times New Roman" w:cs="Times New Roman"/>
                      <w:b/>
                      <w:sz w:val="24"/>
                      <w:szCs w:val="24"/>
                      <w:lang w:eastAsia="ru-RU"/>
                    </w:rPr>
                  </w:pPr>
                  <w:r w:rsidRPr="005B73EF">
                    <w:rPr>
                      <w:rFonts w:ascii="Times New Roman" w:eastAsia="Times New Roman" w:hAnsi="Times New Roman" w:cs="Times New Roman"/>
                      <w:b/>
                      <w:sz w:val="24"/>
                      <w:szCs w:val="24"/>
                      <w:lang w:eastAsia="ru-RU"/>
                    </w:rPr>
                    <w:t>Годы реализации</w:t>
                  </w:r>
                </w:p>
              </w:tc>
              <w:tc>
                <w:tcPr>
                  <w:tcW w:w="993" w:type="dxa"/>
                </w:tcPr>
                <w:p w:rsidR="005B73EF" w:rsidRPr="00E46394" w:rsidRDefault="005B73EF" w:rsidP="00AB3CC8">
                  <w:pPr>
                    <w:ind w:right="-143"/>
                    <w:jc w:val="both"/>
                    <w:rPr>
                      <w:rFonts w:ascii="Times New Roman" w:eastAsia="Calibri" w:hAnsi="Times New Roman" w:cs="Times New Roman"/>
                      <w:sz w:val="28"/>
                      <w:szCs w:val="28"/>
                      <w:lang w:eastAsia="ru-RU"/>
                    </w:rPr>
                  </w:pPr>
                </w:p>
              </w:tc>
              <w:tc>
                <w:tcPr>
                  <w:tcW w:w="1283" w:type="dxa"/>
                </w:tcPr>
                <w:p w:rsidR="005B73EF" w:rsidRPr="00AB3CC8" w:rsidRDefault="005B73EF" w:rsidP="005B73EF">
                  <w:pPr>
                    <w:ind w:right="-143"/>
                    <w:jc w:val="center"/>
                    <w:rPr>
                      <w:rFonts w:ascii="Times New Roman" w:eastAsia="Calibri" w:hAnsi="Times New Roman" w:cs="Times New Roman"/>
                      <w:sz w:val="20"/>
                      <w:szCs w:val="20"/>
                      <w:lang w:eastAsia="ru-RU"/>
                    </w:rPr>
                  </w:pPr>
                </w:p>
              </w:tc>
              <w:tc>
                <w:tcPr>
                  <w:tcW w:w="1126" w:type="dxa"/>
                </w:tcPr>
                <w:p w:rsidR="005B73EF" w:rsidRPr="005B73EF" w:rsidRDefault="005B73EF" w:rsidP="005B73EF">
                  <w:pPr>
                    <w:ind w:right="-143"/>
                    <w:jc w:val="center"/>
                    <w:rPr>
                      <w:rFonts w:ascii="Times New Roman" w:eastAsia="Calibri" w:hAnsi="Times New Roman" w:cs="Times New Roman"/>
                      <w:sz w:val="20"/>
                      <w:szCs w:val="20"/>
                      <w:lang w:eastAsia="ru-RU"/>
                    </w:rPr>
                  </w:pPr>
                </w:p>
              </w:tc>
              <w:tc>
                <w:tcPr>
                  <w:tcW w:w="993" w:type="dxa"/>
                </w:tcPr>
                <w:p w:rsidR="005B73EF" w:rsidRPr="005B73EF" w:rsidRDefault="005B73EF" w:rsidP="005B73EF">
                  <w:pPr>
                    <w:ind w:right="-143"/>
                    <w:jc w:val="center"/>
                    <w:rPr>
                      <w:rFonts w:ascii="Times New Roman" w:eastAsia="Calibri" w:hAnsi="Times New Roman" w:cs="Times New Roman"/>
                      <w:sz w:val="20"/>
                      <w:szCs w:val="20"/>
                      <w:lang w:eastAsia="ru-RU"/>
                    </w:rPr>
                  </w:pPr>
                </w:p>
              </w:tc>
              <w:tc>
                <w:tcPr>
                  <w:tcW w:w="992" w:type="dxa"/>
                </w:tcPr>
                <w:p w:rsidR="005B73EF" w:rsidRPr="005B73EF" w:rsidRDefault="005B73EF" w:rsidP="005B73EF">
                  <w:pPr>
                    <w:ind w:right="-143"/>
                    <w:jc w:val="center"/>
                    <w:rPr>
                      <w:rFonts w:ascii="Times New Roman" w:eastAsia="Calibri" w:hAnsi="Times New Roman" w:cs="Times New Roman"/>
                      <w:sz w:val="20"/>
                      <w:szCs w:val="20"/>
                      <w:lang w:eastAsia="ru-RU"/>
                    </w:rPr>
                  </w:pPr>
                </w:p>
              </w:tc>
              <w:tc>
                <w:tcPr>
                  <w:tcW w:w="1442" w:type="dxa"/>
                </w:tcPr>
                <w:p w:rsidR="005B73EF" w:rsidRPr="005B73EF" w:rsidRDefault="005B73EF" w:rsidP="005B73EF">
                  <w:pPr>
                    <w:ind w:right="-143"/>
                    <w:jc w:val="center"/>
                    <w:rPr>
                      <w:rFonts w:ascii="Times New Roman" w:eastAsia="Calibri" w:hAnsi="Times New Roman" w:cs="Times New Roman"/>
                      <w:sz w:val="20"/>
                      <w:szCs w:val="20"/>
                      <w:lang w:eastAsia="ru-RU"/>
                    </w:rPr>
                  </w:pPr>
                </w:p>
              </w:tc>
            </w:tr>
            <w:tr w:rsidR="005B73EF" w:rsidTr="005B73EF">
              <w:tc>
                <w:tcPr>
                  <w:tcW w:w="2830" w:type="dxa"/>
                </w:tcPr>
                <w:p w:rsidR="005B73EF" w:rsidRPr="005B73EF" w:rsidRDefault="005B73EF" w:rsidP="00252C15">
                  <w:pPr>
                    <w:tabs>
                      <w:tab w:val="left" w:pos="4820"/>
                    </w:tabs>
                    <w:rPr>
                      <w:rFonts w:ascii="Times New Roman" w:hAnsi="Times New Roman" w:cs="Times New Roman"/>
                      <w:b/>
                      <w:sz w:val="28"/>
                      <w:szCs w:val="28"/>
                    </w:rPr>
                  </w:pPr>
                  <w:r w:rsidRPr="005B73EF">
                    <w:rPr>
                      <w:rFonts w:ascii="Times New Roman" w:hAnsi="Times New Roman" w:cs="Times New Roman"/>
                      <w:b/>
                      <w:sz w:val="24"/>
                      <w:szCs w:val="24"/>
                    </w:rPr>
                    <w:t>2021 год</w:t>
                  </w:r>
                </w:p>
              </w:tc>
              <w:tc>
                <w:tcPr>
                  <w:tcW w:w="993" w:type="dxa"/>
                </w:tcPr>
                <w:p w:rsidR="005B73EF" w:rsidRPr="00E46394" w:rsidRDefault="005B73EF" w:rsidP="00AB3CC8">
                  <w:pPr>
                    <w:ind w:right="-143"/>
                    <w:jc w:val="both"/>
                    <w:rPr>
                      <w:rFonts w:ascii="Times New Roman" w:eastAsia="Calibri" w:hAnsi="Times New Roman" w:cs="Times New Roman"/>
                      <w:sz w:val="28"/>
                      <w:szCs w:val="28"/>
                      <w:lang w:eastAsia="ru-RU"/>
                    </w:rPr>
                  </w:pPr>
                  <w:r w:rsidRPr="000B0B15">
                    <w:rPr>
                      <w:rFonts w:ascii="Times New Roman" w:eastAsia="Calibri" w:hAnsi="Times New Roman" w:cs="Times New Roman"/>
                      <w:sz w:val="28"/>
                      <w:szCs w:val="28"/>
                    </w:rPr>
                    <w:t>2</w:t>
                  </w:r>
                  <w:r>
                    <w:rPr>
                      <w:rFonts w:ascii="Times New Roman" w:eastAsia="Calibri" w:hAnsi="Times New Roman" w:cs="Times New Roman"/>
                      <w:sz w:val="28"/>
                      <w:szCs w:val="28"/>
                    </w:rPr>
                    <w:t>1</w:t>
                  </w:r>
                  <w:r w:rsidRPr="000B0B15">
                    <w:rPr>
                      <w:rFonts w:ascii="Times New Roman" w:eastAsia="Calibri" w:hAnsi="Times New Roman" w:cs="Times New Roman"/>
                      <w:sz w:val="28"/>
                      <w:szCs w:val="28"/>
                    </w:rPr>
                    <w:t>3,5</w:t>
                  </w:r>
                </w:p>
              </w:tc>
              <w:tc>
                <w:tcPr>
                  <w:tcW w:w="1283" w:type="dxa"/>
                </w:tcPr>
                <w:p w:rsidR="005B73EF" w:rsidRPr="005B73EF" w:rsidRDefault="005B73EF" w:rsidP="005B73EF">
                  <w:pPr>
                    <w:ind w:right="-143"/>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0,0</w:t>
                  </w:r>
                </w:p>
              </w:tc>
              <w:tc>
                <w:tcPr>
                  <w:tcW w:w="1126"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3"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2" w:type="dxa"/>
                </w:tcPr>
                <w:p w:rsidR="005B73EF" w:rsidRPr="005B73EF" w:rsidRDefault="005B73EF" w:rsidP="005B73EF">
                  <w:pPr>
                    <w:ind w:right="-143"/>
                    <w:jc w:val="both"/>
                    <w:rPr>
                      <w:rFonts w:ascii="Times New Roman" w:eastAsia="Calibri" w:hAnsi="Times New Roman" w:cs="Times New Roman"/>
                      <w:sz w:val="20"/>
                      <w:szCs w:val="20"/>
                      <w:lang w:eastAsia="ru-RU"/>
                    </w:rPr>
                  </w:pPr>
                  <w:r w:rsidRPr="000B0B15">
                    <w:rPr>
                      <w:rFonts w:ascii="Times New Roman" w:eastAsia="Calibri" w:hAnsi="Times New Roman" w:cs="Times New Roman"/>
                      <w:sz w:val="28"/>
                      <w:szCs w:val="28"/>
                    </w:rPr>
                    <w:t>2</w:t>
                  </w:r>
                  <w:r>
                    <w:rPr>
                      <w:rFonts w:ascii="Times New Roman" w:eastAsia="Calibri" w:hAnsi="Times New Roman" w:cs="Times New Roman"/>
                      <w:sz w:val="28"/>
                      <w:szCs w:val="28"/>
                    </w:rPr>
                    <w:t>1</w:t>
                  </w:r>
                  <w:r w:rsidRPr="000B0B15">
                    <w:rPr>
                      <w:rFonts w:ascii="Times New Roman" w:eastAsia="Calibri" w:hAnsi="Times New Roman" w:cs="Times New Roman"/>
                      <w:sz w:val="28"/>
                      <w:szCs w:val="28"/>
                    </w:rPr>
                    <w:t>3,5</w:t>
                  </w:r>
                </w:p>
              </w:tc>
              <w:tc>
                <w:tcPr>
                  <w:tcW w:w="1442" w:type="dxa"/>
                </w:tcPr>
                <w:p w:rsidR="005B73EF" w:rsidRDefault="005B73EF" w:rsidP="005B73EF">
                  <w:pPr>
                    <w:jc w:val="center"/>
                  </w:pPr>
                  <w:r w:rsidRPr="00764E07">
                    <w:rPr>
                      <w:rFonts w:ascii="Times New Roman" w:eastAsia="Calibri" w:hAnsi="Times New Roman" w:cs="Times New Roman"/>
                      <w:sz w:val="28"/>
                      <w:szCs w:val="28"/>
                      <w:lang w:eastAsia="ru-RU"/>
                    </w:rPr>
                    <w:t>0,0</w:t>
                  </w:r>
                </w:p>
              </w:tc>
            </w:tr>
            <w:tr w:rsidR="005B73EF" w:rsidTr="005B73EF">
              <w:tc>
                <w:tcPr>
                  <w:tcW w:w="2830" w:type="dxa"/>
                </w:tcPr>
                <w:p w:rsidR="005B73EF" w:rsidRPr="005B73EF" w:rsidRDefault="005B73EF" w:rsidP="00252C15">
                  <w:pPr>
                    <w:tabs>
                      <w:tab w:val="left" w:pos="4820"/>
                    </w:tabs>
                    <w:rPr>
                      <w:rFonts w:ascii="Times New Roman" w:hAnsi="Times New Roman" w:cs="Times New Roman"/>
                      <w:b/>
                      <w:sz w:val="28"/>
                      <w:szCs w:val="28"/>
                    </w:rPr>
                  </w:pPr>
                  <w:r w:rsidRPr="005B73EF">
                    <w:rPr>
                      <w:rFonts w:ascii="Times New Roman" w:hAnsi="Times New Roman" w:cs="Times New Roman"/>
                      <w:b/>
                      <w:sz w:val="24"/>
                      <w:szCs w:val="24"/>
                    </w:rPr>
                    <w:t>2022 год</w:t>
                  </w:r>
                </w:p>
              </w:tc>
              <w:tc>
                <w:tcPr>
                  <w:tcW w:w="993" w:type="dxa"/>
                </w:tcPr>
                <w:p w:rsidR="005B73EF" w:rsidRDefault="005B73EF">
                  <w:r w:rsidRPr="00310AE3">
                    <w:rPr>
                      <w:rFonts w:ascii="Times New Roman" w:eastAsia="Times New Roman" w:hAnsi="Times New Roman" w:cs="Times New Roman"/>
                      <w:sz w:val="28"/>
                      <w:szCs w:val="28"/>
                      <w:lang w:eastAsia="ru-RU"/>
                    </w:rPr>
                    <w:t>32,5</w:t>
                  </w:r>
                </w:p>
              </w:tc>
              <w:tc>
                <w:tcPr>
                  <w:tcW w:w="1283" w:type="dxa"/>
                </w:tcPr>
                <w:p w:rsidR="005B73EF" w:rsidRDefault="005B73EF" w:rsidP="005B73EF">
                  <w:pPr>
                    <w:jc w:val="center"/>
                  </w:pPr>
                  <w:r w:rsidRPr="008E2AA8">
                    <w:rPr>
                      <w:rFonts w:ascii="Times New Roman" w:eastAsia="Calibri" w:hAnsi="Times New Roman" w:cs="Times New Roman"/>
                      <w:sz w:val="28"/>
                      <w:szCs w:val="28"/>
                      <w:lang w:eastAsia="ru-RU"/>
                    </w:rPr>
                    <w:t>0,0</w:t>
                  </w:r>
                </w:p>
              </w:tc>
              <w:tc>
                <w:tcPr>
                  <w:tcW w:w="1126"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3"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2" w:type="dxa"/>
                </w:tcPr>
                <w:p w:rsidR="005B73EF" w:rsidRDefault="005B73EF">
                  <w:r w:rsidRPr="0071005D">
                    <w:rPr>
                      <w:rFonts w:ascii="Times New Roman" w:eastAsia="Times New Roman" w:hAnsi="Times New Roman" w:cs="Times New Roman"/>
                      <w:sz w:val="28"/>
                      <w:szCs w:val="28"/>
                      <w:lang w:eastAsia="ru-RU"/>
                    </w:rPr>
                    <w:t>32,5</w:t>
                  </w:r>
                </w:p>
              </w:tc>
              <w:tc>
                <w:tcPr>
                  <w:tcW w:w="1442" w:type="dxa"/>
                </w:tcPr>
                <w:p w:rsidR="005B73EF" w:rsidRDefault="005B73EF" w:rsidP="005B73EF">
                  <w:pPr>
                    <w:jc w:val="center"/>
                  </w:pPr>
                  <w:r w:rsidRPr="00764E07">
                    <w:rPr>
                      <w:rFonts w:ascii="Times New Roman" w:eastAsia="Calibri" w:hAnsi="Times New Roman" w:cs="Times New Roman"/>
                      <w:sz w:val="28"/>
                      <w:szCs w:val="28"/>
                      <w:lang w:eastAsia="ru-RU"/>
                    </w:rPr>
                    <w:t>0,0</w:t>
                  </w:r>
                </w:p>
              </w:tc>
            </w:tr>
            <w:tr w:rsidR="005B73EF" w:rsidTr="005B73EF">
              <w:tc>
                <w:tcPr>
                  <w:tcW w:w="2830" w:type="dxa"/>
                </w:tcPr>
                <w:p w:rsidR="005B73EF" w:rsidRPr="005B73EF" w:rsidRDefault="005B73EF" w:rsidP="00252C15">
                  <w:pPr>
                    <w:tabs>
                      <w:tab w:val="left" w:pos="4820"/>
                    </w:tabs>
                    <w:rPr>
                      <w:rFonts w:ascii="Times New Roman" w:hAnsi="Times New Roman" w:cs="Times New Roman"/>
                      <w:b/>
                      <w:sz w:val="28"/>
                      <w:szCs w:val="28"/>
                    </w:rPr>
                  </w:pPr>
                  <w:r w:rsidRPr="005B73EF">
                    <w:rPr>
                      <w:rFonts w:ascii="Times New Roman" w:hAnsi="Times New Roman" w:cs="Times New Roman"/>
                      <w:b/>
                      <w:sz w:val="24"/>
                      <w:szCs w:val="24"/>
                    </w:rPr>
                    <w:t>2023 год</w:t>
                  </w:r>
                </w:p>
              </w:tc>
              <w:tc>
                <w:tcPr>
                  <w:tcW w:w="993" w:type="dxa"/>
                </w:tcPr>
                <w:p w:rsidR="005B73EF" w:rsidRDefault="005B73EF">
                  <w:r w:rsidRPr="00310AE3">
                    <w:rPr>
                      <w:rFonts w:ascii="Times New Roman" w:eastAsia="Times New Roman" w:hAnsi="Times New Roman" w:cs="Times New Roman"/>
                      <w:sz w:val="28"/>
                      <w:szCs w:val="28"/>
                      <w:lang w:eastAsia="ru-RU"/>
                    </w:rPr>
                    <w:t>32,5</w:t>
                  </w:r>
                </w:p>
              </w:tc>
              <w:tc>
                <w:tcPr>
                  <w:tcW w:w="1283" w:type="dxa"/>
                </w:tcPr>
                <w:p w:rsidR="005B73EF" w:rsidRDefault="005B73EF" w:rsidP="005B73EF">
                  <w:pPr>
                    <w:jc w:val="center"/>
                  </w:pPr>
                  <w:r w:rsidRPr="008E2AA8">
                    <w:rPr>
                      <w:rFonts w:ascii="Times New Roman" w:eastAsia="Calibri" w:hAnsi="Times New Roman" w:cs="Times New Roman"/>
                      <w:sz w:val="28"/>
                      <w:szCs w:val="28"/>
                      <w:lang w:eastAsia="ru-RU"/>
                    </w:rPr>
                    <w:t>0,0</w:t>
                  </w:r>
                </w:p>
              </w:tc>
              <w:tc>
                <w:tcPr>
                  <w:tcW w:w="1126"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3"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2" w:type="dxa"/>
                </w:tcPr>
                <w:p w:rsidR="005B73EF" w:rsidRDefault="005B73EF">
                  <w:r w:rsidRPr="0071005D">
                    <w:rPr>
                      <w:rFonts w:ascii="Times New Roman" w:eastAsia="Times New Roman" w:hAnsi="Times New Roman" w:cs="Times New Roman"/>
                      <w:sz w:val="28"/>
                      <w:szCs w:val="28"/>
                      <w:lang w:eastAsia="ru-RU"/>
                    </w:rPr>
                    <w:t>32,5</w:t>
                  </w:r>
                </w:p>
              </w:tc>
              <w:tc>
                <w:tcPr>
                  <w:tcW w:w="1442" w:type="dxa"/>
                </w:tcPr>
                <w:p w:rsidR="005B73EF" w:rsidRDefault="005B73EF" w:rsidP="005B73EF">
                  <w:pPr>
                    <w:jc w:val="center"/>
                  </w:pPr>
                  <w:r w:rsidRPr="00764E07">
                    <w:rPr>
                      <w:rFonts w:ascii="Times New Roman" w:eastAsia="Calibri" w:hAnsi="Times New Roman" w:cs="Times New Roman"/>
                      <w:sz w:val="28"/>
                      <w:szCs w:val="28"/>
                      <w:lang w:eastAsia="ru-RU"/>
                    </w:rPr>
                    <w:t>0,0</w:t>
                  </w:r>
                </w:p>
              </w:tc>
            </w:tr>
            <w:tr w:rsidR="005B73EF" w:rsidTr="005B73EF">
              <w:tc>
                <w:tcPr>
                  <w:tcW w:w="2830" w:type="dxa"/>
                </w:tcPr>
                <w:p w:rsidR="005B73EF" w:rsidRPr="005B73EF" w:rsidRDefault="005B73EF" w:rsidP="00252C15">
                  <w:pPr>
                    <w:tabs>
                      <w:tab w:val="left" w:pos="4820"/>
                    </w:tabs>
                    <w:rPr>
                      <w:rFonts w:ascii="Times New Roman" w:hAnsi="Times New Roman" w:cs="Times New Roman"/>
                      <w:b/>
                      <w:sz w:val="28"/>
                      <w:szCs w:val="28"/>
                    </w:rPr>
                  </w:pPr>
                  <w:r w:rsidRPr="005B73EF">
                    <w:rPr>
                      <w:rFonts w:ascii="Times New Roman" w:hAnsi="Times New Roman" w:cs="Times New Roman"/>
                      <w:b/>
                      <w:sz w:val="24"/>
                      <w:szCs w:val="24"/>
                    </w:rPr>
                    <w:t>Всего</w:t>
                  </w:r>
                </w:p>
              </w:tc>
              <w:tc>
                <w:tcPr>
                  <w:tcW w:w="993" w:type="dxa"/>
                </w:tcPr>
                <w:p w:rsidR="005B73EF" w:rsidRPr="00E46394" w:rsidRDefault="005B73EF" w:rsidP="00AB3CC8">
                  <w:pPr>
                    <w:ind w:right="-143"/>
                    <w:jc w:val="both"/>
                    <w:rPr>
                      <w:rFonts w:ascii="Times New Roman" w:eastAsia="Calibri" w:hAnsi="Times New Roman" w:cs="Times New Roman"/>
                      <w:sz w:val="28"/>
                      <w:szCs w:val="28"/>
                      <w:lang w:eastAsia="ru-RU"/>
                    </w:rPr>
                  </w:pPr>
                  <w:r w:rsidRPr="000B0B15">
                    <w:rPr>
                      <w:rFonts w:ascii="Times New Roman" w:eastAsia="Calibri" w:hAnsi="Times New Roman" w:cs="Times New Roman"/>
                      <w:sz w:val="28"/>
                      <w:szCs w:val="28"/>
                    </w:rPr>
                    <w:t>2</w:t>
                  </w:r>
                  <w:r>
                    <w:rPr>
                      <w:rFonts w:ascii="Times New Roman" w:eastAsia="Calibri" w:hAnsi="Times New Roman" w:cs="Times New Roman"/>
                      <w:sz w:val="28"/>
                      <w:szCs w:val="28"/>
                    </w:rPr>
                    <w:t>7</w:t>
                  </w:r>
                  <w:r w:rsidRPr="000B0B15">
                    <w:rPr>
                      <w:rFonts w:ascii="Times New Roman" w:eastAsia="Calibri" w:hAnsi="Times New Roman" w:cs="Times New Roman"/>
                      <w:sz w:val="28"/>
                      <w:szCs w:val="28"/>
                    </w:rPr>
                    <w:t>8,5</w:t>
                  </w:r>
                </w:p>
              </w:tc>
              <w:tc>
                <w:tcPr>
                  <w:tcW w:w="1283" w:type="dxa"/>
                </w:tcPr>
                <w:p w:rsidR="005B73EF" w:rsidRDefault="005B73EF" w:rsidP="005B73EF">
                  <w:pPr>
                    <w:jc w:val="center"/>
                  </w:pPr>
                  <w:r w:rsidRPr="008E2AA8">
                    <w:rPr>
                      <w:rFonts w:ascii="Times New Roman" w:eastAsia="Calibri" w:hAnsi="Times New Roman" w:cs="Times New Roman"/>
                      <w:sz w:val="28"/>
                      <w:szCs w:val="28"/>
                      <w:lang w:eastAsia="ru-RU"/>
                    </w:rPr>
                    <w:t>0,0</w:t>
                  </w:r>
                </w:p>
              </w:tc>
              <w:tc>
                <w:tcPr>
                  <w:tcW w:w="1126"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3" w:type="dxa"/>
                </w:tcPr>
                <w:p w:rsidR="005B73EF" w:rsidRDefault="005B73EF" w:rsidP="005B73EF">
                  <w:pPr>
                    <w:jc w:val="center"/>
                  </w:pPr>
                  <w:r w:rsidRPr="00AA7169">
                    <w:rPr>
                      <w:rFonts w:ascii="Times New Roman" w:eastAsia="Calibri" w:hAnsi="Times New Roman" w:cs="Times New Roman"/>
                      <w:sz w:val="28"/>
                      <w:szCs w:val="28"/>
                      <w:lang w:eastAsia="ru-RU"/>
                    </w:rPr>
                    <w:t>0,0</w:t>
                  </w:r>
                </w:p>
              </w:tc>
              <w:tc>
                <w:tcPr>
                  <w:tcW w:w="992" w:type="dxa"/>
                </w:tcPr>
                <w:p w:rsidR="005B73EF" w:rsidRPr="005B73EF" w:rsidRDefault="005B73EF" w:rsidP="005B73EF">
                  <w:pPr>
                    <w:ind w:right="-143"/>
                    <w:jc w:val="both"/>
                    <w:rPr>
                      <w:rFonts w:ascii="Times New Roman" w:eastAsia="Calibri" w:hAnsi="Times New Roman" w:cs="Times New Roman"/>
                      <w:sz w:val="20"/>
                      <w:szCs w:val="20"/>
                      <w:lang w:eastAsia="ru-RU"/>
                    </w:rPr>
                  </w:pPr>
                  <w:r w:rsidRPr="000B0B15">
                    <w:rPr>
                      <w:rFonts w:ascii="Times New Roman" w:eastAsia="Calibri" w:hAnsi="Times New Roman" w:cs="Times New Roman"/>
                      <w:sz w:val="28"/>
                      <w:szCs w:val="28"/>
                    </w:rPr>
                    <w:t>2</w:t>
                  </w:r>
                  <w:r>
                    <w:rPr>
                      <w:rFonts w:ascii="Times New Roman" w:eastAsia="Calibri" w:hAnsi="Times New Roman" w:cs="Times New Roman"/>
                      <w:sz w:val="28"/>
                      <w:szCs w:val="28"/>
                    </w:rPr>
                    <w:t>7</w:t>
                  </w:r>
                  <w:r w:rsidRPr="000B0B15">
                    <w:rPr>
                      <w:rFonts w:ascii="Times New Roman" w:eastAsia="Calibri" w:hAnsi="Times New Roman" w:cs="Times New Roman"/>
                      <w:sz w:val="28"/>
                      <w:szCs w:val="28"/>
                    </w:rPr>
                    <w:t>8,5</w:t>
                  </w:r>
                </w:p>
              </w:tc>
              <w:tc>
                <w:tcPr>
                  <w:tcW w:w="1442" w:type="dxa"/>
                </w:tcPr>
                <w:p w:rsidR="005B73EF" w:rsidRDefault="005B73EF" w:rsidP="005B73EF">
                  <w:pPr>
                    <w:jc w:val="center"/>
                  </w:pPr>
                  <w:r w:rsidRPr="00764E07">
                    <w:rPr>
                      <w:rFonts w:ascii="Times New Roman" w:eastAsia="Calibri" w:hAnsi="Times New Roman" w:cs="Times New Roman"/>
                      <w:sz w:val="28"/>
                      <w:szCs w:val="28"/>
                      <w:lang w:eastAsia="ru-RU"/>
                    </w:rPr>
                    <w:t>0,0</w:t>
                  </w:r>
                </w:p>
              </w:tc>
            </w:tr>
          </w:tbl>
          <w:p w:rsidR="00394C15" w:rsidRPr="00E46394" w:rsidRDefault="00E46394" w:rsidP="00755643">
            <w:pPr>
              <w:spacing w:after="0" w:line="240" w:lineRule="auto"/>
              <w:ind w:right="-143"/>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 </w:t>
            </w:r>
          </w:p>
        </w:tc>
      </w:tr>
    </w:tbl>
    <w:p w:rsidR="005B73EF" w:rsidRDefault="0047757B" w:rsidP="0047757B">
      <w:pPr>
        <w:pStyle w:val="a5"/>
        <w:spacing w:before="0" w:beforeAutospacing="0" w:after="0"/>
        <w:ind w:left="1080"/>
        <w:jc w:val="center"/>
        <w:rPr>
          <w:b/>
          <w:sz w:val="28"/>
          <w:szCs w:val="28"/>
        </w:rPr>
      </w:pPr>
      <w:bookmarkStart w:id="1" w:name="sub_100"/>
      <w:bookmarkEnd w:id="1"/>
      <w:r>
        <w:rPr>
          <w:b/>
          <w:sz w:val="28"/>
          <w:szCs w:val="28"/>
        </w:rPr>
        <w:lastRenderedPageBreak/>
        <w:t xml:space="preserve">1. </w:t>
      </w:r>
      <w:r w:rsidR="005B73EF" w:rsidRPr="00EB0BF0">
        <w:rPr>
          <w:b/>
          <w:sz w:val="28"/>
          <w:szCs w:val="28"/>
        </w:rPr>
        <w:t>Целевые показатели муниципальной программы</w:t>
      </w:r>
    </w:p>
    <w:p w:rsidR="005B73EF" w:rsidRPr="00EB0BF0" w:rsidRDefault="005B73EF" w:rsidP="005B73EF">
      <w:pPr>
        <w:pStyle w:val="a5"/>
        <w:spacing w:before="0" w:beforeAutospacing="0" w:after="0"/>
        <w:ind w:left="1080"/>
        <w:rPr>
          <w:b/>
          <w:sz w:val="28"/>
          <w:szCs w:val="28"/>
        </w:rPr>
      </w:pPr>
    </w:p>
    <w:p w:rsidR="005B73EF" w:rsidRDefault="005B73EF" w:rsidP="005B73EF">
      <w:pPr>
        <w:pStyle w:val="a5"/>
        <w:spacing w:before="0" w:beforeAutospacing="0" w:after="0"/>
        <w:ind w:firstLine="709"/>
        <w:jc w:val="both"/>
        <w:rPr>
          <w:sz w:val="28"/>
          <w:szCs w:val="28"/>
        </w:rPr>
      </w:pPr>
      <w:r w:rsidRPr="00EB0BF0">
        <w:rPr>
          <w:sz w:val="28"/>
          <w:szCs w:val="28"/>
        </w:rPr>
        <w:t>Информация о целевых показателях муниципальной программы «</w:t>
      </w:r>
      <w:r w:rsidR="001B5A3D" w:rsidRPr="001B5A3D">
        <w:rPr>
          <w:sz w:val="28"/>
          <w:szCs w:val="28"/>
        </w:rPr>
        <w:t>Обеспечение безопасности населения и территории поселения</w:t>
      </w:r>
      <w:r w:rsidRPr="00EB0BF0">
        <w:rPr>
          <w:sz w:val="28"/>
          <w:szCs w:val="28"/>
        </w:rPr>
        <w:t xml:space="preserve">» (далее - муниципальная Программа) приведены в приложении № 1 к муниципальной Программе. </w:t>
      </w:r>
    </w:p>
    <w:p w:rsidR="005B73EF" w:rsidRPr="00EB0BF0" w:rsidRDefault="005B73EF" w:rsidP="005B73EF">
      <w:pPr>
        <w:pStyle w:val="a5"/>
        <w:spacing w:before="0" w:beforeAutospacing="0" w:after="0"/>
        <w:ind w:firstLine="709"/>
        <w:jc w:val="both"/>
        <w:rPr>
          <w:sz w:val="28"/>
          <w:szCs w:val="28"/>
        </w:rPr>
      </w:pPr>
      <w:r w:rsidRPr="00EB0BF0">
        <w:rPr>
          <w:sz w:val="28"/>
          <w:szCs w:val="28"/>
        </w:rPr>
        <w:t xml:space="preserve">Реализация муниципальной Программы рассчитана на </w:t>
      </w:r>
      <w:r>
        <w:rPr>
          <w:sz w:val="28"/>
          <w:szCs w:val="28"/>
        </w:rPr>
        <w:t>2021-</w:t>
      </w:r>
      <w:r w:rsidRPr="00EB0BF0">
        <w:rPr>
          <w:sz w:val="28"/>
          <w:szCs w:val="28"/>
        </w:rPr>
        <w:t>2023 годы</w:t>
      </w:r>
      <w:r>
        <w:rPr>
          <w:sz w:val="28"/>
          <w:szCs w:val="28"/>
        </w:rPr>
        <w:t>.</w:t>
      </w:r>
    </w:p>
    <w:p w:rsidR="001B5A3D" w:rsidRDefault="001B5A3D" w:rsidP="001B5A3D">
      <w:pPr>
        <w:spacing w:after="0" w:line="240" w:lineRule="auto"/>
        <w:ind w:firstLine="709"/>
        <w:jc w:val="both"/>
        <w:rPr>
          <w:rFonts w:ascii="Times New Roman" w:eastAsia="Times New Roman" w:hAnsi="Times New Roman" w:cs="Times New Roman"/>
          <w:bCs/>
          <w:sz w:val="28"/>
          <w:szCs w:val="28"/>
          <w:lang w:eastAsia="ru-RU"/>
        </w:rPr>
      </w:pPr>
    </w:p>
    <w:p w:rsidR="001B5A3D" w:rsidRDefault="0047757B" w:rsidP="0047757B">
      <w:pPr>
        <w:pStyle w:val="a5"/>
        <w:spacing w:before="0" w:beforeAutospacing="0" w:after="0"/>
        <w:ind w:left="568"/>
        <w:jc w:val="center"/>
        <w:rPr>
          <w:b/>
          <w:sz w:val="28"/>
          <w:szCs w:val="28"/>
        </w:rPr>
      </w:pPr>
      <w:r>
        <w:rPr>
          <w:b/>
          <w:sz w:val="28"/>
          <w:szCs w:val="28"/>
        </w:rPr>
        <w:t xml:space="preserve">2. </w:t>
      </w:r>
      <w:r w:rsidR="001B5A3D" w:rsidRPr="00485AEE">
        <w:rPr>
          <w:b/>
          <w:sz w:val="28"/>
          <w:szCs w:val="28"/>
        </w:rPr>
        <w:t>Перечень основных мероприятий муниципальной Программы</w:t>
      </w:r>
    </w:p>
    <w:p w:rsidR="001B5A3D" w:rsidRDefault="001B5A3D" w:rsidP="001B5A3D">
      <w:pPr>
        <w:pStyle w:val="a5"/>
        <w:spacing w:before="0" w:beforeAutospacing="0" w:after="0"/>
        <w:ind w:left="720"/>
        <w:jc w:val="both"/>
        <w:rPr>
          <w:b/>
          <w:sz w:val="28"/>
          <w:szCs w:val="28"/>
        </w:rPr>
      </w:pPr>
    </w:p>
    <w:p w:rsidR="001B5A3D" w:rsidRPr="00485AEE" w:rsidRDefault="001B5A3D" w:rsidP="001B5A3D">
      <w:pPr>
        <w:pStyle w:val="a5"/>
        <w:spacing w:before="0" w:beforeAutospacing="0" w:after="0"/>
        <w:ind w:firstLine="720"/>
        <w:jc w:val="both"/>
        <w:rPr>
          <w:sz w:val="28"/>
          <w:szCs w:val="28"/>
        </w:rPr>
      </w:pPr>
      <w:r w:rsidRPr="00485AEE">
        <w:rPr>
          <w:sz w:val="28"/>
          <w:szCs w:val="28"/>
        </w:rPr>
        <w:t>Перечень основных мероприятий муниципальной Программы представлен в приложении № 2.</w:t>
      </w:r>
    </w:p>
    <w:p w:rsidR="001B5A3D" w:rsidRDefault="001B5A3D" w:rsidP="001B5A3D">
      <w:pPr>
        <w:spacing w:after="0" w:line="240" w:lineRule="auto"/>
        <w:ind w:firstLine="709"/>
        <w:jc w:val="both"/>
        <w:rPr>
          <w:rFonts w:ascii="Times New Roman" w:eastAsia="Times New Roman" w:hAnsi="Times New Roman" w:cs="Times New Roman"/>
          <w:bCs/>
          <w:sz w:val="28"/>
          <w:szCs w:val="28"/>
          <w:lang w:eastAsia="ru-RU"/>
        </w:rPr>
      </w:pPr>
    </w:p>
    <w:p w:rsidR="00E02706" w:rsidRPr="00E02706" w:rsidRDefault="0047757B" w:rsidP="0047757B">
      <w:pPr>
        <w:spacing w:after="0" w:line="240" w:lineRule="auto"/>
        <w:ind w:left="101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E02706" w:rsidRPr="00E02706">
        <w:rPr>
          <w:rFonts w:ascii="Times New Roman" w:eastAsia="Times New Roman" w:hAnsi="Times New Roman" w:cs="Times New Roman"/>
          <w:b/>
          <w:sz w:val="28"/>
          <w:szCs w:val="28"/>
          <w:lang w:eastAsia="ru-RU"/>
        </w:rPr>
        <w:t>Методика оценки эффективности реализации</w:t>
      </w:r>
    </w:p>
    <w:p w:rsidR="00E02706" w:rsidRPr="00E02706" w:rsidRDefault="00E02706" w:rsidP="0047757B">
      <w:pPr>
        <w:spacing w:after="0" w:line="240" w:lineRule="auto"/>
        <w:ind w:left="1164"/>
        <w:jc w:val="center"/>
        <w:rPr>
          <w:rFonts w:ascii="Times New Roman" w:eastAsia="Times New Roman" w:hAnsi="Times New Roman" w:cs="Times New Roman"/>
          <w:b/>
          <w:sz w:val="28"/>
          <w:szCs w:val="28"/>
          <w:lang w:eastAsia="ru-RU"/>
        </w:rPr>
      </w:pPr>
      <w:r w:rsidRPr="00E02706">
        <w:rPr>
          <w:rFonts w:ascii="Times New Roman" w:eastAsia="Times New Roman" w:hAnsi="Times New Roman" w:cs="Times New Roman"/>
          <w:b/>
          <w:sz w:val="28"/>
          <w:szCs w:val="28"/>
          <w:lang w:eastAsia="ru-RU"/>
        </w:rPr>
        <w:t>муниципальной программы</w:t>
      </w:r>
    </w:p>
    <w:p w:rsidR="00E02706" w:rsidRPr="00E02706" w:rsidRDefault="00E02706" w:rsidP="00E02706">
      <w:pPr>
        <w:spacing w:after="0" w:line="240" w:lineRule="auto"/>
        <w:jc w:val="center"/>
        <w:rPr>
          <w:rFonts w:ascii="Times New Roman" w:eastAsia="Times New Roman" w:hAnsi="Times New Roman" w:cs="Times New Roman"/>
          <w:b/>
          <w:sz w:val="28"/>
          <w:szCs w:val="28"/>
          <w:lang w:eastAsia="ru-RU"/>
        </w:rPr>
      </w:pPr>
    </w:p>
    <w:p w:rsidR="00E02706" w:rsidRPr="00E02706" w:rsidRDefault="00E02706" w:rsidP="00E02706">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E02706" w:rsidRPr="00E02706" w:rsidRDefault="00E02706" w:rsidP="00E02706">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 Оценка степени реализации мероприятий Программы и достижения ожидаемых непосредственных результатов их реализации.</w:t>
      </w:r>
    </w:p>
    <w:p w:rsidR="00E02706" w:rsidRPr="00E02706" w:rsidRDefault="00E02706" w:rsidP="00E02706">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3.2.1. Степень реализации мероприятий оценивается как доля </w:t>
      </w:r>
      <w:proofErr w:type="gramStart"/>
      <w:r w:rsidRPr="00E02706">
        <w:rPr>
          <w:rFonts w:ascii="Times New Roman" w:eastAsia="Times New Roman" w:hAnsi="Times New Roman" w:cs="Times New Roman"/>
          <w:sz w:val="28"/>
          <w:szCs w:val="28"/>
          <w:lang w:eastAsia="ru-RU"/>
        </w:rPr>
        <w:t>мероприятий</w:t>
      </w:r>
      <w:proofErr w:type="gramEnd"/>
      <w:r w:rsidRPr="00E02706">
        <w:rPr>
          <w:rFonts w:ascii="Times New Roman" w:eastAsia="Times New Roman" w:hAnsi="Times New Roman" w:cs="Times New Roman"/>
          <w:sz w:val="28"/>
          <w:szCs w:val="28"/>
          <w:lang w:eastAsia="ru-RU"/>
        </w:rPr>
        <w:t xml:space="preserve"> выполненных в полном объеме по следующей формуле:</w:t>
      </w:r>
    </w:p>
    <w:p w:rsidR="00E02706" w:rsidRPr="00E02706" w:rsidRDefault="00E02706" w:rsidP="00E02706">
      <w:pPr>
        <w:spacing w:after="0"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СРм</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Мв</w:t>
      </w:r>
      <w:proofErr w:type="spellEnd"/>
      <w:r w:rsidRPr="00E02706">
        <w:rPr>
          <w:rFonts w:ascii="Times New Roman" w:eastAsia="Times New Roman" w:hAnsi="Times New Roman" w:cs="Times New Roman"/>
          <w:sz w:val="28"/>
          <w:szCs w:val="28"/>
          <w:lang w:eastAsia="ru-RU"/>
        </w:rPr>
        <w:t xml:space="preserve"> / М*100, где:</w:t>
      </w:r>
    </w:p>
    <w:p w:rsidR="00E02706" w:rsidRPr="00E02706" w:rsidRDefault="00E02706" w:rsidP="00E02706">
      <w:pPr>
        <w:spacing w:after="0" w:line="240" w:lineRule="auto"/>
        <w:ind w:firstLine="680"/>
        <w:jc w:val="both"/>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СРм</w:t>
      </w:r>
      <w:proofErr w:type="spellEnd"/>
      <w:r w:rsidRPr="00E02706">
        <w:rPr>
          <w:rFonts w:ascii="Times New Roman" w:eastAsia="Times New Roman" w:hAnsi="Times New Roman" w:cs="Times New Roman"/>
          <w:sz w:val="28"/>
          <w:szCs w:val="28"/>
          <w:lang w:eastAsia="ru-RU"/>
        </w:rPr>
        <w:t xml:space="preserve"> - степень реализации мероприятий;</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Мв</w:t>
      </w:r>
      <w:proofErr w:type="spellEnd"/>
      <w:r w:rsidRPr="00E02706">
        <w:rPr>
          <w:rFonts w:ascii="Times New Roman" w:eastAsia="Times New Roman" w:hAnsi="Times New Roman" w:cs="Times New Roman"/>
          <w:sz w:val="28"/>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М - общее количество мероприятий, запланированных к реализации в отчетном году.</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 Мероприятие может считаться выполненным в полном объеме при достижении следующих результатов:</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показателями бюджетной сметы муниципального казенного учреждения Дербентского сельского поселения Тимашевского района.</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3.2.2.3. По иным мероприятиям результаты реализации могут оцениваться наступление или </w:t>
      </w:r>
      <w:proofErr w:type="spellStart"/>
      <w:r w:rsidRPr="00E02706">
        <w:rPr>
          <w:rFonts w:ascii="Times New Roman" w:eastAsia="Times New Roman" w:hAnsi="Times New Roman" w:cs="Times New Roman"/>
          <w:sz w:val="28"/>
          <w:szCs w:val="28"/>
          <w:lang w:eastAsia="ru-RU"/>
        </w:rPr>
        <w:t>ненаступление</w:t>
      </w:r>
      <w:proofErr w:type="spellEnd"/>
      <w:r w:rsidRPr="00E02706">
        <w:rPr>
          <w:rFonts w:ascii="Times New Roman" w:eastAsia="Times New Roman" w:hAnsi="Times New Roman" w:cs="Times New Roman"/>
          <w:sz w:val="28"/>
          <w:szCs w:val="28"/>
          <w:lang w:eastAsia="ru-RU"/>
        </w:rPr>
        <w:t xml:space="preserve"> контрольного события (событий) и (или) достижение качественного результата.</w:t>
      </w:r>
    </w:p>
    <w:p w:rsidR="00E02706" w:rsidRPr="00E02706" w:rsidRDefault="00E02706" w:rsidP="00E02706">
      <w:pPr>
        <w:spacing w:after="0" w:line="240" w:lineRule="auto"/>
        <w:ind w:firstLine="708"/>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 Оценка степени соответствия запланированному уровню расходов</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ССуз</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Зф</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Зп</w:t>
      </w:r>
      <w:proofErr w:type="spellEnd"/>
      <w:r w:rsidRPr="00E02706">
        <w:rPr>
          <w:rFonts w:ascii="Times New Roman" w:eastAsia="Times New Roman" w:hAnsi="Times New Roman" w:cs="Times New Roman"/>
          <w:sz w:val="28"/>
          <w:szCs w:val="28"/>
          <w:lang w:eastAsia="ru-RU"/>
        </w:rPr>
        <w:t>, где:</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ССуз</w:t>
      </w:r>
      <w:proofErr w:type="spellEnd"/>
      <w:r w:rsidRPr="00E02706">
        <w:rPr>
          <w:rFonts w:ascii="Times New Roman" w:eastAsia="Times New Roman" w:hAnsi="Times New Roman" w:cs="Times New Roman"/>
          <w:sz w:val="28"/>
          <w:szCs w:val="28"/>
          <w:lang w:eastAsia="ru-RU"/>
        </w:rPr>
        <w:t xml:space="preserve"> - степень соответствия запланированному уровню расходов;</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Зф</w:t>
      </w:r>
      <w:proofErr w:type="spellEnd"/>
      <w:r w:rsidRPr="00E02706">
        <w:rPr>
          <w:rFonts w:ascii="Times New Roman" w:eastAsia="Times New Roman" w:hAnsi="Times New Roman" w:cs="Times New Roman"/>
          <w:sz w:val="28"/>
          <w:szCs w:val="28"/>
          <w:lang w:eastAsia="ru-RU"/>
        </w:rPr>
        <w:t xml:space="preserve"> - фактические расходы на реализацию подпрограммы (ведомственной целевой программы, основного мероприятия) в отчетном году;</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Зп</w:t>
      </w:r>
      <w:proofErr w:type="spellEnd"/>
      <w:r w:rsidRPr="00E02706">
        <w:rPr>
          <w:rFonts w:ascii="Times New Roman" w:eastAsia="Times New Roman" w:hAnsi="Times New Roman" w:cs="Times New Roman"/>
          <w:sz w:val="28"/>
          <w:szCs w:val="28"/>
          <w:lang w:eastAsia="ru-RU"/>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E02706" w:rsidRPr="00E02706" w:rsidRDefault="00E02706" w:rsidP="00E02706">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3.4. Оценка эффективности использования средств местного бюджета</w:t>
      </w:r>
    </w:p>
    <w:p w:rsidR="00E02706" w:rsidRPr="00E02706" w:rsidRDefault="00E02706" w:rsidP="00E02706">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Эис</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СРм</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ССуз</w:t>
      </w:r>
      <w:proofErr w:type="spellEnd"/>
      <w:r w:rsidRPr="00E02706">
        <w:rPr>
          <w:rFonts w:ascii="Times New Roman" w:eastAsia="Times New Roman" w:hAnsi="Times New Roman" w:cs="Times New Roman"/>
          <w:sz w:val="28"/>
          <w:szCs w:val="28"/>
          <w:lang w:eastAsia="ru-RU"/>
        </w:rPr>
        <w:t>, где:</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Эис</w:t>
      </w:r>
      <w:proofErr w:type="spellEnd"/>
      <w:r w:rsidRPr="00E02706">
        <w:rPr>
          <w:rFonts w:ascii="Times New Roman" w:eastAsia="Times New Roman" w:hAnsi="Times New Roman" w:cs="Times New Roman"/>
          <w:sz w:val="28"/>
          <w:szCs w:val="28"/>
          <w:lang w:eastAsia="ru-RU"/>
        </w:rPr>
        <w:t xml:space="preserve"> - эффективность использования средств местного бюджета;</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СРм</w:t>
      </w:r>
      <w:proofErr w:type="spellEnd"/>
      <w:r w:rsidRPr="00E02706">
        <w:rPr>
          <w:rFonts w:ascii="Times New Roman" w:eastAsia="Times New Roman" w:hAnsi="Times New Roman" w:cs="Times New Roman"/>
          <w:sz w:val="28"/>
          <w:szCs w:val="28"/>
          <w:lang w:eastAsia="ru-RU"/>
        </w:rPr>
        <w:t xml:space="preserve"> - степень реализации мероприятий, полностью или частично финансируемых из средств местного бюджета;</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ССуз</w:t>
      </w:r>
      <w:proofErr w:type="spellEnd"/>
      <w:r w:rsidRPr="00E02706">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средств местного бюджета.</w:t>
      </w:r>
    </w:p>
    <w:p w:rsidR="00E02706" w:rsidRPr="00E02706" w:rsidRDefault="00E02706" w:rsidP="00E02706">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Если доля финансового обеспечения реализации подпрограммы, ведомственной целевой программы или основного мероприятия из местного </w:t>
      </w:r>
      <w:r w:rsidRPr="00E02706">
        <w:rPr>
          <w:rFonts w:ascii="Times New Roman" w:eastAsia="Times New Roman" w:hAnsi="Times New Roman" w:cs="Times New Roman"/>
          <w:sz w:val="28"/>
          <w:szCs w:val="28"/>
          <w:lang w:eastAsia="ru-RU"/>
        </w:rPr>
        <w:lastRenderedPageBreak/>
        <w:t>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Эис</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СРм</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ССуз</w:t>
      </w:r>
      <w:proofErr w:type="spellEnd"/>
      <w:r w:rsidRPr="00E02706">
        <w:rPr>
          <w:rFonts w:ascii="Times New Roman" w:eastAsia="Times New Roman" w:hAnsi="Times New Roman" w:cs="Times New Roman"/>
          <w:sz w:val="28"/>
          <w:szCs w:val="28"/>
          <w:lang w:eastAsia="ru-RU"/>
        </w:rPr>
        <w:t>, где:</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Эис</w:t>
      </w:r>
      <w:proofErr w:type="spellEnd"/>
      <w:r w:rsidRPr="00E02706">
        <w:rPr>
          <w:rFonts w:ascii="Times New Roman" w:eastAsia="Times New Roman" w:hAnsi="Times New Roman" w:cs="Times New Roman"/>
          <w:sz w:val="28"/>
          <w:szCs w:val="28"/>
          <w:lang w:eastAsia="ru-RU"/>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СРм</w:t>
      </w:r>
      <w:proofErr w:type="spellEnd"/>
      <w:r w:rsidRPr="00E02706">
        <w:rPr>
          <w:rFonts w:ascii="Times New Roman" w:eastAsia="Times New Roman" w:hAnsi="Times New Roman" w:cs="Times New Roman"/>
          <w:sz w:val="28"/>
          <w:szCs w:val="28"/>
          <w:lang w:eastAsia="ru-RU"/>
        </w:rPr>
        <w:t xml:space="preserve"> - степень реализации всех мероприятий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ССуз</w:t>
      </w:r>
      <w:proofErr w:type="spellEnd"/>
      <w:r w:rsidRPr="00E02706">
        <w:rPr>
          <w:rFonts w:ascii="Times New Roman" w:eastAsia="Times New Roman" w:hAnsi="Times New Roman" w:cs="Times New Roman"/>
          <w:sz w:val="28"/>
          <w:szCs w:val="28"/>
          <w:lang w:eastAsia="ru-RU"/>
        </w:rPr>
        <w:t xml:space="preserve"> - степень соответствия запланированному уровню расходов из всех источников.</w:t>
      </w:r>
    </w:p>
    <w:p w:rsidR="00E02706" w:rsidRPr="00E02706" w:rsidRDefault="00E02706" w:rsidP="00E02706">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 Оценка степени достижения целей и решения задач Программы</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3.5.2. Степень достижения планового значения целевого показателя рассчитывается по следующим формулам:</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увеличение значений:</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СДп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ппз</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ЗПп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пф</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ЗПп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w:t>
      </w:r>
      <w:proofErr w:type="spellEnd"/>
      <w:r w:rsidRPr="00E02706">
        <w:rPr>
          <w:rFonts w:ascii="Times New Roman" w:eastAsia="Times New Roman" w:hAnsi="Times New Roman" w:cs="Times New Roman"/>
          <w:sz w:val="28"/>
          <w:szCs w:val="28"/>
          <w:lang w:eastAsia="ru-RU"/>
        </w:rPr>
        <w:t>,</w:t>
      </w:r>
    </w:p>
    <w:p w:rsidR="00E02706" w:rsidRPr="00E02706" w:rsidRDefault="00E02706" w:rsidP="00E02706">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для целевых показателей, желаемой тенденцией развития которых является снижение значений:</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СДп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ппз</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ЗПп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w:t>
      </w:r>
      <w:proofErr w:type="spellEnd"/>
      <w:r w:rsidRPr="00E02706">
        <w:rPr>
          <w:rFonts w:ascii="Times New Roman" w:eastAsia="Times New Roman" w:hAnsi="Times New Roman" w:cs="Times New Roman"/>
          <w:sz w:val="28"/>
          <w:szCs w:val="28"/>
          <w:lang w:eastAsia="ru-RU"/>
        </w:rPr>
        <w:t xml:space="preserve"> / </w:t>
      </w:r>
      <w:proofErr w:type="spellStart"/>
      <w:r w:rsidRPr="00E02706">
        <w:rPr>
          <w:rFonts w:ascii="Times New Roman" w:eastAsia="Times New Roman" w:hAnsi="Times New Roman" w:cs="Times New Roman"/>
          <w:sz w:val="28"/>
          <w:szCs w:val="28"/>
          <w:lang w:eastAsia="ru-RU"/>
        </w:rPr>
        <w:t>ЗПп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пф</w:t>
      </w:r>
      <w:proofErr w:type="spellEnd"/>
      <w:r w:rsidRPr="00E02706">
        <w:rPr>
          <w:rFonts w:ascii="Times New Roman" w:eastAsia="Times New Roman" w:hAnsi="Times New Roman" w:cs="Times New Roman"/>
          <w:sz w:val="28"/>
          <w:szCs w:val="28"/>
          <w:lang w:eastAsia="ru-RU"/>
        </w:rPr>
        <w:t>, где:</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СДп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ппз</w:t>
      </w:r>
      <w:proofErr w:type="spellEnd"/>
      <w:r w:rsidRPr="00E02706">
        <w:rPr>
          <w:rFonts w:ascii="Times New Roman" w:eastAsia="Times New Roman" w:hAnsi="Times New Roman" w:cs="Times New Roman"/>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ЗПп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пф</w:t>
      </w:r>
      <w:proofErr w:type="spellEnd"/>
      <w:r w:rsidRPr="00E02706">
        <w:rPr>
          <w:rFonts w:ascii="Times New Roman" w:eastAsia="Times New Roman" w:hAnsi="Times New Roman" w:cs="Times New Roman"/>
          <w:sz w:val="28"/>
          <w:szCs w:val="28"/>
          <w:lang w:eastAsia="ru-RU"/>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ЗПп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w:t>
      </w:r>
      <w:proofErr w:type="spellEnd"/>
      <w:r w:rsidRPr="00E02706">
        <w:rPr>
          <w:rFonts w:ascii="Times New Roman" w:eastAsia="Times New Roman" w:hAnsi="Times New Roman" w:cs="Times New Roman"/>
          <w:sz w:val="28"/>
          <w:szCs w:val="28"/>
          <w:lang w:eastAsia="ru-RU"/>
        </w:rPr>
        <w:t xml:space="preserve"> - плановое значение целевого показателя подпрограммы (ведомственной целевой программы, основного мероприятия).</w:t>
      </w:r>
    </w:p>
    <w:p w:rsidR="00E02706" w:rsidRPr="00E02706" w:rsidRDefault="00E02706" w:rsidP="00E02706">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3.5.3. Степень реализации Программы рассчитывается по формуле:</w:t>
      </w:r>
    </w:p>
    <w:p w:rsidR="00E02706" w:rsidRPr="00E02706" w:rsidRDefault="00E02706" w:rsidP="00E02706">
      <w:pPr>
        <w:spacing w:after="0"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A2B171D" wp14:editId="02227849">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СРп</w:t>
      </w:r>
      <w:proofErr w:type="spellEnd"/>
      <w:r w:rsidRPr="00E02706">
        <w:rPr>
          <w:rFonts w:ascii="Times New Roman" w:eastAsia="Times New Roman" w:hAnsi="Times New Roman" w:cs="Times New Roman"/>
          <w:sz w:val="28"/>
          <w:szCs w:val="28"/>
          <w:lang w:eastAsia="ru-RU"/>
        </w:rPr>
        <w:t>/п - степень реализации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ab/>
      </w:r>
      <w:proofErr w:type="spellStart"/>
      <w:r w:rsidRPr="00E02706">
        <w:rPr>
          <w:rFonts w:ascii="Times New Roman" w:eastAsia="Times New Roman" w:hAnsi="Times New Roman" w:cs="Times New Roman"/>
          <w:sz w:val="28"/>
          <w:szCs w:val="28"/>
          <w:lang w:eastAsia="ru-RU"/>
        </w:rPr>
        <w:t>СДп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ппз</w:t>
      </w:r>
      <w:proofErr w:type="spellEnd"/>
      <w:r w:rsidRPr="00E02706">
        <w:rPr>
          <w:rFonts w:ascii="Times New Roman" w:eastAsia="Times New Roman" w:hAnsi="Times New Roman" w:cs="Times New Roman"/>
          <w:sz w:val="28"/>
          <w:szCs w:val="28"/>
          <w:lang w:eastAsia="ru-RU"/>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N - число целевых показателей подпрограммы (ведомственной целевой программы, основного мероприятия).</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При использовании данной формуле в случаях, если </w:t>
      </w:r>
      <w:proofErr w:type="spellStart"/>
      <w:r w:rsidRPr="00E02706">
        <w:rPr>
          <w:rFonts w:ascii="Times New Roman" w:eastAsia="Times New Roman" w:hAnsi="Times New Roman" w:cs="Times New Roman"/>
          <w:sz w:val="28"/>
          <w:szCs w:val="28"/>
          <w:lang w:eastAsia="ru-RU"/>
        </w:rPr>
        <w:t>СДп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ппз</w:t>
      </w:r>
      <w:proofErr w:type="spellEnd"/>
      <w:r w:rsidRPr="00E02706">
        <w:rPr>
          <w:rFonts w:ascii="Times New Roman" w:eastAsia="Times New Roman" w:hAnsi="Times New Roman" w:cs="Times New Roman"/>
          <w:sz w:val="28"/>
          <w:szCs w:val="28"/>
          <w:lang w:eastAsia="ru-RU"/>
        </w:rPr>
        <w:t xml:space="preserve"> &gt;1, значение </w:t>
      </w:r>
      <w:proofErr w:type="spellStart"/>
      <w:r w:rsidRPr="00E02706">
        <w:rPr>
          <w:rFonts w:ascii="Times New Roman" w:eastAsia="Times New Roman" w:hAnsi="Times New Roman" w:cs="Times New Roman"/>
          <w:sz w:val="28"/>
          <w:szCs w:val="28"/>
          <w:lang w:eastAsia="ru-RU"/>
        </w:rPr>
        <w:t>СДп</w:t>
      </w:r>
      <w:proofErr w:type="spellEnd"/>
      <w:r w:rsidRPr="00E02706">
        <w:rPr>
          <w:rFonts w:ascii="Times New Roman" w:eastAsia="Times New Roman" w:hAnsi="Times New Roman" w:cs="Times New Roman"/>
          <w:sz w:val="28"/>
          <w:szCs w:val="28"/>
          <w:lang w:eastAsia="ru-RU"/>
        </w:rPr>
        <w:t>/</w:t>
      </w:r>
      <w:proofErr w:type="spellStart"/>
      <w:r w:rsidRPr="00E02706">
        <w:rPr>
          <w:rFonts w:ascii="Times New Roman" w:eastAsia="Times New Roman" w:hAnsi="Times New Roman" w:cs="Times New Roman"/>
          <w:sz w:val="28"/>
          <w:szCs w:val="28"/>
          <w:lang w:eastAsia="ru-RU"/>
        </w:rPr>
        <w:t>ппз</w:t>
      </w:r>
      <w:proofErr w:type="spellEnd"/>
      <w:r w:rsidRPr="00E02706">
        <w:rPr>
          <w:rFonts w:ascii="Times New Roman" w:eastAsia="Times New Roman" w:hAnsi="Times New Roman" w:cs="Times New Roman"/>
          <w:sz w:val="28"/>
          <w:szCs w:val="28"/>
          <w:lang w:eastAsia="ru-RU"/>
        </w:rPr>
        <w:t xml:space="preserve"> принимается равным 1.</w:t>
      </w:r>
    </w:p>
    <w:p w:rsidR="00E02706" w:rsidRPr="00E02706" w:rsidRDefault="00E02706" w:rsidP="00E02706">
      <w:pPr>
        <w:spacing w:before="100" w:beforeAutospacing="1" w:after="100" w:afterAutospacing="1"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F6D41F3" wp14:editId="1D87FD08">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где:</w:t>
      </w:r>
    </w:p>
    <w:p w:rsidR="00E02706" w:rsidRPr="00E02706" w:rsidRDefault="00E02706" w:rsidP="00E0270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ki</w:t>
      </w:r>
      <w:proofErr w:type="spellEnd"/>
      <w:r w:rsidRPr="00E02706">
        <w:rPr>
          <w:rFonts w:ascii="Times New Roman" w:eastAsia="Times New Roman" w:hAnsi="Times New Roman" w:cs="Times New Roman"/>
          <w:sz w:val="28"/>
          <w:szCs w:val="28"/>
          <w:lang w:eastAsia="ru-RU"/>
        </w:rPr>
        <w:t xml:space="preserve"> - удельный вес, отражающий значимость целевого показателя, </w:t>
      </w:r>
      <w:r>
        <w:rPr>
          <w:rFonts w:ascii="Times New Roman" w:eastAsia="Times New Roman" w:hAnsi="Times New Roman" w:cs="Times New Roman"/>
          <w:noProof/>
          <w:sz w:val="28"/>
          <w:szCs w:val="28"/>
          <w:lang w:eastAsia="ru-RU"/>
        </w:rPr>
        <w:drawing>
          <wp:inline distT="0" distB="0" distL="0" distR="0" wp14:anchorId="0502E484" wp14:editId="5B054FCD">
            <wp:extent cx="428625" cy="352425"/>
            <wp:effectExtent l="0" t="0" r="9525" b="9525"/>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E02706">
        <w:rPr>
          <w:rFonts w:ascii="Times New Roman" w:eastAsia="Times New Roman" w:hAnsi="Times New Roman" w:cs="Times New Roman"/>
          <w:sz w:val="28"/>
          <w:szCs w:val="28"/>
          <w:lang w:eastAsia="ru-RU"/>
        </w:rPr>
        <w:t>= 1.</w:t>
      </w:r>
    </w:p>
    <w:p w:rsidR="00E02706" w:rsidRPr="00E02706" w:rsidRDefault="00E02706" w:rsidP="00E02706">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3.6. Оценка эффективности реализации подпрограммы, (ведомственной целевой программы, основного мероприятия)</w:t>
      </w:r>
    </w:p>
    <w:p w:rsidR="00E02706" w:rsidRPr="00E02706" w:rsidRDefault="00E02706" w:rsidP="00E02706">
      <w:pPr>
        <w:spacing w:after="0" w:line="240" w:lineRule="auto"/>
        <w:ind w:firstLine="680"/>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3.6.1. Эффективность реализации </w:t>
      </w:r>
      <w:proofErr w:type="spellStart"/>
      <w:r w:rsidRPr="00E02706">
        <w:rPr>
          <w:rFonts w:ascii="Times New Roman" w:eastAsia="Times New Roman" w:hAnsi="Times New Roman" w:cs="Times New Roman"/>
          <w:sz w:val="28"/>
          <w:szCs w:val="28"/>
          <w:lang w:eastAsia="ru-RU"/>
        </w:rPr>
        <w:t>Пр</w:t>
      </w:r>
      <w:proofErr w:type="spellEnd"/>
      <w:r w:rsidRPr="00E02706">
        <w:rPr>
          <w:rFonts w:ascii="Times New Roman" w:eastAsia="Times New Roman" w:hAnsi="Times New Roman" w:cs="Times New Roman"/>
          <w:sz w:val="28"/>
          <w:szCs w:val="28"/>
          <w:lang w:eastAsia="ru-RU"/>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E02706" w:rsidRPr="00E02706" w:rsidRDefault="00E02706" w:rsidP="00E02706">
      <w:pPr>
        <w:spacing w:before="100" w:beforeAutospacing="1" w:after="100" w:afterAutospacing="1" w:line="240" w:lineRule="auto"/>
        <w:ind w:firstLine="680"/>
        <w:jc w:val="center"/>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8"/>
          <w:szCs w:val="28"/>
          <w:lang w:eastAsia="ru-RU"/>
        </w:rPr>
        <w:t>ЭРп</w:t>
      </w:r>
      <w:proofErr w:type="spellEnd"/>
      <w:r w:rsidRPr="00E02706">
        <w:rPr>
          <w:rFonts w:ascii="Times New Roman" w:eastAsia="Times New Roman" w:hAnsi="Times New Roman" w:cs="Times New Roman"/>
          <w:sz w:val="28"/>
          <w:szCs w:val="28"/>
          <w:lang w:eastAsia="ru-RU"/>
        </w:rPr>
        <w:t xml:space="preserve">/п = </w:t>
      </w:r>
      <w:proofErr w:type="spellStart"/>
      <w:r w:rsidRPr="00E02706">
        <w:rPr>
          <w:rFonts w:ascii="Times New Roman" w:eastAsia="Times New Roman" w:hAnsi="Times New Roman" w:cs="Times New Roman"/>
          <w:sz w:val="28"/>
          <w:szCs w:val="28"/>
          <w:lang w:eastAsia="ru-RU"/>
        </w:rPr>
        <w:t>СРп</w:t>
      </w:r>
      <w:proofErr w:type="spellEnd"/>
      <w:r w:rsidRPr="00E02706">
        <w:rPr>
          <w:rFonts w:ascii="Times New Roman" w:eastAsia="Times New Roman" w:hAnsi="Times New Roman" w:cs="Times New Roman"/>
          <w:sz w:val="28"/>
          <w:szCs w:val="28"/>
          <w:lang w:eastAsia="ru-RU"/>
        </w:rPr>
        <w:t xml:space="preserve">/п * </w:t>
      </w:r>
      <w:proofErr w:type="spellStart"/>
      <w:r w:rsidRPr="00E02706">
        <w:rPr>
          <w:rFonts w:ascii="Times New Roman" w:eastAsia="Times New Roman" w:hAnsi="Times New Roman" w:cs="Times New Roman"/>
          <w:sz w:val="28"/>
          <w:szCs w:val="28"/>
          <w:lang w:eastAsia="ru-RU"/>
        </w:rPr>
        <w:t>Эис</w:t>
      </w:r>
      <w:proofErr w:type="spellEnd"/>
      <w:r w:rsidRPr="00E02706">
        <w:rPr>
          <w:rFonts w:ascii="Times New Roman" w:eastAsia="Times New Roman" w:hAnsi="Times New Roman" w:cs="Times New Roman"/>
          <w:sz w:val="28"/>
          <w:szCs w:val="28"/>
          <w:lang w:eastAsia="ru-RU"/>
        </w:rPr>
        <w:t>, где:</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ЭРп</w:t>
      </w:r>
      <w:proofErr w:type="spellEnd"/>
      <w:r w:rsidRPr="00E02706">
        <w:rPr>
          <w:rFonts w:ascii="Times New Roman" w:eastAsia="Times New Roman" w:hAnsi="Times New Roman" w:cs="Times New Roman"/>
          <w:sz w:val="28"/>
          <w:szCs w:val="28"/>
          <w:lang w:eastAsia="ru-RU"/>
        </w:rPr>
        <w:t>/п - эффективность реализации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СРп</w:t>
      </w:r>
      <w:proofErr w:type="spellEnd"/>
      <w:r w:rsidRPr="00E02706">
        <w:rPr>
          <w:rFonts w:ascii="Times New Roman" w:eastAsia="Times New Roman" w:hAnsi="Times New Roman" w:cs="Times New Roman"/>
          <w:sz w:val="28"/>
          <w:szCs w:val="28"/>
          <w:lang w:eastAsia="ru-RU"/>
        </w:rPr>
        <w:t>/п - степень реализации подпрограммы (ведомственной целевой программы, основного мероприятия);</w:t>
      </w:r>
    </w:p>
    <w:p w:rsidR="00E02706" w:rsidRPr="00E02706" w:rsidRDefault="00E02706" w:rsidP="00E02706">
      <w:pPr>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r>
      <w:proofErr w:type="spellStart"/>
      <w:r w:rsidRPr="00E02706">
        <w:rPr>
          <w:rFonts w:ascii="Times New Roman" w:eastAsia="Times New Roman" w:hAnsi="Times New Roman" w:cs="Times New Roman"/>
          <w:sz w:val="28"/>
          <w:szCs w:val="28"/>
          <w:lang w:eastAsia="ru-RU"/>
        </w:rPr>
        <w:t>Эис</w:t>
      </w:r>
      <w:proofErr w:type="spellEnd"/>
      <w:r w:rsidRPr="00E02706">
        <w:rPr>
          <w:rFonts w:ascii="Times New Roman" w:eastAsia="Times New Roman" w:hAnsi="Times New Roman" w:cs="Times New Roman"/>
          <w:sz w:val="28"/>
          <w:szCs w:val="28"/>
          <w:lang w:eastAsia="ru-RU"/>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E02706">
        <w:rPr>
          <w:rFonts w:ascii="Times New Roman" w:eastAsia="Times New Roman" w:hAnsi="Times New Roman" w:cs="Times New Roman"/>
          <w:sz w:val="28"/>
          <w:szCs w:val="28"/>
          <w:lang w:eastAsia="ru-RU"/>
        </w:rPr>
        <w:t>ЭРп</w:t>
      </w:r>
      <w:proofErr w:type="spellEnd"/>
      <w:r w:rsidRPr="00E02706">
        <w:rPr>
          <w:rFonts w:ascii="Times New Roman" w:eastAsia="Times New Roman" w:hAnsi="Times New Roman" w:cs="Times New Roman"/>
          <w:sz w:val="28"/>
          <w:szCs w:val="28"/>
          <w:lang w:eastAsia="ru-RU"/>
        </w:rPr>
        <w:t>/п составляет не менее 0,9.</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E02706">
        <w:rPr>
          <w:rFonts w:ascii="Times New Roman" w:eastAsia="Times New Roman" w:hAnsi="Times New Roman" w:cs="Times New Roman"/>
          <w:sz w:val="28"/>
          <w:szCs w:val="28"/>
          <w:lang w:eastAsia="ru-RU"/>
        </w:rPr>
        <w:t>ЭРп</w:t>
      </w:r>
      <w:proofErr w:type="spellEnd"/>
      <w:r w:rsidRPr="00E02706">
        <w:rPr>
          <w:rFonts w:ascii="Times New Roman" w:eastAsia="Times New Roman" w:hAnsi="Times New Roman" w:cs="Times New Roman"/>
          <w:sz w:val="28"/>
          <w:szCs w:val="28"/>
          <w:lang w:eastAsia="ru-RU"/>
        </w:rPr>
        <w:t>/п составляет не менее 0,8.</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lastRenderedPageBreak/>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E02706">
        <w:rPr>
          <w:rFonts w:ascii="Times New Roman" w:eastAsia="Times New Roman" w:hAnsi="Times New Roman" w:cs="Times New Roman"/>
          <w:sz w:val="28"/>
          <w:szCs w:val="28"/>
          <w:lang w:eastAsia="ru-RU"/>
        </w:rPr>
        <w:t>ЭРп</w:t>
      </w:r>
      <w:proofErr w:type="spellEnd"/>
      <w:r w:rsidRPr="00E02706">
        <w:rPr>
          <w:rFonts w:ascii="Times New Roman" w:eastAsia="Times New Roman" w:hAnsi="Times New Roman" w:cs="Times New Roman"/>
          <w:sz w:val="28"/>
          <w:szCs w:val="28"/>
          <w:lang w:eastAsia="ru-RU"/>
        </w:rPr>
        <w:t>/п составляет не менее 0,7.</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E02706" w:rsidRPr="00E02706" w:rsidRDefault="00E02706" w:rsidP="00E02706">
      <w:pPr>
        <w:spacing w:after="0" w:line="240" w:lineRule="auto"/>
        <w:jc w:val="center"/>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12"/>
        <w:gridCol w:w="2099"/>
        <w:gridCol w:w="1513"/>
      </w:tblGrid>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 п</w:t>
            </w:r>
            <w:r w:rsidRPr="00E02706">
              <w:rPr>
                <w:rFonts w:ascii="Times New Roman" w:eastAsia="Times New Roman" w:hAnsi="Times New Roman" w:cs="Times New Roman"/>
                <w:sz w:val="27"/>
                <w:szCs w:val="27"/>
                <w:lang w:val="en-US" w:eastAsia="ru-RU"/>
              </w:rPr>
              <w:t>/</w:t>
            </w:r>
            <w:r w:rsidRPr="00E02706">
              <w:rPr>
                <w:rFonts w:ascii="Times New Roman" w:eastAsia="Times New Roman" w:hAnsi="Times New Roman" w:cs="Times New Roman"/>
                <w:sz w:val="27"/>
                <w:szCs w:val="27"/>
                <w:lang w:eastAsia="ru-RU"/>
              </w:rPr>
              <w:t>п</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Формулировка критерия</w:t>
            </w:r>
          </w:p>
        </w:tc>
        <w:tc>
          <w:tcPr>
            <w:tcW w:w="2126"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Условное обозначение показателя</w:t>
            </w:r>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Результат</w:t>
            </w:r>
          </w:p>
        </w:tc>
      </w:tr>
      <w:tr w:rsidR="00E02706" w:rsidRPr="00E02706" w:rsidTr="00252C15">
        <w:tc>
          <w:tcPr>
            <w:tcW w:w="817"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2</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1524"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1</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мероприятий (доля мероприятий, выполненных в полном объеме), %</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proofErr w:type="spellStart"/>
            <w:r w:rsidRPr="00E02706">
              <w:rPr>
                <w:rFonts w:ascii="Times New Roman" w:eastAsia="Times New Roman" w:hAnsi="Times New Roman" w:cs="Times New Roman"/>
                <w:sz w:val="27"/>
                <w:szCs w:val="27"/>
                <w:lang w:eastAsia="ru-RU"/>
              </w:rPr>
              <w:t>СРм</w:t>
            </w:r>
            <w:proofErr w:type="spellEnd"/>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2</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proofErr w:type="spellStart"/>
            <w:r w:rsidRPr="00E02706">
              <w:rPr>
                <w:rFonts w:ascii="Times New Roman" w:eastAsia="Times New Roman" w:hAnsi="Times New Roman" w:cs="Times New Roman"/>
                <w:sz w:val="27"/>
                <w:szCs w:val="27"/>
                <w:lang w:eastAsia="ru-RU"/>
              </w:rPr>
              <w:t>ССуз</w:t>
            </w:r>
            <w:proofErr w:type="spellEnd"/>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3</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использования средств бюджета, %</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4"/>
                <w:szCs w:val="24"/>
                <w:lang w:eastAsia="ru-RU"/>
              </w:rPr>
            </w:pPr>
            <w:proofErr w:type="spellStart"/>
            <w:r w:rsidRPr="00E02706">
              <w:rPr>
                <w:rFonts w:ascii="Times New Roman" w:eastAsia="Times New Roman" w:hAnsi="Times New Roman" w:cs="Times New Roman"/>
                <w:sz w:val="27"/>
                <w:szCs w:val="27"/>
                <w:lang w:eastAsia="ru-RU"/>
              </w:rPr>
              <w:t>Эис</w:t>
            </w:r>
            <w:proofErr w:type="spellEnd"/>
          </w:p>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4</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достижения планового значения целевого показателя программы</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proofErr w:type="spellStart"/>
            <w:r w:rsidRPr="00E02706">
              <w:rPr>
                <w:rFonts w:ascii="Times New Roman" w:eastAsia="Times New Roman" w:hAnsi="Times New Roman" w:cs="Times New Roman"/>
                <w:sz w:val="27"/>
                <w:szCs w:val="27"/>
                <w:lang w:eastAsia="ru-RU"/>
              </w:rPr>
              <w:t>СДп</w:t>
            </w:r>
            <w:proofErr w:type="spellEnd"/>
            <w:r w:rsidRPr="00E02706">
              <w:rPr>
                <w:rFonts w:ascii="Times New Roman" w:eastAsia="Times New Roman" w:hAnsi="Times New Roman" w:cs="Times New Roman"/>
                <w:sz w:val="27"/>
                <w:szCs w:val="27"/>
                <w:lang w:eastAsia="ru-RU"/>
              </w:rPr>
              <w:t>/</w:t>
            </w:r>
            <w:proofErr w:type="spellStart"/>
            <w:r w:rsidRPr="00E02706">
              <w:rPr>
                <w:rFonts w:ascii="Times New Roman" w:eastAsia="Times New Roman" w:hAnsi="Times New Roman" w:cs="Times New Roman"/>
                <w:sz w:val="27"/>
                <w:szCs w:val="27"/>
                <w:lang w:eastAsia="ru-RU"/>
              </w:rPr>
              <w:t>ппз</w:t>
            </w:r>
            <w:proofErr w:type="spellEnd"/>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5</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Степень реализации программы</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СР п/п</w:t>
            </w:r>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6</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Эффективность реализации программы</w:t>
            </w:r>
          </w:p>
        </w:tc>
        <w:tc>
          <w:tcPr>
            <w:tcW w:w="2126" w:type="dxa"/>
          </w:tcPr>
          <w:p w:rsidR="00E02706" w:rsidRPr="00E02706" w:rsidRDefault="00E02706" w:rsidP="00E02706">
            <w:pPr>
              <w:spacing w:after="0" w:line="240" w:lineRule="auto"/>
              <w:jc w:val="center"/>
              <w:rPr>
                <w:rFonts w:ascii="Times New Roman" w:eastAsia="Times New Roman" w:hAnsi="Times New Roman" w:cs="Times New Roman"/>
                <w:sz w:val="27"/>
                <w:szCs w:val="27"/>
                <w:lang w:eastAsia="ru-RU"/>
              </w:rPr>
            </w:pPr>
            <w:proofErr w:type="spellStart"/>
            <w:r w:rsidRPr="00E02706">
              <w:rPr>
                <w:rFonts w:ascii="Times New Roman" w:eastAsia="Times New Roman" w:hAnsi="Times New Roman" w:cs="Times New Roman"/>
                <w:sz w:val="27"/>
                <w:szCs w:val="27"/>
                <w:lang w:eastAsia="ru-RU"/>
              </w:rPr>
              <w:t>ЭРп</w:t>
            </w:r>
            <w:proofErr w:type="spellEnd"/>
            <w:r w:rsidRPr="00E02706">
              <w:rPr>
                <w:rFonts w:ascii="Times New Roman" w:eastAsia="Times New Roman" w:hAnsi="Times New Roman" w:cs="Times New Roman"/>
                <w:sz w:val="27"/>
                <w:szCs w:val="27"/>
                <w:lang w:eastAsia="ru-RU"/>
              </w:rPr>
              <w:t>/п</w:t>
            </w:r>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7</w:t>
            </w:r>
          </w:p>
        </w:tc>
        <w:tc>
          <w:tcPr>
            <w:tcW w:w="538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Коэффициент значимости программы</w:t>
            </w:r>
          </w:p>
        </w:tc>
        <w:tc>
          <w:tcPr>
            <w:tcW w:w="2126" w:type="dxa"/>
          </w:tcPr>
          <w:p w:rsidR="00E02706" w:rsidRPr="00E02706" w:rsidRDefault="00E02706" w:rsidP="00E02706">
            <w:pPr>
              <w:spacing w:after="0" w:line="240" w:lineRule="auto"/>
              <w:ind w:firstLine="708"/>
              <w:rPr>
                <w:rFonts w:ascii="Times New Roman" w:eastAsia="Times New Roman" w:hAnsi="Times New Roman" w:cs="Times New Roman"/>
                <w:sz w:val="28"/>
                <w:szCs w:val="28"/>
                <w:lang w:eastAsia="ru-RU"/>
              </w:rPr>
            </w:pPr>
            <w:proofErr w:type="spellStart"/>
            <w:r w:rsidRPr="00E02706">
              <w:rPr>
                <w:rFonts w:ascii="Times New Roman" w:eastAsia="Times New Roman" w:hAnsi="Times New Roman" w:cs="Times New Roman"/>
                <w:sz w:val="27"/>
                <w:szCs w:val="27"/>
                <w:lang w:eastAsia="ru-RU"/>
              </w:rPr>
              <w:t>Kj</w:t>
            </w:r>
            <w:proofErr w:type="spellEnd"/>
          </w:p>
        </w:tc>
        <w:tc>
          <w:tcPr>
            <w:tcW w:w="1524"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p>
        </w:tc>
      </w:tr>
      <w:tr w:rsidR="00E02706" w:rsidRPr="00E02706" w:rsidTr="00252C15">
        <w:tc>
          <w:tcPr>
            <w:tcW w:w="817" w:type="dxa"/>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8</w:t>
            </w:r>
          </w:p>
        </w:tc>
        <w:tc>
          <w:tcPr>
            <w:tcW w:w="9037" w:type="dxa"/>
            <w:gridSpan w:val="3"/>
          </w:tcPr>
          <w:p w:rsidR="00E02706" w:rsidRPr="00E02706" w:rsidRDefault="00E02706" w:rsidP="00E02706">
            <w:pPr>
              <w:spacing w:after="0" w:line="240" w:lineRule="auto"/>
              <w:rPr>
                <w:rFonts w:ascii="Times New Roman" w:eastAsia="Times New Roman" w:hAnsi="Times New Roman" w:cs="Times New Roman"/>
                <w:sz w:val="27"/>
                <w:szCs w:val="27"/>
                <w:lang w:eastAsia="ru-RU"/>
              </w:rPr>
            </w:pPr>
            <w:r w:rsidRPr="00E02706">
              <w:rPr>
                <w:rFonts w:ascii="Times New Roman" w:eastAsia="Times New Roman" w:hAnsi="Times New Roman" w:cs="Times New Roman"/>
                <w:sz w:val="27"/>
                <w:szCs w:val="27"/>
                <w:lang w:eastAsia="ru-RU"/>
              </w:rPr>
              <w:t>ВЫВОДЫ и ПРЕДЛОЖЕНИЯ</w:t>
            </w:r>
          </w:p>
        </w:tc>
      </w:tr>
    </w:tbl>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p>
    <w:p w:rsidR="00E02706" w:rsidRPr="00E02706" w:rsidRDefault="00E02706" w:rsidP="00E02706">
      <w:pPr>
        <w:spacing w:after="0" w:line="240" w:lineRule="auto"/>
        <w:jc w:val="center"/>
        <w:rPr>
          <w:rFonts w:ascii="Times New Roman" w:eastAsia="Times New Roman" w:hAnsi="Times New Roman" w:cs="Times New Roman"/>
          <w:b/>
          <w:bCs/>
          <w:sz w:val="28"/>
          <w:szCs w:val="28"/>
          <w:lang w:eastAsia="ru-RU"/>
        </w:rPr>
      </w:pPr>
      <w:r w:rsidRPr="00E02706">
        <w:rPr>
          <w:rFonts w:ascii="Times New Roman" w:eastAsia="Times New Roman" w:hAnsi="Times New Roman" w:cs="Times New Roman"/>
          <w:b/>
          <w:bCs/>
          <w:sz w:val="28"/>
          <w:szCs w:val="28"/>
          <w:lang w:eastAsia="ru-RU"/>
        </w:rPr>
        <w:t xml:space="preserve">4. Механизм реализации программы и контроль за ее выполнением </w:t>
      </w:r>
    </w:p>
    <w:p w:rsidR="00E02706" w:rsidRPr="00E02706" w:rsidRDefault="00E02706" w:rsidP="00E02706">
      <w:pPr>
        <w:spacing w:after="0" w:line="240" w:lineRule="auto"/>
        <w:jc w:val="center"/>
        <w:rPr>
          <w:rFonts w:ascii="Times New Roman" w:eastAsia="Times New Roman" w:hAnsi="Times New Roman" w:cs="Times New Roman"/>
          <w:b/>
          <w:bCs/>
          <w:sz w:val="28"/>
          <w:szCs w:val="28"/>
          <w:lang w:eastAsia="ru-RU"/>
        </w:rPr>
      </w:pPr>
    </w:p>
    <w:p w:rsidR="00E02706" w:rsidRPr="00E02706" w:rsidRDefault="00E02706" w:rsidP="00E02706">
      <w:pPr>
        <w:spacing w:after="0" w:line="240" w:lineRule="auto"/>
        <w:ind w:firstLine="709"/>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Текущее управление муниципальной программой осуществляет ее координатор, который:</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 xml:space="preserve">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w:t>
      </w:r>
      <w:r w:rsidRPr="00E02706">
        <w:rPr>
          <w:rFonts w:ascii="Times New Roman" w:eastAsia="Times New Roman" w:hAnsi="Times New Roman" w:cs="Times New Roman"/>
          <w:kern w:val="1"/>
          <w:sz w:val="28"/>
          <w:szCs w:val="28"/>
          <w:lang w:eastAsia="ar-SA"/>
        </w:rPr>
        <w:lastRenderedPageBreak/>
        <w:t>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E02706">
        <w:rPr>
          <w:rFonts w:ascii="Times New Roman" w:eastAsia="Times New Roman" w:hAnsi="Times New Roman" w:cs="Times New Roman"/>
          <w:kern w:val="1"/>
          <w:sz w:val="28"/>
          <w:szCs w:val="28"/>
          <w:lang w:eastAsia="ar-SA"/>
        </w:rPr>
        <w:softHyphen/>
        <w:t>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E02706" w:rsidRPr="00E02706" w:rsidRDefault="00E02706" w:rsidP="00E027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E02706" w:rsidRPr="00E02706" w:rsidRDefault="00E02706" w:rsidP="00E027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E02706" w:rsidRPr="00E02706" w:rsidRDefault="00E02706" w:rsidP="00E027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7"/>
          <w:szCs w:val="27"/>
          <w:lang w:eastAsia="ru-RU"/>
        </w:rPr>
        <w:tab/>
      </w:r>
      <w:r>
        <w:rPr>
          <w:rFonts w:ascii="Times New Roman" w:eastAsia="Times New Roman" w:hAnsi="Times New Roman" w:cs="Times New Roman"/>
          <w:sz w:val="28"/>
          <w:szCs w:val="28"/>
          <w:lang w:eastAsia="ru-RU"/>
        </w:rPr>
        <w:t>Е</w:t>
      </w:r>
      <w:r w:rsidRPr="00E02706">
        <w:rPr>
          <w:rFonts w:ascii="Times New Roman" w:eastAsia="Times New Roman" w:hAnsi="Times New Roman" w:cs="Times New Roman"/>
          <w:sz w:val="28"/>
          <w:szCs w:val="28"/>
          <w:lang w:eastAsia="ru-RU"/>
        </w:rPr>
        <w:t xml:space="preserve">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E02706" w:rsidRPr="00E02706" w:rsidRDefault="00E02706" w:rsidP="00E0270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E02706">
        <w:rPr>
          <w:rFonts w:ascii="Times New Roman" w:eastAsia="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E02706" w:rsidRPr="00E02706" w:rsidRDefault="00E02706" w:rsidP="00E02706">
      <w:pPr>
        <w:spacing w:after="0" w:line="240" w:lineRule="auto"/>
        <w:ind w:firstLine="708"/>
        <w:jc w:val="both"/>
        <w:rPr>
          <w:rFonts w:ascii="Times New Roman" w:eastAsia="Times New Roman" w:hAnsi="Times New Roman" w:cs="Times New Roman"/>
          <w:sz w:val="28"/>
          <w:szCs w:val="28"/>
          <w:lang w:eastAsia="ru-RU"/>
        </w:rPr>
      </w:pPr>
      <w:r w:rsidRPr="00E02706">
        <w:rPr>
          <w:rFonts w:ascii="Times New Roman" w:eastAsia="Times New Roman" w:hAnsi="Times New Roman" w:cs="Times New Roman"/>
          <w:sz w:val="28"/>
          <w:szCs w:val="28"/>
          <w:lang w:eastAsia="ru-RU"/>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E02706" w:rsidRDefault="00E02706" w:rsidP="00E02706">
      <w:pPr>
        <w:spacing w:after="0" w:line="240" w:lineRule="auto"/>
        <w:ind w:firstLine="709"/>
        <w:jc w:val="both"/>
        <w:rPr>
          <w:rFonts w:ascii="Times New Roman" w:eastAsia="Times New Roman" w:hAnsi="Times New Roman" w:cs="Times New Roman"/>
          <w:bCs/>
          <w:sz w:val="28"/>
          <w:szCs w:val="28"/>
          <w:lang w:eastAsia="ru-RU"/>
        </w:rPr>
      </w:pPr>
    </w:p>
    <w:p w:rsidR="00E02706" w:rsidRDefault="00E02706" w:rsidP="00E02706">
      <w:pPr>
        <w:spacing w:after="0" w:line="240" w:lineRule="auto"/>
        <w:ind w:firstLine="709"/>
        <w:jc w:val="both"/>
        <w:rPr>
          <w:rFonts w:ascii="Times New Roman" w:eastAsia="Times New Roman" w:hAnsi="Times New Roman" w:cs="Times New Roman"/>
          <w:bCs/>
          <w:sz w:val="28"/>
          <w:szCs w:val="28"/>
          <w:lang w:eastAsia="ru-RU"/>
        </w:rPr>
      </w:pPr>
    </w:p>
    <w:p w:rsidR="00E02706" w:rsidRPr="00E02706" w:rsidRDefault="00E02706" w:rsidP="00E02706">
      <w:pPr>
        <w:spacing w:after="0" w:line="240" w:lineRule="auto"/>
        <w:jc w:val="both"/>
        <w:rPr>
          <w:rFonts w:ascii="Times New Roman" w:eastAsia="Times New Roman" w:hAnsi="Times New Roman" w:cs="Times New Roman"/>
          <w:bCs/>
          <w:sz w:val="28"/>
          <w:szCs w:val="28"/>
          <w:lang w:eastAsia="ru-RU"/>
        </w:rPr>
      </w:pPr>
      <w:r w:rsidRPr="00E02706">
        <w:rPr>
          <w:rFonts w:ascii="Times New Roman" w:eastAsia="Times New Roman" w:hAnsi="Times New Roman" w:cs="Times New Roman"/>
          <w:bCs/>
          <w:sz w:val="28"/>
          <w:szCs w:val="28"/>
          <w:lang w:eastAsia="ru-RU"/>
        </w:rPr>
        <w:t>Юрисконсульт МКУ «ФРУ»</w:t>
      </w:r>
    </w:p>
    <w:p w:rsidR="00E02706" w:rsidRPr="00E02706" w:rsidRDefault="00E02706" w:rsidP="00E02706">
      <w:pPr>
        <w:spacing w:after="0" w:line="240" w:lineRule="auto"/>
        <w:jc w:val="both"/>
        <w:rPr>
          <w:rFonts w:ascii="Times New Roman" w:eastAsia="Times New Roman" w:hAnsi="Times New Roman" w:cs="Times New Roman"/>
          <w:bCs/>
          <w:sz w:val="28"/>
          <w:szCs w:val="28"/>
          <w:lang w:eastAsia="ru-RU"/>
        </w:rPr>
      </w:pPr>
      <w:r w:rsidRPr="00E02706">
        <w:rPr>
          <w:rFonts w:ascii="Times New Roman" w:eastAsia="Times New Roman" w:hAnsi="Times New Roman" w:cs="Times New Roman"/>
          <w:bCs/>
          <w:sz w:val="28"/>
          <w:szCs w:val="28"/>
          <w:lang w:eastAsia="ru-RU"/>
        </w:rPr>
        <w:t>Дербентского сельского поселения</w:t>
      </w:r>
    </w:p>
    <w:p w:rsidR="00E02706" w:rsidRDefault="00E02706" w:rsidP="00E02706">
      <w:pPr>
        <w:spacing w:after="0" w:line="240" w:lineRule="auto"/>
        <w:jc w:val="both"/>
        <w:rPr>
          <w:rFonts w:ascii="Times New Roman" w:eastAsia="Times New Roman" w:hAnsi="Times New Roman" w:cs="Times New Roman"/>
          <w:bCs/>
          <w:sz w:val="28"/>
          <w:szCs w:val="28"/>
          <w:lang w:eastAsia="ru-RU"/>
        </w:rPr>
      </w:pPr>
      <w:r w:rsidRPr="00E02706">
        <w:rPr>
          <w:rFonts w:ascii="Times New Roman" w:eastAsia="Times New Roman" w:hAnsi="Times New Roman" w:cs="Times New Roman"/>
          <w:bCs/>
          <w:sz w:val="28"/>
          <w:szCs w:val="28"/>
          <w:lang w:eastAsia="ru-RU"/>
        </w:rPr>
        <w:t xml:space="preserve">Тимашевского района                                                       </w:t>
      </w:r>
      <w:r w:rsidR="00755643">
        <w:rPr>
          <w:rFonts w:ascii="Times New Roman" w:eastAsia="Times New Roman" w:hAnsi="Times New Roman" w:cs="Times New Roman"/>
          <w:bCs/>
          <w:sz w:val="28"/>
          <w:szCs w:val="28"/>
          <w:lang w:eastAsia="ru-RU"/>
        </w:rPr>
        <w:t xml:space="preserve">       </w:t>
      </w:r>
      <w:r w:rsidRPr="00E02706">
        <w:rPr>
          <w:rFonts w:ascii="Times New Roman" w:eastAsia="Times New Roman" w:hAnsi="Times New Roman" w:cs="Times New Roman"/>
          <w:bCs/>
          <w:sz w:val="28"/>
          <w:szCs w:val="28"/>
          <w:lang w:eastAsia="ru-RU"/>
        </w:rPr>
        <w:t xml:space="preserve">                Т.Л. </w:t>
      </w:r>
      <w:proofErr w:type="spellStart"/>
      <w:r w:rsidRPr="00E02706">
        <w:rPr>
          <w:rFonts w:ascii="Times New Roman" w:eastAsia="Times New Roman" w:hAnsi="Times New Roman" w:cs="Times New Roman"/>
          <w:bCs/>
          <w:sz w:val="28"/>
          <w:szCs w:val="28"/>
          <w:lang w:eastAsia="ru-RU"/>
        </w:rPr>
        <w:t>Дукова</w:t>
      </w:r>
      <w:proofErr w:type="spellEnd"/>
    </w:p>
    <w:p w:rsidR="00E02706" w:rsidRDefault="00E02706" w:rsidP="00E02706">
      <w:pPr>
        <w:spacing w:after="0" w:line="240" w:lineRule="auto"/>
        <w:jc w:val="both"/>
        <w:rPr>
          <w:rFonts w:ascii="Times New Roman" w:eastAsia="Times New Roman" w:hAnsi="Times New Roman" w:cs="Times New Roman"/>
          <w:bCs/>
          <w:sz w:val="28"/>
          <w:szCs w:val="28"/>
          <w:lang w:eastAsia="ru-RU"/>
        </w:rPr>
        <w:sectPr w:rsidR="00E02706" w:rsidSect="00AB3CC8">
          <w:headerReference w:type="default" r:id="rId11"/>
          <w:headerReference w:type="first" r:id="rId12"/>
          <w:pgSz w:w="11906" w:h="16838"/>
          <w:pgMar w:top="1134" w:right="567" w:bottom="1134" w:left="1701" w:header="567" w:footer="0" w:gutter="0"/>
          <w:pgNumType w:start="1"/>
          <w:cols w:space="720"/>
          <w:titlePg/>
          <w:docGrid w:linePitch="299"/>
        </w:sectPr>
      </w:pPr>
    </w:p>
    <w:p w:rsidR="00E02706" w:rsidRPr="00E46394" w:rsidRDefault="00E02706" w:rsidP="00E02706">
      <w:pPr>
        <w:spacing w:after="0" w:line="240" w:lineRule="auto"/>
        <w:ind w:left="5387"/>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1</w:t>
      </w:r>
    </w:p>
    <w:p w:rsidR="00E02706" w:rsidRPr="00E46394" w:rsidRDefault="00E02706" w:rsidP="00E02706">
      <w:pPr>
        <w:spacing w:after="0" w:line="240" w:lineRule="auto"/>
        <w:ind w:left="5387"/>
        <w:rPr>
          <w:rFonts w:ascii="Times New Roman" w:eastAsia="Calibri" w:hAnsi="Times New Roman" w:cs="Times New Roman"/>
          <w:sz w:val="28"/>
          <w:szCs w:val="28"/>
        </w:rPr>
      </w:pPr>
      <w:r w:rsidRPr="00E46394">
        <w:rPr>
          <w:rFonts w:ascii="Times New Roman" w:eastAsia="Calibri" w:hAnsi="Times New Roman" w:cs="Times New Roman"/>
          <w:sz w:val="28"/>
          <w:szCs w:val="28"/>
        </w:rPr>
        <w:t>к муниципальной программе</w:t>
      </w:r>
    </w:p>
    <w:p w:rsidR="00E02706" w:rsidRPr="00E46394" w:rsidRDefault="00E02706" w:rsidP="00E02706">
      <w:pPr>
        <w:spacing w:after="0" w:line="240" w:lineRule="auto"/>
        <w:ind w:left="5387"/>
        <w:rPr>
          <w:rFonts w:ascii="Times New Roman" w:eastAsia="Calibri" w:hAnsi="Times New Roman" w:cs="Times New Roman"/>
          <w:sz w:val="28"/>
          <w:szCs w:val="28"/>
        </w:rPr>
      </w:pPr>
      <w:r w:rsidRPr="00E46394">
        <w:rPr>
          <w:rFonts w:ascii="Times New Roman" w:eastAsia="Calibri" w:hAnsi="Times New Roman" w:cs="Times New Roman"/>
          <w:sz w:val="28"/>
          <w:szCs w:val="28"/>
        </w:rPr>
        <w:t>Дербентского сельского поселения</w:t>
      </w:r>
    </w:p>
    <w:p w:rsidR="00E02706" w:rsidRPr="00E46394" w:rsidRDefault="00E02706" w:rsidP="00E02706">
      <w:pPr>
        <w:spacing w:after="0" w:line="240" w:lineRule="auto"/>
        <w:ind w:left="5387"/>
        <w:rPr>
          <w:rFonts w:ascii="Times New Roman" w:eastAsia="Calibri" w:hAnsi="Times New Roman" w:cs="Times New Roman"/>
          <w:sz w:val="28"/>
          <w:szCs w:val="28"/>
        </w:rPr>
      </w:pPr>
      <w:r w:rsidRPr="00E46394">
        <w:rPr>
          <w:rFonts w:ascii="Times New Roman" w:eastAsia="Calibri" w:hAnsi="Times New Roman" w:cs="Times New Roman"/>
          <w:sz w:val="28"/>
          <w:szCs w:val="28"/>
        </w:rPr>
        <w:t xml:space="preserve">Тимашевского района «Обеспечение безопасности населения и территории поселения» </w:t>
      </w:r>
    </w:p>
    <w:p w:rsidR="00E02706" w:rsidRPr="00E46394" w:rsidRDefault="00E02706" w:rsidP="00E02706">
      <w:pPr>
        <w:spacing w:after="0" w:line="240" w:lineRule="auto"/>
        <w:jc w:val="center"/>
        <w:rPr>
          <w:rFonts w:ascii="Times New Roman" w:eastAsia="Times New Roman" w:hAnsi="Times New Roman" w:cs="Times New Roman"/>
          <w:b/>
          <w:sz w:val="28"/>
          <w:szCs w:val="28"/>
          <w:lang w:eastAsia="ru-RU"/>
        </w:rPr>
      </w:pPr>
    </w:p>
    <w:p w:rsidR="00E02706" w:rsidRPr="00E46394" w:rsidRDefault="00E02706" w:rsidP="00E02706">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ЦЕЛЕВЫЕ ПОКАЗАТЕЛИ </w:t>
      </w:r>
    </w:p>
    <w:p w:rsidR="00E02706" w:rsidRPr="00E46394" w:rsidRDefault="00E02706" w:rsidP="00E02706">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муниципальной программы «Обеспечение безопасности населения и территории поселения» </w:t>
      </w:r>
    </w:p>
    <w:p w:rsidR="00E02706" w:rsidRPr="00E46394" w:rsidRDefault="00E02706" w:rsidP="00E02706">
      <w:pPr>
        <w:spacing w:after="0" w:line="240" w:lineRule="auto"/>
        <w:rPr>
          <w:rFonts w:ascii="Times New Roman" w:eastAsia="Times New Roman" w:hAnsi="Times New Roman" w:cs="Times New Roman"/>
          <w:sz w:val="28"/>
          <w:szCs w:val="28"/>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7E122E" w:rsidRPr="00E46394" w:rsidTr="00755643">
        <w:trPr>
          <w:trHeight w:val="1298"/>
        </w:trPr>
        <w:tc>
          <w:tcPr>
            <w:tcW w:w="847" w:type="dxa"/>
            <w:vAlign w:val="center"/>
          </w:tcPr>
          <w:p w:rsidR="007E122E" w:rsidRPr="00E46394" w:rsidRDefault="007E122E"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w:t>
            </w:r>
          </w:p>
          <w:p w:rsidR="007E122E" w:rsidRPr="00E46394" w:rsidRDefault="007E122E"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п/п</w:t>
            </w:r>
          </w:p>
        </w:tc>
        <w:tc>
          <w:tcPr>
            <w:tcW w:w="5382" w:type="dxa"/>
            <w:vAlign w:val="center"/>
          </w:tcPr>
          <w:p w:rsidR="007E122E" w:rsidRPr="00E46394" w:rsidRDefault="007E122E"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Наименование целевого </w:t>
            </w:r>
          </w:p>
          <w:p w:rsidR="007E122E" w:rsidRPr="00E46394" w:rsidRDefault="007E122E"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показателя</w:t>
            </w:r>
          </w:p>
        </w:tc>
        <w:tc>
          <w:tcPr>
            <w:tcW w:w="743" w:type="dxa"/>
            <w:gridSpan w:val="3"/>
            <w:vAlign w:val="center"/>
          </w:tcPr>
          <w:p w:rsidR="007E122E" w:rsidRPr="00E46394" w:rsidRDefault="007E122E"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Ед.</w:t>
            </w:r>
          </w:p>
          <w:p w:rsidR="007E122E" w:rsidRPr="00E46394" w:rsidRDefault="007E122E"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изм.</w:t>
            </w:r>
          </w:p>
        </w:tc>
        <w:tc>
          <w:tcPr>
            <w:tcW w:w="889" w:type="dxa"/>
            <w:vAlign w:val="center"/>
          </w:tcPr>
          <w:p w:rsidR="007E122E" w:rsidRPr="00E46394" w:rsidRDefault="007E122E" w:rsidP="007E122E">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2021</w:t>
            </w:r>
          </w:p>
        </w:tc>
        <w:tc>
          <w:tcPr>
            <w:tcW w:w="889" w:type="dxa"/>
            <w:gridSpan w:val="3"/>
            <w:vAlign w:val="center"/>
          </w:tcPr>
          <w:p w:rsidR="007E122E" w:rsidRPr="00E46394" w:rsidRDefault="007E122E" w:rsidP="007E122E">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2022</w:t>
            </w:r>
          </w:p>
        </w:tc>
        <w:tc>
          <w:tcPr>
            <w:tcW w:w="776" w:type="dxa"/>
            <w:gridSpan w:val="2"/>
            <w:vAlign w:val="center"/>
          </w:tcPr>
          <w:p w:rsidR="007E122E" w:rsidRPr="00E46394" w:rsidRDefault="007E122E" w:rsidP="007E12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E02706" w:rsidRPr="00E46394" w:rsidTr="00755643">
        <w:tc>
          <w:tcPr>
            <w:tcW w:w="847"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1</w:t>
            </w:r>
          </w:p>
        </w:tc>
        <w:tc>
          <w:tcPr>
            <w:tcW w:w="5382"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w:t>
            </w:r>
          </w:p>
        </w:tc>
        <w:tc>
          <w:tcPr>
            <w:tcW w:w="743"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3</w:t>
            </w:r>
          </w:p>
        </w:tc>
        <w:tc>
          <w:tcPr>
            <w:tcW w:w="908"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4</w:t>
            </w:r>
          </w:p>
        </w:tc>
        <w:tc>
          <w:tcPr>
            <w:tcW w:w="908"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5</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6</w:t>
            </w:r>
          </w:p>
        </w:tc>
      </w:tr>
      <w:tr w:rsidR="00E02706" w:rsidRPr="00E46394" w:rsidTr="00755643">
        <w:tc>
          <w:tcPr>
            <w:tcW w:w="847"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1</w:t>
            </w:r>
          </w:p>
        </w:tc>
        <w:tc>
          <w:tcPr>
            <w:tcW w:w="8679" w:type="dxa"/>
            <w:gridSpan w:val="10"/>
          </w:tcPr>
          <w:p w:rsidR="00E02706" w:rsidRPr="00E46394" w:rsidRDefault="00E02706" w:rsidP="007E122E">
            <w:pPr>
              <w:spacing w:after="0" w:line="240" w:lineRule="auto"/>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Основное мероприятие «Предупреждение чрезвычайных ситуаций и ликвидация их последствий на территории поселения»</w:t>
            </w:r>
          </w:p>
        </w:tc>
      </w:tr>
      <w:tr w:rsidR="00E02706" w:rsidRPr="00E46394" w:rsidTr="00755643">
        <w:tc>
          <w:tcPr>
            <w:tcW w:w="847" w:type="dxa"/>
          </w:tcPr>
          <w:p w:rsidR="00E02706" w:rsidRPr="00E46394" w:rsidRDefault="00E02706" w:rsidP="007E122E">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1.1</w:t>
            </w:r>
          </w:p>
        </w:tc>
        <w:tc>
          <w:tcPr>
            <w:tcW w:w="5382" w:type="dxa"/>
          </w:tcPr>
          <w:p w:rsidR="00E02706" w:rsidRPr="00E46394" w:rsidRDefault="00E02706" w:rsidP="00252C15">
            <w:pPr>
              <w:spacing w:after="0" w:line="240" w:lineRule="auto"/>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Страхование дамб</w:t>
            </w:r>
          </w:p>
        </w:tc>
        <w:tc>
          <w:tcPr>
            <w:tcW w:w="743" w:type="dxa"/>
            <w:gridSpan w:val="3"/>
          </w:tcPr>
          <w:p w:rsidR="00E02706" w:rsidRPr="00E46394" w:rsidRDefault="00E02706" w:rsidP="00252C15">
            <w:pPr>
              <w:spacing w:after="0" w:line="240" w:lineRule="auto"/>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08"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w:t>
            </w:r>
          </w:p>
        </w:tc>
        <w:tc>
          <w:tcPr>
            <w:tcW w:w="908"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w:t>
            </w:r>
          </w:p>
        </w:tc>
      </w:tr>
      <w:tr w:rsidR="00E02706" w:rsidRPr="00E46394" w:rsidTr="00755643">
        <w:trPr>
          <w:trHeight w:val="157"/>
        </w:trPr>
        <w:tc>
          <w:tcPr>
            <w:tcW w:w="847" w:type="dxa"/>
          </w:tcPr>
          <w:p w:rsidR="00E02706" w:rsidRPr="00E46394" w:rsidRDefault="00E02706" w:rsidP="007E12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E122E">
              <w:rPr>
                <w:rFonts w:ascii="Times New Roman" w:eastAsia="Times New Roman" w:hAnsi="Times New Roman" w:cs="Times New Roman"/>
                <w:sz w:val="28"/>
                <w:szCs w:val="28"/>
                <w:lang w:eastAsia="ru-RU"/>
              </w:rPr>
              <w:t>2</w:t>
            </w:r>
          </w:p>
        </w:tc>
        <w:tc>
          <w:tcPr>
            <w:tcW w:w="5382" w:type="dxa"/>
          </w:tcPr>
          <w:p w:rsidR="00E02706" w:rsidRPr="00E46394" w:rsidRDefault="00E02706" w:rsidP="00252C15">
            <w:pPr>
              <w:spacing w:after="0" w:line="240" w:lineRule="auto"/>
              <w:jc w:val="both"/>
              <w:rPr>
                <w:rFonts w:ascii="Times New Roman" w:eastAsia="Times New Roman" w:hAnsi="Times New Roman" w:cs="Times New Roman"/>
                <w:sz w:val="28"/>
                <w:szCs w:val="28"/>
                <w:lang w:eastAsia="ru-RU"/>
              </w:rPr>
            </w:pPr>
            <w:r w:rsidRPr="0049176D">
              <w:rPr>
                <w:rFonts w:ascii="Times New Roman" w:eastAsia="Times New Roman" w:hAnsi="Times New Roman" w:cs="Times New Roman"/>
                <w:sz w:val="28"/>
                <w:szCs w:val="28"/>
                <w:lang w:eastAsia="ru-RU"/>
              </w:rPr>
              <w:t>Приобретение и установка камер видеонаблюдения</w:t>
            </w:r>
          </w:p>
        </w:tc>
        <w:tc>
          <w:tcPr>
            <w:tcW w:w="713" w:type="dxa"/>
            <w:gridSpan w:val="2"/>
          </w:tcPr>
          <w:p w:rsidR="00E02706" w:rsidRPr="00E46394" w:rsidRDefault="00E02706" w:rsidP="00252C15">
            <w:pPr>
              <w:spacing w:after="0" w:line="240" w:lineRule="auto"/>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94" w:type="dxa"/>
            <w:gridSpan w:val="4"/>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2"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02706" w:rsidRPr="00E46394" w:rsidTr="00755643">
        <w:trPr>
          <w:trHeight w:val="105"/>
        </w:trPr>
        <w:tc>
          <w:tcPr>
            <w:tcW w:w="847" w:type="dxa"/>
          </w:tcPr>
          <w:p w:rsidR="00E02706" w:rsidRPr="00E46394" w:rsidRDefault="00E02706" w:rsidP="00EC32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328E">
              <w:rPr>
                <w:rFonts w:ascii="Times New Roman" w:eastAsia="Times New Roman" w:hAnsi="Times New Roman" w:cs="Times New Roman"/>
                <w:sz w:val="28"/>
                <w:szCs w:val="28"/>
                <w:lang w:eastAsia="ru-RU"/>
              </w:rPr>
              <w:t>3</w:t>
            </w:r>
          </w:p>
        </w:tc>
        <w:tc>
          <w:tcPr>
            <w:tcW w:w="5390" w:type="dxa"/>
            <w:gridSpan w:val="2"/>
          </w:tcPr>
          <w:p w:rsidR="00E02706" w:rsidRPr="00E46394" w:rsidRDefault="00E02706" w:rsidP="00252C15">
            <w:pPr>
              <w:spacing w:after="0" w:line="240" w:lineRule="auto"/>
              <w:jc w:val="both"/>
              <w:rPr>
                <w:rFonts w:ascii="Times New Roman" w:eastAsia="Times New Roman" w:hAnsi="Times New Roman" w:cs="Times New Roman"/>
                <w:sz w:val="28"/>
                <w:szCs w:val="28"/>
                <w:lang w:eastAsia="ru-RU"/>
              </w:rPr>
            </w:pPr>
            <w:r w:rsidRPr="0049176D">
              <w:rPr>
                <w:rFonts w:ascii="Times New Roman" w:eastAsia="Times New Roman" w:hAnsi="Times New Roman" w:cs="Times New Roman"/>
                <w:sz w:val="28"/>
                <w:szCs w:val="28"/>
                <w:lang w:eastAsia="ru-RU"/>
              </w:rPr>
              <w:t>Приобретение генератора</w:t>
            </w:r>
          </w:p>
        </w:tc>
        <w:tc>
          <w:tcPr>
            <w:tcW w:w="705" w:type="dxa"/>
          </w:tcPr>
          <w:p w:rsidR="00E02706" w:rsidRPr="00E46394" w:rsidRDefault="00E02706" w:rsidP="00252C15">
            <w:pPr>
              <w:spacing w:after="0" w:line="240" w:lineRule="auto"/>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94" w:type="dxa"/>
            <w:gridSpan w:val="4"/>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2"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02706" w:rsidRPr="00E46394" w:rsidTr="00755643">
        <w:trPr>
          <w:trHeight w:val="480"/>
        </w:trPr>
        <w:tc>
          <w:tcPr>
            <w:tcW w:w="847" w:type="dxa"/>
          </w:tcPr>
          <w:p w:rsidR="00E02706" w:rsidRDefault="00E02706" w:rsidP="00EC32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328E">
              <w:rPr>
                <w:rFonts w:ascii="Times New Roman" w:eastAsia="Times New Roman" w:hAnsi="Times New Roman" w:cs="Times New Roman"/>
                <w:sz w:val="28"/>
                <w:szCs w:val="28"/>
                <w:lang w:eastAsia="ru-RU"/>
              </w:rPr>
              <w:t>4</w:t>
            </w:r>
          </w:p>
        </w:tc>
        <w:tc>
          <w:tcPr>
            <w:tcW w:w="5390" w:type="dxa"/>
            <w:gridSpan w:val="2"/>
          </w:tcPr>
          <w:p w:rsidR="00E02706" w:rsidRPr="0049176D" w:rsidRDefault="00E02706" w:rsidP="00252C15">
            <w:pPr>
              <w:spacing w:after="0" w:line="240" w:lineRule="auto"/>
              <w:jc w:val="both"/>
              <w:rPr>
                <w:rFonts w:ascii="Times New Roman" w:eastAsia="Times New Roman" w:hAnsi="Times New Roman" w:cs="Times New Roman"/>
                <w:sz w:val="28"/>
                <w:szCs w:val="28"/>
                <w:lang w:eastAsia="ru-RU"/>
              </w:rPr>
            </w:pPr>
            <w:r w:rsidRPr="00F97A05">
              <w:rPr>
                <w:rFonts w:ascii="Times New Roman" w:eastAsia="Times New Roman" w:hAnsi="Times New Roman" w:cs="Times New Roman"/>
                <w:sz w:val="28"/>
                <w:szCs w:val="28"/>
                <w:lang w:eastAsia="ru-RU"/>
              </w:rPr>
              <w:t>Изготовление и установка информационных табличек «купание запрещено»</w:t>
            </w:r>
          </w:p>
        </w:tc>
        <w:tc>
          <w:tcPr>
            <w:tcW w:w="705" w:type="dxa"/>
          </w:tcPr>
          <w:p w:rsidR="00E02706" w:rsidRPr="00E46394" w:rsidRDefault="00E02706" w:rsidP="00252C15">
            <w:pPr>
              <w:spacing w:after="0" w:line="240" w:lineRule="auto"/>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94" w:type="dxa"/>
            <w:gridSpan w:val="4"/>
          </w:tcPr>
          <w:p w:rsidR="00E02706"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2" w:type="dxa"/>
            <w:gridSpan w:val="2"/>
          </w:tcPr>
          <w:p w:rsidR="00E02706"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02706"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C328E" w:rsidRPr="00E46394" w:rsidTr="00755643">
        <w:trPr>
          <w:trHeight w:val="480"/>
        </w:trPr>
        <w:tc>
          <w:tcPr>
            <w:tcW w:w="847" w:type="dxa"/>
          </w:tcPr>
          <w:p w:rsidR="00EC328E" w:rsidRDefault="00EC328E" w:rsidP="00EC32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390" w:type="dxa"/>
            <w:gridSpan w:val="2"/>
          </w:tcPr>
          <w:p w:rsidR="00EC328E" w:rsidRPr="00F97A05" w:rsidRDefault="00EC328E" w:rsidP="00252C15">
            <w:pPr>
              <w:spacing w:after="0" w:line="240" w:lineRule="auto"/>
              <w:jc w:val="both"/>
              <w:rPr>
                <w:rFonts w:ascii="Times New Roman" w:eastAsia="Times New Roman" w:hAnsi="Times New Roman" w:cs="Times New Roman"/>
                <w:sz w:val="28"/>
                <w:szCs w:val="28"/>
                <w:lang w:eastAsia="ru-RU"/>
              </w:rPr>
            </w:pPr>
            <w:r w:rsidRPr="008A78A6">
              <w:rPr>
                <w:rFonts w:ascii="Times New Roman" w:eastAsia="Times New Roman" w:hAnsi="Times New Roman" w:cs="Times New Roman"/>
                <w:sz w:val="28"/>
                <w:szCs w:val="28"/>
                <w:lang w:eastAsia="ru-RU"/>
              </w:rPr>
              <w:t>Приобретение и установка информационных баннеров по предупреждению чрезвычайных ситуаций</w:t>
            </w:r>
          </w:p>
        </w:tc>
        <w:tc>
          <w:tcPr>
            <w:tcW w:w="705" w:type="dxa"/>
          </w:tcPr>
          <w:p w:rsidR="00EC328E" w:rsidRPr="00E46394" w:rsidRDefault="00EC328E" w:rsidP="00252C15">
            <w:pPr>
              <w:spacing w:after="0" w:line="240" w:lineRule="auto"/>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94" w:type="dxa"/>
            <w:gridSpan w:val="4"/>
          </w:tcPr>
          <w:p w:rsidR="00EC328E" w:rsidRDefault="00EC328E"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2" w:type="dxa"/>
            <w:gridSpan w:val="2"/>
          </w:tcPr>
          <w:p w:rsidR="00EC328E" w:rsidRDefault="00EC328E"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C328E" w:rsidRDefault="00EC328E"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C328E" w:rsidRPr="00E46394" w:rsidTr="00755643">
        <w:trPr>
          <w:trHeight w:val="480"/>
        </w:trPr>
        <w:tc>
          <w:tcPr>
            <w:tcW w:w="847" w:type="dxa"/>
          </w:tcPr>
          <w:p w:rsidR="00EC328E" w:rsidRDefault="00EC328E" w:rsidP="00EC32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390" w:type="dxa"/>
            <w:gridSpan w:val="2"/>
          </w:tcPr>
          <w:p w:rsidR="00EC328E" w:rsidRPr="008A78A6" w:rsidRDefault="00EC328E" w:rsidP="00EC328E">
            <w:pPr>
              <w:spacing w:after="0" w:line="240" w:lineRule="auto"/>
              <w:jc w:val="both"/>
              <w:rPr>
                <w:rFonts w:ascii="Times New Roman" w:eastAsia="Times New Roman" w:hAnsi="Times New Roman" w:cs="Times New Roman"/>
                <w:sz w:val="28"/>
                <w:szCs w:val="28"/>
                <w:lang w:eastAsia="ru-RU"/>
              </w:rPr>
            </w:pPr>
            <w:r w:rsidRPr="00F97A05">
              <w:rPr>
                <w:rFonts w:ascii="Times New Roman" w:eastAsia="Times New Roman" w:hAnsi="Times New Roman" w:cs="Times New Roman"/>
                <w:sz w:val="28"/>
                <w:szCs w:val="28"/>
                <w:lang w:eastAsia="ru-RU"/>
              </w:rPr>
              <w:t>Изготовление и установка информационных табличек «</w:t>
            </w:r>
            <w:r>
              <w:rPr>
                <w:rFonts w:ascii="Times New Roman" w:eastAsia="Times New Roman" w:hAnsi="Times New Roman" w:cs="Times New Roman"/>
                <w:sz w:val="28"/>
                <w:szCs w:val="28"/>
                <w:lang w:eastAsia="ru-RU"/>
              </w:rPr>
              <w:t>выход на лед запрещен</w:t>
            </w:r>
            <w:r w:rsidRPr="00F97A05">
              <w:rPr>
                <w:rFonts w:ascii="Times New Roman" w:eastAsia="Times New Roman" w:hAnsi="Times New Roman" w:cs="Times New Roman"/>
                <w:sz w:val="28"/>
                <w:szCs w:val="28"/>
                <w:lang w:eastAsia="ru-RU"/>
              </w:rPr>
              <w:t>»</w:t>
            </w:r>
          </w:p>
        </w:tc>
        <w:tc>
          <w:tcPr>
            <w:tcW w:w="705" w:type="dxa"/>
          </w:tcPr>
          <w:p w:rsidR="00EC328E" w:rsidRPr="00E46394" w:rsidRDefault="00EC328E" w:rsidP="00252C15">
            <w:pPr>
              <w:spacing w:after="0" w:line="240" w:lineRule="auto"/>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94" w:type="dxa"/>
            <w:gridSpan w:val="4"/>
          </w:tcPr>
          <w:p w:rsidR="00EC328E" w:rsidRDefault="00F45664"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2" w:type="dxa"/>
            <w:gridSpan w:val="2"/>
          </w:tcPr>
          <w:p w:rsidR="00EC328E" w:rsidRDefault="00F45664"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C328E" w:rsidRDefault="00EC328E"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02706" w:rsidRPr="00E46394" w:rsidTr="00755643">
        <w:trPr>
          <w:trHeight w:val="157"/>
        </w:trPr>
        <w:tc>
          <w:tcPr>
            <w:tcW w:w="847"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w:t>
            </w:r>
          </w:p>
        </w:tc>
        <w:tc>
          <w:tcPr>
            <w:tcW w:w="8679" w:type="dxa"/>
            <w:gridSpan w:val="10"/>
          </w:tcPr>
          <w:p w:rsidR="00E02706" w:rsidRPr="00E46394" w:rsidRDefault="00E02706" w:rsidP="00EC328E">
            <w:pPr>
              <w:spacing w:after="0" w:line="240" w:lineRule="auto"/>
              <w:jc w:val="both"/>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Основное мероприятие «Обеспечение пожарной безопасности»</w:t>
            </w:r>
          </w:p>
        </w:tc>
      </w:tr>
      <w:tr w:rsidR="00E02706" w:rsidRPr="00E46394" w:rsidTr="00755643">
        <w:tc>
          <w:tcPr>
            <w:tcW w:w="847" w:type="dxa"/>
          </w:tcPr>
          <w:p w:rsidR="00E02706" w:rsidRPr="00E46394" w:rsidRDefault="00E02706" w:rsidP="00EC328E">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2.1</w:t>
            </w:r>
          </w:p>
        </w:tc>
        <w:tc>
          <w:tcPr>
            <w:tcW w:w="5382" w:type="dxa"/>
          </w:tcPr>
          <w:p w:rsidR="00E02706" w:rsidRPr="00E46394" w:rsidRDefault="00E02706" w:rsidP="00EC328E">
            <w:pPr>
              <w:spacing w:after="0" w:line="240" w:lineRule="auto"/>
              <w:rPr>
                <w:rFonts w:ascii="Times New Roman" w:eastAsia="Times New Roman" w:hAnsi="Times New Roman" w:cs="Times New Roman"/>
                <w:sz w:val="28"/>
                <w:szCs w:val="28"/>
                <w:lang w:eastAsia="ru-RU"/>
              </w:rPr>
            </w:pPr>
            <w:r w:rsidRPr="00E46394">
              <w:rPr>
                <w:rFonts w:ascii="Times New Roman" w:eastAsia="Calibri" w:hAnsi="Times New Roman" w:cs="Times New Roman"/>
                <w:sz w:val="28"/>
                <w:szCs w:val="28"/>
              </w:rPr>
              <w:t>Приобретение и установка информационных баннеров о пожарной безопасности</w:t>
            </w:r>
          </w:p>
        </w:tc>
        <w:tc>
          <w:tcPr>
            <w:tcW w:w="743"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шт.</w:t>
            </w:r>
          </w:p>
        </w:tc>
        <w:tc>
          <w:tcPr>
            <w:tcW w:w="908"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08"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1</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1</w:t>
            </w:r>
          </w:p>
        </w:tc>
      </w:tr>
      <w:tr w:rsidR="00E02706" w:rsidRPr="00E46394" w:rsidTr="00755643">
        <w:tc>
          <w:tcPr>
            <w:tcW w:w="847" w:type="dxa"/>
          </w:tcPr>
          <w:p w:rsidR="00E02706" w:rsidRPr="00E46394" w:rsidRDefault="00EC328E" w:rsidP="00EC32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E02706">
              <w:rPr>
                <w:rFonts w:ascii="Times New Roman" w:eastAsia="Times New Roman" w:hAnsi="Times New Roman" w:cs="Times New Roman"/>
                <w:sz w:val="28"/>
                <w:szCs w:val="28"/>
                <w:lang w:eastAsia="ru-RU"/>
              </w:rPr>
              <w:t xml:space="preserve"> </w:t>
            </w:r>
          </w:p>
        </w:tc>
        <w:tc>
          <w:tcPr>
            <w:tcW w:w="5382" w:type="dxa"/>
          </w:tcPr>
          <w:p w:rsidR="00E02706" w:rsidRPr="00E46394" w:rsidRDefault="00E02706" w:rsidP="00EC32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Изготовление плана эвакуации</w:t>
            </w:r>
          </w:p>
        </w:tc>
        <w:tc>
          <w:tcPr>
            <w:tcW w:w="743"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w:t>
            </w:r>
          </w:p>
        </w:tc>
        <w:tc>
          <w:tcPr>
            <w:tcW w:w="908"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08"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E02706" w:rsidRPr="00E46394" w:rsidTr="00755643">
        <w:tc>
          <w:tcPr>
            <w:tcW w:w="847" w:type="dxa"/>
          </w:tcPr>
          <w:p w:rsidR="00E02706" w:rsidRPr="00E46394" w:rsidRDefault="00EC328E"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02706">
              <w:rPr>
                <w:rFonts w:ascii="Times New Roman" w:eastAsia="Times New Roman" w:hAnsi="Times New Roman" w:cs="Times New Roman"/>
                <w:sz w:val="28"/>
                <w:szCs w:val="28"/>
                <w:lang w:eastAsia="ru-RU"/>
              </w:rPr>
              <w:t>3</w:t>
            </w:r>
          </w:p>
        </w:tc>
        <w:tc>
          <w:tcPr>
            <w:tcW w:w="5382" w:type="dxa"/>
          </w:tcPr>
          <w:p w:rsidR="00E02706" w:rsidRPr="00E46394" w:rsidRDefault="00E02706" w:rsidP="00252C1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Изготовление уголка пожарной безопасности</w:t>
            </w:r>
          </w:p>
        </w:tc>
        <w:tc>
          <w:tcPr>
            <w:tcW w:w="743"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w:t>
            </w:r>
          </w:p>
        </w:tc>
        <w:tc>
          <w:tcPr>
            <w:tcW w:w="908" w:type="dxa"/>
            <w:gridSpan w:val="2"/>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08" w:type="dxa"/>
            <w:gridSpan w:val="3"/>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38" w:type="dxa"/>
          </w:tcPr>
          <w:p w:rsidR="00E02706" w:rsidRPr="00E46394" w:rsidRDefault="00E02706" w:rsidP="00252C1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E02706" w:rsidRPr="00E46394" w:rsidRDefault="00E02706" w:rsidP="00E02706">
      <w:pPr>
        <w:spacing w:after="0" w:line="240" w:lineRule="auto"/>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r w:rsidRPr="00E46394">
        <w:rPr>
          <w:rFonts w:ascii="Times New Roman" w:eastAsia="Times New Roman" w:hAnsi="Times New Roman" w:cs="Times New Roman"/>
          <w:sz w:val="28"/>
          <w:szCs w:val="28"/>
          <w:lang w:eastAsia="ru-RU"/>
        </w:rPr>
        <w:tab/>
      </w:r>
    </w:p>
    <w:p w:rsidR="00E02706" w:rsidRDefault="00E02706" w:rsidP="00E02706">
      <w:pPr>
        <w:spacing w:after="0" w:line="240" w:lineRule="auto"/>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 xml:space="preserve">Юрисконсульт </w:t>
      </w:r>
      <w:r>
        <w:rPr>
          <w:rFonts w:ascii="Times New Roman" w:eastAsia="Times New Roman" w:hAnsi="Times New Roman" w:cs="Times New Roman"/>
          <w:sz w:val="28"/>
          <w:szCs w:val="28"/>
          <w:lang w:eastAsia="ru-RU"/>
        </w:rPr>
        <w:t>МКУ «ФРУ»</w:t>
      </w:r>
    </w:p>
    <w:p w:rsidR="00E02706" w:rsidRPr="00E46394" w:rsidRDefault="00E02706" w:rsidP="00E02706">
      <w:pPr>
        <w:spacing w:after="0" w:line="240" w:lineRule="auto"/>
        <w:rPr>
          <w:rFonts w:ascii="Times New Roman" w:eastAsia="Times New Roman" w:hAnsi="Times New Roman" w:cs="Times New Roman"/>
          <w:sz w:val="28"/>
          <w:szCs w:val="28"/>
          <w:lang w:eastAsia="ru-RU"/>
        </w:rPr>
      </w:pPr>
      <w:r w:rsidRPr="00E46394">
        <w:rPr>
          <w:rFonts w:ascii="Times New Roman" w:eastAsia="Times New Roman" w:hAnsi="Times New Roman" w:cs="Times New Roman"/>
          <w:sz w:val="28"/>
          <w:szCs w:val="28"/>
          <w:lang w:eastAsia="ru-RU"/>
        </w:rPr>
        <w:t>Дербентского сельского поселения</w:t>
      </w:r>
    </w:p>
    <w:p w:rsidR="00E02706" w:rsidRDefault="00E02706" w:rsidP="00EC328E">
      <w:pPr>
        <w:spacing w:after="0" w:line="240" w:lineRule="auto"/>
        <w:rPr>
          <w:rFonts w:ascii="Times New Roman" w:eastAsia="Times New Roman" w:hAnsi="Times New Roman" w:cs="Times New Roman"/>
          <w:bCs/>
          <w:sz w:val="28"/>
          <w:szCs w:val="28"/>
          <w:lang w:eastAsia="ru-RU"/>
        </w:rPr>
      </w:pPr>
      <w:r w:rsidRPr="00E46394">
        <w:rPr>
          <w:rFonts w:ascii="Times New Roman" w:eastAsia="Times New Roman" w:hAnsi="Times New Roman" w:cs="Times New Roman"/>
          <w:sz w:val="28"/>
          <w:szCs w:val="28"/>
          <w:lang w:eastAsia="ru-RU"/>
        </w:rPr>
        <w:t xml:space="preserve">Тимашевского района                                                                            </w:t>
      </w:r>
      <w:r w:rsidR="00755643">
        <w:rPr>
          <w:rFonts w:ascii="Times New Roman" w:eastAsia="Times New Roman" w:hAnsi="Times New Roman" w:cs="Times New Roman"/>
          <w:sz w:val="28"/>
          <w:szCs w:val="28"/>
          <w:lang w:eastAsia="ru-RU"/>
        </w:rPr>
        <w:t xml:space="preserve"> </w:t>
      </w:r>
      <w:r w:rsidRPr="00E463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Т.Л. </w:t>
      </w:r>
      <w:proofErr w:type="spellStart"/>
      <w:r>
        <w:rPr>
          <w:rFonts w:ascii="Times New Roman" w:eastAsia="Times New Roman" w:hAnsi="Times New Roman" w:cs="Times New Roman"/>
          <w:sz w:val="28"/>
          <w:szCs w:val="28"/>
          <w:lang w:eastAsia="ru-RU"/>
        </w:rPr>
        <w:t>Дукова</w:t>
      </w:r>
      <w:proofErr w:type="spellEnd"/>
    </w:p>
    <w:p w:rsidR="00E02706" w:rsidRDefault="00E02706" w:rsidP="00E02706">
      <w:pPr>
        <w:spacing w:after="0" w:line="240" w:lineRule="auto"/>
        <w:jc w:val="both"/>
        <w:rPr>
          <w:rFonts w:ascii="Times New Roman" w:eastAsia="Times New Roman" w:hAnsi="Times New Roman" w:cs="Times New Roman"/>
          <w:bCs/>
          <w:sz w:val="28"/>
          <w:szCs w:val="28"/>
          <w:lang w:eastAsia="ru-RU"/>
        </w:rPr>
        <w:sectPr w:rsidR="00E02706" w:rsidSect="00AB3CC8">
          <w:pgSz w:w="11906" w:h="16838"/>
          <w:pgMar w:top="1134" w:right="567" w:bottom="1134" w:left="1701" w:header="567" w:footer="0" w:gutter="0"/>
          <w:pgNumType w:start="1"/>
          <w:cols w:space="720"/>
          <w:titlePg/>
          <w:docGrid w:linePitch="299"/>
        </w:sectPr>
      </w:pPr>
    </w:p>
    <w:tbl>
      <w:tblPr>
        <w:tblW w:w="14175" w:type="dxa"/>
        <w:tblInd w:w="392" w:type="dxa"/>
        <w:tblLayout w:type="fixed"/>
        <w:tblLook w:val="04A0" w:firstRow="1" w:lastRow="0" w:firstColumn="1" w:lastColumn="0" w:noHBand="0" w:noVBand="1"/>
      </w:tblPr>
      <w:tblGrid>
        <w:gridCol w:w="850"/>
        <w:gridCol w:w="2977"/>
        <w:gridCol w:w="1273"/>
        <w:gridCol w:w="1276"/>
        <w:gridCol w:w="850"/>
        <w:gridCol w:w="992"/>
        <w:gridCol w:w="993"/>
        <w:gridCol w:w="19"/>
        <w:gridCol w:w="760"/>
        <w:gridCol w:w="236"/>
        <w:gridCol w:w="1539"/>
        <w:gridCol w:w="2410"/>
      </w:tblGrid>
      <w:tr w:rsidR="00E46394" w:rsidRPr="00E46394" w:rsidTr="001706A5">
        <w:trPr>
          <w:trHeight w:val="375"/>
        </w:trPr>
        <w:tc>
          <w:tcPr>
            <w:tcW w:w="850"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13325" w:type="dxa"/>
            <w:gridSpan w:val="11"/>
            <w:noWrap/>
            <w:vAlign w:val="bottom"/>
          </w:tcPr>
          <w:p w:rsidR="00E46394" w:rsidRPr="00E46394" w:rsidRDefault="00EC328E" w:rsidP="00E46394">
            <w:pPr>
              <w:tabs>
                <w:tab w:val="left" w:pos="9618"/>
              </w:tabs>
              <w:spacing w:after="0" w:line="240" w:lineRule="auto"/>
              <w:ind w:left="9534"/>
              <w:rPr>
                <w:rFonts w:ascii="Times New Roman" w:eastAsia="Calibri" w:hAnsi="Times New Roman" w:cs="Times New Roman"/>
                <w:sz w:val="28"/>
                <w:szCs w:val="28"/>
              </w:rPr>
            </w:pPr>
            <w:r>
              <w:rPr>
                <w:rFonts w:ascii="Times New Roman" w:eastAsia="Calibri" w:hAnsi="Times New Roman" w:cs="Times New Roman"/>
                <w:sz w:val="28"/>
                <w:szCs w:val="28"/>
              </w:rPr>
              <w:t>Приложение № 2</w:t>
            </w:r>
          </w:p>
          <w:p w:rsidR="00E46394" w:rsidRPr="00E46394" w:rsidRDefault="00E46394" w:rsidP="00E46394">
            <w:pPr>
              <w:tabs>
                <w:tab w:val="left" w:pos="9618"/>
              </w:tabs>
              <w:spacing w:after="0" w:line="240" w:lineRule="auto"/>
              <w:ind w:left="9534"/>
              <w:rPr>
                <w:rFonts w:ascii="Times New Roman" w:eastAsia="Calibri" w:hAnsi="Times New Roman" w:cs="Times New Roman"/>
                <w:sz w:val="28"/>
                <w:szCs w:val="28"/>
              </w:rPr>
            </w:pPr>
            <w:r w:rsidRPr="00E46394">
              <w:rPr>
                <w:rFonts w:ascii="Times New Roman" w:eastAsia="Calibri" w:hAnsi="Times New Roman" w:cs="Times New Roman"/>
                <w:sz w:val="28"/>
                <w:szCs w:val="28"/>
              </w:rPr>
              <w:t>к муниципальной программе</w:t>
            </w:r>
          </w:p>
          <w:p w:rsidR="00E46394" w:rsidRPr="00E46394" w:rsidRDefault="00E46394" w:rsidP="00E46394">
            <w:pPr>
              <w:tabs>
                <w:tab w:val="left" w:pos="9618"/>
              </w:tabs>
              <w:spacing w:after="0" w:line="240" w:lineRule="auto"/>
              <w:ind w:left="9534"/>
              <w:rPr>
                <w:rFonts w:ascii="Times New Roman" w:eastAsia="Calibri" w:hAnsi="Times New Roman" w:cs="Times New Roman"/>
                <w:sz w:val="28"/>
                <w:szCs w:val="28"/>
              </w:rPr>
            </w:pPr>
            <w:r w:rsidRPr="00E46394">
              <w:rPr>
                <w:rFonts w:ascii="Times New Roman" w:eastAsia="Calibri" w:hAnsi="Times New Roman" w:cs="Times New Roman"/>
                <w:sz w:val="28"/>
                <w:szCs w:val="28"/>
              </w:rPr>
              <w:t>Дербентского сельского поселения</w:t>
            </w:r>
          </w:p>
          <w:p w:rsidR="00E46394" w:rsidRPr="00E46394" w:rsidRDefault="00E46394" w:rsidP="00E46394">
            <w:pPr>
              <w:tabs>
                <w:tab w:val="left" w:pos="9618"/>
              </w:tabs>
              <w:spacing w:after="0" w:line="240" w:lineRule="auto"/>
              <w:ind w:left="9534"/>
              <w:rPr>
                <w:rFonts w:ascii="Times New Roman" w:eastAsia="Calibri" w:hAnsi="Times New Roman" w:cs="Times New Roman"/>
                <w:sz w:val="28"/>
                <w:szCs w:val="28"/>
              </w:rPr>
            </w:pPr>
            <w:r w:rsidRPr="00E46394">
              <w:rPr>
                <w:rFonts w:ascii="Times New Roman" w:eastAsia="Calibri" w:hAnsi="Times New Roman" w:cs="Times New Roman"/>
                <w:sz w:val="28"/>
                <w:szCs w:val="28"/>
              </w:rPr>
              <w:t xml:space="preserve">Тимашевского района </w:t>
            </w:r>
          </w:p>
          <w:p w:rsidR="00E46394" w:rsidRPr="00E46394" w:rsidRDefault="00E46394" w:rsidP="00E46394">
            <w:pPr>
              <w:tabs>
                <w:tab w:val="left" w:pos="9618"/>
              </w:tabs>
              <w:spacing w:after="0" w:line="240" w:lineRule="auto"/>
              <w:ind w:left="9534"/>
              <w:rPr>
                <w:rFonts w:ascii="Times New Roman" w:eastAsia="Calibri" w:hAnsi="Times New Roman" w:cs="Times New Roman"/>
                <w:sz w:val="28"/>
                <w:szCs w:val="28"/>
              </w:rPr>
            </w:pPr>
            <w:r w:rsidRPr="00E46394">
              <w:rPr>
                <w:rFonts w:ascii="Times New Roman" w:eastAsia="Calibri" w:hAnsi="Times New Roman" w:cs="Times New Roman"/>
                <w:sz w:val="28"/>
                <w:szCs w:val="28"/>
              </w:rPr>
              <w:t xml:space="preserve">«Обеспечение безопасности населения и территории поселения» </w:t>
            </w:r>
          </w:p>
          <w:p w:rsidR="00E46394" w:rsidRPr="00E46394" w:rsidRDefault="00E46394" w:rsidP="00E46394">
            <w:pPr>
              <w:spacing w:after="0" w:line="240" w:lineRule="auto"/>
              <w:jc w:val="center"/>
              <w:rPr>
                <w:rFonts w:ascii="Times New Roman" w:eastAsia="Times New Roman" w:hAnsi="Times New Roman" w:cs="Times New Roman"/>
                <w:color w:val="000000"/>
                <w:sz w:val="28"/>
                <w:szCs w:val="28"/>
                <w:lang w:eastAsia="ru-RU"/>
              </w:rPr>
            </w:pPr>
          </w:p>
          <w:p w:rsidR="00E46394" w:rsidRPr="00E46394" w:rsidRDefault="00E46394" w:rsidP="00E46394">
            <w:pPr>
              <w:spacing w:after="0" w:line="240" w:lineRule="auto"/>
              <w:jc w:val="center"/>
              <w:rPr>
                <w:rFonts w:ascii="Times New Roman" w:eastAsia="Times New Roman" w:hAnsi="Times New Roman" w:cs="Times New Roman"/>
                <w:b/>
                <w:color w:val="000000"/>
                <w:sz w:val="28"/>
                <w:szCs w:val="28"/>
                <w:lang w:eastAsia="ru-RU"/>
              </w:rPr>
            </w:pPr>
            <w:r w:rsidRPr="00E46394">
              <w:rPr>
                <w:rFonts w:ascii="Times New Roman" w:eastAsia="Times New Roman" w:hAnsi="Times New Roman" w:cs="Times New Roman"/>
                <w:b/>
                <w:color w:val="000000"/>
                <w:sz w:val="28"/>
                <w:szCs w:val="28"/>
                <w:lang w:eastAsia="ru-RU"/>
              </w:rPr>
              <w:t>Перечень Основных мероприятий муниципальной программы</w:t>
            </w:r>
          </w:p>
        </w:tc>
      </w:tr>
      <w:tr w:rsidR="00E46394" w:rsidRPr="00E46394" w:rsidTr="001706A5">
        <w:trPr>
          <w:trHeight w:val="375"/>
        </w:trPr>
        <w:tc>
          <w:tcPr>
            <w:tcW w:w="850"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13325" w:type="dxa"/>
            <w:gridSpan w:val="11"/>
            <w:noWrap/>
            <w:vAlign w:val="bottom"/>
            <w:hideMark/>
          </w:tcPr>
          <w:p w:rsidR="00E46394" w:rsidRPr="00E46394" w:rsidRDefault="00E46394" w:rsidP="00E46394">
            <w:pPr>
              <w:spacing w:after="0" w:line="240" w:lineRule="auto"/>
              <w:jc w:val="center"/>
              <w:rPr>
                <w:rFonts w:ascii="Times New Roman" w:eastAsia="Times New Roman" w:hAnsi="Times New Roman" w:cs="Times New Roman"/>
                <w:b/>
                <w:color w:val="000000"/>
                <w:sz w:val="28"/>
                <w:szCs w:val="28"/>
                <w:lang w:eastAsia="ru-RU"/>
              </w:rPr>
            </w:pPr>
            <w:r w:rsidRPr="00E46394">
              <w:rPr>
                <w:rFonts w:ascii="Times New Roman" w:eastAsia="Times New Roman" w:hAnsi="Times New Roman" w:cs="Times New Roman"/>
                <w:b/>
                <w:color w:val="000000"/>
                <w:sz w:val="28"/>
                <w:szCs w:val="28"/>
                <w:lang w:eastAsia="ru-RU"/>
              </w:rPr>
              <w:t>Дербентского сельского поселения Тимашевского района</w:t>
            </w:r>
          </w:p>
        </w:tc>
      </w:tr>
      <w:tr w:rsidR="00E46394" w:rsidRPr="00E46394" w:rsidTr="001706A5">
        <w:trPr>
          <w:trHeight w:val="375"/>
        </w:trPr>
        <w:tc>
          <w:tcPr>
            <w:tcW w:w="850"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13325" w:type="dxa"/>
            <w:gridSpan w:val="11"/>
            <w:noWrap/>
            <w:vAlign w:val="bottom"/>
            <w:hideMark/>
          </w:tcPr>
          <w:p w:rsidR="00E46394" w:rsidRPr="00E46394" w:rsidRDefault="00E46394" w:rsidP="00EC328E">
            <w:pPr>
              <w:spacing w:after="0" w:line="240" w:lineRule="auto"/>
              <w:jc w:val="center"/>
              <w:rPr>
                <w:rFonts w:ascii="Times New Roman" w:eastAsia="Times New Roman" w:hAnsi="Times New Roman" w:cs="Times New Roman"/>
                <w:b/>
                <w:bCs/>
                <w:color w:val="000000"/>
                <w:sz w:val="28"/>
                <w:szCs w:val="28"/>
                <w:lang w:eastAsia="ru-RU"/>
              </w:rPr>
            </w:pPr>
            <w:r w:rsidRPr="00E46394">
              <w:rPr>
                <w:rFonts w:ascii="Times New Roman" w:eastAsia="Times New Roman" w:hAnsi="Times New Roman" w:cs="Times New Roman"/>
                <w:b/>
                <w:bCs/>
                <w:color w:val="000000"/>
                <w:sz w:val="28"/>
                <w:szCs w:val="28"/>
                <w:lang w:eastAsia="ru-RU"/>
              </w:rPr>
              <w:t xml:space="preserve">«Обеспечение безопасности населения и территории поселения» </w:t>
            </w:r>
          </w:p>
        </w:tc>
      </w:tr>
      <w:tr w:rsidR="00E46394" w:rsidRPr="00E46394" w:rsidTr="001706A5">
        <w:trPr>
          <w:trHeight w:val="300"/>
        </w:trPr>
        <w:tc>
          <w:tcPr>
            <w:tcW w:w="850"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2977"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1273"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1276"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2854" w:type="dxa"/>
            <w:gridSpan w:val="4"/>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760"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1539"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c>
          <w:tcPr>
            <w:tcW w:w="2410" w:type="dxa"/>
            <w:noWrap/>
            <w:vAlign w:val="bottom"/>
            <w:hideMark/>
          </w:tcPr>
          <w:p w:rsidR="00E46394" w:rsidRPr="00E46394" w:rsidRDefault="00E46394" w:rsidP="00E46394">
            <w:pPr>
              <w:spacing w:after="0" w:line="240" w:lineRule="auto"/>
              <w:rPr>
                <w:rFonts w:ascii="Times New Roman" w:eastAsia="Times New Roman" w:hAnsi="Times New Roman" w:cs="Times New Roman"/>
                <w:sz w:val="20"/>
                <w:szCs w:val="20"/>
                <w:lang w:eastAsia="ru-RU"/>
              </w:rPr>
            </w:pPr>
          </w:p>
        </w:tc>
      </w:tr>
      <w:tr w:rsidR="00E46394" w:rsidRPr="00E46394" w:rsidTr="001706A5">
        <w:trPr>
          <w:trHeight w:val="660"/>
        </w:trPr>
        <w:tc>
          <w:tcPr>
            <w:tcW w:w="850" w:type="dxa"/>
            <w:vMerge w:val="restart"/>
            <w:tcBorders>
              <w:top w:val="single" w:sz="4" w:space="0" w:color="auto"/>
              <w:left w:val="single" w:sz="4" w:space="0" w:color="auto"/>
              <w:bottom w:val="single" w:sz="4" w:space="0" w:color="000000"/>
              <w:right w:val="single" w:sz="4" w:space="0" w:color="auto"/>
            </w:tcBorders>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п/п</w:t>
            </w:r>
          </w:p>
        </w:tc>
        <w:tc>
          <w:tcPr>
            <w:tcW w:w="2977" w:type="dxa"/>
            <w:vMerge w:val="restart"/>
            <w:tcBorders>
              <w:top w:val="single" w:sz="4" w:space="0" w:color="auto"/>
              <w:left w:val="single" w:sz="4" w:space="0" w:color="auto"/>
              <w:bottom w:val="single" w:sz="4" w:space="0" w:color="000000"/>
              <w:right w:val="single" w:sz="4" w:space="0" w:color="auto"/>
            </w:tcBorders>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Наименование мероприятия</w:t>
            </w:r>
          </w:p>
        </w:tc>
        <w:tc>
          <w:tcPr>
            <w:tcW w:w="1273" w:type="dxa"/>
            <w:vMerge w:val="restart"/>
            <w:tcBorders>
              <w:top w:val="single" w:sz="4" w:space="0" w:color="auto"/>
              <w:left w:val="single" w:sz="4" w:space="0" w:color="auto"/>
              <w:bottom w:val="single" w:sz="4" w:space="0" w:color="000000"/>
              <w:right w:val="single" w:sz="4" w:space="0" w:color="auto"/>
            </w:tcBorders>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Источник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Объем финансирования, всего (тыс. руб</w:t>
            </w:r>
            <w:r w:rsidR="00F0148B">
              <w:rPr>
                <w:rFonts w:ascii="Times New Roman" w:eastAsia="Times New Roman" w:hAnsi="Times New Roman" w:cs="Times New Roman"/>
                <w:color w:val="000000"/>
                <w:sz w:val="24"/>
                <w:szCs w:val="24"/>
                <w:lang w:eastAsia="ru-RU"/>
              </w:rPr>
              <w:t>.</w:t>
            </w:r>
            <w:r w:rsidRPr="00E46394">
              <w:rPr>
                <w:rFonts w:ascii="Times New Roman" w:eastAsia="Times New Roman" w:hAnsi="Times New Roman" w:cs="Times New Roman"/>
                <w:color w:val="000000"/>
                <w:sz w:val="24"/>
                <w:szCs w:val="24"/>
                <w:lang w:eastAsia="ru-RU"/>
              </w:rPr>
              <w:t>)</w:t>
            </w:r>
          </w:p>
        </w:tc>
        <w:tc>
          <w:tcPr>
            <w:tcW w:w="2835" w:type="dxa"/>
            <w:gridSpan w:val="3"/>
            <w:tcBorders>
              <w:top w:val="single" w:sz="4" w:space="0" w:color="auto"/>
              <w:left w:val="nil"/>
              <w:bottom w:val="single" w:sz="4" w:space="0" w:color="auto"/>
              <w:right w:val="single" w:sz="4" w:space="0" w:color="000000"/>
            </w:tcBorders>
            <w:noWrap/>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xml:space="preserve">В том числе по годам </w:t>
            </w:r>
          </w:p>
        </w:tc>
        <w:tc>
          <w:tcPr>
            <w:tcW w:w="2554" w:type="dxa"/>
            <w:gridSpan w:val="4"/>
            <w:vMerge w:val="restart"/>
            <w:tcBorders>
              <w:top w:val="single" w:sz="4" w:space="0" w:color="auto"/>
              <w:left w:val="single" w:sz="4" w:space="0" w:color="auto"/>
              <w:bottom w:val="single" w:sz="4" w:space="0" w:color="000000"/>
              <w:right w:val="single" w:sz="4" w:space="0" w:color="auto"/>
            </w:tcBorders>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Непосредственный результат реализации мероприятия</w:t>
            </w:r>
          </w:p>
        </w:tc>
        <w:tc>
          <w:tcPr>
            <w:tcW w:w="2410" w:type="dxa"/>
            <w:vMerge w:val="restart"/>
            <w:tcBorders>
              <w:top w:val="single" w:sz="4" w:space="0" w:color="auto"/>
              <w:left w:val="single" w:sz="4" w:space="0" w:color="auto"/>
              <w:bottom w:val="single" w:sz="4" w:space="0" w:color="000000"/>
              <w:right w:val="single" w:sz="4" w:space="0" w:color="auto"/>
            </w:tcBorders>
            <w:hideMark/>
          </w:tcPr>
          <w:p w:rsidR="00E46394" w:rsidRPr="00E46394" w:rsidRDefault="00E46394"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Муниципальный заказчик, главный распорядитель (распорядитель) бюджетных средств, исполнитель</w:t>
            </w:r>
          </w:p>
        </w:tc>
      </w:tr>
      <w:tr w:rsidR="00E46394" w:rsidRPr="00E46394" w:rsidTr="001706A5">
        <w:trPr>
          <w:trHeight w:val="975"/>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E46394" w:rsidRPr="00E46394" w:rsidRDefault="00E46394" w:rsidP="00E46394">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46394" w:rsidRPr="00E46394" w:rsidRDefault="00E46394" w:rsidP="00E46394">
            <w:pPr>
              <w:spacing w:after="0" w:line="240" w:lineRule="auto"/>
              <w:rPr>
                <w:rFonts w:ascii="Times New Roman" w:eastAsia="Times New Roman" w:hAnsi="Times New Roman" w:cs="Times New Roman"/>
                <w:color w:val="000000"/>
                <w:sz w:val="24"/>
                <w:szCs w:val="24"/>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E46394" w:rsidRPr="00E46394" w:rsidRDefault="00E46394" w:rsidP="00E46394">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6394" w:rsidRPr="00E46394" w:rsidRDefault="00E46394" w:rsidP="00E46394">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vAlign w:val="center"/>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2021</w:t>
            </w:r>
          </w:p>
        </w:tc>
        <w:tc>
          <w:tcPr>
            <w:tcW w:w="992" w:type="dxa"/>
            <w:tcBorders>
              <w:top w:val="nil"/>
              <w:left w:val="nil"/>
              <w:bottom w:val="single" w:sz="4" w:space="0" w:color="auto"/>
              <w:right w:val="single" w:sz="4" w:space="0" w:color="auto"/>
            </w:tcBorders>
            <w:vAlign w:val="center"/>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2022</w:t>
            </w:r>
          </w:p>
        </w:tc>
        <w:tc>
          <w:tcPr>
            <w:tcW w:w="993" w:type="dxa"/>
            <w:tcBorders>
              <w:top w:val="nil"/>
              <w:left w:val="nil"/>
              <w:bottom w:val="single" w:sz="4" w:space="0" w:color="auto"/>
              <w:right w:val="single" w:sz="4" w:space="0" w:color="auto"/>
            </w:tcBorders>
            <w:vAlign w:val="center"/>
            <w:hideMark/>
          </w:tcPr>
          <w:p w:rsidR="00E46394" w:rsidRPr="00E46394" w:rsidRDefault="00E46394"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2023</w:t>
            </w:r>
          </w:p>
        </w:tc>
        <w:tc>
          <w:tcPr>
            <w:tcW w:w="2554" w:type="dxa"/>
            <w:gridSpan w:val="4"/>
            <w:vMerge/>
            <w:tcBorders>
              <w:top w:val="nil"/>
              <w:left w:val="nil"/>
              <w:bottom w:val="single" w:sz="4" w:space="0" w:color="auto"/>
              <w:right w:val="single" w:sz="4" w:space="0" w:color="auto"/>
            </w:tcBorders>
            <w:vAlign w:val="center"/>
            <w:hideMark/>
          </w:tcPr>
          <w:p w:rsidR="00E46394" w:rsidRPr="00E46394" w:rsidRDefault="00E46394" w:rsidP="00E46394">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46394" w:rsidRPr="00E46394" w:rsidRDefault="00E46394" w:rsidP="00E46394">
            <w:pPr>
              <w:spacing w:after="0" w:line="240" w:lineRule="auto"/>
              <w:rPr>
                <w:rFonts w:ascii="Times New Roman" w:eastAsia="Times New Roman" w:hAnsi="Times New Roman" w:cs="Times New Roman"/>
                <w:color w:val="000000"/>
                <w:lang w:eastAsia="ru-RU"/>
              </w:rPr>
            </w:pPr>
          </w:p>
        </w:tc>
      </w:tr>
      <w:tr w:rsidR="0080717B" w:rsidRPr="00E46394" w:rsidTr="001706A5">
        <w:trPr>
          <w:trHeight w:val="72"/>
        </w:trPr>
        <w:tc>
          <w:tcPr>
            <w:tcW w:w="850" w:type="dxa"/>
            <w:tcBorders>
              <w:top w:val="nil"/>
              <w:left w:val="single" w:sz="4" w:space="0" w:color="auto"/>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1</w:t>
            </w:r>
          </w:p>
        </w:tc>
        <w:tc>
          <w:tcPr>
            <w:tcW w:w="2977"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2</w:t>
            </w:r>
          </w:p>
        </w:tc>
        <w:tc>
          <w:tcPr>
            <w:tcW w:w="1273"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3</w:t>
            </w:r>
          </w:p>
        </w:tc>
        <w:tc>
          <w:tcPr>
            <w:tcW w:w="1276"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4</w:t>
            </w:r>
          </w:p>
        </w:tc>
        <w:tc>
          <w:tcPr>
            <w:tcW w:w="850"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5</w:t>
            </w:r>
          </w:p>
        </w:tc>
        <w:tc>
          <w:tcPr>
            <w:tcW w:w="992"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6</w:t>
            </w:r>
          </w:p>
        </w:tc>
        <w:tc>
          <w:tcPr>
            <w:tcW w:w="993"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7</w:t>
            </w:r>
          </w:p>
        </w:tc>
        <w:tc>
          <w:tcPr>
            <w:tcW w:w="2554" w:type="dxa"/>
            <w:gridSpan w:val="4"/>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8</w:t>
            </w:r>
          </w:p>
        </w:tc>
        <w:tc>
          <w:tcPr>
            <w:tcW w:w="2410" w:type="dxa"/>
            <w:tcBorders>
              <w:top w:val="single" w:sz="4" w:space="0" w:color="auto"/>
              <w:left w:val="nil"/>
              <w:bottom w:val="single" w:sz="4" w:space="0" w:color="auto"/>
              <w:right w:val="single" w:sz="4" w:space="0" w:color="auto"/>
            </w:tcBorders>
            <w:vAlign w:val="bottom"/>
            <w:hideMark/>
          </w:tcPr>
          <w:p w:rsidR="0080717B" w:rsidRPr="00E46394" w:rsidRDefault="0080717B" w:rsidP="00E46394">
            <w:pPr>
              <w:spacing w:after="0" w:line="240" w:lineRule="auto"/>
              <w:jc w:val="center"/>
              <w:rPr>
                <w:rFonts w:ascii="Times New Roman" w:eastAsia="Times New Roman" w:hAnsi="Times New Roman" w:cs="Times New Roman"/>
                <w:color w:val="000000"/>
                <w:lang w:eastAsia="ru-RU"/>
              </w:rPr>
            </w:pPr>
            <w:r w:rsidRPr="00E46394">
              <w:rPr>
                <w:rFonts w:ascii="Times New Roman" w:eastAsia="Times New Roman" w:hAnsi="Times New Roman" w:cs="Times New Roman"/>
                <w:color w:val="000000"/>
                <w:lang w:eastAsia="ru-RU"/>
              </w:rPr>
              <w:t>9</w:t>
            </w:r>
          </w:p>
        </w:tc>
      </w:tr>
      <w:tr w:rsidR="0080717B" w:rsidRPr="00E46394" w:rsidTr="001706A5">
        <w:trPr>
          <w:trHeight w:val="71"/>
        </w:trPr>
        <w:tc>
          <w:tcPr>
            <w:tcW w:w="850" w:type="dxa"/>
            <w:tcBorders>
              <w:top w:val="nil"/>
              <w:left w:val="single" w:sz="4" w:space="0" w:color="auto"/>
              <w:bottom w:val="single" w:sz="4" w:space="0" w:color="auto"/>
              <w:right w:val="single" w:sz="4" w:space="0" w:color="auto"/>
            </w:tcBorders>
          </w:tcPr>
          <w:p w:rsidR="0080717B" w:rsidRPr="00E46394" w:rsidRDefault="0080717B" w:rsidP="001706A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977" w:type="dxa"/>
            <w:tcBorders>
              <w:top w:val="single" w:sz="4" w:space="0" w:color="auto"/>
              <w:left w:val="nil"/>
              <w:bottom w:val="single" w:sz="4" w:space="0" w:color="auto"/>
              <w:right w:val="single" w:sz="4" w:space="0" w:color="auto"/>
            </w:tcBorders>
          </w:tcPr>
          <w:p w:rsidR="0080717B" w:rsidRPr="0080717B" w:rsidRDefault="0080717B" w:rsidP="001706A5">
            <w:pPr>
              <w:spacing w:after="0" w:line="240" w:lineRule="auto"/>
              <w:rPr>
                <w:rFonts w:ascii="Times New Roman" w:eastAsia="Times New Roman" w:hAnsi="Times New Roman" w:cs="Times New Roman"/>
                <w:b/>
                <w:color w:val="000000"/>
                <w:lang w:eastAsia="ru-RU"/>
              </w:rPr>
            </w:pPr>
            <w:r w:rsidRPr="0080717B">
              <w:rPr>
                <w:rFonts w:ascii="Times New Roman" w:eastAsia="Times New Roman" w:hAnsi="Times New Roman" w:cs="Times New Roman"/>
                <w:b/>
                <w:color w:val="000000"/>
                <w:lang w:eastAsia="ru-RU"/>
              </w:rPr>
              <w:t>Цель</w:t>
            </w:r>
          </w:p>
        </w:tc>
        <w:tc>
          <w:tcPr>
            <w:tcW w:w="10348" w:type="dxa"/>
            <w:gridSpan w:val="10"/>
            <w:tcBorders>
              <w:top w:val="single" w:sz="4" w:space="0" w:color="auto"/>
              <w:left w:val="nil"/>
              <w:bottom w:val="single" w:sz="4" w:space="0" w:color="auto"/>
              <w:right w:val="single" w:sz="4" w:space="0" w:color="auto"/>
            </w:tcBorders>
            <w:vAlign w:val="bottom"/>
          </w:tcPr>
          <w:p w:rsidR="0080717B" w:rsidRPr="00E46394" w:rsidRDefault="001706A5" w:rsidP="001706A5">
            <w:pPr>
              <w:spacing w:after="0" w:line="240" w:lineRule="auto"/>
              <w:jc w:val="both"/>
              <w:rPr>
                <w:rFonts w:ascii="Times New Roman" w:eastAsia="Times New Roman" w:hAnsi="Times New Roman" w:cs="Times New Roman"/>
                <w:color w:val="000000"/>
                <w:lang w:eastAsia="ru-RU"/>
              </w:rPr>
            </w:pPr>
            <w:r w:rsidRPr="001706A5">
              <w:rPr>
                <w:rFonts w:ascii="Times New Roman" w:eastAsia="Times New Roman" w:hAnsi="Times New Roman" w:cs="Times New Roman"/>
                <w:color w:val="000000"/>
                <w:lang w:eastAsia="ru-RU"/>
              </w:rPr>
              <w:t>обеспечение безопасности населения на территории Дербентского сельского поселения Тимашевского района</w:t>
            </w:r>
          </w:p>
        </w:tc>
      </w:tr>
      <w:tr w:rsidR="001706A5" w:rsidRPr="00E46394" w:rsidTr="001706A5">
        <w:trPr>
          <w:trHeight w:val="71"/>
        </w:trPr>
        <w:tc>
          <w:tcPr>
            <w:tcW w:w="850" w:type="dxa"/>
            <w:tcBorders>
              <w:top w:val="nil"/>
              <w:left w:val="single" w:sz="4" w:space="0" w:color="auto"/>
              <w:bottom w:val="single" w:sz="4" w:space="0" w:color="auto"/>
              <w:right w:val="single" w:sz="4" w:space="0" w:color="auto"/>
            </w:tcBorders>
          </w:tcPr>
          <w:p w:rsidR="001706A5" w:rsidRPr="00E46394" w:rsidRDefault="001706A5" w:rsidP="001706A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977" w:type="dxa"/>
            <w:tcBorders>
              <w:top w:val="single" w:sz="4" w:space="0" w:color="auto"/>
              <w:left w:val="nil"/>
              <w:bottom w:val="single" w:sz="4" w:space="0" w:color="auto"/>
              <w:right w:val="single" w:sz="4" w:space="0" w:color="auto"/>
            </w:tcBorders>
          </w:tcPr>
          <w:p w:rsidR="001706A5" w:rsidRPr="001706A5" w:rsidRDefault="001706A5" w:rsidP="001706A5">
            <w:pPr>
              <w:spacing w:after="0" w:line="240" w:lineRule="auto"/>
              <w:rPr>
                <w:rFonts w:ascii="Times New Roman" w:eastAsia="Times New Roman" w:hAnsi="Times New Roman" w:cs="Times New Roman"/>
                <w:b/>
                <w:color w:val="000000"/>
                <w:lang w:eastAsia="ru-RU"/>
              </w:rPr>
            </w:pPr>
            <w:r w:rsidRPr="001706A5">
              <w:rPr>
                <w:rFonts w:ascii="Times New Roman" w:eastAsia="Times New Roman" w:hAnsi="Times New Roman" w:cs="Times New Roman"/>
                <w:b/>
                <w:color w:val="000000"/>
                <w:lang w:eastAsia="ru-RU"/>
              </w:rPr>
              <w:t>Задача № 1</w:t>
            </w:r>
          </w:p>
        </w:tc>
        <w:tc>
          <w:tcPr>
            <w:tcW w:w="10348" w:type="dxa"/>
            <w:gridSpan w:val="10"/>
            <w:tcBorders>
              <w:top w:val="single" w:sz="4" w:space="0" w:color="auto"/>
              <w:left w:val="nil"/>
              <w:bottom w:val="single" w:sz="4" w:space="0" w:color="auto"/>
              <w:right w:val="single" w:sz="4" w:space="0" w:color="auto"/>
            </w:tcBorders>
            <w:vAlign w:val="bottom"/>
          </w:tcPr>
          <w:p w:rsidR="001706A5" w:rsidRPr="00E46394" w:rsidRDefault="001706A5" w:rsidP="001706A5">
            <w:pPr>
              <w:spacing w:after="0" w:line="240" w:lineRule="auto"/>
              <w:jc w:val="both"/>
              <w:rPr>
                <w:rFonts w:ascii="Times New Roman" w:eastAsia="Times New Roman" w:hAnsi="Times New Roman" w:cs="Times New Roman"/>
                <w:color w:val="000000"/>
                <w:lang w:eastAsia="ru-RU"/>
              </w:rPr>
            </w:pPr>
            <w:r w:rsidRPr="001706A5">
              <w:rPr>
                <w:rFonts w:ascii="Times New Roman" w:eastAsia="Times New Roman" w:hAnsi="Times New Roman" w:cs="Times New Roman"/>
                <w:color w:val="000000"/>
                <w:lang w:eastAsia="ru-RU"/>
              </w:rPr>
              <w:t>обеспечение защиты населения от опасностей, возникающих при чрезвычайных ситуациях природного и техногенного характера</w:t>
            </w:r>
          </w:p>
        </w:tc>
      </w:tr>
      <w:tr w:rsidR="001706A5" w:rsidRPr="00E46394" w:rsidTr="001706A5">
        <w:trPr>
          <w:trHeight w:val="71"/>
        </w:trPr>
        <w:tc>
          <w:tcPr>
            <w:tcW w:w="850" w:type="dxa"/>
            <w:tcBorders>
              <w:top w:val="nil"/>
              <w:left w:val="single" w:sz="4" w:space="0" w:color="auto"/>
              <w:bottom w:val="single" w:sz="4" w:space="0" w:color="auto"/>
              <w:right w:val="single" w:sz="4" w:space="0" w:color="auto"/>
            </w:tcBorders>
          </w:tcPr>
          <w:p w:rsidR="001706A5" w:rsidRPr="00E46394" w:rsidRDefault="001706A5" w:rsidP="001706A5">
            <w:pPr>
              <w:spacing w:after="0" w:line="240" w:lineRule="auto"/>
              <w:rPr>
                <w:rFonts w:ascii="Times New Roman" w:eastAsia="Times New Roman" w:hAnsi="Times New Roman" w:cs="Times New Roman"/>
                <w:color w:val="000000"/>
                <w:lang w:eastAsia="ru-RU"/>
              </w:rPr>
            </w:pPr>
          </w:p>
        </w:tc>
        <w:tc>
          <w:tcPr>
            <w:tcW w:w="2977" w:type="dxa"/>
            <w:tcBorders>
              <w:top w:val="single" w:sz="4" w:space="0" w:color="auto"/>
              <w:left w:val="nil"/>
              <w:bottom w:val="single" w:sz="4" w:space="0" w:color="auto"/>
              <w:right w:val="single" w:sz="4" w:space="0" w:color="auto"/>
            </w:tcBorders>
          </w:tcPr>
          <w:p w:rsidR="001706A5" w:rsidRPr="001706A5" w:rsidRDefault="001706A5" w:rsidP="001706A5">
            <w:pPr>
              <w:spacing w:after="0" w:line="240" w:lineRule="auto"/>
              <w:rPr>
                <w:rFonts w:ascii="Times New Roman" w:eastAsia="Times New Roman" w:hAnsi="Times New Roman" w:cs="Times New Roman"/>
                <w:b/>
                <w:color w:val="000000"/>
                <w:lang w:eastAsia="ru-RU"/>
              </w:rPr>
            </w:pPr>
            <w:r w:rsidRPr="001706A5">
              <w:rPr>
                <w:rFonts w:ascii="Times New Roman" w:eastAsia="Times New Roman" w:hAnsi="Times New Roman" w:cs="Times New Roman"/>
                <w:b/>
                <w:color w:val="000000"/>
                <w:lang w:eastAsia="ru-RU"/>
              </w:rPr>
              <w:t>Основное мероприятие</w:t>
            </w:r>
          </w:p>
        </w:tc>
        <w:tc>
          <w:tcPr>
            <w:tcW w:w="10348" w:type="dxa"/>
            <w:gridSpan w:val="10"/>
            <w:tcBorders>
              <w:top w:val="single" w:sz="4" w:space="0" w:color="auto"/>
              <w:left w:val="nil"/>
              <w:bottom w:val="single" w:sz="4" w:space="0" w:color="auto"/>
              <w:right w:val="single" w:sz="4" w:space="0" w:color="auto"/>
            </w:tcBorders>
            <w:vAlign w:val="bottom"/>
          </w:tcPr>
          <w:p w:rsidR="001706A5" w:rsidRPr="00E46394" w:rsidRDefault="001706A5" w:rsidP="001706A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1706A5">
              <w:rPr>
                <w:rFonts w:ascii="Times New Roman" w:eastAsia="Times New Roman" w:hAnsi="Times New Roman" w:cs="Times New Roman"/>
                <w:color w:val="000000"/>
                <w:lang w:eastAsia="ru-RU"/>
              </w:rPr>
              <w:t>редупреждение чрезвычайных ситуаций и ликвидация их последствий на территории поселения</w:t>
            </w:r>
          </w:p>
        </w:tc>
      </w:tr>
      <w:tr w:rsidR="00552C4A" w:rsidRPr="00E46394" w:rsidTr="001706A5">
        <w:trPr>
          <w:trHeight w:val="850"/>
        </w:trPr>
        <w:tc>
          <w:tcPr>
            <w:tcW w:w="850" w:type="dxa"/>
            <w:vMerge w:val="restart"/>
            <w:tcBorders>
              <w:top w:val="single" w:sz="4" w:space="0" w:color="auto"/>
              <w:left w:val="single" w:sz="4" w:space="0" w:color="auto"/>
              <w:bottom w:val="single" w:sz="4" w:space="0" w:color="auto"/>
              <w:right w:val="single" w:sz="4" w:space="0" w:color="auto"/>
            </w:tcBorders>
            <w:hideMark/>
          </w:tcPr>
          <w:p w:rsidR="00552C4A" w:rsidRPr="00E46394" w:rsidRDefault="00552C4A" w:rsidP="001706A5">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w:t>
            </w:r>
            <w:r w:rsidR="001706A5">
              <w:rPr>
                <w:rFonts w:ascii="Times New Roman" w:eastAsia="Times New Roman" w:hAnsi="Times New Roman" w:cs="Times New Roman"/>
                <w:color w:val="000000"/>
                <w:sz w:val="24"/>
                <w:szCs w:val="24"/>
                <w:lang w:eastAsia="ru-RU"/>
              </w:rPr>
              <w:t>1.1.1</w:t>
            </w:r>
          </w:p>
          <w:p w:rsidR="00552C4A" w:rsidRPr="00E46394" w:rsidRDefault="00552C4A"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w:t>
            </w:r>
          </w:p>
        </w:tc>
        <w:tc>
          <w:tcPr>
            <w:tcW w:w="2977" w:type="dxa"/>
            <w:vMerge w:val="restart"/>
            <w:tcBorders>
              <w:top w:val="single" w:sz="4" w:space="0" w:color="auto"/>
              <w:left w:val="single" w:sz="4" w:space="0" w:color="auto"/>
              <w:right w:val="single" w:sz="4" w:space="0" w:color="auto"/>
            </w:tcBorders>
            <w:hideMark/>
          </w:tcPr>
          <w:p w:rsidR="00552C4A" w:rsidRPr="00E46394" w:rsidRDefault="001706A5" w:rsidP="001706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Мероприятие № 1 </w:t>
            </w:r>
            <w:r w:rsidR="00552C4A" w:rsidRPr="00E46394">
              <w:rPr>
                <w:rFonts w:ascii="Times New Roman" w:eastAsia="Times New Roman" w:hAnsi="Times New Roman" w:cs="Times New Roman"/>
                <w:sz w:val="24"/>
                <w:szCs w:val="24"/>
                <w:lang w:eastAsia="ru-RU"/>
              </w:rPr>
              <w:t>Обеспечение безопасности населения</w:t>
            </w:r>
          </w:p>
        </w:tc>
        <w:tc>
          <w:tcPr>
            <w:tcW w:w="1273"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Всего</w:t>
            </w:r>
          </w:p>
        </w:tc>
        <w:tc>
          <w:tcPr>
            <w:tcW w:w="1276" w:type="dxa"/>
            <w:tcBorders>
              <w:top w:val="single" w:sz="4" w:space="0" w:color="auto"/>
              <w:left w:val="nil"/>
              <w:bottom w:val="single" w:sz="4" w:space="0" w:color="auto"/>
              <w:right w:val="single" w:sz="4" w:space="0" w:color="auto"/>
            </w:tcBorders>
            <w:hideMark/>
          </w:tcPr>
          <w:p w:rsidR="00552C4A" w:rsidRPr="00E46394" w:rsidRDefault="00314C6D"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52C4A" w:rsidRPr="00E46394">
              <w:rPr>
                <w:rFonts w:ascii="Times New Roman" w:eastAsia="Times New Roman" w:hAnsi="Times New Roman" w:cs="Times New Roman"/>
                <w:sz w:val="24"/>
                <w:szCs w:val="24"/>
                <w:lang w:eastAsia="ru-RU"/>
              </w:rPr>
              <w:t>4,0</w:t>
            </w:r>
          </w:p>
        </w:tc>
        <w:tc>
          <w:tcPr>
            <w:tcW w:w="850"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jc w:val="right"/>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28,0</w:t>
            </w:r>
          </w:p>
        </w:tc>
        <w:tc>
          <w:tcPr>
            <w:tcW w:w="992"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jc w:val="right"/>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28,0</w:t>
            </w:r>
          </w:p>
        </w:tc>
        <w:tc>
          <w:tcPr>
            <w:tcW w:w="993"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jc w:val="right"/>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28,0</w:t>
            </w:r>
          </w:p>
        </w:tc>
        <w:tc>
          <w:tcPr>
            <w:tcW w:w="2554" w:type="dxa"/>
            <w:gridSpan w:val="4"/>
            <w:vMerge w:val="restart"/>
            <w:tcBorders>
              <w:top w:val="single" w:sz="4" w:space="0" w:color="auto"/>
              <w:left w:val="single" w:sz="4" w:space="0" w:color="auto"/>
              <w:right w:val="single" w:sz="4" w:space="0" w:color="auto"/>
            </w:tcBorders>
            <w:hideMark/>
          </w:tcPr>
          <w:p w:rsidR="001706A5" w:rsidRDefault="00552C4A" w:rsidP="001706A5">
            <w:pPr>
              <w:spacing w:after="0" w:line="240" w:lineRule="auto"/>
              <w:jc w:val="both"/>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Страхование дамб</w:t>
            </w:r>
            <w:r w:rsidR="001706A5">
              <w:rPr>
                <w:rFonts w:ascii="Times New Roman" w:eastAsia="Times New Roman" w:hAnsi="Times New Roman" w:cs="Times New Roman"/>
                <w:sz w:val="24"/>
                <w:szCs w:val="24"/>
                <w:lang w:eastAsia="ru-RU"/>
              </w:rPr>
              <w:t xml:space="preserve"> – </w:t>
            </w:r>
          </w:p>
          <w:p w:rsidR="00552C4A" w:rsidRPr="00E46394" w:rsidRDefault="00552C4A" w:rsidP="001706A5">
            <w:pPr>
              <w:spacing w:after="0" w:line="240" w:lineRule="auto"/>
              <w:jc w:val="both"/>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E46394">
              <w:rPr>
                <w:rFonts w:ascii="Times New Roman" w:eastAsia="Times New Roman" w:hAnsi="Times New Roman" w:cs="Times New Roman"/>
                <w:sz w:val="24"/>
                <w:szCs w:val="24"/>
                <w:lang w:eastAsia="ru-RU"/>
              </w:rPr>
              <w:t xml:space="preserve">шт. </w:t>
            </w:r>
          </w:p>
          <w:p w:rsidR="00552C4A" w:rsidRPr="00E46394" w:rsidRDefault="00552C4A" w:rsidP="00E46394">
            <w:pPr>
              <w:spacing w:after="0" w:line="240" w:lineRule="auto"/>
              <w:rPr>
                <w:rFonts w:ascii="Times New Roman" w:eastAsia="Times New Roman" w:hAnsi="Times New Roman" w:cs="Times New Roman"/>
                <w:sz w:val="24"/>
                <w:szCs w:val="24"/>
                <w:lang w:eastAsia="ru-RU"/>
              </w:rPr>
            </w:pPr>
          </w:p>
        </w:tc>
        <w:tc>
          <w:tcPr>
            <w:tcW w:w="2410" w:type="dxa"/>
            <w:vMerge w:val="restart"/>
            <w:tcBorders>
              <w:top w:val="single" w:sz="4" w:space="0" w:color="auto"/>
              <w:left w:val="single" w:sz="4" w:space="0" w:color="auto"/>
              <w:right w:val="single" w:sz="4" w:space="0" w:color="auto"/>
            </w:tcBorders>
            <w:hideMark/>
          </w:tcPr>
          <w:p w:rsidR="00552C4A" w:rsidRPr="00E46394" w:rsidRDefault="00552C4A" w:rsidP="00E46394">
            <w:pPr>
              <w:spacing w:after="0" w:line="240" w:lineRule="auto"/>
              <w:rPr>
                <w:rFonts w:ascii="Times New Roman" w:eastAsia="Times New Roman" w:hAnsi="Times New Roman" w:cs="Times New Roman"/>
                <w:sz w:val="20"/>
                <w:szCs w:val="20"/>
                <w:lang w:eastAsia="ru-RU"/>
              </w:rPr>
            </w:pPr>
            <w:r w:rsidRPr="00E46394">
              <w:rPr>
                <w:rFonts w:ascii="Times New Roman" w:eastAsia="Times New Roman" w:hAnsi="Times New Roman" w:cs="Times New Roman"/>
                <w:color w:val="000000"/>
                <w:sz w:val="24"/>
                <w:szCs w:val="24"/>
                <w:lang w:eastAsia="ru-RU"/>
              </w:rPr>
              <w:t>Администрация Дербентского сельского поселения</w:t>
            </w:r>
          </w:p>
        </w:tc>
      </w:tr>
      <w:tr w:rsidR="00552C4A" w:rsidRPr="00E46394" w:rsidTr="001706A5">
        <w:trPr>
          <w:trHeight w:val="230"/>
        </w:trPr>
        <w:tc>
          <w:tcPr>
            <w:tcW w:w="850" w:type="dxa"/>
            <w:vMerge/>
            <w:tcBorders>
              <w:top w:val="single" w:sz="4" w:space="0" w:color="auto"/>
              <w:left w:val="single" w:sz="4" w:space="0" w:color="auto"/>
              <w:bottom w:val="single" w:sz="4" w:space="0" w:color="auto"/>
              <w:right w:val="single" w:sz="4" w:space="0" w:color="auto"/>
            </w:tcBorders>
            <w:hideMark/>
          </w:tcPr>
          <w:p w:rsidR="00552C4A" w:rsidRPr="00E46394" w:rsidRDefault="00552C4A" w:rsidP="00E46394">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auto"/>
              <w:bottom w:val="single" w:sz="4" w:space="0" w:color="auto"/>
              <w:right w:val="single" w:sz="4" w:space="0" w:color="auto"/>
            </w:tcBorders>
            <w:vAlign w:val="center"/>
            <w:hideMark/>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p>
        </w:tc>
        <w:tc>
          <w:tcPr>
            <w:tcW w:w="1273"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Местный бюджет</w:t>
            </w:r>
          </w:p>
        </w:tc>
        <w:tc>
          <w:tcPr>
            <w:tcW w:w="1276" w:type="dxa"/>
            <w:tcBorders>
              <w:top w:val="single" w:sz="4" w:space="0" w:color="auto"/>
              <w:left w:val="nil"/>
              <w:bottom w:val="single" w:sz="4" w:space="0" w:color="auto"/>
              <w:right w:val="single" w:sz="4" w:space="0" w:color="auto"/>
            </w:tcBorders>
            <w:hideMark/>
          </w:tcPr>
          <w:p w:rsidR="00552C4A" w:rsidRPr="00E46394" w:rsidRDefault="00314C6D"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52C4A" w:rsidRPr="00E46394">
              <w:rPr>
                <w:rFonts w:ascii="Times New Roman" w:eastAsia="Times New Roman" w:hAnsi="Times New Roman" w:cs="Times New Roman"/>
                <w:sz w:val="24"/>
                <w:szCs w:val="24"/>
                <w:lang w:eastAsia="ru-RU"/>
              </w:rPr>
              <w:t>4</w:t>
            </w:r>
            <w:r w:rsidR="00AB60E2">
              <w:rPr>
                <w:rFonts w:ascii="Times New Roman" w:eastAsia="Times New Roman" w:hAnsi="Times New Roman" w:cs="Times New Roman"/>
                <w:sz w:val="24"/>
                <w:szCs w:val="24"/>
                <w:lang w:eastAsia="ru-RU"/>
              </w:rPr>
              <w:t>,0</w:t>
            </w:r>
          </w:p>
        </w:tc>
        <w:tc>
          <w:tcPr>
            <w:tcW w:w="850"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jc w:val="right"/>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28,0</w:t>
            </w:r>
          </w:p>
        </w:tc>
        <w:tc>
          <w:tcPr>
            <w:tcW w:w="992"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jc w:val="right"/>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28,0</w:t>
            </w:r>
          </w:p>
        </w:tc>
        <w:tc>
          <w:tcPr>
            <w:tcW w:w="993" w:type="dxa"/>
            <w:tcBorders>
              <w:top w:val="single" w:sz="4" w:space="0" w:color="auto"/>
              <w:left w:val="nil"/>
              <w:bottom w:val="single" w:sz="4" w:space="0" w:color="auto"/>
              <w:right w:val="single" w:sz="4" w:space="0" w:color="auto"/>
            </w:tcBorders>
            <w:hideMark/>
          </w:tcPr>
          <w:p w:rsidR="00552C4A" w:rsidRPr="00E46394" w:rsidRDefault="00552C4A" w:rsidP="00E46394">
            <w:pPr>
              <w:spacing w:after="0" w:line="240" w:lineRule="auto"/>
              <w:jc w:val="right"/>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28,0</w:t>
            </w:r>
          </w:p>
        </w:tc>
        <w:tc>
          <w:tcPr>
            <w:tcW w:w="2554" w:type="dxa"/>
            <w:gridSpan w:val="4"/>
            <w:vMerge/>
            <w:tcBorders>
              <w:left w:val="single" w:sz="4" w:space="0" w:color="auto"/>
              <w:bottom w:val="single" w:sz="4" w:space="0" w:color="auto"/>
              <w:right w:val="single" w:sz="4" w:space="0" w:color="auto"/>
            </w:tcBorders>
            <w:vAlign w:val="center"/>
            <w:hideMark/>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p>
        </w:tc>
        <w:tc>
          <w:tcPr>
            <w:tcW w:w="2410" w:type="dxa"/>
            <w:vMerge/>
            <w:tcBorders>
              <w:left w:val="single" w:sz="4" w:space="0" w:color="auto"/>
              <w:bottom w:val="single" w:sz="4" w:space="0" w:color="auto"/>
              <w:right w:val="single" w:sz="4" w:space="0" w:color="auto"/>
            </w:tcBorders>
            <w:vAlign w:val="center"/>
            <w:hideMark/>
          </w:tcPr>
          <w:p w:rsidR="00552C4A" w:rsidRPr="00E46394" w:rsidRDefault="00552C4A" w:rsidP="00E46394">
            <w:pPr>
              <w:spacing w:after="0" w:line="240" w:lineRule="auto"/>
              <w:rPr>
                <w:rFonts w:ascii="Times New Roman" w:eastAsia="Times New Roman" w:hAnsi="Times New Roman" w:cs="Times New Roman"/>
                <w:sz w:val="20"/>
                <w:szCs w:val="20"/>
                <w:lang w:eastAsia="ru-RU"/>
              </w:rPr>
            </w:pPr>
          </w:p>
        </w:tc>
      </w:tr>
      <w:tr w:rsidR="00552C4A" w:rsidRPr="00E46394" w:rsidTr="001706A5">
        <w:trPr>
          <w:trHeight w:val="278"/>
        </w:trPr>
        <w:tc>
          <w:tcPr>
            <w:tcW w:w="850" w:type="dxa"/>
            <w:vMerge w:val="restart"/>
            <w:tcBorders>
              <w:top w:val="single" w:sz="4" w:space="0" w:color="auto"/>
              <w:left w:val="single" w:sz="4" w:space="0" w:color="auto"/>
              <w:right w:val="single" w:sz="4" w:space="0" w:color="auto"/>
            </w:tcBorders>
          </w:tcPr>
          <w:p w:rsidR="00552C4A" w:rsidRPr="00E46394" w:rsidRDefault="00F45664" w:rsidP="00E463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2977" w:type="dxa"/>
            <w:vMerge w:val="restart"/>
            <w:tcBorders>
              <w:top w:val="single" w:sz="4" w:space="0" w:color="auto"/>
              <w:left w:val="single" w:sz="4" w:space="0" w:color="auto"/>
              <w:right w:val="single" w:sz="4" w:space="0" w:color="auto"/>
            </w:tcBorders>
          </w:tcPr>
          <w:p w:rsidR="00252C15" w:rsidRDefault="00552C4A" w:rsidP="00252C15">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Мероприятие №</w:t>
            </w:r>
            <w:r>
              <w:rPr>
                <w:rFonts w:ascii="Times New Roman" w:eastAsia="Times New Roman" w:hAnsi="Times New Roman" w:cs="Times New Roman"/>
                <w:sz w:val="24"/>
                <w:szCs w:val="24"/>
                <w:lang w:eastAsia="ru-RU"/>
              </w:rPr>
              <w:t xml:space="preserve"> 2 </w:t>
            </w:r>
          </w:p>
          <w:p w:rsidR="00552C4A" w:rsidRPr="00E46394" w:rsidRDefault="00552C4A" w:rsidP="00252C15">
            <w:pPr>
              <w:spacing w:after="0" w:line="240" w:lineRule="auto"/>
              <w:rPr>
                <w:rFonts w:ascii="Times New Roman" w:eastAsia="Times New Roman" w:hAnsi="Times New Roman" w:cs="Times New Roman"/>
                <w:sz w:val="24"/>
                <w:szCs w:val="24"/>
                <w:lang w:eastAsia="ru-RU"/>
              </w:rPr>
            </w:pPr>
            <w:r w:rsidRPr="00552C4A">
              <w:rPr>
                <w:rFonts w:ascii="Times New Roman" w:eastAsia="Times New Roman" w:hAnsi="Times New Roman" w:cs="Times New Roman"/>
                <w:sz w:val="24"/>
                <w:szCs w:val="24"/>
                <w:lang w:eastAsia="ru-RU"/>
              </w:rPr>
              <w:lastRenderedPageBreak/>
              <w:t>Монтаж камер видеонаблюдения</w:t>
            </w:r>
          </w:p>
        </w:tc>
        <w:tc>
          <w:tcPr>
            <w:tcW w:w="1273" w:type="dxa"/>
            <w:tcBorders>
              <w:top w:val="single" w:sz="4" w:space="0" w:color="auto"/>
              <w:left w:val="nil"/>
              <w:bottom w:val="single" w:sz="4" w:space="0" w:color="auto"/>
              <w:right w:val="single" w:sz="4" w:space="0" w:color="auto"/>
            </w:tcBorders>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552C4A" w:rsidRPr="00E46394" w:rsidRDefault="00AB60E2"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w:t>
            </w:r>
          </w:p>
        </w:tc>
        <w:tc>
          <w:tcPr>
            <w:tcW w:w="850" w:type="dxa"/>
            <w:tcBorders>
              <w:top w:val="single" w:sz="4" w:space="0" w:color="auto"/>
              <w:left w:val="nil"/>
              <w:bottom w:val="single" w:sz="4" w:space="0" w:color="auto"/>
              <w:right w:val="single" w:sz="4" w:space="0" w:color="auto"/>
            </w:tcBorders>
          </w:tcPr>
          <w:p w:rsidR="00552C4A" w:rsidRPr="00E46394" w:rsidRDefault="00AB60E2"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52C4A">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tcPr>
          <w:p w:rsidR="00552C4A" w:rsidRDefault="00552C4A" w:rsidP="00AB60E2">
            <w:pPr>
              <w:jc w:val="center"/>
            </w:pPr>
            <w:r w:rsidRPr="006E4276">
              <w:rPr>
                <w:rFonts w:ascii="Times New Roman" w:eastAsia="Times New Roman" w:hAnsi="Times New Roman" w:cs="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552C4A" w:rsidRDefault="00552C4A" w:rsidP="00AB60E2">
            <w:pPr>
              <w:jc w:val="center"/>
            </w:pPr>
            <w:r w:rsidRPr="006E4276">
              <w:rPr>
                <w:rFonts w:ascii="Times New Roman" w:eastAsia="Times New Roman" w:hAnsi="Times New Roman" w:cs="Times New Roman"/>
                <w:sz w:val="24"/>
                <w:szCs w:val="24"/>
                <w:lang w:eastAsia="ru-RU"/>
              </w:rPr>
              <w:t>0,0</w:t>
            </w:r>
          </w:p>
        </w:tc>
        <w:tc>
          <w:tcPr>
            <w:tcW w:w="2554" w:type="dxa"/>
            <w:gridSpan w:val="4"/>
            <w:vMerge w:val="restart"/>
            <w:tcBorders>
              <w:top w:val="single" w:sz="4" w:space="0" w:color="auto"/>
              <w:left w:val="single" w:sz="4" w:space="0" w:color="auto"/>
              <w:bottom w:val="single" w:sz="4" w:space="0" w:color="auto"/>
              <w:right w:val="single" w:sz="4" w:space="0" w:color="auto"/>
            </w:tcBorders>
          </w:tcPr>
          <w:p w:rsidR="00552C4A" w:rsidRPr="00E46394" w:rsidRDefault="00552C4A" w:rsidP="00552C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Приобретение и установка камер видеонаблюдения в количестве 4 шт. </w:t>
            </w:r>
            <w:r w:rsidR="003E4C0D">
              <w:rPr>
                <w:rFonts w:ascii="Times New Roman" w:eastAsia="Times New Roman" w:hAnsi="Times New Roman" w:cs="Times New Roman"/>
                <w:sz w:val="24"/>
                <w:szCs w:val="24"/>
                <w:lang w:eastAsia="ru-RU"/>
              </w:rPr>
              <w:t>в 2021 г.</w:t>
            </w:r>
            <w:r>
              <w:rPr>
                <w:rFonts w:ascii="Times New Roman" w:eastAsia="Times New Roman" w:hAnsi="Times New Roman" w:cs="Times New Roman"/>
                <w:sz w:val="24"/>
                <w:szCs w:val="24"/>
                <w:lang w:eastAsia="ru-RU"/>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552C4A" w:rsidRDefault="00552C4A">
            <w:r w:rsidRPr="00E46394">
              <w:rPr>
                <w:rFonts w:ascii="Times New Roman" w:eastAsia="Times New Roman" w:hAnsi="Times New Roman" w:cs="Times New Roman"/>
                <w:color w:val="000000"/>
                <w:sz w:val="24"/>
                <w:szCs w:val="24"/>
                <w:lang w:eastAsia="ru-RU"/>
              </w:rPr>
              <w:t xml:space="preserve">Администрация Дербентского сельского поселения </w:t>
            </w:r>
          </w:p>
        </w:tc>
      </w:tr>
      <w:tr w:rsidR="00552C4A" w:rsidRPr="00E46394" w:rsidTr="001706A5">
        <w:trPr>
          <w:trHeight w:val="277"/>
        </w:trPr>
        <w:tc>
          <w:tcPr>
            <w:tcW w:w="850" w:type="dxa"/>
            <w:vMerge/>
            <w:tcBorders>
              <w:left w:val="single" w:sz="4" w:space="0" w:color="auto"/>
              <w:bottom w:val="single" w:sz="4" w:space="0" w:color="auto"/>
              <w:right w:val="single" w:sz="4" w:space="0" w:color="auto"/>
            </w:tcBorders>
          </w:tcPr>
          <w:p w:rsidR="00552C4A" w:rsidRPr="00E46394" w:rsidRDefault="00552C4A" w:rsidP="00E46394">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auto"/>
              <w:bottom w:val="single" w:sz="4" w:space="0" w:color="auto"/>
              <w:right w:val="single" w:sz="4" w:space="0" w:color="auto"/>
            </w:tcBorders>
            <w:vAlign w:val="center"/>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p>
        </w:tc>
        <w:tc>
          <w:tcPr>
            <w:tcW w:w="1273" w:type="dxa"/>
            <w:tcBorders>
              <w:top w:val="single" w:sz="4" w:space="0" w:color="auto"/>
              <w:left w:val="nil"/>
              <w:bottom w:val="single" w:sz="4" w:space="0" w:color="auto"/>
              <w:right w:val="single" w:sz="4" w:space="0" w:color="auto"/>
            </w:tcBorders>
          </w:tcPr>
          <w:p w:rsidR="00552C4A" w:rsidRPr="00E46394" w:rsidRDefault="00552C4A" w:rsidP="00E46394">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Местный бюджет</w:t>
            </w:r>
          </w:p>
        </w:tc>
        <w:tc>
          <w:tcPr>
            <w:tcW w:w="1276" w:type="dxa"/>
            <w:tcBorders>
              <w:left w:val="nil"/>
              <w:bottom w:val="single" w:sz="4" w:space="0" w:color="auto"/>
              <w:right w:val="single" w:sz="4" w:space="0" w:color="auto"/>
            </w:tcBorders>
          </w:tcPr>
          <w:p w:rsidR="00552C4A" w:rsidRPr="00E46394" w:rsidRDefault="00AB60E2"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w:t>
            </w:r>
          </w:p>
        </w:tc>
        <w:tc>
          <w:tcPr>
            <w:tcW w:w="850" w:type="dxa"/>
            <w:tcBorders>
              <w:top w:val="single" w:sz="4" w:space="0" w:color="auto"/>
              <w:left w:val="nil"/>
              <w:bottom w:val="single" w:sz="4" w:space="0" w:color="auto"/>
              <w:right w:val="single" w:sz="4" w:space="0" w:color="auto"/>
            </w:tcBorders>
          </w:tcPr>
          <w:p w:rsidR="00552C4A" w:rsidRDefault="00AB60E2" w:rsidP="00AB60E2">
            <w:pPr>
              <w:jc w:val="center"/>
            </w:pPr>
            <w:r>
              <w:rPr>
                <w:rFonts w:ascii="Times New Roman" w:eastAsia="Times New Roman" w:hAnsi="Times New Roman" w:cs="Times New Roman"/>
                <w:sz w:val="24"/>
                <w:szCs w:val="24"/>
                <w:lang w:eastAsia="ru-RU"/>
              </w:rPr>
              <w:t>73</w:t>
            </w:r>
            <w:r w:rsidR="00552C4A" w:rsidRPr="00D905C2">
              <w:rPr>
                <w:rFonts w:ascii="Times New Roman" w:eastAsia="Times New Roman" w:hAnsi="Times New Roman" w:cs="Times New Roman"/>
                <w:sz w:val="24"/>
                <w:szCs w:val="24"/>
                <w:lang w:eastAsia="ru-RU"/>
              </w:rPr>
              <w:t>,0</w:t>
            </w:r>
          </w:p>
        </w:tc>
        <w:tc>
          <w:tcPr>
            <w:tcW w:w="992" w:type="dxa"/>
            <w:tcBorders>
              <w:top w:val="single" w:sz="4" w:space="0" w:color="auto"/>
              <w:left w:val="nil"/>
              <w:bottom w:val="single" w:sz="4" w:space="0" w:color="auto"/>
              <w:right w:val="single" w:sz="4" w:space="0" w:color="auto"/>
            </w:tcBorders>
          </w:tcPr>
          <w:p w:rsidR="00552C4A" w:rsidRDefault="00552C4A" w:rsidP="00AB60E2">
            <w:pPr>
              <w:jc w:val="center"/>
            </w:pPr>
            <w:r w:rsidRPr="00D905C2">
              <w:rPr>
                <w:rFonts w:ascii="Times New Roman" w:eastAsia="Times New Roman" w:hAnsi="Times New Roman" w:cs="Times New Roman"/>
                <w:sz w:val="24"/>
                <w:szCs w:val="24"/>
                <w:lang w:eastAsia="ru-RU"/>
              </w:rPr>
              <w:t>0,0</w:t>
            </w:r>
          </w:p>
        </w:tc>
        <w:tc>
          <w:tcPr>
            <w:tcW w:w="993" w:type="dxa"/>
            <w:tcBorders>
              <w:top w:val="single" w:sz="4" w:space="0" w:color="auto"/>
              <w:left w:val="nil"/>
              <w:bottom w:val="single" w:sz="4" w:space="0" w:color="auto"/>
              <w:right w:val="single" w:sz="4" w:space="0" w:color="auto"/>
            </w:tcBorders>
          </w:tcPr>
          <w:p w:rsidR="00552C4A" w:rsidRDefault="00552C4A" w:rsidP="00AB60E2">
            <w:pPr>
              <w:jc w:val="center"/>
            </w:pPr>
            <w:r w:rsidRPr="00D905C2">
              <w:rPr>
                <w:rFonts w:ascii="Times New Roman" w:eastAsia="Times New Roman" w:hAnsi="Times New Roman" w:cs="Times New Roman"/>
                <w:sz w:val="24"/>
                <w:szCs w:val="24"/>
                <w:lang w:eastAsia="ru-RU"/>
              </w:rPr>
              <w:t>0,0</w:t>
            </w:r>
          </w:p>
        </w:tc>
        <w:tc>
          <w:tcPr>
            <w:tcW w:w="2554" w:type="dxa"/>
            <w:gridSpan w:val="4"/>
            <w:vMerge/>
            <w:tcBorders>
              <w:left w:val="single" w:sz="4" w:space="0" w:color="auto"/>
              <w:bottom w:val="single" w:sz="4" w:space="0" w:color="auto"/>
              <w:right w:val="single" w:sz="4" w:space="0" w:color="auto"/>
            </w:tcBorders>
          </w:tcPr>
          <w:p w:rsidR="00552C4A" w:rsidRPr="00E46394" w:rsidRDefault="00552C4A" w:rsidP="00552C4A">
            <w:pPr>
              <w:spacing w:after="0" w:line="240" w:lineRule="auto"/>
              <w:rPr>
                <w:rFonts w:ascii="Times New Roman" w:eastAsia="Times New Roman" w:hAnsi="Times New Roman" w:cs="Times New Roman"/>
                <w:sz w:val="24"/>
                <w:szCs w:val="24"/>
                <w:lang w:eastAsia="ru-RU"/>
              </w:rPr>
            </w:pPr>
          </w:p>
        </w:tc>
        <w:tc>
          <w:tcPr>
            <w:tcW w:w="2410" w:type="dxa"/>
            <w:vMerge/>
            <w:tcBorders>
              <w:left w:val="single" w:sz="4" w:space="0" w:color="auto"/>
              <w:bottom w:val="single" w:sz="4" w:space="0" w:color="auto"/>
              <w:right w:val="single" w:sz="4" w:space="0" w:color="auto"/>
            </w:tcBorders>
          </w:tcPr>
          <w:p w:rsidR="00552C4A" w:rsidRPr="00E46394" w:rsidRDefault="00552C4A" w:rsidP="00E46394">
            <w:pPr>
              <w:spacing w:after="0" w:line="240" w:lineRule="auto"/>
              <w:rPr>
                <w:rFonts w:ascii="Times New Roman" w:eastAsia="Times New Roman" w:hAnsi="Times New Roman" w:cs="Times New Roman"/>
                <w:sz w:val="20"/>
                <w:szCs w:val="20"/>
                <w:lang w:eastAsia="ru-RU"/>
              </w:rPr>
            </w:pPr>
          </w:p>
        </w:tc>
      </w:tr>
      <w:tr w:rsidR="00EF51EC" w:rsidRPr="00E46394" w:rsidTr="001706A5">
        <w:trPr>
          <w:trHeight w:val="968"/>
        </w:trPr>
        <w:tc>
          <w:tcPr>
            <w:tcW w:w="850" w:type="dxa"/>
            <w:vMerge w:val="restart"/>
            <w:tcBorders>
              <w:top w:val="single" w:sz="4" w:space="0" w:color="auto"/>
              <w:left w:val="single" w:sz="4" w:space="0" w:color="auto"/>
              <w:right w:val="single" w:sz="4" w:space="0" w:color="auto"/>
            </w:tcBorders>
          </w:tcPr>
          <w:p w:rsidR="00EF51EC" w:rsidRPr="00E46394" w:rsidRDefault="00F45664" w:rsidP="00E463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1.1.3</w:t>
            </w:r>
          </w:p>
        </w:tc>
        <w:tc>
          <w:tcPr>
            <w:tcW w:w="2977" w:type="dxa"/>
            <w:vMerge w:val="restart"/>
            <w:tcBorders>
              <w:top w:val="single" w:sz="4" w:space="0" w:color="auto"/>
              <w:left w:val="single" w:sz="4" w:space="0" w:color="auto"/>
              <w:right w:val="single" w:sz="4" w:space="0" w:color="auto"/>
            </w:tcBorders>
          </w:tcPr>
          <w:p w:rsidR="00EF51EC" w:rsidRPr="00E46394" w:rsidRDefault="00EF51EC" w:rsidP="00252C15">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Мероприятие №</w:t>
            </w:r>
            <w:r>
              <w:rPr>
                <w:rFonts w:ascii="Times New Roman" w:eastAsia="Times New Roman" w:hAnsi="Times New Roman" w:cs="Times New Roman"/>
                <w:sz w:val="24"/>
                <w:szCs w:val="24"/>
                <w:lang w:eastAsia="ru-RU"/>
              </w:rPr>
              <w:t xml:space="preserve"> 3 </w:t>
            </w:r>
            <w:r w:rsidRPr="00552C4A">
              <w:rPr>
                <w:rFonts w:ascii="Times New Roman" w:eastAsia="Times New Roman" w:hAnsi="Times New Roman" w:cs="Times New Roman"/>
                <w:sz w:val="24"/>
                <w:szCs w:val="24"/>
                <w:lang w:eastAsia="ru-RU"/>
              </w:rPr>
              <w:t>Создание, хранение и совершенствование резерва материальных ресурсов для ликвидации чрезвычайных ситуаций природного и техногенного характера</w:t>
            </w:r>
          </w:p>
        </w:tc>
        <w:tc>
          <w:tcPr>
            <w:tcW w:w="1273" w:type="dxa"/>
            <w:tcBorders>
              <w:left w:val="nil"/>
              <w:bottom w:val="single" w:sz="4" w:space="0" w:color="auto"/>
              <w:right w:val="single" w:sz="4" w:space="0" w:color="auto"/>
            </w:tcBorders>
          </w:tcPr>
          <w:p w:rsidR="00EF51EC" w:rsidRPr="00E46394" w:rsidRDefault="00EF51EC" w:rsidP="00E46394">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EF51EC" w:rsidRPr="00E46394" w:rsidRDefault="00867C7B" w:rsidP="00867C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EF51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850" w:type="dxa"/>
            <w:tcBorders>
              <w:top w:val="single" w:sz="4" w:space="0" w:color="auto"/>
              <w:left w:val="nil"/>
              <w:bottom w:val="single" w:sz="4" w:space="0" w:color="auto"/>
              <w:right w:val="single" w:sz="4" w:space="0" w:color="auto"/>
            </w:tcBorders>
          </w:tcPr>
          <w:p w:rsidR="00EF51EC" w:rsidRDefault="00867C7B" w:rsidP="00AB60E2">
            <w:pPr>
              <w:jc w:val="center"/>
            </w:pPr>
            <w:r>
              <w:rPr>
                <w:rFonts w:ascii="Times New Roman" w:eastAsia="Times New Roman" w:hAnsi="Times New Roman" w:cs="Times New Roman"/>
                <w:sz w:val="24"/>
                <w:szCs w:val="24"/>
                <w:lang w:eastAsia="ru-RU"/>
              </w:rPr>
              <w:t>56,5</w:t>
            </w:r>
          </w:p>
        </w:tc>
        <w:tc>
          <w:tcPr>
            <w:tcW w:w="992" w:type="dxa"/>
            <w:vMerge w:val="restart"/>
            <w:tcBorders>
              <w:top w:val="single" w:sz="4" w:space="0" w:color="auto"/>
              <w:left w:val="nil"/>
              <w:right w:val="single" w:sz="4" w:space="0" w:color="auto"/>
            </w:tcBorders>
          </w:tcPr>
          <w:p w:rsidR="00EF51EC" w:rsidRDefault="00EF51EC" w:rsidP="00AB60E2">
            <w:pPr>
              <w:jc w:val="center"/>
            </w:pPr>
            <w:r w:rsidRPr="00D905C2">
              <w:rPr>
                <w:rFonts w:ascii="Times New Roman" w:eastAsia="Times New Roman" w:hAnsi="Times New Roman" w:cs="Times New Roman"/>
                <w:sz w:val="24"/>
                <w:szCs w:val="24"/>
                <w:lang w:eastAsia="ru-RU"/>
              </w:rPr>
              <w:t>0,0</w:t>
            </w:r>
          </w:p>
        </w:tc>
        <w:tc>
          <w:tcPr>
            <w:tcW w:w="993" w:type="dxa"/>
            <w:vMerge w:val="restart"/>
            <w:tcBorders>
              <w:top w:val="single" w:sz="4" w:space="0" w:color="auto"/>
              <w:left w:val="nil"/>
              <w:right w:val="single" w:sz="4" w:space="0" w:color="auto"/>
            </w:tcBorders>
          </w:tcPr>
          <w:p w:rsidR="00EF51EC" w:rsidRDefault="00EF51EC" w:rsidP="00AB60E2">
            <w:pPr>
              <w:jc w:val="center"/>
            </w:pPr>
            <w:r w:rsidRPr="00D905C2">
              <w:rPr>
                <w:rFonts w:ascii="Times New Roman" w:eastAsia="Times New Roman" w:hAnsi="Times New Roman" w:cs="Times New Roman"/>
                <w:sz w:val="24"/>
                <w:szCs w:val="24"/>
                <w:lang w:eastAsia="ru-RU"/>
              </w:rPr>
              <w:t>0,0</w:t>
            </w:r>
          </w:p>
        </w:tc>
        <w:tc>
          <w:tcPr>
            <w:tcW w:w="2554" w:type="dxa"/>
            <w:gridSpan w:val="4"/>
            <w:vMerge w:val="restart"/>
            <w:tcBorders>
              <w:top w:val="single" w:sz="4" w:space="0" w:color="auto"/>
              <w:left w:val="single" w:sz="4" w:space="0" w:color="auto"/>
              <w:bottom w:val="single" w:sz="4" w:space="0" w:color="auto"/>
              <w:right w:val="single" w:sz="4" w:space="0" w:color="auto"/>
            </w:tcBorders>
          </w:tcPr>
          <w:p w:rsidR="00EF51EC" w:rsidRPr="00E46394" w:rsidRDefault="00EF51EC" w:rsidP="00552C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Приобретение генератора в количестве 1 шт. в 2021 г.</w:t>
            </w:r>
          </w:p>
        </w:tc>
        <w:tc>
          <w:tcPr>
            <w:tcW w:w="2410" w:type="dxa"/>
            <w:vMerge w:val="restart"/>
            <w:tcBorders>
              <w:top w:val="single" w:sz="4" w:space="0" w:color="auto"/>
              <w:left w:val="single" w:sz="4" w:space="0" w:color="auto"/>
              <w:bottom w:val="single" w:sz="4" w:space="0" w:color="auto"/>
              <w:right w:val="single" w:sz="4" w:space="0" w:color="auto"/>
            </w:tcBorders>
          </w:tcPr>
          <w:p w:rsidR="00EF51EC" w:rsidRDefault="00EF51EC">
            <w:r w:rsidRPr="00E46394">
              <w:rPr>
                <w:rFonts w:ascii="Times New Roman" w:eastAsia="Times New Roman" w:hAnsi="Times New Roman" w:cs="Times New Roman"/>
                <w:color w:val="000000"/>
                <w:sz w:val="24"/>
                <w:szCs w:val="24"/>
                <w:lang w:eastAsia="ru-RU"/>
              </w:rPr>
              <w:t xml:space="preserve">Администрация Дербентского сельского поселения </w:t>
            </w:r>
          </w:p>
        </w:tc>
      </w:tr>
      <w:tr w:rsidR="00EF51EC" w:rsidRPr="00E46394" w:rsidTr="00D37B5A">
        <w:trPr>
          <w:trHeight w:val="967"/>
        </w:trPr>
        <w:tc>
          <w:tcPr>
            <w:tcW w:w="850" w:type="dxa"/>
            <w:vMerge/>
            <w:tcBorders>
              <w:left w:val="single" w:sz="4" w:space="0" w:color="auto"/>
              <w:bottom w:val="single" w:sz="4" w:space="0" w:color="auto"/>
              <w:right w:val="single" w:sz="4" w:space="0" w:color="auto"/>
            </w:tcBorders>
          </w:tcPr>
          <w:p w:rsidR="00EF51EC" w:rsidRPr="00E46394" w:rsidRDefault="00EF51EC" w:rsidP="00E46394">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auto"/>
              <w:bottom w:val="single" w:sz="4" w:space="0" w:color="auto"/>
              <w:right w:val="single" w:sz="4" w:space="0" w:color="auto"/>
            </w:tcBorders>
          </w:tcPr>
          <w:p w:rsidR="00EF51EC" w:rsidRPr="00E46394" w:rsidRDefault="00EF51EC" w:rsidP="00552C4A">
            <w:pPr>
              <w:spacing w:after="0" w:line="240" w:lineRule="auto"/>
              <w:rPr>
                <w:rFonts w:ascii="Times New Roman" w:eastAsia="Times New Roman" w:hAnsi="Times New Roman" w:cs="Times New Roman"/>
                <w:sz w:val="24"/>
                <w:szCs w:val="24"/>
                <w:lang w:eastAsia="ru-RU"/>
              </w:rPr>
            </w:pPr>
          </w:p>
        </w:tc>
        <w:tc>
          <w:tcPr>
            <w:tcW w:w="1273" w:type="dxa"/>
            <w:tcBorders>
              <w:left w:val="nil"/>
              <w:bottom w:val="single" w:sz="4" w:space="0" w:color="auto"/>
              <w:right w:val="single" w:sz="4" w:space="0" w:color="auto"/>
            </w:tcBorders>
          </w:tcPr>
          <w:p w:rsidR="00EF51EC" w:rsidRPr="00E46394" w:rsidRDefault="00EF51EC" w:rsidP="00E46394">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Местный бюджет</w:t>
            </w:r>
          </w:p>
        </w:tc>
        <w:tc>
          <w:tcPr>
            <w:tcW w:w="1276" w:type="dxa"/>
            <w:tcBorders>
              <w:top w:val="single" w:sz="4" w:space="0" w:color="auto"/>
              <w:left w:val="nil"/>
              <w:bottom w:val="single" w:sz="4" w:space="0" w:color="auto"/>
              <w:right w:val="single" w:sz="4" w:space="0" w:color="auto"/>
            </w:tcBorders>
          </w:tcPr>
          <w:p w:rsidR="00EF51EC" w:rsidRDefault="00867C7B"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p>
        </w:tc>
        <w:tc>
          <w:tcPr>
            <w:tcW w:w="850" w:type="dxa"/>
            <w:tcBorders>
              <w:top w:val="single" w:sz="4" w:space="0" w:color="auto"/>
              <w:left w:val="nil"/>
              <w:bottom w:val="single" w:sz="4" w:space="0" w:color="auto"/>
              <w:right w:val="single" w:sz="4" w:space="0" w:color="auto"/>
            </w:tcBorders>
          </w:tcPr>
          <w:p w:rsidR="00EF51EC" w:rsidRDefault="00867C7B" w:rsidP="00AB60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p>
        </w:tc>
        <w:tc>
          <w:tcPr>
            <w:tcW w:w="992" w:type="dxa"/>
            <w:vMerge/>
            <w:tcBorders>
              <w:left w:val="nil"/>
              <w:bottom w:val="single" w:sz="4" w:space="0" w:color="auto"/>
              <w:right w:val="single" w:sz="4" w:space="0" w:color="auto"/>
            </w:tcBorders>
          </w:tcPr>
          <w:p w:rsidR="00EF51EC" w:rsidRPr="00D905C2" w:rsidRDefault="00EF51EC" w:rsidP="00AB60E2">
            <w:pPr>
              <w:jc w:val="center"/>
              <w:rPr>
                <w:rFonts w:ascii="Times New Roman" w:eastAsia="Times New Roman" w:hAnsi="Times New Roman" w:cs="Times New Roman"/>
                <w:sz w:val="24"/>
                <w:szCs w:val="24"/>
                <w:lang w:eastAsia="ru-RU"/>
              </w:rPr>
            </w:pPr>
          </w:p>
        </w:tc>
        <w:tc>
          <w:tcPr>
            <w:tcW w:w="993" w:type="dxa"/>
            <w:vMerge/>
            <w:tcBorders>
              <w:left w:val="nil"/>
              <w:bottom w:val="single" w:sz="4" w:space="0" w:color="auto"/>
              <w:right w:val="single" w:sz="4" w:space="0" w:color="auto"/>
            </w:tcBorders>
          </w:tcPr>
          <w:p w:rsidR="00EF51EC" w:rsidRPr="00D905C2" w:rsidRDefault="00EF51EC" w:rsidP="00AB60E2">
            <w:pPr>
              <w:jc w:val="center"/>
              <w:rPr>
                <w:rFonts w:ascii="Times New Roman" w:eastAsia="Times New Roman" w:hAnsi="Times New Roman" w:cs="Times New Roman"/>
                <w:sz w:val="24"/>
                <w:szCs w:val="24"/>
                <w:lang w:eastAsia="ru-RU"/>
              </w:rPr>
            </w:pPr>
          </w:p>
        </w:tc>
        <w:tc>
          <w:tcPr>
            <w:tcW w:w="2554" w:type="dxa"/>
            <w:gridSpan w:val="4"/>
            <w:vMerge/>
            <w:tcBorders>
              <w:left w:val="single" w:sz="4" w:space="0" w:color="auto"/>
              <w:bottom w:val="single" w:sz="4" w:space="0" w:color="auto"/>
              <w:right w:val="single" w:sz="4" w:space="0" w:color="auto"/>
            </w:tcBorders>
          </w:tcPr>
          <w:p w:rsidR="00EF51EC" w:rsidRDefault="00EF51EC" w:rsidP="00552C4A">
            <w:pPr>
              <w:spacing w:after="0" w:line="240" w:lineRule="auto"/>
              <w:rPr>
                <w:rFonts w:ascii="Times New Roman" w:eastAsia="Times New Roman" w:hAnsi="Times New Roman" w:cs="Times New Roman"/>
                <w:sz w:val="24"/>
                <w:szCs w:val="24"/>
                <w:lang w:eastAsia="ru-RU"/>
              </w:rPr>
            </w:pPr>
          </w:p>
        </w:tc>
        <w:tc>
          <w:tcPr>
            <w:tcW w:w="2410" w:type="dxa"/>
            <w:vMerge/>
            <w:tcBorders>
              <w:left w:val="single" w:sz="4" w:space="0" w:color="auto"/>
              <w:bottom w:val="single" w:sz="4" w:space="0" w:color="auto"/>
              <w:right w:val="single" w:sz="4" w:space="0" w:color="auto"/>
            </w:tcBorders>
          </w:tcPr>
          <w:p w:rsidR="00EF51EC" w:rsidRPr="00E46394" w:rsidRDefault="00EF51EC">
            <w:pPr>
              <w:rPr>
                <w:rFonts w:ascii="Times New Roman" w:eastAsia="Times New Roman" w:hAnsi="Times New Roman" w:cs="Times New Roman"/>
                <w:color w:val="000000"/>
                <w:sz w:val="24"/>
                <w:szCs w:val="24"/>
                <w:lang w:eastAsia="ru-RU"/>
              </w:rPr>
            </w:pPr>
          </w:p>
        </w:tc>
      </w:tr>
      <w:tr w:rsidR="00867C7B" w:rsidRPr="00E46394" w:rsidTr="00D37B5A">
        <w:trPr>
          <w:trHeight w:val="353"/>
        </w:trPr>
        <w:tc>
          <w:tcPr>
            <w:tcW w:w="850" w:type="dxa"/>
            <w:vMerge w:val="restart"/>
            <w:tcBorders>
              <w:top w:val="single" w:sz="4" w:space="0" w:color="auto"/>
              <w:left w:val="single" w:sz="4" w:space="0" w:color="auto"/>
              <w:bottom w:val="single" w:sz="4" w:space="0" w:color="auto"/>
              <w:right w:val="single" w:sz="4" w:space="0" w:color="auto"/>
            </w:tcBorders>
          </w:tcPr>
          <w:p w:rsidR="00D37B5A" w:rsidRDefault="00D37B5A" w:rsidP="00E46394">
            <w:pPr>
              <w:spacing w:after="0" w:line="240" w:lineRule="auto"/>
              <w:jc w:val="center"/>
              <w:rPr>
                <w:rFonts w:ascii="Times New Roman" w:eastAsia="Times New Roman" w:hAnsi="Times New Roman" w:cs="Times New Roman"/>
                <w:color w:val="000000"/>
                <w:sz w:val="24"/>
                <w:szCs w:val="24"/>
                <w:lang w:eastAsia="ru-RU"/>
              </w:rPr>
            </w:pPr>
          </w:p>
          <w:p w:rsidR="00D37B5A" w:rsidRPr="00D37B5A" w:rsidRDefault="00D37B5A" w:rsidP="00D37B5A">
            <w:pPr>
              <w:rPr>
                <w:rFonts w:ascii="Times New Roman" w:eastAsia="Times New Roman" w:hAnsi="Times New Roman" w:cs="Times New Roman"/>
                <w:sz w:val="24"/>
                <w:szCs w:val="24"/>
                <w:lang w:eastAsia="ru-RU"/>
              </w:rPr>
            </w:pPr>
          </w:p>
          <w:p w:rsidR="00D37B5A" w:rsidRDefault="00D37B5A" w:rsidP="00D37B5A">
            <w:pPr>
              <w:rPr>
                <w:rFonts w:ascii="Times New Roman" w:eastAsia="Times New Roman" w:hAnsi="Times New Roman" w:cs="Times New Roman"/>
                <w:sz w:val="24"/>
                <w:szCs w:val="24"/>
                <w:lang w:eastAsia="ru-RU"/>
              </w:rPr>
            </w:pPr>
          </w:p>
          <w:p w:rsidR="00867C7B" w:rsidRPr="00D37B5A" w:rsidRDefault="00867C7B" w:rsidP="00D37B5A">
            <w:pPr>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bottom w:val="single" w:sz="4" w:space="0" w:color="auto"/>
              <w:right w:val="single" w:sz="4" w:space="0" w:color="auto"/>
            </w:tcBorders>
          </w:tcPr>
          <w:p w:rsidR="00867C7B" w:rsidRPr="00E46394" w:rsidRDefault="00867C7B" w:rsidP="00252C15">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Мероприятие №</w:t>
            </w:r>
            <w:r>
              <w:rPr>
                <w:rFonts w:ascii="Times New Roman" w:eastAsia="Times New Roman" w:hAnsi="Times New Roman" w:cs="Times New Roman"/>
                <w:sz w:val="24"/>
                <w:szCs w:val="24"/>
                <w:lang w:eastAsia="ru-RU"/>
              </w:rPr>
              <w:t xml:space="preserve"> </w:t>
            </w:r>
            <w:r w:rsidR="00380C5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867C7B">
              <w:rPr>
                <w:rFonts w:ascii="Times New Roman" w:eastAsia="Times New Roman" w:hAnsi="Times New Roman" w:cs="Times New Roman"/>
                <w:sz w:val="24"/>
                <w:szCs w:val="24"/>
                <w:lang w:eastAsia="ru-RU"/>
              </w:rPr>
              <w:t>Организация информационного обеспечения по предупреждению чрезвычайных ситуаций</w:t>
            </w:r>
          </w:p>
        </w:tc>
        <w:tc>
          <w:tcPr>
            <w:tcW w:w="1273" w:type="dxa"/>
            <w:tcBorders>
              <w:top w:val="single" w:sz="4" w:space="0" w:color="auto"/>
              <w:left w:val="nil"/>
              <w:bottom w:val="single" w:sz="4" w:space="0" w:color="auto"/>
              <w:right w:val="single" w:sz="4" w:space="0" w:color="auto"/>
            </w:tcBorders>
          </w:tcPr>
          <w:p w:rsidR="00867C7B" w:rsidRPr="00E46394" w:rsidRDefault="00867C7B" w:rsidP="00AB3CC8">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867C7B" w:rsidRDefault="00867C7B" w:rsidP="00F456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5664">
              <w:rPr>
                <w:rFonts w:ascii="Times New Roman" w:eastAsia="Times New Roman" w:hAnsi="Times New Roman" w:cs="Times New Roman"/>
                <w:sz w:val="24"/>
                <w:szCs w:val="24"/>
                <w:lang w:eastAsia="ru-RU"/>
              </w:rPr>
              <w:t>6</w:t>
            </w:r>
          </w:p>
        </w:tc>
        <w:tc>
          <w:tcPr>
            <w:tcW w:w="850" w:type="dxa"/>
            <w:tcBorders>
              <w:top w:val="single" w:sz="4" w:space="0" w:color="auto"/>
              <w:left w:val="nil"/>
              <w:bottom w:val="single" w:sz="4" w:space="0" w:color="auto"/>
              <w:right w:val="single" w:sz="4" w:space="0" w:color="auto"/>
            </w:tcBorders>
          </w:tcPr>
          <w:p w:rsidR="00867C7B" w:rsidRDefault="008A78A6" w:rsidP="00F45664">
            <w:r>
              <w:rPr>
                <w:rFonts w:ascii="Times New Roman" w:eastAsia="Times New Roman" w:hAnsi="Times New Roman" w:cs="Times New Roman"/>
                <w:sz w:val="24"/>
                <w:szCs w:val="24"/>
                <w:lang w:eastAsia="ru-RU"/>
              </w:rPr>
              <w:t>3</w:t>
            </w:r>
            <w:r w:rsidR="00F45664">
              <w:rPr>
                <w:rFonts w:ascii="Times New Roman" w:eastAsia="Times New Roman" w:hAnsi="Times New Roman" w:cs="Times New Roman"/>
                <w:sz w:val="24"/>
                <w:szCs w:val="24"/>
                <w:lang w:eastAsia="ru-RU"/>
              </w:rPr>
              <w:t>6</w:t>
            </w:r>
          </w:p>
        </w:tc>
        <w:tc>
          <w:tcPr>
            <w:tcW w:w="992" w:type="dxa"/>
            <w:vMerge w:val="restart"/>
            <w:tcBorders>
              <w:top w:val="single" w:sz="4" w:space="0" w:color="auto"/>
              <w:left w:val="nil"/>
              <w:right w:val="single" w:sz="4" w:space="0" w:color="auto"/>
            </w:tcBorders>
          </w:tcPr>
          <w:p w:rsidR="00867C7B" w:rsidRDefault="00867C7B" w:rsidP="00AB3CC8">
            <w:pPr>
              <w:jc w:val="center"/>
            </w:pPr>
            <w:r w:rsidRPr="00D905C2">
              <w:rPr>
                <w:rFonts w:ascii="Times New Roman" w:eastAsia="Times New Roman" w:hAnsi="Times New Roman" w:cs="Times New Roman"/>
                <w:sz w:val="24"/>
                <w:szCs w:val="24"/>
                <w:lang w:eastAsia="ru-RU"/>
              </w:rPr>
              <w:t>0,0</w:t>
            </w:r>
          </w:p>
        </w:tc>
        <w:tc>
          <w:tcPr>
            <w:tcW w:w="993" w:type="dxa"/>
            <w:vMerge w:val="restart"/>
            <w:tcBorders>
              <w:top w:val="single" w:sz="4" w:space="0" w:color="auto"/>
              <w:left w:val="nil"/>
              <w:right w:val="single" w:sz="4" w:space="0" w:color="auto"/>
            </w:tcBorders>
          </w:tcPr>
          <w:p w:rsidR="00867C7B" w:rsidRDefault="00867C7B" w:rsidP="00AB3CC8">
            <w:pPr>
              <w:jc w:val="center"/>
            </w:pPr>
            <w:r w:rsidRPr="00D905C2">
              <w:rPr>
                <w:rFonts w:ascii="Times New Roman" w:eastAsia="Times New Roman" w:hAnsi="Times New Roman" w:cs="Times New Roman"/>
                <w:sz w:val="24"/>
                <w:szCs w:val="24"/>
                <w:lang w:eastAsia="ru-RU"/>
              </w:rPr>
              <w:t>0,0</w:t>
            </w:r>
          </w:p>
        </w:tc>
        <w:tc>
          <w:tcPr>
            <w:tcW w:w="2554" w:type="dxa"/>
            <w:gridSpan w:val="4"/>
            <w:vMerge w:val="restart"/>
            <w:tcBorders>
              <w:top w:val="single" w:sz="4" w:space="0" w:color="auto"/>
              <w:left w:val="single" w:sz="4" w:space="0" w:color="auto"/>
              <w:bottom w:val="single" w:sz="4" w:space="0" w:color="auto"/>
              <w:right w:val="single" w:sz="4" w:space="0" w:color="auto"/>
            </w:tcBorders>
          </w:tcPr>
          <w:p w:rsidR="00867C7B" w:rsidRDefault="00867C7B" w:rsidP="00867C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Изготовление и установка информационных табличек </w:t>
            </w:r>
            <w:r w:rsidR="00F97A05">
              <w:rPr>
                <w:rFonts w:ascii="Times New Roman" w:eastAsia="Times New Roman" w:hAnsi="Times New Roman" w:cs="Times New Roman"/>
                <w:sz w:val="24"/>
                <w:szCs w:val="24"/>
                <w:lang w:eastAsia="ru-RU"/>
              </w:rPr>
              <w:t>«купание запрещено» в количествен 6 шт. в 2021 г.</w:t>
            </w:r>
          </w:p>
          <w:p w:rsidR="008A78A6" w:rsidRDefault="008A78A6" w:rsidP="008A78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46394">
              <w:rPr>
                <w:rFonts w:ascii="Times New Roman" w:eastAsia="Calibri" w:hAnsi="Times New Roman" w:cs="Times New Roman"/>
                <w:sz w:val="24"/>
                <w:szCs w:val="24"/>
              </w:rPr>
              <w:t>Приобретение и установка информационных баннеров</w:t>
            </w:r>
            <w:r>
              <w:rPr>
                <w:rFonts w:ascii="Times New Roman" w:eastAsia="Calibri" w:hAnsi="Times New Roman" w:cs="Times New Roman"/>
                <w:sz w:val="24"/>
                <w:szCs w:val="24"/>
              </w:rPr>
              <w:t xml:space="preserve"> по </w:t>
            </w:r>
            <w:r w:rsidRPr="00867C7B">
              <w:rPr>
                <w:rFonts w:ascii="Times New Roman" w:eastAsia="Times New Roman" w:hAnsi="Times New Roman" w:cs="Times New Roman"/>
                <w:sz w:val="24"/>
                <w:szCs w:val="24"/>
                <w:lang w:eastAsia="ru-RU"/>
              </w:rPr>
              <w:t>предупреждени</w:t>
            </w:r>
            <w:r>
              <w:rPr>
                <w:rFonts w:ascii="Times New Roman" w:eastAsia="Times New Roman" w:hAnsi="Times New Roman" w:cs="Times New Roman"/>
                <w:sz w:val="24"/>
                <w:szCs w:val="24"/>
                <w:lang w:eastAsia="ru-RU"/>
              </w:rPr>
              <w:t>ю</w:t>
            </w:r>
            <w:r w:rsidRPr="00867C7B">
              <w:rPr>
                <w:rFonts w:ascii="Times New Roman" w:eastAsia="Times New Roman" w:hAnsi="Times New Roman" w:cs="Times New Roman"/>
                <w:sz w:val="24"/>
                <w:szCs w:val="24"/>
                <w:lang w:eastAsia="ru-RU"/>
              </w:rPr>
              <w:t xml:space="preserve"> чрезвычайных ситуаций</w:t>
            </w:r>
            <w:r>
              <w:rPr>
                <w:rFonts w:ascii="Times New Roman" w:eastAsia="Times New Roman" w:hAnsi="Times New Roman" w:cs="Times New Roman"/>
                <w:sz w:val="24"/>
                <w:szCs w:val="24"/>
                <w:lang w:eastAsia="ru-RU"/>
              </w:rPr>
              <w:t xml:space="preserve"> 1 шт.</w:t>
            </w:r>
          </w:p>
          <w:p w:rsidR="00252C15" w:rsidRPr="00E46394" w:rsidRDefault="00252C15" w:rsidP="00F456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Изготовление и установка информационных табличек «</w:t>
            </w:r>
            <w:r w:rsidR="00D37B5A">
              <w:rPr>
                <w:rFonts w:ascii="Times New Roman" w:eastAsia="Times New Roman" w:hAnsi="Times New Roman" w:cs="Times New Roman"/>
                <w:sz w:val="24"/>
                <w:szCs w:val="24"/>
                <w:lang w:eastAsia="ru-RU"/>
              </w:rPr>
              <w:t>выход на лед запрещен</w:t>
            </w:r>
            <w:r>
              <w:rPr>
                <w:rFonts w:ascii="Times New Roman" w:eastAsia="Times New Roman" w:hAnsi="Times New Roman" w:cs="Times New Roman"/>
                <w:sz w:val="24"/>
                <w:szCs w:val="24"/>
                <w:lang w:eastAsia="ru-RU"/>
              </w:rPr>
              <w:t>» в количествен 4</w:t>
            </w:r>
            <w:r w:rsidR="00D37B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шт. в 202</w:t>
            </w:r>
            <w:r w:rsidR="00F4566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w:t>
            </w:r>
          </w:p>
        </w:tc>
        <w:tc>
          <w:tcPr>
            <w:tcW w:w="2410" w:type="dxa"/>
            <w:vMerge w:val="restart"/>
            <w:tcBorders>
              <w:top w:val="single" w:sz="4" w:space="0" w:color="auto"/>
              <w:left w:val="single" w:sz="4" w:space="0" w:color="auto"/>
              <w:bottom w:val="single" w:sz="4" w:space="0" w:color="auto"/>
              <w:right w:val="single" w:sz="4" w:space="0" w:color="auto"/>
            </w:tcBorders>
          </w:tcPr>
          <w:p w:rsidR="00867C7B" w:rsidRDefault="00867C7B" w:rsidP="00AB3CC8">
            <w:r w:rsidRPr="00E46394">
              <w:rPr>
                <w:rFonts w:ascii="Times New Roman" w:eastAsia="Times New Roman" w:hAnsi="Times New Roman" w:cs="Times New Roman"/>
                <w:color w:val="000000"/>
                <w:sz w:val="24"/>
                <w:szCs w:val="24"/>
                <w:lang w:eastAsia="ru-RU"/>
              </w:rPr>
              <w:t xml:space="preserve">Администрация Дербентского сельского поселения </w:t>
            </w:r>
          </w:p>
        </w:tc>
      </w:tr>
      <w:tr w:rsidR="00867C7B" w:rsidRPr="00E46394" w:rsidTr="00DD6402">
        <w:trPr>
          <w:trHeight w:val="352"/>
        </w:trPr>
        <w:tc>
          <w:tcPr>
            <w:tcW w:w="850" w:type="dxa"/>
            <w:vMerge/>
            <w:tcBorders>
              <w:top w:val="single" w:sz="4" w:space="0" w:color="auto"/>
              <w:left w:val="single" w:sz="4" w:space="0" w:color="auto"/>
              <w:bottom w:val="single" w:sz="4" w:space="0" w:color="auto"/>
              <w:right w:val="single" w:sz="4" w:space="0" w:color="auto"/>
            </w:tcBorders>
          </w:tcPr>
          <w:p w:rsidR="00867C7B" w:rsidRPr="00E46394" w:rsidRDefault="00867C7B" w:rsidP="00E46394">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867C7B" w:rsidRPr="00E46394" w:rsidRDefault="00867C7B" w:rsidP="00E46394">
            <w:pPr>
              <w:spacing w:after="0" w:line="240" w:lineRule="auto"/>
              <w:rPr>
                <w:rFonts w:ascii="Times New Roman" w:eastAsia="Times New Roman" w:hAnsi="Times New Roman" w:cs="Times New Roman"/>
                <w:sz w:val="24"/>
                <w:szCs w:val="24"/>
                <w:lang w:eastAsia="ru-RU"/>
              </w:rPr>
            </w:pPr>
          </w:p>
        </w:tc>
        <w:tc>
          <w:tcPr>
            <w:tcW w:w="1273" w:type="dxa"/>
            <w:tcBorders>
              <w:top w:val="single" w:sz="4" w:space="0" w:color="auto"/>
              <w:left w:val="nil"/>
              <w:bottom w:val="single" w:sz="4" w:space="0" w:color="auto"/>
              <w:right w:val="single" w:sz="4" w:space="0" w:color="auto"/>
            </w:tcBorders>
          </w:tcPr>
          <w:p w:rsidR="00867C7B" w:rsidRPr="00E46394" w:rsidRDefault="00867C7B" w:rsidP="00AB3CC8">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Местный бюджет</w:t>
            </w:r>
          </w:p>
        </w:tc>
        <w:tc>
          <w:tcPr>
            <w:tcW w:w="1276" w:type="dxa"/>
            <w:tcBorders>
              <w:top w:val="single" w:sz="4" w:space="0" w:color="auto"/>
              <w:left w:val="nil"/>
              <w:bottom w:val="single" w:sz="4" w:space="0" w:color="auto"/>
              <w:right w:val="single" w:sz="4" w:space="0" w:color="auto"/>
            </w:tcBorders>
          </w:tcPr>
          <w:p w:rsidR="00867C7B" w:rsidRDefault="008A78A6" w:rsidP="00AB60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5664">
              <w:rPr>
                <w:rFonts w:ascii="Times New Roman" w:eastAsia="Times New Roman" w:hAnsi="Times New Roman" w:cs="Times New Roman"/>
                <w:sz w:val="24"/>
                <w:szCs w:val="24"/>
                <w:lang w:eastAsia="ru-RU"/>
              </w:rPr>
              <w:t>6</w:t>
            </w:r>
          </w:p>
        </w:tc>
        <w:tc>
          <w:tcPr>
            <w:tcW w:w="850" w:type="dxa"/>
            <w:tcBorders>
              <w:top w:val="single" w:sz="4" w:space="0" w:color="auto"/>
              <w:left w:val="nil"/>
              <w:bottom w:val="single" w:sz="4" w:space="0" w:color="auto"/>
              <w:right w:val="single" w:sz="4" w:space="0" w:color="auto"/>
            </w:tcBorders>
          </w:tcPr>
          <w:p w:rsidR="00867C7B" w:rsidRDefault="00867C7B" w:rsidP="00F45664">
            <w:r w:rsidRPr="00B23FC6">
              <w:rPr>
                <w:rFonts w:ascii="Times New Roman" w:eastAsia="Times New Roman" w:hAnsi="Times New Roman" w:cs="Times New Roman"/>
                <w:sz w:val="24"/>
                <w:szCs w:val="24"/>
                <w:lang w:eastAsia="ru-RU"/>
              </w:rPr>
              <w:t>3</w:t>
            </w:r>
            <w:r w:rsidR="00F45664">
              <w:rPr>
                <w:rFonts w:ascii="Times New Roman" w:eastAsia="Times New Roman" w:hAnsi="Times New Roman" w:cs="Times New Roman"/>
                <w:sz w:val="24"/>
                <w:szCs w:val="24"/>
                <w:lang w:eastAsia="ru-RU"/>
              </w:rPr>
              <w:t>6</w:t>
            </w:r>
          </w:p>
        </w:tc>
        <w:tc>
          <w:tcPr>
            <w:tcW w:w="992" w:type="dxa"/>
            <w:vMerge/>
            <w:tcBorders>
              <w:left w:val="nil"/>
              <w:bottom w:val="single" w:sz="4" w:space="0" w:color="auto"/>
              <w:right w:val="single" w:sz="4" w:space="0" w:color="auto"/>
            </w:tcBorders>
          </w:tcPr>
          <w:p w:rsidR="00867C7B" w:rsidRPr="00D905C2" w:rsidRDefault="00867C7B" w:rsidP="00AB60E2">
            <w:pPr>
              <w:jc w:val="center"/>
              <w:rPr>
                <w:rFonts w:ascii="Times New Roman" w:eastAsia="Times New Roman" w:hAnsi="Times New Roman" w:cs="Times New Roman"/>
                <w:sz w:val="24"/>
                <w:szCs w:val="24"/>
                <w:lang w:eastAsia="ru-RU"/>
              </w:rPr>
            </w:pPr>
          </w:p>
        </w:tc>
        <w:tc>
          <w:tcPr>
            <w:tcW w:w="993" w:type="dxa"/>
            <w:vMerge/>
            <w:tcBorders>
              <w:left w:val="nil"/>
              <w:bottom w:val="single" w:sz="4" w:space="0" w:color="auto"/>
              <w:right w:val="single" w:sz="4" w:space="0" w:color="auto"/>
            </w:tcBorders>
          </w:tcPr>
          <w:p w:rsidR="00867C7B" w:rsidRPr="00D905C2" w:rsidRDefault="00867C7B" w:rsidP="00AB60E2">
            <w:pPr>
              <w:jc w:val="center"/>
              <w:rPr>
                <w:rFonts w:ascii="Times New Roman" w:eastAsia="Times New Roman" w:hAnsi="Times New Roman" w:cs="Times New Roman"/>
                <w:sz w:val="24"/>
                <w:szCs w:val="24"/>
                <w:lang w:eastAsia="ru-RU"/>
              </w:rPr>
            </w:pPr>
          </w:p>
        </w:tc>
        <w:tc>
          <w:tcPr>
            <w:tcW w:w="2554" w:type="dxa"/>
            <w:gridSpan w:val="4"/>
            <w:vMerge/>
            <w:tcBorders>
              <w:top w:val="single" w:sz="4" w:space="0" w:color="auto"/>
              <w:left w:val="single" w:sz="4" w:space="0" w:color="auto"/>
              <w:bottom w:val="single" w:sz="4" w:space="0" w:color="auto"/>
              <w:right w:val="single" w:sz="4" w:space="0" w:color="auto"/>
            </w:tcBorders>
            <w:vAlign w:val="center"/>
          </w:tcPr>
          <w:p w:rsidR="00867C7B" w:rsidRPr="00E46394" w:rsidRDefault="00867C7B" w:rsidP="00E46394">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67C7B" w:rsidRPr="00E46394" w:rsidRDefault="00867C7B" w:rsidP="00E46394">
            <w:pPr>
              <w:spacing w:after="0" w:line="240" w:lineRule="auto"/>
              <w:rPr>
                <w:rFonts w:ascii="Times New Roman" w:eastAsia="Times New Roman" w:hAnsi="Times New Roman" w:cs="Times New Roman"/>
                <w:sz w:val="20"/>
                <w:szCs w:val="20"/>
                <w:lang w:eastAsia="ru-RU"/>
              </w:rPr>
            </w:pPr>
          </w:p>
        </w:tc>
      </w:tr>
      <w:tr w:rsidR="00DD6402" w:rsidRPr="00E46394" w:rsidTr="00DD6402">
        <w:trPr>
          <w:trHeight w:val="278"/>
        </w:trPr>
        <w:tc>
          <w:tcPr>
            <w:tcW w:w="850" w:type="dxa"/>
            <w:tcBorders>
              <w:top w:val="single" w:sz="4" w:space="0" w:color="auto"/>
              <w:left w:val="single" w:sz="4" w:space="0" w:color="auto"/>
              <w:bottom w:val="nil"/>
              <w:right w:val="single" w:sz="4" w:space="0" w:color="auto"/>
            </w:tcBorders>
            <w:hideMark/>
          </w:tcPr>
          <w:p w:rsidR="00DD6402" w:rsidRPr="00E46394" w:rsidRDefault="00DD6402" w:rsidP="00E463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D6402" w:rsidRPr="00E46394" w:rsidRDefault="00DD6402" w:rsidP="0069516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lang w:eastAsia="ru-RU"/>
              </w:rPr>
              <w:t>Задача № 2</w:t>
            </w:r>
          </w:p>
        </w:tc>
        <w:tc>
          <w:tcPr>
            <w:tcW w:w="10348" w:type="dxa"/>
            <w:gridSpan w:val="10"/>
            <w:tcBorders>
              <w:top w:val="single" w:sz="4" w:space="0" w:color="auto"/>
              <w:left w:val="nil"/>
              <w:bottom w:val="single" w:sz="4" w:space="0" w:color="auto"/>
              <w:right w:val="single" w:sz="4" w:space="0" w:color="auto"/>
            </w:tcBorders>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DD6402">
              <w:rPr>
                <w:rFonts w:ascii="Times New Roman" w:eastAsia="Times New Roman" w:hAnsi="Times New Roman" w:cs="Times New Roman"/>
                <w:color w:val="000000"/>
                <w:sz w:val="24"/>
                <w:szCs w:val="24"/>
                <w:lang w:eastAsia="ru-RU"/>
              </w:rPr>
              <w:t>беспечение мер пожарной безопасности</w:t>
            </w:r>
          </w:p>
        </w:tc>
      </w:tr>
      <w:tr w:rsidR="00DD6402" w:rsidRPr="00E46394" w:rsidTr="00DD6402">
        <w:trPr>
          <w:trHeight w:val="277"/>
        </w:trPr>
        <w:tc>
          <w:tcPr>
            <w:tcW w:w="850" w:type="dxa"/>
            <w:tcBorders>
              <w:top w:val="single" w:sz="4" w:space="0" w:color="auto"/>
              <w:left w:val="single" w:sz="4" w:space="0" w:color="auto"/>
              <w:bottom w:val="nil"/>
              <w:right w:val="single" w:sz="4" w:space="0" w:color="auto"/>
            </w:tcBorders>
          </w:tcPr>
          <w:p w:rsidR="00DD6402" w:rsidRDefault="00DD6402" w:rsidP="00E463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D6402" w:rsidRPr="00E46394" w:rsidRDefault="00DD6402" w:rsidP="00755643">
            <w:pPr>
              <w:spacing w:after="0" w:line="240" w:lineRule="auto"/>
              <w:rPr>
                <w:rFonts w:ascii="Times New Roman" w:eastAsia="Times New Roman" w:hAnsi="Times New Roman" w:cs="Times New Roman"/>
                <w:color w:val="000000"/>
                <w:sz w:val="24"/>
                <w:szCs w:val="24"/>
                <w:lang w:eastAsia="ru-RU"/>
              </w:rPr>
            </w:pPr>
            <w:r w:rsidRPr="001706A5">
              <w:rPr>
                <w:rFonts w:ascii="Times New Roman" w:eastAsia="Times New Roman" w:hAnsi="Times New Roman" w:cs="Times New Roman"/>
                <w:b/>
                <w:color w:val="000000"/>
                <w:lang w:eastAsia="ru-RU"/>
              </w:rPr>
              <w:t>Основное мероприятие</w:t>
            </w:r>
          </w:p>
        </w:tc>
        <w:tc>
          <w:tcPr>
            <w:tcW w:w="10348" w:type="dxa"/>
            <w:gridSpan w:val="10"/>
            <w:tcBorders>
              <w:top w:val="single" w:sz="4" w:space="0" w:color="auto"/>
              <w:left w:val="nil"/>
              <w:right w:val="single" w:sz="4" w:space="0" w:color="auto"/>
            </w:tcBorders>
          </w:tcPr>
          <w:p w:rsidR="00DD6402" w:rsidRDefault="00DD6402" w:rsidP="00E463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Обеспечение пожарной безопасности</w:t>
            </w:r>
          </w:p>
        </w:tc>
      </w:tr>
      <w:tr w:rsidR="00DD6402" w:rsidRPr="00E46394" w:rsidTr="00DD6402">
        <w:trPr>
          <w:trHeight w:val="690"/>
        </w:trPr>
        <w:tc>
          <w:tcPr>
            <w:tcW w:w="850" w:type="dxa"/>
            <w:vMerge w:val="restart"/>
            <w:tcBorders>
              <w:top w:val="single" w:sz="4" w:space="0" w:color="auto"/>
              <w:left w:val="single" w:sz="4" w:space="0" w:color="auto"/>
              <w:right w:val="single" w:sz="4" w:space="0" w:color="auto"/>
            </w:tcBorders>
            <w:hideMark/>
          </w:tcPr>
          <w:p w:rsidR="00DD6402" w:rsidRPr="00E46394" w:rsidRDefault="00DD6402" w:rsidP="00E463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DD6402" w:rsidRPr="00E46394" w:rsidRDefault="00DD6402" w:rsidP="00DD64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Мероприятие № 1 </w:t>
            </w:r>
            <w:r w:rsidRPr="00E46394">
              <w:rPr>
                <w:rFonts w:ascii="Times New Roman" w:eastAsia="Times New Roman" w:hAnsi="Times New Roman" w:cs="Times New Roman"/>
                <w:color w:val="000000"/>
                <w:sz w:val="24"/>
                <w:szCs w:val="24"/>
                <w:lang w:eastAsia="ru-RU"/>
              </w:rPr>
              <w:t>Мероприятия по предупреждению первичных мер пожарной безопасности</w:t>
            </w:r>
          </w:p>
        </w:tc>
        <w:tc>
          <w:tcPr>
            <w:tcW w:w="1273" w:type="dxa"/>
            <w:tcBorders>
              <w:top w:val="single" w:sz="4" w:space="0" w:color="auto"/>
              <w:left w:val="nil"/>
              <w:bottom w:val="single" w:sz="4" w:space="0" w:color="auto"/>
              <w:right w:val="single" w:sz="4" w:space="0" w:color="auto"/>
            </w:tcBorders>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Всего</w:t>
            </w:r>
          </w:p>
        </w:tc>
        <w:tc>
          <w:tcPr>
            <w:tcW w:w="1276" w:type="dxa"/>
            <w:tcBorders>
              <w:top w:val="single" w:sz="4" w:space="0" w:color="auto"/>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850" w:type="dxa"/>
            <w:tcBorders>
              <w:top w:val="single" w:sz="4" w:space="0" w:color="auto"/>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tcBorders>
              <w:top w:val="single" w:sz="4" w:space="0" w:color="auto"/>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4,5</w:t>
            </w:r>
          </w:p>
        </w:tc>
        <w:tc>
          <w:tcPr>
            <w:tcW w:w="993" w:type="dxa"/>
            <w:tcBorders>
              <w:top w:val="single" w:sz="4" w:space="0" w:color="auto"/>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4,5</w:t>
            </w:r>
          </w:p>
        </w:tc>
        <w:tc>
          <w:tcPr>
            <w:tcW w:w="2554" w:type="dxa"/>
            <w:gridSpan w:val="4"/>
            <w:vMerge w:val="restart"/>
            <w:tcBorders>
              <w:top w:val="single" w:sz="4" w:space="0" w:color="auto"/>
              <w:left w:val="single" w:sz="4" w:space="0" w:color="auto"/>
              <w:bottom w:val="single" w:sz="4" w:space="0" w:color="000000"/>
              <w:right w:val="single" w:sz="4" w:space="0" w:color="auto"/>
            </w:tcBorders>
            <w:hideMark/>
          </w:tcPr>
          <w:p w:rsidR="00DD6402" w:rsidRDefault="00DD6402" w:rsidP="00884146">
            <w:pPr>
              <w:spacing w:after="0" w:line="240" w:lineRule="auto"/>
              <w:rPr>
                <w:rFonts w:ascii="Times New Roman" w:eastAsia="Times New Roman" w:hAnsi="Times New Roman" w:cs="Times New Roman"/>
                <w:sz w:val="24"/>
                <w:szCs w:val="24"/>
                <w:lang w:eastAsia="ru-RU"/>
              </w:rPr>
            </w:pPr>
            <w:r w:rsidRPr="00E46394">
              <w:rPr>
                <w:rFonts w:ascii="Times New Roman" w:eastAsia="Times New Roman" w:hAnsi="Times New Roman" w:cs="Times New Roman"/>
                <w:sz w:val="24"/>
                <w:szCs w:val="24"/>
                <w:lang w:eastAsia="ru-RU"/>
              </w:rPr>
              <w:t xml:space="preserve">1. </w:t>
            </w:r>
            <w:r w:rsidRPr="00E46394">
              <w:rPr>
                <w:rFonts w:ascii="Times New Roman" w:eastAsia="Calibri" w:hAnsi="Times New Roman" w:cs="Times New Roman"/>
                <w:sz w:val="24"/>
                <w:szCs w:val="24"/>
              </w:rPr>
              <w:t>Приобретение и установка информационных баннеров о пожарной безопасности</w:t>
            </w:r>
            <w:r>
              <w:rPr>
                <w:rFonts w:ascii="Times New Roman" w:eastAsia="Times New Roman" w:hAnsi="Times New Roman" w:cs="Times New Roman"/>
                <w:sz w:val="24"/>
                <w:szCs w:val="24"/>
                <w:lang w:eastAsia="ru-RU"/>
              </w:rPr>
              <w:t xml:space="preserve"> в количествен 3 шт.</w:t>
            </w:r>
          </w:p>
          <w:p w:rsidR="00DD6402" w:rsidRDefault="00DD6402" w:rsidP="0088414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Изготовление плана эвакуации в количестве 1 шт. в 2021 г.</w:t>
            </w:r>
          </w:p>
          <w:p w:rsidR="00DD6402" w:rsidRPr="00E46394" w:rsidRDefault="00DD6402" w:rsidP="00884146">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3. Изготовление уголка пожарной безопасности 1 шт. в 2021 г.</w:t>
            </w:r>
          </w:p>
        </w:tc>
        <w:tc>
          <w:tcPr>
            <w:tcW w:w="2410" w:type="dxa"/>
            <w:vMerge w:val="restart"/>
            <w:tcBorders>
              <w:top w:val="single" w:sz="4" w:space="0" w:color="auto"/>
              <w:left w:val="nil"/>
              <w:bottom w:val="single" w:sz="4" w:space="0" w:color="auto"/>
              <w:right w:val="single" w:sz="4" w:space="0" w:color="auto"/>
            </w:tcBorders>
            <w:hideMark/>
          </w:tcPr>
          <w:p w:rsidR="00DD6402" w:rsidRPr="00E46394" w:rsidRDefault="00DD6402" w:rsidP="0088414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E46394">
              <w:rPr>
                <w:rFonts w:ascii="Times New Roman" w:eastAsia="Times New Roman" w:hAnsi="Times New Roman" w:cs="Times New Roman"/>
                <w:color w:val="000000"/>
                <w:sz w:val="24"/>
                <w:szCs w:val="24"/>
                <w:lang w:eastAsia="ru-RU"/>
              </w:rPr>
              <w:t>дминистрация Дербентского сельского поселения</w:t>
            </w:r>
          </w:p>
        </w:tc>
      </w:tr>
      <w:tr w:rsidR="00DD6402" w:rsidRPr="00E46394" w:rsidTr="00755643">
        <w:trPr>
          <w:trHeight w:val="690"/>
        </w:trPr>
        <w:tc>
          <w:tcPr>
            <w:tcW w:w="850" w:type="dxa"/>
            <w:vMerge/>
            <w:tcBorders>
              <w:left w:val="single" w:sz="4" w:space="0" w:color="auto"/>
              <w:bottom w:val="single" w:sz="4" w:space="0" w:color="auto"/>
              <w:right w:val="single" w:sz="4" w:space="0" w:color="auto"/>
            </w:tcBorders>
            <w:hideMark/>
          </w:tcPr>
          <w:p w:rsidR="00DD6402" w:rsidRPr="00E46394" w:rsidRDefault="00DD6402" w:rsidP="00E46394">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top w:val="nil"/>
              <w:left w:val="single" w:sz="4" w:space="0" w:color="auto"/>
              <w:bottom w:val="single" w:sz="4" w:space="0" w:color="000000"/>
              <w:right w:val="single" w:sz="4" w:space="0" w:color="auto"/>
            </w:tcBorders>
            <w:vAlign w:val="center"/>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p>
        </w:tc>
        <w:tc>
          <w:tcPr>
            <w:tcW w:w="1273" w:type="dxa"/>
            <w:tcBorders>
              <w:top w:val="nil"/>
              <w:left w:val="nil"/>
              <w:bottom w:val="single" w:sz="4" w:space="0" w:color="auto"/>
              <w:right w:val="single" w:sz="4" w:space="0" w:color="auto"/>
            </w:tcBorders>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местный бюджет</w:t>
            </w:r>
          </w:p>
        </w:tc>
        <w:tc>
          <w:tcPr>
            <w:tcW w:w="1276" w:type="dxa"/>
            <w:tcBorders>
              <w:top w:val="nil"/>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850" w:type="dxa"/>
            <w:tcBorders>
              <w:top w:val="nil"/>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2" w:type="dxa"/>
            <w:tcBorders>
              <w:top w:val="nil"/>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4,5</w:t>
            </w:r>
          </w:p>
        </w:tc>
        <w:tc>
          <w:tcPr>
            <w:tcW w:w="993" w:type="dxa"/>
            <w:tcBorders>
              <w:top w:val="nil"/>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4,5</w:t>
            </w:r>
          </w:p>
        </w:tc>
        <w:tc>
          <w:tcPr>
            <w:tcW w:w="2554" w:type="dxa"/>
            <w:gridSpan w:val="4"/>
            <w:vMerge/>
            <w:tcBorders>
              <w:top w:val="nil"/>
              <w:left w:val="nil"/>
              <w:bottom w:val="single" w:sz="4" w:space="0" w:color="auto"/>
              <w:right w:val="single" w:sz="4" w:space="0" w:color="auto"/>
            </w:tcBorders>
            <w:vAlign w:val="center"/>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4" w:space="0" w:color="auto"/>
              <w:left w:val="nil"/>
              <w:bottom w:val="single" w:sz="4" w:space="0" w:color="auto"/>
              <w:right w:val="single" w:sz="4" w:space="0" w:color="auto"/>
            </w:tcBorders>
            <w:vAlign w:val="center"/>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p>
        </w:tc>
      </w:tr>
      <w:tr w:rsidR="00DD6402" w:rsidRPr="00E46394" w:rsidTr="001706A5">
        <w:trPr>
          <w:trHeight w:val="390"/>
        </w:trPr>
        <w:tc>
          <w:tcPr>
            <w:tcW w:w="850" w:type="dxa"/>
            <w:tcBorders>
              <w:top w:val="nil"/>
              <w:left w:val="single" w:sz="4" w:space="0" w:color="auto"/>
              <w:bottom w:val="single" w:sz="4" w:space="0" w:color="auto"/>
              <w:right w:val="single" w:sz="4" w:space="0" w:color="auto"/>
            </w:tcBorders>
            <w:hideMark/>
          </w:tcPr>
          <w:p w:rsidR="00DD6402" w:rsidRPr="00E46394" w:rsidRDefault="00DD6402" w:rsidP="00E46394">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FFFFFF"/>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xml:space="preserve">Итого </w:t>
            </w:r>
          </w:p>
        </w:tc>
        <w:tc>
          <w:tcPr>
            <w:tcW w:w="1273" w:type="dxa"/>
            <w:tcBorders>
              <w:top w:val="nil"/>
              <w:left w:val="nil"/>
              <w:bottom w:val="single" w:sz="4" w:space="0" w:color="auto"/>
              <w:right w:val="single" w:sz="4" w:space="0" w:color="auto"/>
            </w:tcBorders>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Всего</w:t>
            </w:r>
          </w:p>
        </w:tc>
        <w:tc>
          <w:tcPr>
            <w:tcW w:w="1276" w:type="dxa"/>
            <w:tcBorders>
              <w:top w:val="nil"/>
              <w:left w:val="nil"/>
              <w:bottom w:val="single" w:sz="4" w:space="0" w:color="auto"/>
              <w:right w:val="single" w:sz="4" w:space="0" w:color="auto"/>
            </w:tcBorders>
            <w:hideMark/>
          </w:tcPr>
          <w:p w:rsidR="00DD6402" w:rsidRPr="00E46394" w:rsidRDefault="00DD6402" w:rsidP="00314C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278,5</w:t>
            </w:r>
          </w:p>
        </w:tc>
        <w:tc>
          <w:tcPr>
            <w:tcW w:w="850" w:type="dxa"/>
            <w:tcBorders>
              <w:top w:val="nil"/>
              <w:left w:val="nil"/>
              <w:bottom w:val="single" w:sz="4" w:space="0" w:color="auto"/>
              <w:right w:val="single" w:sz="4" w:space="0" w:color="auto"/>
            </w:tcBorders>
            <w:hideMark/>
          </w:tcPr>
          <w:p w:rsidR="00DD6402" w:rsidRPr="00E46394" w:rsidRDefault="00DD6402" w:rsidP="00380C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Pr="00E46394">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32,5</w:t>
            </w:r>
          </w:p>
        </w:tc>
        <w:tc>
          <w:tcPr>
            <w:tcW w:w="993" w:type="dxa"/>
            <w:tcBorders>
              <w:top w:val="nil"/>
              <w:left w:val="nil"/>
              <w:bottom w:val="single" w:sz="4" w:space="0" w:color="auto"/>
              <w:right w:val="single" w:sz="4" w:space="0" w:color="auto"/>
            </w:tcBorders>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32,5</w:t>
            </w:r>
          </w:p>
        </w:tc>
        <w:tc>
          <w:tcPr>
            <w:tcW w:w="2554" w:type="dxa"/>
            <w:gridSpan w:val="4"/>
            <w:tcBorders>
              <w:top w:val="nil"/>
              <w:left w:val="nil"/>
              <w:bottom w:val="single" w:sz="4" w:space="0" w:color="auto"/>
              <w:right w:val="single" w:sz="4" w:space="0" w:color="auto"/>
            </w:tcBorders>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auto"/>
              <w:right w:val="single" w:sz="4" w:space="0" w:color="auto"/>
            </w:tcBorders>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w:t>
            </w:r>
          </w:p>
        </w:tc>
      </w:tr>
      <w:tr w:rsidR="00DD6402" w:rsidRPr="00E46394" w:rsidTr="001706A5">
        <w:trPr>
          <w:trHeight w:val="630"/>
        </w:trPr>
        <w:tc>
          <w:tcPr>
            <w:tcW w:w="850" w:type="dxa"/>
            <w:tcBorders>
              <w:top w:val="nil"/>
              <w:left w:val="single" w:sz="4" w:space="0" w:color="auto"/>
              <w:bottom w:val="single" w:sz="4" w:space="0" w:color="auto"/>
              <w:right w:val="single" w:sz="4" w:space="0" w:color="auto"/>
            </w:tcBorders>
            <w:noWrap/>
            <w:vAlign w:val="bottom"/>
            <w:hideMark/>
          </w:tcPr>
          <w:p w:rsidR="00DD6402" w:rsidRPr="00E46394" w:rsidRDefault="00DD6402" w:rsidP="00E46394">
            <w:pPr>
              <w:spacing w:after="0" w:line="240" w:lineRule="auto"/>
              <w:rPr>
                <w:rFonts w:ascii="Calibri" w:eastAsia="Times New Roman" w:hAnsi="Calibri" w:cs="Calibri"/>
                <w:color w:val="000000"/>
                <w:lang w:eastAsia="ru-RU"/>
              </w:rPr>
            </w:pPr>
            <w:r w:rsidRPr="00E46394">
              <w:rPr>
                <w:rFonts w:ascii="Calibri" w:eastAsia="Times New Roman" w:hAnsi="Calibri" w:cs="Calibri"/>
                <w:color w:val="000000"/>
                <w:lang w:eastAsia="ru-RU"/>
              </w:rPr>
              <w:t> </w:t>
            </w:r>
          </w:p>
        </w:tc>
        <w:tc>
          <w:tcPr>
            <w:tcW w:w="2977" w:type="dxa"/>
            <w:tcBorders>
              <w:top w:val="nil"/>
              <w:left w:val="nil"/>
              <w:bottom w:val="single" w:sz="4" w:space="0" w:color="auto"/>
              <w:right w:val="single" w:sz="4" w:space="0" w:color="auto"/>
            </w:tcBorders>
            <w:noWrap/>
            <w:vAlign w:val="bottom"/>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 </w:t>
            </w:r>
          </w:p>
        </w:tc>
        <w:tc>
          <w:tcPr>
            <w:tcW w:w="1273" w:type="dxa"/>
            <w:tcBorders>
              <w:top w:val="nil"/>
              <w:left w:val="nil"/>
              <w:bottom w:val="single" w:sz="4" w:space="0" w:color="auto"/>
              <w:right w:val="single" w:sz="4" w:space="0" w:color="auto"/>
            </w:tcBorders>
            <w:hideMark/>
          </w:tcPr>
          <w:p w:rsidR="00DD6402" w:rsidRPr="00E46394" w:rsidRDefault="00DD6402" w:rsidP="00E46394">
            <w:pPr>
              <w:spacing w:after="0" w:line="240" w:lineRule="auto"/>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местный бюджет</w:t>
            </w:r>
          </w:p>
        </w:tc>
        <w:tc>
          <w:tcPr>
            <w:tcW w:w="1276" w:type="dxa"/>
            <w:tcBorders>
              <w:top w:val="nil"/>
              <w:left w:val="nil"/>
              <w:bottom w:val="single" w:sz="4" w:space="0" w:color="auto"/>
              <w:right w:val="single" w:sz="4" w:space="0" w:color="auto"/>
            </w:tcBorders>
            <w:noWrap/>
            <w:hideMark/>
          </w:tcPr>
          <w:p w:rsidR="00DD6402" w:rsidRPr="00E46394" w:rsidRDefault="00DD6402" w:rsidP="00314C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278,5</w:t>
            </w:r>
          </w:p>
        </w:tc>
        <w:tc>
          <w:tcPr>
            <w:tcW w:w="850" w:type="dxa"/>
            <w:tcBorders>
              <w:top w:val="nil"/>
              <w:left w:val="nil"/>
              <w:bottom w:val="single" w:sz="4" w:space="0" w:color="auto"/>
              <w:right w:val="single" w:sz="4" w:space="0" w:color="auto"/>
            </w:tcBorders>
            <w:noWrap/>
            <w:hideMark/>
          </w:tcPr>
          <w:p w:rsidR="00DD6402" w:rsidRPr="00E46394" w:rsidRDefault="00DD6402" w:rsidP="008A78A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Pr="00E46394">
              <w:rPr>
                <w:rFonts w:ascii="Times New Roman" w:eastAsia="Times New Roman" w:hAnsi="Times New Roman" w:cs="Times New Roman"/>
                <w:color w:val="000000"/>
                <w:sz w:val="24"/>
                <w:szCs w:val="24"/>
                <w:lang w:eastAsia="ru-RU"/>
              </w:rPr>
              <w:t>,5</w:t>
            </w:r>
          </w:p>
        </w:tc>
        <w:tc>
          <w:tcPr>
            <w:tcW w:w="992" w:type="dxa"/>
            <w:tcBorders>
              <w:top w:val="nil"/>
              <w:left w:val="nil"/>
              <w:bottom w:val="single" w:sz="4" w:space="0" w:color="auto"/>
              <w:right w:val="single" w:sz="4" w:space="0" w:color="auto"/>
            </w:tcBorders>
            <w:noWrap/>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32,5</w:t>
            </w:r>
          </w:p>
        </w:tc>
        <w:tc>
          <w:tcPr>
            <w:tcW w:w="993" w:type="dxa"/>
            <w:tcBorders>
              <w:top w:val="nil"/>
              <w:left w:val="nil"/>
              <w:bottom w:val="single" w:sz="4" w:space="0" w:color="auto"/>
              <w:right w:val="single" w:sz="4" w:space="0" w:color="auto"/>
            </w:tcBorders>
            <w:noWrap/>
            <w:hideMark/>
          </w:tcPr>
          <w:p w:rsidR="00DD6402" w:rsidRPr="00E46394" w:rsidRDefault="00DD6402" w:rsidP="00AB60E2">
            <w:pPr>
              <w:spacing w:after="0" w:line="240" w:lineRule="auto"/>
              <w:jc w:val="center"/>
              <w:rPr>
                <w:rFonts w:ascii="Times New Roman" w:eastAsia="Times New Roman" w:hAnsi="Times New Roman" w:cs="Times New Roman"/>
                <w:color w:val="000000"/>
                <w:sz w:val="24"/>
                <w:szCs w:val="24"/>
                <w:lang w:eastAsia="ru-RU"/>
              </w:rPr>
            </w:pPr>
            <w:r w:rsidRPr="00E46394">
              <w:rPr>
                <w:rFonts w:ascii="Times New Roman" w:eastAsia="Times New Roman" w:hAnsi="Times New Roman" w:cs="Times New Roman"/>
                <w:color w:val="000000"/>
                <w:sz w:val="24"/>
                <w:szCs w:val="24"/>
                <w:lang w:eastAsia="ru-RU"/>
              </w:rPr>
              <w:t>32,5</w:t>
            </w:r>
          </w:p>
        </w:tc>
        <w:tc>
          <w:tcPr>
            <w:tcW w:w="2554" w:type="dxa"/>
            <w:gridSpan w:val="4"/>
            <w:tcBorders>
              <w:top w:val="nil"/>
              <w:left w:val="nil"/>
              <w:bottom w:val="single" w:sz="4" w:space="0" w:color="auto"/>
              <w:right w:val="single" w:sz="4" w:space="0" w:color="auto"/>
            </w:tcBorders>
            <w:noWrap/>
            <w:vAlign w:val="bottom"/>
            <w:hideMark/>
          </w:tcPr>
          <w:p w:rsidR="00DD6402" w:rsidRPr="00E46394" w:rsidRDefault="00DD6402" w:rsidP="00E46394">
            <w:pPr>
              <w:spacing w:after="0" w:line="240" w:lineRule="auto"/>
              <w:rPr>
                <w:rFonts w:ascii="Calibri" w:eastAsia="Times New Roman" w:hAnsi="Calibri" w:cs="Calibri"/>
                <w:color w:val="000000"/>
                <w:lang w:eastAsia="ru-RU"/>
              </w:rPr>
            </w:pPr>
            <w:r w:rsidRPr="00E46394">
              <w:rPr>
                <w:rFonts w:ascii="Calibri" w:eastAsia="Times New Roman" w:hAnsi="Calibri" w:cs="Calibri"/>
                <w:color w:val="000000"/>
                <w:lang w:eastAsia="ru-RU"/>
              </w:rPr>
              <w:t> </w:t>
            </w:r>
          </w:p>
        </w:tc>
        <w:tc>
          <w:tcPr>
            <w:tcW w:w="2410" w:type="dxa"/>
            <w:tcBorders>
              <w:top w:val="nil"/>
              <w:left w:val="nil"/>
              <w:bottom w:val="single" w:sz="4" w:space="0" w:color="auto"/>
              <w:right w:val="single" w:sz="4" w:space="0" w:color="auto"/>
            </w:tcBorders>
            <w:noWrap/>
            <w:vAlign w:val="bottom"/>
            <w:hideMark/>
          </w:tcPr>
          <w:p w:rsidR="00DD6402" w:rsidRPr="00E46394" w:rsidRDefault="00DD6402" w:rsidP="00E46394">
            <w:pPr>
              <w:spacing w:after="0" w:line="240" w:lineRule="auto"/>
              <w:rPr>
                <w:rFonts w:ascii="Calibri" w:eastAsia="Times New Roman" w:hAnsi="Calibri" w:cs="Calibri"/>
                <w:color w:val="000000"/>
                <w:lang w:eastAsia="ru-RU"/>
              </w:rPr>
            </w:pPr>
            <w:r w:rsidRPr="00E46394">
              <w:rPr>
                <w:rFonts w:ascii="Calibri" w:eastAsia="Times New Roman" w:hAnsi="Calibri" w:cs="Calibri"/>
                <w:color w:val="000000"/>
                <w:lang w:eastAsia="ru-RU"/>
              </w:rPr>
              <w:t> </w:t>
            </w:r>
          </w:p>
        </w:tc>
      </w:tr>
    </w:tbl>
    <w:p w:rsidR="00E46394" w:rsidRPr="00755643" w:rsidRDefault="00755643" w:rsidP="00755643">
      <w:pPr>
        <w:spacing w:after="0" w:line="240" w:lineRule="auto"/>
        <w:jc w:val="right"/>
        <w:rPr>
          <w:rFonts w:ascii="Times New Roman" w:eastAsia="Times New Roman" w:hAnsi="Times New Roman" w:cs="Times New Roman"/>
          <w:color w:val="000000"/>
          <w:sz w:val="28"/>
          <w:szCs w:val="28"/>
          <w:lang w:eastAsia="ru-RU"/>
        </w:rPr>
      </w:pPr>
      <w:r w:rsidRPr="00755643">
        <w:rPr>
          <w:rFonts w:ascii="Times New Roman" w:eastAsia="Times New Roman" w:hAnsi="Times New Roman" w:cs="Times New Roman"/>
          <w:color w:val="000000"/>
          <w:sz w:val="28"/>
          <w:szCs w:val="28"/>
          <w:lang w:eastAsia="ru-RU"/>
        </w:rPr>
        <w:t>.».</w:t>
      </w:r>
    </w:p>
    <w:p w:rsidR="00E46394" w:rsidRPr="00E46394" w:rsidRDefault="00E46394" w:rsidP="00E46394">
      <w:pPr>
        <w:spacing w:after="0" w:line="240" w:lineRule="auto"/>
        <w:rPr>
          <w:rFonts w:ascii="Times New Roman" w:eastAsia="Times New Roman" w:hAnsi="Times New Roman" w:cs="Times New Roman"/>
          <w:color w:val="000000"/>
          <w:sz w:val="28"/>
          <w:szCs w:val="28"/>
          <w:lang w:eastAsia="ru-RU"/>
        </w:rPr>
      </w:pPr>
      <w:r w:rsidRPr="00E46394">
        <w:rPr>
          <w:rFonts w:ascii="Times New Roman" w:eastAsia="Times New Roman" w:hAnsi="Times New Roman" w:cs="Times New Roman"/>
          <w:color w:val="000000"/>
          <w:sz w:val="28"/>
          <w:szCs w:val="28"/>
          <w:lang w:eastAsia="ru-RU"/>
        </w:rPr>
        <w:t xml:space="preserve">Юрисконсульт </w:t>
      </w:r>
      <w:r w:rsidR="00597329">
        <w:rPr>
          <w:rFonts w:ascii="Times New Roman" w:eastAsia="Times New Roman" w:hAnsi="Times New Roman" w:cs="Times New Roman"/>
          <w:color w:val="000000"/>
          <w:sz w:val="28"/>
          <w:szCs w:val="28"/>
          <w:lang w:eastAsia="ru-RU"/>
        </w:rPr>
        <w:t xml:space="preserve">МКУ </w:t>
      </w:r>
      <w:r w:rsidR="008C7147">
        <w:rPr>
          <w:rFonts w:ascii="Times New Roman" w:eastAsia="Times New Roman" w:hAnsi="Times New Roman" w:cs="Times New Roman"/>
          <w:color w:val="000000"/>
          <w:sz w:val="28"/>
          <w:szCs w:val="28"/>
          <w:lang w:eastAsia="ru-RU"/>
        </w:rPr>
        <w:t>«</w:t>
      </w:r>
      <w:r w:rsidR="00597329">
        <w:rPr>
          <w:rFonts w:ascii="Times New Roman" w:eastAsia="Times New Roman" w:hAnsi="Times New Roman" w:cs="Times New Roman"/>
          <w:color w:val="000000"/>
          <w:sz w:val="28"/>
          <w:szCs w:val="28"/>
          <w:lang w:eastAsia="ru-RU"/>
        </w:rPr>
        <w:t>ФРУ</w:t>
      </w:r>
      <w:r w:rsidR="008C7147">
        <w:rPr>
          <w:rFonts w:ascii="Times New Roman" w:eastAsia="Times New Roman" w:hAnsi="Times New Roman" w:cs="Times New Roman"/>
          <w:color w:val="000000"/>
          <w:sz w:val="28"/>
          <w:szCs w:val="28"/>
          <w:lang w:eastAsia="ru-RU"/>
        </w:rPr>
        <w:t>»</w:t>
      </w:r>
    </w:p>
    <w:p w:rsidR="00E46394" w:rsidRPr="00E46394" w:rsidRDefault="00E46394" w:rsidP="00E46394">
      <w:pPr>
        <w:spacing w:after="0" w:line="240" w:lineRule="auto"/>
        <w:rPr>
          <w:rFonts w:ascii="Times New Roman" w:eastAsia="Times New Roman" w:hAnsi="Times New Roman" w:cs="Times New Roman"/>
          <w:color w:val="000000"/>
          <w:sz w:val="28"/>
          <w:szCs w:val="28"/>
          <w:lang w:eastAsia="ru-RU"/>
        </w:rPr>
      </w:pPr>
      <w:r w:rsidRPr="00E46394">
        <w:rPr>
          <w:rFonts w:ascii="Times New Roman" w:eastAsia="Times New Roman" w:hAnsi="Times New Roman" w:cs="Times New Roman"/>
          <w:color w:val="000000"/>
          <w:sz w:val="28"/>
          <w:szCs w:val="28"/>
          <w:lang w:eastAsia="ru-RU"/>
        </w:rPr>
        <w:t>Дербентского сельского поселения</w:t>
      </w:r>
    </w:p>
    <w:p w:rsidR="00E46394" w:rsidRDefault="00E46394" w:rsidP="0080717B">
      <w:pPr>
        <w:autoSpaceDE w:val="0"/>
        <w:autoSpaceDN w:val="0"/>
        <w:adjustRightInd w:val="0"/>
        <w:spacing w:after="0" w:line="240" w:lineRule="auto"/>
        <w:ind w:right="-172"/>
        <w:outlineLvl w:val="1"/>
        <w:rPr>
          <w:rFonts w:ascii="Times New Roman" w:eastAsia="Times New Roman" w:hAnsi="Times New Roman" w:cs="Times New Roman"/>
          <w:color w:val="000000"/>
          <w:sz w:val="28"/>
          <w:szCs w:val="28"/>
          <w:lang w:eastAsia="ru-RU"/>
        </w:rPr>
      </w:pPr>
      <w:r w:rsidRPr="00E46394">
        <w:rPr>
          <w:rFonts w:ascii="Times New Roman" w:eastAsia="Times New Roman" w:hAnsi="Times New Roman" w:cs="Times New Roman"/>
          <w:color w:val="000000"/>
          <w:sz w:val="28"/>
          <w:szCs w:val="28"/>
          <w:lang w:eastAsia="ru-RU"/>
        </w:rPr>
        <w:t xml:space="preserve">Тимашевского района                                                                                                                                                      </w:t>
      </w:r>
      <w:r w:rsidR="007A06DC">
        <w:rPr>
          <w:rFonts w:ascii="Times New Roman" w:eastAsia="Times New Roman" w:hAnsi="Times New Roman" w:cs="Times New Roman"/>
          <w:color w:val="000000"/>
          <w:sz w:val="28"/>
          <w:szCs w:val="28"/>
          <w:lang w:eastAsia="ru-RU"/>
        </w:rPr>
        <w:t xml:space="preserve">Т.Л. </w:t>
      </w:r>
      <w:proofErr w:type="spellStart"/>
      <w:r w:rsidR="007A06DC">
        <w:rPr>
          <w:rFonts w:ascii="Times New Roman" w:eastAsia="Times New Roman" w:hAnsi="Times New Roman" w:cs="Times New Roman"/>
          <w:color w:val="000000"/>
          <w:sz w:val="28"/>
          <w:szCs w:val="28"/>
          <w:lang w:eastAsia="ru-RU"/>
        </w:rPr>
        <w:t>Дукова</w:t>
      </w:r>
      <w:proofErr w:type="spellEnd"/>
    </w:p>
    <w:p w:rsidR="0080717B" w:rsidRDefault="0080717B" w:rsidP="0080717B">
      <w:pPr>
        <w:autoSpaceDE w:val="0"/>
        <w:autoSpaceDN w:val="0"/>
        <w:adjustRightInd w:val="0"/>
        <w:spacing w:after="0" w:line="240" w:lineRule="auto"/>
        <w:ind w:right="-172"/>
        <w:outlineLvl w:val="1"/>
        <w:rPr>
          <w:rFonts w:ascii="Times New Roman" w:eastAsia="Times New Roman" w:hAnsi="Times New Roman" w:cs="Times New Roman"/>
          <w:color w:val="000000"/>
          <w:sz w:val="28"/>
          <w:szCs w:val="28"/>
          <w:lang w:eastAsia="ru-RU"/>
        </w:rPr>
      </w:pPr>
    </w:p>
    <w:p w:rsidR="0080717B" w:rsidRDefault="0080717B" w:rsidP="0080717B">
      <w:pPr>
        <w:autoSpaceDE w:val="0"/>
        <w:autoSpaceDN w:val="0"/>
        <w:adjustRightInd w:val="0"/>
        <w:spacing w:after="0" w:line="240" w:lineRule="auto"/>
        <w:ind w:right="-172"/>
        <w:outlineLvl w:val="1"/>
        <w:rPr>
          <w:rFonts w:ascii="Times New Roman" w:eastAsia="Times New Roman" w:hAnsi="Times New Roman" w:cs="Times New Roman"/>
          <w:color w:val="000000"/>
          <w:sz w:val="28"/>
          <w:szCs w:val="28"/>
          <w:lang w:eastAsia="ru-RU"/>
        </w:rPr>
      </w:pPr>
    </w:p>
    <w:p w:rsidR="0080717B" w:rsidRDefault="0080717B" w:rsidP="0080717B">
      <w:pPr>
        <w:autoSpaceDE w:val="0"/>
        <w:autoSpaceDN w:val="0"/>
        <w:adjustRightInd w:val="0"/>
        <w:spacing w:after="0" w:line="240" w:lineRule="auto"/>
        <w:ind w:right="-172"/>
        <w:outlineLvl w:val="1"/>
        <w:rPr>
          <w:rFonts w:ascii="Times New Roman" w:eastAsia="Times New Roman" w:hAnsi="Times New Roman" w:cs="Times New Roman"/>
          <w:color w:val="000000"/>
          <w:sz w:val="28"/>
          <w:szCs w:val="28"/>
          <w:lang w:eastAsia="ru-RU"/>
        </w:rPr>
      </w:pPr>
    </w:p>
    <w:p w:rsidR="0080717B" w:rsidRDefault="0080717B" w:rsidP="0080717B">
      <w:pPr>
        <w:autoSpaceDE w:val="0"/>
        <w:autoSpaceDN w:val="0"/>
        <w:adjustRightInd w:val="0"/>
        <w:spacing w:after="0" w:line="240" w:lineRule="auto"/>
        <w:ind w:right="-172"/>
        <w:outlineLvl w:val="1"/>
        <w:rPr>
          <w:rFonts w:ascii="Times New Roman" w:eastAsia="Times New Roman" w:hAnsi="Times New Roman" w:cs="Times New Roman"/>
          <w:color w:val="000000"/>
          <w:sz w:val="28"/>
          <w:szCs w:val="28"/>
          <w:lang w:eastAsia="ru-RU"/>
        </w:rPr>
      </w:pPr>
    </w:p>
    <w:p w:rsidR="0080717B" w:rsidRDefault="0080717B" w:rsidP="0080717B">
      <w:pPr>
        <w:autoSpaceDE w:val="0"/>
        <w:autoSpaceDN w:val="0"/>
        <w:adjustRightInd w:val="0"/>
        <w:spacing w:after="0" w:line="240" w:lineRule="auto"/>
        <w:ind w:right="-172"/>
        <w:outlineLvl w:val="1"/>
        <w:rPr>
          <w:rFonts w:ascii="Times New Roman" w:eastAsia="Times New Roman" w:hAnsi="Times New Roman" w:cs="Times New Roman"/>
          <w:color w:val="000000"/>
          <w:sz w:val="28"/>
          <w:szCs w:val="28"/>
          <w:lang w:eastAsia="ru-RU"/>
        </w:rPr>
      </w:pPr>
    </w:p>
    <w:sectPr w:rsidR="0080717B" w:rsidSect="0080717B">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E5" w:rsidRDefault="002E5FE5">
      <w:pPr>
        <w:spacing w:after="0" w:line="240" w:lineRule="auto"/>
      </w:pPr>
      <w:r>
        <w:separator/>
      </w:r>
    </w:p>
  </w:endnote>
  <w:endnote w:type="continuationSeparator" w:id="0">
    <w:p w:rsidR="002E5FE5" w:rsidRDefault="002E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E5" w:rsidRDefault="002E5FE5">
      <w:pPr>
        <w:spacing w:after="0" w:line="240" w:lineRule="auto"/>
      </w:pPr>
      <w:r>
        <w:separator/>
      </w:r>
    </w:p>
  </w:footnote>
  <w:footnote w:type="continuationSeparator" w:id="0">
    <w:p w:rsidR="002E5FE5" w:rsidRDefault="002E5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43" w:rsidRPr="00BB74E4" w:rsidRDefault="00755643">
    <w:pPr>
      <w:pStyle w:val="a3"/>
      <w:jc w:val="center"/>
      <w:rPr>
        <w:rFonts w:ascii="Times New Roman" w:hAnsi="Times New Roman"/>
        <w:sz w:val="28"/>
        <w:szCs w:val="28"/>
      </w:rPr>
    </w:pPr>
    <w:r w:rsidRPr="00BB74E4">
      <w:rPr>
        <w:rFonts w:ascii="Times New Roman" w:hAnsi="Times New Roman"/>
        <w:sz w:val="28"/>
        <w:szCs w:val="28"/>
      </w:rPr>
      <w:fldChar w:fldCharType="begin"/>
    </w:r>
    <w:r w:rsidRPr="00BB74E4">
      <w:rPr>
        <w:rFonts w:ascii="Times New Roman" w:hAnsi="Times New Roman"/>
        <w:sz w:val="28"/>
        <w:szCs w:val="28"/>
      </w:rPr>
      <w:instrText xml:space="preserve"> PAGE   \* MERGEFORMAT </w:instrText>
    </w:r>
    <w:r w:rsidRPr="00BB74E4">
      <w:rPr>
        <w:rFonts w:ascii="Times New Roman" w:hAnsi="Times New Roman"/>
        <w:sz w:val="28"/>
        <w:szCs w:val="28"/>
      </w:rPr>
      <w:fldChar w:fldCharType="separate"/>
    </w:r>
    <w:r w:rsidR="0026025C">
      <w:rPr>
        <w:rFonts w:ascii="Times New Roman" w:hAnsi="Times New Roman"/>
        <w:noProof/>
        <w:sz w:val="28"/>
        <w:szCs w:val="28"/>
      </w:rPr>
      <w:t>3</w:t>
    </w:r>
    <w:r w:rsidRPr="00BB74E4">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43" w:rsidRDefault="0075564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71C"/>
    <w:multiLevelType w:val="hybridMultilevel"/>
    <w:tmpl w:val="D2EAF7D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EF1B9C"/>
    <w:multiLevelType w:val="hybridMultilevel"/>
    <w:tmpl w:val="E39EA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37233"/>
    <w:multiLevelType w:val="hybridMultilevel"/>
    <w:tmpl w:val="A3104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94"/>
    <w:rsid w:val="00032DAA"/>
    <w:rsid w:val="000B0B15"/>
    <w:rsid w:val="001706A5"/>
    <w:rsid w:val="001B5A3D"/>
    <w:rsid w:val="00252C15"/>
    <w:rsid w:val="00253BDF"/>
    <w:rsid w:val="0026025C"/>
    <w:rsid w:val="002E5FE5"/>
    <w:rsid w:val="002F1778"/>
    <w:rsid w:val="00314C6D"/>
    <w:rsid w:val="00327441"/>
    <w:rsid w:val="00355611"/>
    <w:rsid w:val="00380C50"/>
    <w:rsid w:val="00394071"/>
    <w:rsid w:val="00394C15"/>
    <w:rsid w:val="003D0B8A"/>
    <w:rsid w:val="003E4C0D"/>
    <w:rsid w:val="00403FA8"/>
    <w:rsid w:val="004070C0"/>
    <w:rsid w:val="004124B9"/>
    <w:rsid w:val="0047757B"/>
    <w:rsid w:val="0049176D"/>
    <w:rsid w:val="004C2879"/>
    <w:rsid w:val="00515B62"/>
    <w:rsid w:val="00552C4A"/>
    <w:rsid w:val="00597329"/>
    <w:rsid w:val="005B73EF"/>
    <w:rsid w:val="005D1202"/>
    <w:rsid w:val="0060287E"/>
    <w:rsid w:val="006825F5"/>
    <w:rsid w:val="0069516C"/>
    <w:rsid w:val="00711E32"/>
    <w:rsid w:val="0073675F"/>
    <w:rsid w:val="00755643"/>
    <w:rsid w:val="007A06DC"/>
    <w:rsid w:val="007E122E"/>
    <w:rsid w:val="0080717B"/>
    <w:rsid w:val="00844759"/>
    <w:rsid w:val="0085337F"/>
    <w:rsid w:val="008638DF"/>
    <w:rsid w:val="00867C7B"/>
    <w:rsid w:val="00871761"/>
    <w:rsid w:val="00884146"/>
    <w:rsid w:val="008A78A6"/>
    <w:rsid w:val="008C7147"/>
    <w:rsid w:val="00952C9C"/>
    <w:rsid w:val="00A414EF"/>
    <w:rsid w:val="00AB3CC8"/>
    <w:rsid w:val="00AB60E2"/>
    <w:rsid w:val="00AC54C3"/>
    <w:rsid w:val="00B3393B"/>
    <w:rsid w:val="00B930D7"/>
    <w:rsid w:val="00BE135A"/>
    <w:rsid w:val="00C0197E"/>
    <w:rsid w:val="00C01E4D"/>
    <w:rsid w:val="00C575FC"/>
    <w:rsid w:val="00CE5420"/>
    <w:rsid w:val="00D0066B"/>
    <w:rsid w:val="00D37B5A"/>
    <w:rsid w:val="00DD6402"/>
    <w:rsid w:val="00DD7C6E"/>
    <w:rsid w:val="00E02706"/>
    <w:rsid w:val="00E3380B"/>
    <w:rsid w:val="00E46394"/>
    <w:rsid w:val="00EC328E"/>
    <w:rsid w:val="00EF51EC"/>
    <w:rsid w:val="00F0148B"/>
    <w:rsid w:val="00F06837"/>
    <w:rsid w:val="00F22D3A"/>
    <w:rsid w:val="00F26447"/>
    <w:rsid w:val="00F45664"/>
    <w:rsid w:val="00F97A05"/>
    <w:rsid w:val="00FC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6BFF"/>
  <w15:docId w15:val="{5CE742B0-66DF-4C33-B1F0-D4C1D36C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3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394"/>
  </w:style>
  <w:style w:type="paragraph" w:styleId="a5">
    <w:name w:val="Normal (Web)"/>
    <w:basedOn w:val="a"/>
    <w:uiPriority w:val="99"/>
    <w:unhideWhenUsed/>
    <w:rsid w:val="00032DAA"/>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930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30D7"/>
    <w:rPr>
      <w:rFonts w:ascii="Tahoma" w:hAnsi="Tahoma" w:cs="Tahoma"/>
      <w:sz w:val="16"/>
      <w:szCs w:val="16"/>
    </w:rPr>
  </w:style>
  <w:style w:type="table" w:styleId="a8">
    <w:name w:val="Table Grid"/>
    <w:basedOn w:val="a1"/>
    <w:uiPriority w:val="59"/>
    <w:rsid w:val="00AB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7757B"/>
    <w:pPr>
      <w:ind w:left="720"/>
      <w:contextualSpacing/>
    </w:pPr>
  </w:style>
  <w:style w:type="paragraph" w:styleId="aa">
    <w:name w:val="footer"/>
    <w:basedOn w:val="a"/>
    <w:link w:val="ab"/>
    <w:uiPriority w:val="99"/>
    <w:unhideWhenUsed/>
    <w:rsid w:val="007556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66AB-4649-4E00-9F07-4BC70D84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3520</Words>
  <Characters>20068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2021-10-05T06:47:00Z</cp:lastPrinted>
  <dcterms:created xsi:type="dcterms:W3CDTF">2022-01-13T05:19:00Z</dcterms:created>
  <dcterms:modified xsi:type="dcterms:W3CDTF">2022-03-10T06:05:00Z</dcterms:modified>
</cp:coreProperties>
</file>