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024E78" w:rsidRDefault="00B13176" w:rsidP="00024E78">
      <w:pPr>
        <w:ind w:firstLine="709"/>
        <w:jc w:val="both"/>
        <w:rPr>
          <w:sz w:val="28"/>
          <w:szCs w:val="28"/>
        </w:rPr>
      </w:pPr>
    </w:p>
    <w:p w:rsidR="00B13176" w:rsidRPr="00694525" w:rsidRDefault="00B13176" w:rsidP="00694525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694525">
        <w:rPr>
          <w:sz w:val="28"/>
          <w:szCs w:val="28"/>
        </w:rPr>
        <w:t xml:space="preserve">Специалист администрации </w:t>
      </w:r>
      <w:r w:rsidR="004161A1" w:rsidRPr="00694525">
        <w:rPr>
          <w:sz w:val="28"/>
          <w:szCs w:val="28"/>
        </w:rPr>
        <w:t>Дербентского</w:t>
      </w:r>
      <w:r w:rsidRPr="00694525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694525">
        <w:rPr>
          <w:sz w:val="28"/>
          <w:szCs w:val="28"/>
        </w:rPr>
        <w:t>Дербентского</w:t>
      </w:r>
      <w:r w:rsidRPr="00694525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694525">
        <w:rPr>
          <w:sz w:val="28"/>
          <w:szCs w:val="28"/>
        </w:rPr>
        <w:t>Дербентского</w:t>
      </w:r>
      <w:r w:rsidRPr="00694525">
        <w:rPr>
          <w:sz w:val="28"/>
          <w:szCs w:val="28"/>
        </w:rPr>
        <w:t xml:space="preserve"> сельского поселения  Тимашевского района </w:t>
      </w:r>
      <w:r w:rsidR="009C0B95" w:rsidRPr="00694525">
        <w:rPr>
          <w:sz w:val="28"/>
        </w:rPr>
        <w:t>«</w:t>
      </w:r>
      <w:r w:rsidR="00694525" w:rsidRPr="00694525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20 июля 2018 № 57</w:t>
      </w:r>
      <w:r w:rsidR="00694525">
        <w:rPr>
          <w:sz w:val="28"/>
          <w:szCs w:val="28"/>
        </w:rPr>
        <w:t xml:space="preserve"> </w:t>
      </w:r>
      <w:r w:rsidR="00694525" w:rsidRPr="00694525">
        <w:rPr>
          <w:sz w:val="28"/>
          <w:szCs w:val="28"/>
        </w:rPr>
        <w:t>«Об утверждении отчета об исполнении бюджета</w:t>
      </w:r>
      <w:r w:rsidR="00694525">
        <w:rPr>
          <w:sz w:val="28"/>
          <w:szCs w:val="28"/>
        </w:rPr>
        <w:t xml:space="preserve"> </w:t>
      </w:r>
      <w:r w:rsidR="00694525" w:rsidRPr="00694525">
        <w:rPr>
          <w:sz w:val="28"/>
          <w:szCs w:val="28"/>
        </w:rPr>
        <w:t>Дербентского сельского поселения Тимашевского района за первое полугодие 2018 года»</w:t>
      </w:r>
      <w:r w:rsidR="00024E78" w:rsidRPr="00694525">
        <w:rPr>
          <w:sz w:val="28"/>
          <w:szCs w:val="28"/>
        </w:rPr>
        <w:t>»</w:t>
      </w:r>
      <w:r w:rsidRPr="00694525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B13176" w:rsidRPr="004E29C4">
        <w:rPr>
          <w:sz w:val="28"/>
          <w:szCs w:val="28"/>
        </w:rPr>
        <w:t>:</w:t>
      </w:r>
      <w:r w:rsidR="006F46ED" w:rsidRPr="004E29C4">
        <w:rPr>
          <w:bCs/>
          <w:sz w:val="28"/>
          <w:szCs w:val="28"/>
        </w:rPr>
        <w:t xml:space="preserve"> </w:t>
      </w:r>
      <w:r w:rsidR="00694525">
        <w:rPr>
          <w:sz w:val="28"/>
          <w:szCs w:val="28"/>
        </w:rPr>
        <w:t>в</w:t>
      </w:r>
      <w:r w:rsidR="00694525" w:rsidRPr="00712BEF">
        <w:rPr>
          <w:sz w:val="28"/>
          <w:szCs w:val="28"/>
        </w:rPr>
        <w:t xml:space="preserve"> соответствии</w:t>
      </w:r>
      <w:r w:rsidR="00694525">
        <w:rPr>
          <w:sz w:val="28"/>
        </w:rPr>
        <w:t xml:space="preserve">   с   протестом   Прокуратуры    Тимашевского   района на   постановление     администрации     Дербентского сельского поселения от 20 июля 2018 № 57 «Об утверждении отчета об исполнении бюджета   Дербентского сельского поселения  Тимашевского района  за  первое  полугодие  2018 года»</w:t>
      </w:r>
      <w:r w:rsidR="00BA6E48" w:rsidRPr="004E29C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AA79A-6A3C-45DC-B7D2-6D2726F8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123</cp:revision>
  <cp:lastPrinted>2015-03-12T06:55:00Z</cp:lastPrinted>
  <dcterms:created xsi:type="dcterms:W3CDTF">2015-03-11T06:48:00Z</dcterms:created>
  <dcterms:modified xsi:type="dcterms:W3CDTF">2018-11-19T08:05:00Z</dcterms:modified>
</cp:coreProperties>
</file>