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32" w:rsidRDefault="006C1D32" w:rsidP="0057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6C1D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  <w:r w:rsidR="003115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МЕСТНЫХ ИНИЦИАТИВ</w:t>
      </w:r>
    </w:p>
    <w:p w:rsidR="00570212" w:rsidRDefault="0006635E" w:rsidP="005702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7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участия </w:t>
      </w:r>
      <w:r w:rsidR="00570212">
        <w:rPr>
          <w:rFonts w:ascii="Times New Roman" w:hAnsi="Times New Roman" w:cs="Times New Roman"/>
          <w:color w:val="000000" w:themeColor="text1"/>
          <w:sz w:val="28"/>
          <w:szCs w:val="28"/>
        </w:rPr>
        <w:t>в краевом конкурсе по отбору проектов</w:t>
      </w:r>
      <w:r w:rsidR="00A8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местных инициатив</w:t>
      </w:r>
      <w:r w:rsidR="00AC7EA7"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0212" w:rsidRDefault="00570212" w:rsidP="005702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C7EA7"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Дербентско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C7EA7"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C7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C7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Тимашевского района </w:t>
      </w:r>
    </w:p>
    <w:p w:rsidR="00AC7EA7" w:rsidRPr="006C1D32" w:rsidRDefault="00570212" w:rsidP="00570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</w:t>
      </w:r>
    </w:p>
    <w:p w:rsidR="00AC7EA7" w:rsidRDefault="00AC7EA7" w:rsidP="00570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D32" w:rsidRPr="006C1D32" w:rsidRDefault="006C1D32" w:rsidP="00570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</w:t>
      </w:r>
      <w:r w:rsidR="0057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местных инициатив</w:t>
      </w:r>
    </w:p>
    <w:p w:rsidR="00570212" w:rsidRDefault="003023B1" w:rsidP="00570212">
      <w:pPr>
        <w:pStyle w:val="aa"/>
        <w:ind w:left="0"/>
        <w:jc w:val="center"/>
        <w:rPr>
          <w:iCs/>
          <w:sz w:val="36"/>
          <w:szCs w:val="36"/>
        </w:rPr>
      </w:pPr>
      <w:r w:rsidRPr="005846CD">
        <w:rPr>
          <w:iCs/>
          <w:sz w:val="36"/>
          <w:szCs w:val="36"/>
        </w:rPr>
        <w:t xml:space="preserve"> </w:t>
      </w:r>
    </w:p>
    <w:p w:rsidR="00CF158F" w:rsidRDefault="00FC6ED1" w:rsidP="00CF158F">
      <w:pPr>
        <w:pStyle w:val="aa"/>
        <w:ind w:left="0"/>
        <w:jc w:val="center"/>
        <w:rPr>
          <w:color w:val="000000" w:themeColor="text1"/>
          <w:sz w:val="28"/>
          <w:szCs w:val="28"/>
        </w:rPr>
      </w:pPr>
      <w:r w:rsidRPr="00570212">
        <w:rPr>
          <w:color w:val="000000" w:themeColor="text1"/>
          <w:sz w:val="28"/>
          <w:szCs w:val="28"/>
        </w:rPr>
        <w:t>«</w:t>
      </w:r>
      <w:r w:rsidR="00CF158F" w:rsidRPr="00CF158F">
        <w:rPr>
          <w:color w:val="000000" w:themeColor="text1"/>
          <w:sz w:val="28"/>
          <w:szCs w:val="28"/>
        </w:rPr>
        <w:t xml:space="preserve">Благоустройство спортивной площадки в х. </w:t>
      </w:r>
      <w:proofErr w:type="spellStart"/>
      <w:r w:rsidR="00CF158F" w:rsidRPr="00CF158F">
        <w:rPr>
          <w:color w:val="000000" w:themeColor="text1"/>
          <w:sz w:val="28"/>
          <w:szCs w:val="28"/>
        </w:rPr>
        <w:t>Танцура</w:t>
      </w:r>
      <w:proofErr w:type="spellEnd"/>
      <w:r w:rsidR="00CF158F" w:rsidRPr="00CF158F">
        <w:rPr>
          <w:color w:val="000000" w:themeColor="text1"/>
          <w:sz w:val="28"/>
          <w:szCs w:val="28"/>
        </w:rPr>
        <w:t xml:space="preserve"> Крамаренко </w:t>
      </w:r>
    </w:p>
    <w:p w:rsidR="00A3484F" w:rsidRPr="00570212" w:rsidRDefault="00CF158F" w:rsidP="00CF158F">
      <w:pPr>
        <w:pStyle w:val="aa"/>
        <w:ind w:left="0"/>
        <w:jc w:val="center"/>
        <w:rPr>
          <w:color w:val="000000" w:themeColor="text1"/>
          <w:sz w:val="28"/>
          <w:szCs w:val="28"/>
        </w:rPr>
      </w:pPr>
      <w:r w:rsidRPr="00CF158F">
        <w:rPr>
          <w:color w:val="000000" w:themeColor="text1"/>
          <w:sz w:val="28"/>
          <w:szCs w:val="28"/>
        </w:rPr>
        <w:t>по ул. Кульбакина 8Г</w:t>
      </w:r>
      <w:r w:rsidR="0062438E" w:rsidRPr="00570212">
        <w:rPr>
          <w:color w:val="000000" w:themeColor="text1"/>
          <w:sz w:val="28"/>
          <w:szCs w:val="28"/>
        </w:rPr>
        <w:t>»</w:t>
      </w:r>
    </w:p>
    <w:p w:rsidR="00FC6ED1" w:rsidRPr="00570212" w:rsidRDefault="00FC6ED1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90509A" w:rsidRDefault="0090509A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5745480" cy="32004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C057B4" w:rsidRDefault="00C057B4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70212" w:rsidRDefault="00570212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70212" w:rsidRDefault="00570212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Pr="006C1D32" w:rsidRDefault="00583E39" w:rsidP="00570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Крамаренко</w:t>
      </w:r>
    </w:p>
    <w:p w:rsidR="00F03129" w:rsidRPr="00570212" w:rsidRDefault="00583E39" w:rsidP="00570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F03129" w:rsidRDefault="00F03129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29" w:rsidRDefault="00F03129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338" w:rsidRDefault="004E6338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84F" w:rsidRDefault="00A3484F" w:rsidP="001D635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338" w:rsidRDefault="004E6338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CD" w:rsidRDefault="00314C8F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3500" cy="2943225"/>
            <wp:effectExtent l="0" t="0" r="0" b="9525"/>
            <wp:docPr id="2" name="Рисунок 2" descr="C:\Users\USER\Desktop\площадка_в_цвете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ощадка_в_цвете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955" cy="295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CD" w:rsidRDefault="005846CD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CD" w:rsidRDefault="005846CD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338" w:rsidRDefault="004E6338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618" w:rsidRDefault="00020618" w:rsidP="0028031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EA7" w:rsidRDefault="00AC7EA7" w:rsidP="0028031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C7EA7" w:rsidSect="00570212">
          <w:pgSz w:w="11906" w:h="16838"/>
          <w:pgMar w:top="1134" w:right="567" w:bottom="680" w:left="1701" w:header="709" w:footer="709" w:gutter="0"/>
          <w:cols w:space="708"/>
          <w:docGrid w:linePitch="360"/>
        </w:sectPr>
      </w:pPr>
    </w:p>
    <w:p w:rsidR="00280319" w:rsidRPr="00280319" w:rsidRDefault="006C1D32" w:rsidP="00DF7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</w:t>
      </w:r>
      <w:r w:rsidR="0028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319" w:rsidRPr="00280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5702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местных инициатив</w:t>
      </w:r>
    </w:p>
    <w:p w:rsidR="00280319" w:rsidRDefault="00570212" w:rsidP="00DF7B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участия в краевом конкурсе по отбору</w:t>
      </w:r>
      <w:r w:rsidR="00890C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проектов местных инициатив</w:t>
      </w:r>
      <w:r w:rsidR="00AC7EA7"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90C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AC7EA7"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Дербентско</w:t>
      </w:r>
      <w:r w:rsidR="00890C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="00AC7EA7"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 w:rsidR="00890C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="00AC7EA7"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 w:rsidR="00890C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AC7EA7"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Тимашевского района </w:t>
      </w:r>
      <w:r w:rsidR="00890C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Краснодарского края</w:t>
      </w:r>
    </w:p>
    <w:p w:rsidR="00DF7B27" w:rsidRPr="0090509A" w:rsidRDefault="00DF7B27" w:rsidP="00DF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280319" w:rsidRPr="00890C93" w:rsidRDefault="00280319" w:rsidP="00DF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90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проекта</w:t>
      </w:r>
      <w:r w:rsidR="00890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местных инициатив</w:t>
      </w:r>
    </w:p>
    <w:p w:rsidR="0005554E" w:rsidRDefault="00FC6ED1" w:rsidP="0005554E">
      <w:pPr>
        <w:pStyle w:val="aa"/>
        <w:ind w:left="0"/>
        <w:jc w:val="center"/>
        <w:rPr>
          <w:b/>
          <w:color w:val="000000" w:themeColor="text1"/>
          <w:sz w:val="28"/>
          <w:szCs w:val="28"/>
        </w:rPr>
      </w:pPr>
      <w:r w:rsidRPr="00890C93">
        <w:rPr>
          <w:b/>
          <w:color w:val="000000" w:themeColor="text1"/>
          <w:sz w:val="28"/>
          <w:szCs w:val="28"/>
        </w:rPr>
        <w:t>«</w:t>
      </w:r>
      <w:r w:rsidR="0005554E" w:rsidRPr="0005554E">
        <w:rPr>
          <w:b/>
          <w:color w:val="000000" w:themeColor="text1"/>
          <w:sz w:val="28"/>
          <w:szCs w:val="28"/>
        </w:rPr>
        <w:t xml:space="preserve">Благоустройство спортивной площадки в х. </w:t>
      </w:r>
      <w:proofErr w:type="spellStart"/>
      <w:r w:rsidR="0005554E" w:rsidRPr="0005554E">
        <w:rPr>
          <w:b/>
          <w:color w:val="000000" w:themeColor="text1"/>
          <w:sz w:val="28"/>
          <w:szCs w:val="28"/>
        </w:rPr>
        <w:t>Танцура</w:t>
      </w:r>
      <w:proofErr w:type="spellEnd"/>
      <w:r w:rsidR="0005554E" w:rsidRPr="0005554E">
        <w:rPr>
          <w:b/>
          <w:color w:val="000000" w:themeColor="text1"/>
          <w:sz w:val="28"/>
          <w:szCs w:val="28"/>
        </w:rPr>
        <w:t xml:space="preserve"> Крамаренко </w:t>
      </w:r>
    </w:p>
    <w:p w:rsidR="00FC6ED1" w:rsidRPr="00890C93" w:rsidRDefault="0005554E" w:rsidP="0005554E">
      <w:pPr>
        <w:pStyle w:val="aa"/>
        <w:ind w:left="0"/>
        <w:jc w:val="center"/>
        <w:rPr>
          <w:b/>
          <w:color w:val="000000" w:themeColor="text1"/>
          <w:sz w:val="28"/>
          <w:szCs w:val="28"/>
        </w:rPr>
      </w:pPr>
      <w:r w:rsidRPr="0005554E">
        <w:rPr>
          <w:b/>
          <w:color w:val="000000" w:themeColor="text1"/>
          <w:sz w:val="28"/>
          <w:szCs w:val="28"/>
        </w:rPr>
        <w:t>по ул. Кульбакина 8Г</w:t>
      </w:r>
      <w:r w:rsidR="00FC6ED1" w:rsidRPr="00890C93">
        <w:rPr>
          <w:b/>
          <w:color w:val="000000" w:themeColor="text1"/>
          <w:sz w:val="28"/>
          <w:szCs w:val="28"/>
        </w:rPr>
        <w:t>»</w:t>
      </w:r>
    </w:p>
    <w:p w:rsidR="00280319" w:rsidRPr="0090509A" w:rsidRDefault="00280319" w:rsidP="00FC6ED1">
      <w:pPr>
        <w:pStyle w:val="aa"/>
        <w:ind w:left="0"/>
        <w:jc w:val="center"/>
        <w:rPr>
          <w:bCs/>
          <w:color w:val="000000"/>
          <w:sz w:val="24"/>
          <w:szCs w:val="24"/>
          <w:u w:val="single"/>
        </w:rPr>
      </w:pPr>
    </w:p>
    <w:tbl>
      <w:tblPr>
        <w:tblStyle w:val="ab"/>
        <w:tblW w:w="10065" w:type="dxa"/>
        <w:tblInd w:w="-318" w:type="dxa"/>
        <w:tblLook w:val="04A0" w:firstRow="1" w:lastRow="0" w:firstColumn="1" w:lastColumn="0" w:noHBand="0" w:noVBand="1"/>
      </w:tblPr>
      <w:tblGrid>
        <w:gridCol w:w="636"/>
        <w:gridCol w:w="3646"/>
        <w:gridCol w:w="5783"/>
      </w:tblGrid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Общая характеристика проекта инициативного бюджетирования</w:t>
            </w:r>
          </w:p>
        </w:tc>
        <w:tc>
          <w:tcPr>
            <w:tcW w:w="5783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Сведения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646" w:type="dxa"/>
          </w:tcPr>
          <w:p w:rsidR="00280319" w:rsidRPr="00B16598" w:rsidRDefault="00280319" w:rsidP="00890C93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Наименование проекта </w:t>
            </w:r>
            <w:r w:rsidR="00890C93">
              <w:rPr>
                <w:sz w:val="24"/>
                <w:szCs w:val="24"/>
              </w:rPr>
              <w:t>местных инициатив</w:t>
            </w:r>
            <w:r w:rsidRPr="00B16598">
              <w:rPr>
                <w:sz w:val="24"/>
                <w:szCs w:val="24"/>
              </w:rPr>
              <w:t xml:space="preserve"> (далее - </w:t>
            </w:r>
            <w:r>
              <w:rPr>
                <w:sz w:val="24"/>
                <w:szCs w:val="24"/>
              </w:rPr>
              <w:t>П</w:t>
            </w:r>
            <w:r w:rsidRPr="00B16598">
              <w:rPr>
                <w:sz w:val="24"/>
                <w:szCs w:val="24"/>
              </w:rPr>
              <w:t>роект)</w:t>
            </w:r>
          </w:p>
        </w:tc>
        <w:tc>
          <w:tcPr>
            <w:tcW w:w="5783" w:type="dxa"/>
          </w:tcPr>
          <w:p w:rsidR="00280319" w:rsidRDefault="0005554E" w:rsidP="00DD4060">
            <w:pPr>
              <w:pStyle w:val="aa"/>
              <w:ind w:left="57"/>
              <w:rPr>
                <w:color w:val="000000"/>
                <w:sz w:val="24"/>
                <w:szCs w:val="24"/>
              </w:rPr>
            </w:pPr>
            <w:r w:rsidRPr="0005554E">
              <w:rPr>
                <w:color w:val="000000"/>
                <w:sz w:val="24"/>
                <w:szCs w:val="24"/>
              </w:rPr>
              <w:t xml:space="preserve">Благоустройство спортивной площадки в </w:t>
            </w:r>
            <w:r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Pr="0005554E">
              <w:rPr>
                <w:color w:val="000000"/>
                <w:sz w:val="24"/>
                <w:szCs w:val="24"/>
              </w:rPr>
              <w:t xml:space="preserve">х. </w:t>
            </w:r>
            <w:proofErr w:type="spellStart"/>
            <w:r w:rsidRPr="0005554E">
              <w:rPr>
                <w:color w:val="000000"/>
                <w:sz w:val="24"/>
                <w:szCs w:val="24"/>
              </w:rPr>
              <w:t>Танцура</w:t>
            </w:r>
            <w:proofErr w:type="spellEnd"/>
            <w:r w:rsidRPr="0005554E">
              <w:rPr>
                <w:color w:val="000000"/>
                <w:sz w:val="24"/>
                <w:szCs w:val="24"/>
              </w:rPr>
              <w:t xml:space="preserve"> Крамаренко по ул. Кульбакина 8Г</w:t>
            </w:r>
          </w:p>
          <w:p w:rsidR="0005554E" w:rsidRPr="0090509A" w:rsidRDefault="0005554E" w:rsidP="00DD4060">
            <w:pPr>
              <w:pStyle w:val="aa"/>
              <w:ind w:lef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реализации П</w:t>
            </w:r>
            <w:r w:rsidRPr="00B16598">
              <w:rPr>
                <w:sz w:val="24"/>
                <w:szCs w:val="24"/>
              </w:rPr>
              <w:t>роекта (адрес)</w:t>
            </w:r>
          </w:p>
        </w:tc>
        <w:tc>
          <w:tcPr>
            <w:tcW w:w="5783" w:type="dxa"/>
          </w:tcPr>
          <w:p w:rsidR="00280319" w:rsidRDefault="005E32A8" w:rsidP="00DD4060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3527</w:t>
            </w:r>
            <w:r w:rsidR="00DD4060">
              <w:rPr>
                <w:iCs/>
                <w:sz w:val="24"/>
                <w:szCs w:val="24"/>
              </w:rPr>
              <w:t>34</w:t>
            </w:r>
            <w:r w:rsidR="0014153C">
              <w:rPr>
                <w:iCs/>
                <w:sz w:val="24"/>
                <w:szCs w:val="24"/>
              </w:rPr>
              <w:t>,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280319">
              <w:rPr>
                <w:iCs/>
                <w:sz w:val="24"/>
                <w:szCs w:val="24"/>
              </w:rPr>
              <w:t xml:space="preserve">Краснодарский край, Тимашевский район, </w:t>
            </w:r>
            <w:proofErr w:type="spellStart"/>
            <w:r w:rsidR="00020618">
              <w:rPr>
                <w:iCs/>
                <w:sz w:val="24"/>
                <w:szCs w:val="24"/>
              </w:rPr>
              <w:t>х</w:t>
            </w:r>
            <w:r w:rsidR="00D532FD">
              <w:rPr>
                <w:iCs/>
                <w:sz w:val="24"/>
                <w:szCs w:val="24"/>
              </w:rPr>
              <w:t>ут</w:t>
            </w:r>
            <w:proofErr w:type="spellEnd"/>
            <w:r w:rsidR="00020618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="00020618">
              <w:rPr>
                <w:iCs/>
                <w:sz w:val="24"/>
                <w:szCs w:val="24"/>
              </w:rPr>
              <w:t>Танцур</w:t>
            </w:r>
            <w:r w:rsidR="009E47BD">
              <w:rPr>
                <w:iCs/>
                <w:sz w:val="24"/>
                <w:szCs w:val="24"/>
              </w:rPr>
              <w:t>а</w:t>
            </w:r>
            <w:proofErr w:type="spellEnd"/>
            <w:r w:rsidR="009E47BD">
              <w:rPr>
                <w:iCs/>
                <w:sz w:val="24"/>
                <w:szCs w:val="24"/>
              </w:rPr>
              <w:t xml:space="preserve"> Крамаренко, ул. Кульбакина, 8 </w:t>
            </w:r>
            <w:r w:rsidR="00DD4060">
              <w:rPr>
                <w:iCs/>
                <w:sz w:val="24"/>
                <w:szCs w:val="24"/>
              </w:rPr>
              <w:t>Г</w:t>
            </w:r>
          </w:p>
          <w:p w:rsidR="0005554E" w:rsidRPr="00B16598" w:rsidRDefault="0005554E" w:rsidP="00DD4060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646" w:type="dxa"/>
          </w:tcPr>
          <w:p w:rsidR="00280319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П</w:t>
            </w:r>
            <w:r w:rsidRPr="00B16598">
              <w:rPr>
                <w:sz w:val="24"/>
                <w:szCs w:val="24"/>
              </w:rPr>
              <w:t>роекта</w:t>
            </w:r>
          </w:p>
          <w:p w:rsidR="0088032A" w:rsidRDefault="0088032A" w:rsidP="00547403">
            <w:pPr>
              <w:pStyle w:val="aa"/>
              <w:ind w:left="0"/>
              <w:rPr>
                <w:sz w:val="24"/>
                <w:szCs w:val="24"/>
              </w:rPr>
            </w:pPr>
          </w:p>
          <w:p w:rsidR="0088032A" w:rsidRDefault="0088032A" w:rsidP="0088032A">
            <w:pPr>
              <w:pStyle w:val="aa"/>
              <w:ind w:left="0" w:firstLine="34"/>
              <w:jc w:val="both"/>
              <w:rPr>
                <w:sz w:val="28"/>
                <w:szCs w:val="28"/>
              </w:rPr>
            </w:pPr>
            <w:r w:rsidRPr="004109F8">
              <w:rPr>
                <w:iCs/>
                <w:sz w:val="24"/>
                <w:szCs w:val="24"/>
              </w:rPr>
              <w:t xml:space="preserve">  </w:t>
            </w:r>
          </w:p>
          <w:p w:rsidR="0088032A" w:rsidRDefault="0088032A" w:rsidP="0088032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8032A" w:rsidRDefault="0088032A" w:rsidP="0088032A">
            <w:pPr>
              <w:widowControl w:val="0"/>
              <w:jc w:val="both"/>
            </w:pPr>
          </w:p>
          <w:p w:rsidR="0088032A" w:rsidRPr="00B16598" w:rsidRDefault="0088032A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5783" w:type="dxa"/>
          </w:tcPr>
          <w:p w:rsidR="00000F28" w:rsidRDefault="00000F28" w:rsidP="00000F2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Цель</w:t>
            </w:r>
          </w:p>
          <w:p w:rsidR="0005554E" w:rsidRDefault="0005554E" w:rsidP="00000F2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  <w:p w:rsidR="0088032A" w:rsidRDefault="00000F28" w:rsidP="0088032A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000F28">
              <w:rPr>
                <w:iCs/>
                <w:sz w:val="24"/>
                <w:szCs w:val="24"/>
              </w:rPr>
              <w:t xml:space="preserve">Создание и обустройство спортивной площадки на территории </w:t>
            </w:r>
            <w:r>
              <w:rPr>
                <w:iCs/>
                <w:sz w:val="24"/>
                <w:szCs w:val="24"/>
              </w:rPr>
              <w:t>поселения</w:t>
            </w:r>
            <w:r w:rsidRPr="00000F28">
              <w:rPr>
                <w:iCs/>
                <w:sz w:val="24"/>
                <w:szCs w:val="24"/>
              </w:rPr>
              <w:t>.</w:t>
            </w:r>
            <w:r w:rsidR="0088032A" w:rsidRPr="00000F28">
              <w:rPr>
                <w:iCs/>
                <w:sz w:val="24"/>
                <w:szCs w:val="24"/>
              </w:rPr>
              <w:t xml:space="preserve"> Повысить заинтересованность жителей в здоровом образе жизни</w:t>
            </w:r>
            <w:r w:rsidR="0088032A">
              <w:rPr>
                <w:iCs/>
                <w:sz w:val="24"/>
                <w:szCs w:val="24"/>
              </w:rPr>
              <w:t>;</w:t>
            </w:r>
          </w:p>
          <w:p w:rsidR="00000F28" w:rsidRPr="00000F28" w:rsidRDefault="00000F28" w:rsidP="0088032A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000F28">
              <w:rPr>
                <w:iCs/>
                <w:sz w:val="24"/>
                <w:szCs w:val="24"/>
              </w:rPr>
              <w:t>Максимально удовлетворить потребности детей,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00F28">
              <w:rPr>
                <w:iCs/>
                <w:sz w:val="24"/>
                <w:szCs w:val="24"/>
              </w:rPr>
              <w:t>их родителей и жителей в занятиях спортом и активном семейном отдыхе на открытом воздухе.</w:t>
            </w:r>
          </w:p>
          <w:p w:rsidR="0088032A" w:rsidRPr="004109F8" w:rsidRDefault="0088032A" w:rsidP="0088032A">
            <w:pPr>
              <w:pStyle w:val="aa"/>
              <w:ind w:left="0" w:firstLine="3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4109F8">
              <w:rPr>
                <w:sz w:val="24"/>
                <w:szCs w:val="24"/>
                <w:shd w:val="clear" w:color="auto" w:fill="FFFFFF"/>
              </w:rPr>
              <w:t xml:space="preserve">озможность для каждого ребенка заниматься, играть и развиваться под присмотром своих близких людей, которые с пользой для себя и своего здоровья смогут проводить время </w:t>
            </w:r>
            <w:r>
              <w:rPr>
                <w:sz w:val="24"/>
                <w:szCs w:val="24"/>
                <w:shd w:val="clear" w:color="auto" w:fill="FFFFFF"/>
              </w:rPr>
              <w:t>в сквере «Сквер Победы».</w:t>
            </w:r>
          </w:p>
          <w:p w:rsidR="00000F28" w:rsidRDefault="00000F28" w:rsidP="00000F2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  <w:p w:rsidR="00000F28" w:rsidRPr="00000F28" w:rsidRDefault="00000F28" w:rsidP="00000F2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Задача</w:t>
            </w:r>
          </w:p>
          <w:p w:rsidR="0088032A" w:rsidRDefault="0088032A" w:rsidP="0088032A">
            <w:pPr>
              <w:pStyle w:val="aa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4109F8">
              <w:rPr>
                <w:sz w:val="24"/>
                <w:szCs w:val="24"/>
                <w:shd w:val="clear" w:color="auto" w:fill="FFFFFF"/>
              </w:rPr>
              <w:t xml:space="preserve">ривитие навыков здорового образа жизни детей и формирование потребности в ежедневной двигательной деятельности; </w:t>
            </w:r>
          </w:p>
          <w:p w:rsidR="0088032A" w:rsidRDefault="0088032A" w:rsidP="0088032A">
            <w:pPr>
              <w:pStyle w:val="aa"/>
              <w:ind w:left="0" w:firstLine="3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4109F8">
              <w:rPr>
                <w:sz w:val="24"/>
                <w:szCs w:val="24"/>
                <w:shd w:val="clear" w:color="auto" w:fill="FFFFFF"/>
              </w:rPr>
              <w:t>овышение уровня комфортности проживания и уровня обеспеченности объек</w:t>
            </w:r>
            <w:r>
              <w:rPr>
                <w:sz w:val="24"/>
                <w:szCs w:val="24"/>
                <w:shd w:val="clear" w:color="auto" w:fill="FFFFFF"/>
              </w:rPr>
              <w:t>тами социальной инфраструктуры;</w:t>
            </w:r>
          </w:p>
          <w:p w:rsidR="0088032A" w:rsidRDefault="0088032A" w:rsidP="0088032A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</w:t>
            </w:r>
            <w:r w:rsidRPr="004109F8">
              <w:rPr>
                <w:shd w:val="clear" w:color="auto" w:fill="FFFFFF"/>
              </w:rPr>
              <w:t>ополнительная возможность общения и знакомства жителей домов, соседей, молодых родителей друг с другом и налаживания дружеских контактов.</w:t>
            </w:r>
          </w:p>
          <w:p w:rsidR="00AF2CBA" w:rsidRPr="0088032A" w:rsidRDefault="00AF2CBA" w:rsidP="0088032A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646" w:type="dxa"/>
          </w:tcPr>
          <w:p w:rsidR="00280319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</w:t>
            </w:r>
            <w:r w:rsidRPr="00B16598">
              <w:rPr>
                <w:sz w:val="24"/>
                <w:szCs w:val="24"/>
              </w:rPr>
              <w:t>роекта (описание проблемы и обоснование ее актуальности, опис</w:t>
            </w:r>
            <w:r>
              <w:rPr>
                <w:sz w:val="24"/>
                <w:szCs w:val="24"/>
              </w:rPr>
              <w:t>ание мероприятий по реализации П</w:t>
            </w:r>
            <w:r w:rsidRPr="00B16598">
              <w:rPr>
                <w:sz w:val="24"/>
                <w:szCs w:val="24"/>
              </w:rPr>
              <w:t>роекта)</w:t>
            </w:r>
          </w:p>
          <w:p w:rsidR="0088032A" w:rsidRDefault="0088032A" w:rsidP="00547403">
            <w:pPr>
              <w:pStyle w:val="aa"/>
              <w:ind w:left="0"/>
              <w:rPr>
                <w:sz w:val="24"/>
                <w:szCs w:val="24"/>
              </w:rPr>
            </w:pPr>
          </w:p>
          <w:p w:rsidR="0088032A" w:rsidRDefault="0088032A" w:rsidP="00547403">
            <w:pPr>
              <w:pStyle w:val="aa"/>
              <w:ind w:left="0"/>
              <w:rPr>
                <w:sz w:val="24"/>
                <w:szCs w:val="24"/>
              </w:rPr>
            </w:pPr>
          </w:p>
          <w:p w:rsidR="0088032A" w:rsidRDefault="0088032A" w:rsidP="00547403">
            <w:pPr>
              <w:pStyle w:val="aa"/>
              <w:ind w:left="0"/>
              <w:rPr>
                <w:sz w:val="24"/>
                <w:szCs w:val="24"/>
              </w:rPr>
            </w:pPr>
          </w:p>
          <w:p w:rsidR="0088032A" w:rsidRPr="00B16598" w:rsidRDefault="0088032A" w:rsidP="00DF26D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783" w:type="dxa"/>
          </w:tcPr>
          <w:p w:rsidR="00DF26D3" w:rsidRDefault="00280319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074027">
              <w:rPr>
                <w:iCs/>
                <w:sz w:val="24"/>
                <w:szCs w:val="24"/>
                <w:u w:val="single"/>
              </w:rPr>
              <w:t>Проблема</w:t>
            </w:r>
            <w:r w:rsidRPr="00A84EAB">
              <w:rPr>
                <w:iCs/>
                <w:sz w:val="24"/>
                <w:szCs w:val="24"/>
                <w:u w:val="single"/>
              </w:rPr>
              <w:t>:</w:t>
            </w:r>
            <w:r w:rsidRPr="00A84EAB">
              <w:rPr>
                <w:iCs/>
                <w:sz w:val="24"/>
                <w:szCs w:val="24"/>
              </w:rPr>
              <w:t xml:space="preserve"> </w:t>
            </w:r>
            <w:r w:rsidR="00000F28" w:rsidRPr="00A84EAB">
              <w:rPr>
                <w:iCs/>
                <w:sz w:val="24"/>
                <w:szCs w:val="24"/>
              </w:rPr>
              <w:t>на территории хутора отсутству</w:t>
            </w:r>
            <w:r w:rsidR="00DF26D3" w:rsidRPr="00A84EAB">
              <w:rPr>
                <w:iCs/>
                <w:sz w:val="24"/>
                <w:szCs w:val="24"/>
              </w:rPr>
              <w:t>ю</w:t>
            </w:r>
            <w:r w:rsidR="00000F28" w:rsidRPr="00A84EAB">
              <w:rPr>
                <w:iCs/>
                <w:sz w:val="24"/>
                <w:szCs w:val="24"/>
              </w:rPr>
              <w:t>т спортивн</w:t>
            </w:r>
            <w:r w:rsidR="00DF26D3" w:rsidRPr="00A84EAB">
              <w:rPr>
                <w:iCs/>
                <w:sz w:val="24"/>
                <w:szCs w:val="24"/>
              </w:rPr>
              <w:t>ые</w:t>
            </w:r>
            <w:r w:rsidR="00000F28" w:rsidRPr="00A84EAB">
              <w:rPr>
                <w:iCs/>
                <w:sz w:val="24"/>
                <w:szCs w:val="24"/>
              </w:rPr>
              <w:t xml:space="preserve"> площадк</w:t>
            </w:r>
            <w:r w:rsidR="00DF26D3" w:rsidRPr="00A84EAB">
              <w:rPr>
                <w:iCs/>
                <w:sz w:val="24"/>
                <w:szCs w:val="24"/>
              </w:rPr>
              <w:t>и</w:t>
            </w:r>
            <w:r w:rsidR="00000F28" w:rsidRPr="00A84EAB">
              <w:rPr>
                <w:iCs/>
                <w:sz w:val="24"/>
                <w:szCs w:val="24"/>
              </w:rPr>
              <w:t xml:space="preserve">, в связи с чем отсутствует возможность физического развития, </w:t>
            </w:r>
            <w:r w:rsidR="00000F28" w:rsidRPr="00A84EAB">
              <w:rPr>
                <w:sz w:val="24"/>
                <w:szCs w:val="24"/>
              </w:rPr>
              <w:t>негде заниматься физической культурой и спортом</w:t>
            </w:r>
            <w:r w:rsidR="00000F28" w:rsidRPr="00A84EAB">
              <w:rPr>
                <w:iCs/>
                <w:sz w:val="24"/>
                <w:szCs w:val="24"/>
              </w:rPr>
              <w:t xml:space="preserve">. </w:t>
            </w:r>
          </w:p>
          <w:p w:rsidR="00A029A4" w:rsidRDefault="00DF26D3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DF26D3">
              <w:rPr>
                <w:iCs/>
                <w:sz w:val="24"/>
                <w:szCs w:val="24"/>
              </w:rPr>
              <w:t xml:space="preserve">В качестве приоритетных объектов благоустройства выбрана территория, прилегающая к Дому Культуры, ввиду очевидного потенциала для проведения массовых мероприятий. </w:t>
            </w:r>
          </w:p>
          <w:p w:rsidR="00000F28" w:rsidRDefault="00DF26D3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DF26D3">
              <w:rPr>
                <w:iCs/>
                <w:sz w:val="24"/>
                <w:szCs w:val="24"/>
              </w:rPr>
              <w:t xml:space="preserve">Площадка будет расположена рядом со сквером «Сквер Победы», проект которого был реализован в 2021 году по </w:t>
            </w:r>
            <w:r w:rsidRPr="00C115D3">
              <w:rPr>
                <w:iCs/>
                <w:sz w:val="24"/>
                <w:szCs w:val="24"/>
              </w:rPr>
              <w:t xml:space="preserve">инициативе жителей в результате </w:t>
            </w:r>
            <w:r w:rsidR="00C115D3" w:rsidRPr="00C115D3">
              <w:rPr>
                <w:sz w:val="24"/>
                <w:szCs w:val="24"/>
              </w:rPr>
              <w:t xml:space="preserve">реализации мероприятий </w:t>
            </w:r>
            <w:hyperlink r:id="rId7" w:history="1">
              <w:r w:rsidR="00C115D3" w:rsidRPr="00C115D3">
                <w:rPr>
                  <w:rStyle w:val="ac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государственной программы Краснодарского края «Региональная политика и </w:t>
              </w:r>
              <w:r w:rsidR="00C115D3" w:rsidRPr="00C115D3">
                <w:rPr>
                  <w:rStyle w:val="ac"/>
                  <w:color w:val="000000"/>
                  <w:sz w:val="24"/>
                  <w:szCs w:val="24"/>
                  <w:u w:val="none"/>
                  <w:shd w:val="clear" w:color="auto" w:fill="FFFFFF"/>
                </w:rPr>
                <w:lastRenderedPageBreak/>
                <w:t>развитие гражданского общества»</w:t>
              </w:r>
            </w:hyperlink>
            <w:r w:rsidR="00C115D3" w:rsidRPr="00C115D3">
              <w:rPr>
                <w:color w:val="000000"/>
                <w:sz w:val="24"/>
                <w:szCs w:val="24"/>
              </w:rPr>
              <w:t xml:space="preserve"> подпрограммы «Развитие инициативного бюджетирования в Краснодарском крае», утвержденной постановлением главы администрации (губернатора) Краснодарско</w:t>
            </w:r>
            <w:r w:rsidR="00C115D3">
              <w:rPr>
                <w:color w:val="000000"/>
                <w:sz w:val="24"/>
                <w:szCs w:val="24"/>
              </w:rPr>
              <w:t xml:space="preserve">го края от 19 октября 2015 г.  </w:t>
            </w:r>
            <w:r w:rsidR="00C115D3" w:rsidRPr="00C115D3">
              <w:rPr>
                <w:color w:val="000000"/>
                <w:sz w:val="24"/>
                <w:szCs w:val="24"/>
              </w:rPr>
              <w:t xml:space="preserve">  № 975</w:t>
            </w:r>
            <w:r w:rsidRPr="00C115D3">
              <w:rPr>
                <w:iCs/>
                <w:sz w:val="24"/>
                <w:szCs w:val="24"/>
              </w:rPr>
              <w:t>, что позволит детям и взрослым не только заниматься</w:t>
            </w:r>
            <w:r w:rsidRPr="00DF26D3">
              <w:rPr>
                <w:iCs/>
                <w:sz w:val="24"/>
                <w:szCs w:val="24"/>
              </w:rPr>
              <w:t xml:space="preserve"> спортом на открытом воздухе, но и проводить время в современном, оборудованном сквере.</w:t>
            </w:r>
          </w:p>
          <w:p w:rsidR="00000F28" w:rsidRPr="00A84EAB" w:rsidRDefault="00000F28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  <w:u w:val="single"/>
              </w:rPr>
              <w:t>Мероприятия:</w:t>
            </w:r>
            <w:r w:rsidRPr="00A84EAB">
              <w:rPr>
                <w:iCs/>
                <w:sz w:val="24"/>
                <w:szCs w:val="24"/>
              </w:rPr>
              <w:t xml:space="preserve"> создание и обустройство спортивной площадки</w:t>
            </w:r>
          </w:p>
          <w:p w:rsidR="00280319" w:rsidRPr="00A84EAB" w:rsidRDefault="00280319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  <w:u w:val="single"/>
              </w:rPr>
              <w:t>Объект проекта</w:t>
            </w:r>
            <w:r w:rsidRPr="00A84EAB">
              <w:rPr>
                <w:iCs/>
                <w:sz w:val="24"/>
                <w:szCs w:val="24"/>
              </w:rPr>
              <w:t xml:space="preserve">: </w:t>
            </w:r>
            <w:r w:rsidR="00A84EAB" w:rsidRPr="00A84EAB">
              <w:rPr>
                <w:color w:val="000000"/>
                <w:sz w:val="24"/>
                <w:szCs w:val="24"/>
              </w:rPr>
              <w:t xml:space="preserve">спортивная площадка в </w:t>
            </w:r>
            <w:r w:rsidR="00D532FD">
              <w:rPr>
                <w:color w:val="000000"/>
                <w:sz w:val="24"/>
                <w:szCs w:val="24"/>
              </w:rPr>
              <w:t xml:space="preserve">                                </w:t>
            </w:r>
            <w:proofErr w:type="spellStart"/>
            <w:r w:rsidR="00A84EAB" w:rsidRPr="00A84EAB">
              <w:rPr>
                <w:color w:val="000000"/>
                <w:sz w:val="24"/>
                <w:szCs w:val="24"/>
              </w:rPr>
              <w:t>х</w:t>
            </w:r>
            <w:r w:rsidR="00D532FD">
              <w:rPr>
                <w:color w:val="000000"/>
                <w:sz w:val="24"/>
                <w:szCs w:val="24"/>
              </w:rPr>
              <w:t>ут</w:t>
            </w:r>
            <w:proofErr w:type="spellEnd"/>
            <w:r w:rsidR="00A84EAB" w:rsidRPr="00A84EA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84EAB" w:rsidRPr="00A84EAB">
              <w:rPr>
                <w:color w:val="000000"/>
                <w:sz w:val="24"/>
                <w:szCs w:val="24"/>
              </w:rPr>
              <w:t>Танцура</w:t>
            </w:r>
            <w:proofErr w:type="spellEnd"/>
            <w:r w:rsidR="00A84EAB" w:rsidRPr="00A84EAB">
              <w:rPr>
                <w:color w:val="000000"/>
                <w:sz w:val="24"/>
                <w:szCs w:val="24"/>
              </w:rPr>
              <w:t xml:space="preserve"> Крамаре</w:t>
            </w:r>
            <w:r w:rsidR="00D532FD">
              <w:rPr>
                <w:color w:val="000000"/>
                <w:sz w:val="24"/>
                <w:szCs w:val="24"/>
              </w:rPr>
              <w:t>нко по ул. Кульбакина 8Г возле Д</w:t>
            </w:r>
            <w:r w:rsidR="00A84EAB" w:rsidRPr="00A84EAB">
              <w:rPr>
                <w:color w:val="000000"/>
                <w:sz w:val="24"/>
                <w:szCs w:val="24"/>
              </w:rPr>
              <w:t>ома Культуры</w:t>
            </w:r>
            <w:r w:rsidR="00DF26D3" w:rsidRPr="00A84EAB">
              <w:rPr>
                <w:iCs/>
                <w:sz w:val="24"/>
                <w:szCs w:val="24"/>
              </w:rPr>
              <w:t>.</w:t>
            </w:r>
          </w:p>
          <w:p w:rsidR="00DF26D3" w:rsidRPr="00C26D0C" w:rsidRDefault="00DF26D3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  <w:p w:rsidR="007E54DD" w:rsidRPr="00830A78" w:rsidRDefault="007418BE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  <w:u w:val="single"/>
              </w:rPr>
            </w:pPr>
            <w:r>
              <w:rPr>
                <w:iCs/>
                <w:sz w:val="24"/>
                <w:szCs w:val="24"/>
                <w:u w:val="single"/>
              </w:rPr>
              <w:t>Описание мероприятий по реализации</w:t>
            </w:r>
            <w:r w:rsidR="00280319" w:rsidRPr="00830A78">
              <w:rPr>
                <w:iCs/>
                <w:sz w:val="24"/>
                <w:szCs w:val="24"/>
                <w:u w:val="single"/>
              </w:rPr>
              <w:t xml:space="preserve">:     </w:t>
            </w:r>
          </w:p>
          <w:p w:rsidR="0091294B" w:rsidRPr="00573637" w:rsidRDefault="007418BE" w:rsidP="00D532FD">
            <w:pPr>
              <w:pStyle w:val="aa"/>
              <w:ind w:left="0"/>
              <w:jc w:val="both"/>
              <w:rPr>
                <w:iCs/>
              </w:rPr>
            </w:pPr>
            <w:r w:rsidRPr="00573637">
              <w:rPr>
                <w:iCs/>
              </w:rPr>
              <w:t xml:space="preserve">- </w:t>
            </w:r>
            <w:r w:rsidR="003A16D0" w:rsidRPr="00573637">
              <w:rPr>
                <w:iCs/>
              </w:rPr>
              <w:t>у</w:t>
            </w:r>
            <w:r w:rsidR="00961CC9" w:rsidRPr="00573637">
              <w:rPr>
                <w:iCs/>
              </w:rPr>
              <w:t>стройство подстилающих и выравнивающих слоев оснований: из щебня и песка</w:t>
            </w:r>
            <w:r w:rsidR="00960034" w:rsidRPr="00573637">
              <w:rPr>
                <w:iCs/>
              </w:rPr>
              <w:t xml:space="preserve">– </w:t>
            </w:r>
            <w:r w:rsidR="003A16D0" w:rsidRPr="00573637">
              <w:rPr>
                <w:iCs/>
              </w:rPr>
              <w:t>74</w:t>
            </w:r>
            <w:r w:rsidR="00960034" w:rsidRPr="00573637">
              <w:rPr>
                <w:iCs/>
              </w:rPr>
              <w:t xml:space="preserve"> </w:t>
            </w:r>
            <w:proofErr w:type="spellStart"/>
            <w:r w:rsidR="003A16D0" w:rsidRPr="00573637">
              <w:rPr>
                <w:iCs/>
              </w:rPr>
              <w:t>куб</w:t>
            </w:r>
            <w:r w:rsidR="00960034" w:rsidRPr="00573637">
              <w:rPr>
                <w:iCs/>
              </w:rPr>
              <w:t>.м</w:t>
            </w:r>
            <w:proofErr w:type="spellEnd"/>
            <w:r w:rsidRPr="00573637">
              <w:rPr>
                <w:iCs/>
              </w:rPr>
              <w:t>;</w:t>
            </w:r>
          </w:p>
          <w:p w:rsidR="003A16D0" w:rsidRPr="00573637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 w:rsidRPr="00573637">
              <w:rPr>
                <w:iCs/>
              </w:rPr>
              <w:t>- установка бортовых камней бетонных: при цементобетонных покрытиях – 114 м.</w:t>
            </w:r>
          </w:p>
          <w:p w:rsidR="003A16D0" w:rsidRPr="00573637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 w:rsidRPr="00573637">
              <w:rPr>
                <w:iCs/>
              </w:rPr>
              <w:t>-</w:t>
            </w:r>
            <w:r w:rsidR="00B47608" w:rsidRPr="00573637">
              <w:t xml:space="preserve"> </w:t>
            </w:r>
            <w:r w:rsidR="00B47608" w:rsidRPr="00573637">
              <w:rPr>
                <w:iCs/>
              </w:rPr>
              <w:t>устройство покрытий спортивных и детских площадок из плиток на основе резиновой крошки: на клей</w:t>
            </w:r>
            <w:r w:rsidRPr="00573637">
              <w:rPr>
                <w:iCs/>
              </w:rPr>
              <w:t xml:space="preserve">– </w:t>
            </w:r>
            <w:r w:rsidR="00B47608" w:rsidRPr="00573637">
              <w:rPr>
                <w:iCs/>
              </w:rPr>
              <w:t>740,0</w:t>
            </w:r>
            <w:r w:rsidRPr="00573637">
              <w:rPr>
                <w:iCs/>
              </w:rPr>
              <w:t xml:space="preserve"> </w:t>
            </w:r>
            <w:proofErr w:type="spellStart"/>
            <w:r w:rsidRPr="00573637">
              <w:rPr>
                <w:iCs/>
              </w:rPr>
              <w:t>кв.м</w:t>
            </w:r>
            <w:proofErr w:type="spellEnd"/>
            <w:r w:rsidRPr="00573637">
              <w:rPr>
                <w:iCs/>
              </w:rPr>
              <w:t>.</w:t>
            </w:r>
          </w:p>
          <w:p w:rsidR="00B47608" w:rsidRPr="00573637" w:rsidRDefault="00B47608" w:rsidP="00D532FD">
            <w:pPr>
              <w:pStyle w:val="aa"/>
              <w:ind w:left="0"/>
              <w:jc w:val="both"/>
              <w:rPr>
                <w:iCs/>
              </w:rPr>
            </w:pPr>
            <w:r w:rsidRPr="00573637">
              <w:rPr>
                <w:iCs/>
              </w:rPr>
              <w:t xml:space="preserve">- установка металлических столбов высотой до 4 м: с погружением в бетонное основание – 54 шт., </w:t>
            </w:r>
          </w:p>
          <w:p w:rsidR="003A16D0" w:rsidRPr="00573637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 w:rsidRPr="00573637">
              <w:rPr>
                <w:iCs/>
              </w:rPr>
              <w:t xml:space="preserve">- </w:t>
            </w:r>
            <w:r w:rsidR="00B47608" w:rsidRPr="00573637">
              <w:rPr>
                <w:iCs/>
              </w:rPr>
              <w:t>устройство заграждений из готовых металлических решетчатых панелей: высотой более 2 м</w:t>
            </w:r>
            <w:r w:rsidRPr="00573637">
              <w:rPr>
                <w:iCs/>
              </w:rPr>
              <w:t xml:space="preserve">– 114 </w:t>
            </w:r>
            <w:r w:rsidR="00573637" w:rsidRPr="00573637">
              <w:rPr>
                <w:iCs/>
              </w:rPr>
              <w:t>шт.</w:t>
            </w:r>
            <w:r w:rsidRPr="00573637">
              <w:rPr>
                <w:iCs/>
              </w:rPr>
              <w:t>,</w:t>
            </w:r>
          </w:p>
          <w:p w:rsidR="003A16D0" w:rsidRPr="00573637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 w:rsidRPr="00573637">
              <w:rPr>
                <w:iCs/>
              </w:rPr>
              <w:t>- устройство калиток: с установкой столбов металлических – 2 шт.,</w:t>
            </w:r>
          </w:p>
          <w:p w:rsidR="003A16D0" w:rsidRPr="00573637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 w:rsidRPr="00573637">
              <w:rPr>
                <w:iCs/>
              </w:rPr>
              <w:t xml:space="preserve">- </w:t>
            </w:r>
            <w:r w:rsidR="00B47608" w:rsidRPr="00573637">
              <w:rPr>
                <w:iCs/>
              </w:rPr>
              <w:t>прожектор, отдельно устанавливаемый: на кронштейне, установленном на опоре, с лампой мощностью 500 Вт</w:t>
            </w:r>
            <w:r w:rsidRPr="00573637">
              <w:rPr>
                <w:iCs/>
              </w:rPr>
              <w:t>– 6 шт.</w:t>
            </w:r>
          </w:p>
          <w:p w:rsidR="003A16D0" w:rsidRPr="00573637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 w:rsidRPr="00573637">
              <w:rPr>
                <w:iCs/>
              </w:rPr>
              <w:t xml:space="preserve">- </w:t>
            </w:r>
            <w:r w:rsidR="00B47608" w:rsidRPr="00573637">
              <w:rPr>
                <w:iCs/>
              </w:rPr>
              <w:t>стойка баскетбольная комбинированная оцинкованная, высота 3,55 м и 2,68 м</w:t>
            </w:r>
            <w:r w:rsidRPr="00573637">
              <w:rPr>
                <w:iCs/>
              </w:rPr>
              <w:t>– 2 шт.,</w:t>
            </w:r>
          </w:p>
          <w:p w:rsidR="003A16D0" w:rsidRPr="00573637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 w:rsidRPr="00573637">
              <w:rPr>
                <w:iCs/>
              </w:rPr>
              <w:t xml:space="preserve">- щит баскетбольный универсальный – 2 шт., </w:t>
            </w:r>
          </w:p>
          <w:p w:rsidR="003A16D0" w:rsidRPr="00573637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 w:rsidRPr="00573637">
              <w:rPr>
                <w:iCs/>
              </w:rPr>
              <w:t>- стойка волейбольная – 2 шт.,</w:t>
            </w:r>
          </w:p>
          <w:p w:rsidR="003A16D0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 w:rsidRPr="00573637">
              <w:rPr>
                <w:iCs/>
              </w:rPr>
              <w:t xml:space="preserve">- </w:t>
            </w:r>
            <w:r w:rsidR="00EA32DC" w:rsidRPr="00573637">
              <w:rPr>
                <w:iCs/>
              </w:rPr>
              <w:t>в</w:t>
            </w:r>
            <w:r w:rsidRPr="00573637">
              <w:rPr>
                <w:iCs/>
              </w:rPr>
              <w:t xml:space="preserve">орота для мини-футбола – 2 </w:t>
            </w:r>
            <w:proofErr w:type="spellStart"/>
            <w:r w:rsidRPr="00573637">
              <w:rPr>
                <w:iCs/>
              </w:rPr>
              <w:t>шт</w:t>
            </w:r>
            <w:proofErr w:type="spellEnd"/>
          </w:p>
          <w:p w:rsidR="00280319" w:rsidRPr="00B16598" w:rsidRDefault="00280319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D72A52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646" w:type="dxa"/>
          </w:tcPr>
          <w:p w:rsidR="00280319" w:rsidRDefault="00280319" w:rsidP="00A87398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26201E">
              <w:rPr>
                <w:sz w:val="24"/>
                <w:szCs w:val="24"/>
              </w:rPr>
              <w:t>граждан в возрасте от 1</w:t>
            </w:r>
            <w:r w:rsidR="00A87398">
              <w:rPr>
                <w:sz w:val="24"/>
                <w:szCs w:val="24"/>
              </w:rPr>
              <w:t>8</w:t>
            </w:r>
            <w:r w:rsidRPr="0026201E">
              <w:rPr>
                <w:sz w:val="24"/>
                <w:szCs w:val="24"/>
              </w:rPr>
              <w:t xml:space="preserve"> лет, проживающих в поселении, принявших участие в собраниях или иных формах осуществления местного самоуправления по отбору </w:t>
            </w:r>
            <w:r>
              <w:rPr>
                <w:sz w:val="24"/>
                <w:szCs w:val="24"/>
              </w:rPr>
              <w:t>П</w:t>
            </w:r>
            <w:r w:rsidRPr="0026201E">
              <w:rPr>
                <w:sz w:val="24"/>
                <w:szCs w:val="24"/>
              </w:rPr>
              <w:t>роектов, от общего числа граждан в возрасте от 1</w:t>
            </w:r>
            <w:r w:rsidR="00A87398">
              <w:rPr>
                <w:sz w:val="24"/>
                <w:szCs w:val="24"/>
              </w:rPr>
              <w:t>8</w:t>
            </w:r>
            <w:r w:rsidRPr="0026201E">
              <w:rPr>
                <w:sz w:val="24"/>
                <w:szCs w:val="24"/>
              </w:rPr>
              <w:t xml:space="preserve"> лет, прожива</w:t>
            </w:r>
            <w:r>
              <w:rPr>
                <w:sz w:val="24"/>
                <w:szCs w:val="24"/>
              </w:rPr>
              <w:t xml:space="preserve">ющих в </w:t>
            </w:r>
            <w:r w:rsidRPr="0026201E">
              <w:rPr>
                <w:sz w:val="24"/>
                <w:szCs w:val="24"/>
              </w:rPr>
              <w:t>поселении</w:t>
            </w:r>
          </w:p>
        </w:tc>
        <w:tc>
          <w:tcPr>
            <w:tcW w:w="5783" w:type="dxa"/>
          </w:tcPr>
          <w:p w:rsidR="00280319" w:rsidRPr="00583E39" w:rsidRDefault="00960034" w:rsidP="00A84EAB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583E39">
              <w:rPr>
                <w:iCs/>
                <w:sz w:val="24"/>
                <w:szCs w:val="24"/>
              </w:rPr>
              <w:t>6</w:t>
            </w:r>
            <w:r w:rsidR="00A84EAB" w:rsidRPr="00583E39">
              <w:rPr>
                <w:iCs/>
                <w:sz w:val="24"/>
                <w:szCs w:val="24"/>
              </w:rPr>
              <w:t>9</w:t>
            </w:r>
            <w:r w:rsidR="004E6338" w:rsidRPr="00583E39">
              <w:rPr>
                <w:iCs/>
                <w:sz w:val="24"/>
                <w:szCs w:val="24"/>
              </w:rPr>
              <w:t xml:space="preserve"> %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04215C" w:rsidRDefault="00280319" w:rsidP="00547403">
            <w:pPr>
              <w:pStyle w:val="aa"/>
              <w:ind w:left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4215C">
              <w:rPr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46" w:type="dxa"/>
          </w:tcPr>
          <w:p w:rsidR="00280319" w:rsidRPr="005846CD" w:rsidRDefault="00280319" w:rsidP="00FC6ED1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 w:rsidRPr="005846CD">
              <w:rPr>
                <w:color w:val="000000" w:themeColor="text1"/>
                <w:sz w:val="24"/>
                <w:szCs w:val="24"/>
              </w:rPr>
              <w:t xml:space="preserve">Количество жителей, принявших участие в </w:t>
            </w:r>
            <w:r w:rsidR="00FC6ED1" w:rsidRPr="005846CD">
              <w:rPr>
                <w:color w:val="000000" w:themeColor="text1"/>
                <w:sz w:val="24"/>
                <w:szCs w:val="24"/>
              </w:rPr>
              <w:t>собрании</w:t>
            </w:r>
            <w:r w:rsidRPr="005846C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783" w:type="dxa"/>
          </w:tcPr>
          <w:p w:rsidR="00280319" w:rsidRPr="00583E39" w:rsidRDefault="00960034" w:rsidP="00000F28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583E39">
              <w:rPr>
                <w:iCs/>
                <w:sz w:val="24"/>
                <w:szCs w:val="24"/>
              </w:rPr>
              <w:t>2</w:t>
            </w:r>
            <w:r w:rsidR="00000F28" w:rsidRPr="00583E39">
              <w:rPr>
                <w:iCs/>
                <w:sz w:val="24"/>
                <w:szCs w:val="24"/>
              </w:rPr>
              <w:t>5</w:t>
            </w:r>
            <w:r w:rsidR="00280319" w:rsidRPr="00583E39">
              <w:rPr>
                <w:iCs/>
                <w:sz w:val="24"/>
                <w:szCs w:val="24"/>
              </w:rPr>
              <w:t xml:space="preserve"> человек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04215C" w:rsidRDefault="00280319" w:rsidP="00547403">
            <w:pPr>
              <w:pStyle w:val="aa"/>
              <w:ind w:left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4215C">
              <w:rPr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46" w:type="dxa"/>
          </w:tcPr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 w:rsidRPr="0004215C">
              <w:rPr>
                <w:color w:val="000000" w:themeColor="text1"/>
                <w:sz w:val="24"/>
                <w:szCs w:val="24"/>
              </w:rPr>
              <w:t>Общая численность населения поселения, человек</w:t>
            </w:r>
          </w:p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280319" w:rsidRPr="00A84EAB" w:rsidRDefault="00AF2CBA" w:rsidP="004042DE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>16</w:t>
            </w:r>
            <w:r w:rsidR="00000F28" w:rsidRPr="00A84EAB">
              <w:rPr>
                <w:iCs/>
                <w:sz w:val="24"/>
                <w:szCs w:val="24"/>
              </w:rPr>
              <w:t>5</w:t>
            </w:r>
            <w:r w:rsidR="004042DE" w:rsidRPr="00A84EAB">
              <w:rPr>
                <w:iCs/>
                <w:sz w:val="24"/>
                <w:szCs w:val="24"/>
              </w:rPr>
              <w:t>0</w:t>
            </w:r>
            <w:r w:rsidRPr="00A84EAB">
              <w:rPr>
                <w:iCs/>
                <w:sz w:val="24"/>
                <w:szCs w:val="24"/>
              </w:rPr>
              <w:t xml:space="preserve"> </w:t>
            </w:r>
            <w:r w:rsidR="00280319" w:rsidRPr="00A84EAB">
              <w:rPr>
                <w:iCs/>
                <w:sz w:val="24"/>
                <w:szCs w:val="24"/>
              </w:rPr>
              <w:t>человек (</w:t>
            </w:r>
            <w:r w:rsidRPr="00A84EAB">
              <w:rPr>
                <w:iCs/>
                <w:sz w:val="24"/>
                <w:szCs w:val="24"/>
              </w:rPr>
              <w:t xml:space="preserve">на основании данных </w:t>
            </w:r>
            <w:proofErr w:type="spellStart"/>
            <w:r w:rsidRPr="00A84EAB">
              <w:rPr>
                <w:iCs/>
                <w:sz w:val="24"/>
                <w:szCs w:val="24"/>
              </w:rPr>
              <w:t>похозяйственных</w:t>
            </w:r>
            <w:proofErr w:type="spellEnd"/>
            <w:r w:rsidRPr="00A84EAB">
              <w:rPr>
                <w:iCs/>
                <w:sz w:val="24"/>
                <w:szCs w:val="24"/>
              </w:rPr>
              <w:t xml:space="preserve"> книг администрации Дербентского сельского поселения Тимашевского района</w:t>
            </w:r>
            <w:r w:rsidR="005846CD" w:rsidRPr="00A84EAB">
              <w:rPr>
                <w:iCs/>
                <w:sz w:val="24"/>
                <w:szCs w:val="24"/>
              </w:rPr>
              <w:t>.</w:t>
            </w:r>
            <w:r w:rsidR="00280319" w:rsidRPr="00A84EAB">
              <w:rPr>
                <w:iCs/>
                <w:sz w:val="24"/>
                <w:szCs w:val="24"/>
              </w:rPr>
              <w:t>)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от П</w:t>
            </w:r>
            <w:r w:rsidRPr="00B16598">
              <w:rPr>
                <w:sz w:val="24"/>
                <w:szCs w:val="24"/>
              </w:rPr>
              <w:t>роекта</w:t>
            </w:r>
          </w:p>
        </w:tc>
        <w:tc>
          <w:tcPr>
            <w:tcW w:w="5783" w:type="dxa"/>
          </w:tcPr>
          <w:p w:rsidR="008E5B5A" w:rsidRPr="00A84EAB" w:rsidRDefault="00280319" w:rsidP="00876EA0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>В случ</w:t>
            </w:r>
            <w:r w:rsidR="00DA7E20" w:rsidRPr="00A84EAB">
              <w:rPr>
                <w:iCs/>
                <w:sz w:val="24"/>
                <w:szCs w:val="24"/>
              </w:rPr>
              <w:t xml:space="preserve">ае успешной реализации Проекта </w:t>
            </w:r>
            <w:r w:rsidR="00000F28" w:rsidRPr="00A84EAB">
              <w:rPr>
                <w:iCs/>
                <w:sz w:val="24"/>
                <w:szCs w:val="24"/>
              </w:rPr>
              <w:t xml:space="preserve">будет создана современная, благоустроенная спортивная площадка, </w:t>
            </w:r>
            <w:r w:rsidR="008E5B5A" w:rsidRPr="00A84EAB">
              <w:rPr>
                <w:iCs/>
                <w:sz w:val="24"/>
                <w:szCs w:val="24"/>
              </w:rPr>
              <w:t xml:space="preserve">которая обеспечит </w:t>
            </w:r>
            <w:proofErr w:type="spellStart"/>
            <w:r w:rsidR="008E5B5A" w:rsidRPr="00A84EAB">
              <w:rPr>
                <w:iCs/>
                <w:sz w:val="24"/>
                <w:szCs w:val="24"/>
              </w:rPr>
              <w:t>травмобезопасные</w:t>
            </w:r>
            <w:proofErr w:type="spellEnd"/>
            <w:r w:rsidR="008E5B5A" w:rsidRPr="00A84EAB">
              <w:rPr>
                <w:iCs/>
                <w:sz w:val="24"/>
                <w:szCs w:val="24"/>
              </w:rPr>
              <w:t xml:space="preserve"> условия для организации проведения спортивно-оздоровительных мероприятий, а также активного отдыха населения.</w:t>
            </w:r>
          </w:p>
          <w:p w:rsidR="00000F28" w:rsidRPr="00A84EAB" w:rsidRDefault="008E5B5A" w:rsidP="00876EA0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 xml:space="preserve">Площадка позволит </w:t>
            </w:r>
            <w:r w:rsidR="00000F28" w:rsidRPr="00A84EAB">
              <w:rPr>
                <w:iCs/>
                <w:sz w:val="24"/>
                <w:szCs w:val="24"/>
              </w:rPr>
              <w:t xml:space="preserve">  вовлечь молодежь и другие группы населения к активному и здоровому образу жизни. </w:t>
            </w:r>
          </w:p>
          <w:p w:rsidR="000656FF" w:rsidRPr="00A84EAB" w:rsidRDefault="000656FF" w:rsidP="00876EA0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lastRenderedPageBreak/>
              <w:t>Будут максимально удовлетворены потребности детей, их родителей и жителей в занятиях спортом и активном семейном отдыхе на открытом воздухе.</w:t>
            </w:r>
          </w:p>
          <w:p w:rsidR="000656FF" w:rsidRPr="00A84EAB" w:rsidRDefault="000656FF" w:rsidP="00876EA0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>Данный проект:</w:t>
            </w:r>
          </w:p>
          <w:p w:rsidR="008E5B5A" w:rsidRPr="00A84EAB" w:rsidRDefault="008E5B5A" w:rsidP="00DF26D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 xml:space="preserve">- </w:t>
            </w:r>
            <w:r w:rsidR="00D52E29" w:rsidRPr="00A84EAB">
              <w:rPr>
                <w:iCs/>
                <w:sz w:val="24"/>
                <w:szCs w:val="24"/>
              </w:rPr>
              <w:t>повысит роль физкультуры и спорта в деле профилактики правонарушений, преодоления распространения наркомании и алкоголизма</w:t>
            </w:r>
            <w:r w:rsidRPr="00A84EAB">
              <w:rPr>
                <w:iCs/>
                <w:sz w:val="24"/>
                <w:szCs w:val="24"/>
              </w:rPr>
              <w:t>;</w:t>
            </w:r>
          </w:p>
          <w:p w:rsidR="00DF26D3" w:rsidRPr="00A84EAB" w:rsidRDefault="00DF26D3" w:rsidP="00DF26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4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84EAB">
              <w:rPr>
                <w:rFonts w:ascii="Times New Roman" w:hAnsi="Times New Roman" w:cs="Times New Roman"/>
                <w:sz w:val="24"/>
                <w:szCs w:val="24"/>
              </w:rPr>
              <w:t>привлечет детей из неблагополучных семей;</w:t>
            </w:r>
          </w:p>
          <w:p w:rsidR="000656FF" w:rsidRPr="00A84EAB" w:rsidRDefault="008E5B5A" w:rsidP="00DF26D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>-</w:t>
            </w:r>
            <w:r w:rsidR="000656FF" w:rsidRPr="00A84EAB">
              <w:rPr>
                <w:iCs/>
                <w:sz w:val="24"/>
                <w:szCs w:val="24"/>
              </w:rPr>
              <w:t xml:space="preserve"> вовлеч</w:t>
            </w:r>
            <w:r w:rsidRPr="00A84EAB">
              <w:rPr>
                <w:iCs/>
                <w:sz w:val="24"/>
                <w:szCs w:val="24"/>
              </w:rPr>
              <w:t>ет</w:t>
            </w:r>
            <w:r w:rsidR="000656FF" w:rsidRPr="00A84EAB">
              <w:rPr>
                <w:iCs/>
                <w:sz w:val="24"/>
                <w:szCs w:val="24"/>
              </w:rPr>
              <w:t xml:space="preserve"> ребят в спортивную жизнь, </w:t>
            </w:r>
          </w:p>
          <w:p w:rsidR="000656FF" w:rsidRPr="00A84EAB" w:rsidRDefault="000656FF" w:rsidP="00DF26D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 xml:space="preserve">- повысит заинтересованность </w:t>
            </w:r>
            <w:r w:rsidR="008E5B5A" w:rsidRPr="00A84EAB">
              <w:rPr>
                <w:iCs/>
                <w:sz w:val="24"/>
                <w:szCs w:val="24"/>
              </w:rPr>
              <w:t>жителей в здоровом образе жизни;</w:t>
            </w:r>
          </w:p>
          <w:p w:rsidR="008E5B5A" w:rsidRPr="00A84EAB" w:rsidRDefault="008E5B5A" w:rsidP="00876EA0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 xml:space="preserve">- </w:t>
            </w:r>
            <w:r w:rsidR="00D52E29" w:rsidRPr="00A84EAB">
              <w:rPr>
                <w:iCs/>
                <w:sz w:val="24"/>
                <w:szCs w:val="24"/>
              </w:rPr>
              <w:t xml:space="preserve">позволит сформировать у </w:t>
            </w:r>
            <w:r w:rsidR="00DF26D3" w:rsidRPr="00A84EAB">
              <w:rPr>
                <w:iCs/>
                <w:sz w:val="24"/>
                <w:szCs w:val="24"/>
              </w:rPr>
              <w:t>н</w:t>
            </w:r>
            <w:r w:rsidR="00D52E29" w:rsidRPr="00A84EAB">
              <w:rPr>
                <w:iCs/>
                <w:sz w:val="24"/>
                <w:szCs w:val="24"/>
              </w:rPr>
              <w:t>аселения осознанную потребность</w:t>
            </w:r>
            <w:r w:rsidRPr="00A84EAB">
              <w:rPr>
                <w:iCs/>
                <w:sz w:val="24"/>
                <w:szCs w:val="24"/>
              </w:rPr>
              <w:t xml:space="preserve"> </w:t>
            </w:r>
            <w:r w:rsidR="00D52E29" w:rsidRPr="00A84EAB">
              <w:rPr>
                <w:iCs/>
                <w:sz w:val="24"/>
                <w:szCs w:val="24"/>
              </w:rPr>
              <w:t>в систематических занятиях физической культурой и спортом</w:t>
            </w:r>
            <w:r w:rsidRPr="00A84EAB">
              <w:rPr>
                <w:iCs/>
                <w:sz w:val="24"/>
                <w:szCs w:val="24"/>
              </w:rPr>
              <w:t>.</w:t>
            </w:r>
          </w:p>
          <w:p w:rsidR="00280319" w:rsidRPr="00A84EAB" w:rsidRDefault="000656FF" w:rsidP="00DF26D3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 xml:space="preserve">Проект даст возможность </w:t>
            </w:r>
            <w:r w:rsidR="00DF26D3" w:rsidRPr="00A84EAB">
              <w:rPr>
                <w:iCs/>
                <w:sz w:val="24"/>
                <w:szCs w:val="24"/>
              </w:rPr>
              <w:t xml:space="preserve">жителям бесплатно </w:t>
            </w:r>
            <w:r w:rsidRPr="00A84EAB">
              <w:rPr>
                <w:iCs/>
                <w:sz w:val="24"/>
                <w:szCs w:val="24"/>
              </w:rPr>
              <w:t xml:space="preserve">заниматься спортом. 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Описание </w:t>
            </w:r>
            <w:r>
              <w:rPr>
                <w:sz w:val="24"/>
                <w:szCs w:val="24"/>
              </w:rPr>
              <w:t>дальнейшего развития П</w:t>
            </w:r>
            <w:r w:rsidRPr="00B16598">
              <w:rPr>
                <w:sz w:val="24"/>
                <w:szCs w:val="24"/>
              </w:rPr>
              <w:t>роекта после завершения финансирования (использование, содержание и др.)</w:t>
            </w:r>
          </w:p>
        </w:tc>
        <w:tc>
          <w:tcPr>
            <w:tcW w:w="5783" w:type="dxa"/>
          </w:tcPr>
          <w:p w:rsidR="00364513" w:rsidRPr="00364513" w:rsidRDefault="00876EA0" w:rsidP="00364513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После реализации проекта на данной </w:t>
            </w:r>
            <w:r w:rsidR="008E5B5A">
              <w:rPr>
                <w:iCs/>
                <w:sz w:val="24"/>
                <w:szCs w:val="24"/>
              </w:rPr>
              <w:t>площадке</w:t>
            </w:r>
            <w:r>
              <w:rPr>
                <w:iCs/>
                <w:sz w:val="24"/>
                <w:szCs w:val="24"/>
              </w:rPr>
              <w:t xml:space="preserve"> будут проводиться </w:t>
            </w:r>
            <w:r w:rsidR="008E5B5A">
              <w:rPr>
                <w:iCs/>
                <w:sz w:val="24"/>
                <w:szCs w:val="24"/>
              </w:rPr>
              <w:t>спортивно</w:t>
            </w:r>
            <w:r>
              <w:rPr>
                <w:iCs/>
                <w:sz w:val="24"/>
                <w:szCs w:val="24"/>
              </w:rPr>
              <w:t xml:space="preserve">-массовые мероприятия, </w:t>
            </w:r>
            <w:r w:rsidR="00364513">
              <w:rPr>
                <w:sz w:val="24"/>
                <w:szCs w:val="24"/>
              </w:rPr>
              <w:t xml:space="preserve">а также </w:t>
            </w:r>
            <w:r w:rsidR="00364513" w:rsidRPr="00364513">
              <w:rPr>
                <w:sz w:val="24"/>
                <w:szCs w:val="24"/>
              </w:rPr>
              <w:t>спортивны</w:t>
            </w:r>
            <w:r w:rsidR="00364513">
              <w:rPr>
                <w:sz w:val="24"/>
                <w:szCs w:val="24"/>
              </w:rPr>
              <w:t>е</w:t>
            </w:r>
            <w:r w:rsidR="00364513" w:rsidRPr="00364513">
              <w:rPr>
                <w:sz w:val="24"/>
                <w:szCs w:val="24"/>
              </w:rPr>
              <w:t xml:space="preserve"> праздник</w:t>
            </w:r>
            <w:r w:rsidR="00364513">
              <w:rPr>
                <w:sz w:val="24"/>
                <w:szCs w:val="24"/>
              </w:rPr>
              <w:t>и. П</w:t>
            </w:r>
            <w:r w:rsidR="00364513" w:rsidRPr="00364513">
              <w:rPr>
                <w:sz w:val="24"/>
                <w:szCs w:val="24"/>
              </w:rPr>
              <w:t>лощадка будет местом здорового, активного досуга, игр, интересного проведения времени на открытом воздухе</w:t>
            </w:r>
            <w:r w:rsidR="00364513">
              <w:rPr>
                <w:sz w:val="24"/>
                <w:szCs w:val="24"/>
              </w:rPr>
              <w:t>.</w:t>
            </w:r>
          </w:p>
          <w:p w:rsidR="00280319" w:rsidRPr="00D22CC2" w:rsidRDefault="00C8690C" w:rsidP="0070610C">
            <w:pPr>
              <w:pStyle w:val="aa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Содержание </w:t>
            </w:r>
            <w:r w:rsidR="00A35FCB">
              <w:rPr>
                <w:iCs/>
                <w:sz w:val="24"/>
                <w:szCs w:val="24"/>
              </w:rPr>
              <w:t>площадки</w:t>
            </w:r>
            <w:r>
              <w:rPr>
                <w:iCs/>
                <w:sz w:val="24"/>
                <w:szCs w:val="24"/>
              </w:rPr>
              <w:t xml:space="preserve"> будут поддерживать администрация поселения и жители х. </w:t>
            </w:r>
            <w:proofErr w:type="spellStart"/>
            <w:r>
              <w:rPr>
                <w:iCs/>
                <w:sz w:val="24"/>
                <w:szCs w:val="24"/>
              </w:rPr>
              <w:t>Танцура</w:t>
            </w:r>
            <w:proofErr w:type="spellEnd"/>
            <w:r>
              <w:rPr>
                <w:iCs/>
                <w:sz w:val="24"/>
                <w:szCs w:val="24"/>
              </w:rPr>
              <w:t xml:space="preserve"> Крамаренко</w:t>
            </w:r>
          </w:p>
          <w:p w:rsidR="00280319" w:rsidRPr="00D22CC2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652E55" w:rsidTr="001D539B">
        <w:tc>
          <w:tcPr>
            <w:tcW w:w="636" w:type="dxa"/>
          </w:tcPr>
          <w:p w:rsidR="00280319" w:rsidRPr="009D1A91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646" w:type="dxa"/>
          </w:tcPr>
          <w:p w:rsidR="00280319" w:rsidRPr="009D1A91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>Продолжительность реализации Проекта</w:t>
            </w:r>
          </w:p>
        </w:tc>
        <w:tc>
          <w:tcPr>
            <w:tcW w:w="5783" w:type="dxa"/>
          </w:tcPr>
          <w:p w:rsidR="00280319" w:rsidRPr="009D1A91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В течени</w:t>
            </w:r>
            <w:r w:rsidR="00A949C9">
              <w:rPr>
                <w:iCs/>
                <w:sz w:val="24"/>
                <w:szCs w:val="24"/>
              </w:rPr>
              <w:t>е</w:t>
            </w:r>
            <w:r w:rsidRPr="009D1A91">
              <w:rPr>
                <w:iCs/>
                <w:sz w:val="24"/>
                <w:szCs w:val="24"/>
              </w:rPr>
              <w:t xml:space="preserve"> 202</w:t>
            </w:r>
            <w:r w:rsidR="00A949C9">
              <w:rPr>
                <w:iCs/>
                <w:sz w:val="24"/>
                <w:szCs w:val="24"/>
              </w:rPr>
              <w:t>3</w:t>
            </w:r>
            <w:r w:rsidR="004E6338">
              <w:rPr>
                <w:iCs/>
                <w:sz w:val="24"/>
                <w:szCs w:val="24"/>
              </w:rPr>
              <w:t xml:space="preserve"> г.</w:t>
            </w:r>
          </w:p>
          <w:p w:rsidR="00280319" w:rsidRPr="009D1A91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B16598" w:rsidTr="001D539B">
        <w:tc>
          <w:tcPr>
            <w:tcW w:w="636" w:type="dxa"/>
          </w:tcPr>
          <w:p w:rsidR="00280319" w:rsidRPr="009D1A91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3646" w:type="dxa"/>
          </w:tcPr>
          <w:p w:rsidR="00280319" w:rsidRPr="009D1A91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>Сроки начала и окончания Проекта</w:t>
            </w:r>
          </w:p>
        </w:tc>
        <w:tc>
          <w:tcPr>
            <w:tcW w:w="5783" w:type="dxa"/>
          </w:tcPr>
          <w:p w:rsidR="00280319" w:rsidRPr="009D1A91" w:rsidRDefault="00D742BB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май</w:t>
            </w:r>
            <w:r w:rsidR="00ED5CBB">
              <w:rPr>
                <w:iCs/>
                <w:sz w:val="24"/>
                <w:szCs w:val="24"/>
              </w:rPr>
              <w:t xml:space="preserve"> 202</w:t>
            </w:r>
            <w:r w:rsidR="00A949C9">
              <w:rPr>
                <w:iCs/>
                <w:sz w:val="24"/>
                <w:szCs w:val="24"/>
              </w:rPr>
              <w:t>3</w:t>
            </w:r>
            <w:r w:rsidR="00ED5CBB">
              <w:rPr>
                <w:iCs/>
                <w:sz w:val="24"/>
                <w:szCs w:val="24"/>
              </w:rPr>
              <w:t xml:space="preserve"> г. – </w:t>
            </w:r>
            <w:r w:rsidR="001D539B">
              <w:rPr>
                <w:iCs/>
                <w:sz w:val="24"/>
                <w:szCs w:val="24"/>
              </w:rPr>
              <w:t>25 декабря</w:t>
            </w:r>
            <w:r w:rsidR="00ED5CBB">
              <w:rPr>
                <w:iCs/>
                <w:sz w:val="24"/>
                <w:szCs w:val="24"/>
              </w:rPr>
              <w:t xml:space="preserve"> 202</w:t>
            </w:r>
            <w:r w:rsidR="00A949C9">
              <w:rPr>
                <w:iCs/>
                <w:sz w:val="24"/>
                <w:szCs w:val="24"/>
              </w:rPr>
              <w:t>3</w:t>
            </w:r>
            <w:r w:rsidR="00ED5CBB">
              <w:rPr>
                <w:iCs/>
                <w:sz w:val="24"/>
                <w:szCs w:val="24"/>
              </w:rPr>
              <w:t xml:space="preserve"> г.</w:t>
            </w:r>
          </w:p>
          <w:p w:rsidR="00280319" w:rsidRPr="009D1A91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инициативной группе. </w:t>
            </w:r>
            <w:r w:rsidRPr="00B16598">
              <w:rPr>
                <w:sz w:val="24"/>
                <w:szCs w:val="24"/>
              </w:rPr>
              <w:t>Контактное лицо (представитель инициативной группы), ответственный</w:t>
            </w:r>
            <w:r>
              <w:rPr>
                <w:sz w:val="24"/>
                <w:szCs w:val="24"/>
              </w:rPr>
              <w:t xml:space="preserve"> за П</w:t>
            </w:r>
            <w:r w:rsidRPr="00B16598">
              <w:rPr>
                <w:sz w:val="24"/>
                <w:szCs w:val="24"/>
              </w:rPr>
              <w:t xml:space="preserve">роект </w:t>
            </w:r>
            <w:r>
              <w:rPr>
                <w:sz w:val="24"/>
                <w:szCs w:val="24"/>
              </w:rPr>
              <w:t xml:space="preserve">(представитель администрации поселения) </w:t>
            </w:r>
            <w:r w:rsidRPr="00B16598">
              <w:rPr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5783" w:type="dxa"/>
          </w:tcPr>
          <w:p w:rsidR="00D532FD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Представитель инициативной группы </w:t>
            </w:r>
            <w:r w:rsidR="00960034">
              <w:rPr>
                <w:iCs/>
                <w:sz w:val="24"/>
                <w:szCs w:val="24"/>
              </w:rPr>
              <w:t>–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:rsidR="00D532FD" w:rsidRPr="00AF2CBA" w:rsidRDefault="00364513" w:rsidP="00D532FD">
            <w:pPr>
              <w:pStyle w:val="aa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Подольских Светлана Анатольевна</w:t>
            </w:r>
            <w:r w:rsidR="004E6338" w:rsidRPr="00AF2CBA">
              <w:rPr>
                <w:sz w:val="24"/>
                <w:szCs w:val="24"/>
              </w:rPr>
              <w:t>,</w:t>
            </w:r>
            <w:r w:rsidR="00D532FD">
              <w:rPr>
                <w:sz w:val="24"/>
                <w:szCs w:val="24"/>
              </w:rPr>
              <w:t xml:space="preserve"> проживающая по адресу: </w:t>
            </w:r>
            <w:proofErr w:type="spellStart"/>
            <w:proofErr w:type="gramStart"/>
            <w:r w:rsidR="00D532FD">
              <w:rPr>
                <w:sz w:val="24"/>
                <w:szCs w:val="24"/>
              </w:rPr>
              <w:t>х</w:t>
            </w:r>
            <w:r w:rsidR="00D532FD" w:rsidRPr="00AF2CBA">
              <w:rPr>
                <w:sz w:val="24"/>
                <w:szCs w:val="24"/>
              </w:rPr>
              <w:t>ут.Танцура</w:t>
            </w:r>
            <w:proofErr w:type="spellEnd"/>
            <w:proofErr w:type="gramEnd"/>
            <w:r w:rsidR="00D532FD" w:rsidRPr="00AF2CBA">
              <w:rPr>
                <w:sz w:val="24"/>
                <w:szCs w:val="24"/>
              </w:rPr>
              <w:t xml:space="preserve"> Крамаренко, ул.</w:t>
            </w:r>
            <w:r w:rsidR="00D532FD">
              <w:rPr>
                <w:sz w:val="24"/>
                <w:szCs w:val="24"/>
              </w:rPr>
              <w:t xml:space="preserve"> Первомайская</w:t>
            </w:r>
            <w:r w:rsidR="00D532FD" w:rsidRPr="00AF2CBA">
              <w:rPr>
                <w:sz w:val="24"/>
                <w:szCs w:val="24"/>
              </w:rPr>
              <w:t xml:space="preserve">, д. </w:t>
            </w:r>
            <w:r w:rsidR="00D532FD">
              <w:rPr>
                <w:sz w:val="24"/>
                <w:szCs w:val="24"/>
              </w:rPr>
              <w:t>13</w:t>
            </w:r>
          </w:p>
          <w:p w:rsidR="00280319" w:rsidRPr="00AF2CBA" w:rsidRDefault="004E6338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F2CBA">
              <w:rPr>
                <w:sz w:val="24"/>
                <w:szCs w:val="24"/>
              </w:rPr>
              <w:t>т. +7</w:t>
            </w:r>
            <w:r w:rsidR="00F957DA" w:rsidRPr="00AF2CBA">
              <w:rPr>
                <w:sz w:val="24"/>
                <w:szCs w:val="24"/>
              </w:rPr>
              <w:t xml:space="preserve"> </w:t>
            </w:r>
            <w:r w:rsidRPr="00AF2CBA">
              <w:rPr>
                <w:sz w:val="24"/>
                <w:szCs w:val="24"/>
              </w:rPr>
              <w:t>(</w:t>
            </w:r>
            <w:r w:rsidR="00AF2CBA" w:rsidRPr="00AF2CBA">
              <w:rPr>
                <w:sz w:val="24"/>
                <w:szCs w:val="24"/>
              </w:rPr>
              <w:t>918</w:t>
            </w:r>
            <w:r w:rsidRPr="00AF2CBA">
              <w:rPr>
                <w:sz w:val="24"/>
                <w:szCs w:val="24"/>
              </w:rPr>
              <w:t xml:space="preserve">) </w:t>
            </w:r>
            <w:r w:rsidR="00364513">
              <w:rPr>
                <w:sz w:val="24"/>
                <w:szCs w:val="24"/>
              </w:rPr>
              <w:t>486-07-04</w:t>
            </w:r>
            <w:r w:rsidR="00280319" w:rsidRPr="00AF2CBA">
              <w:rPr>
                <w:iCs/>
                <w:sz w:val="24"/>
                <w:szCs w:val="24"/>
              </w:rPr>
              <w:t>,</w:t>
            </w:r>
          </w:p>
          <w:p w:rsidR="004E6338" w:rsidRPr="00AF2CBA" w:rsidRDefault="00280319" w:rsidP="004E6338">
            <w:pPr>
              <w:pStyle w:val="aa"/>
              <w:ind w:left="0"/>
              <w:rPr>
                <w:sz w:val="24"/>
              </w:rPr>
            </w:pPr>
            <w:r w:rsidRPr="00AF2CBA">
              <w:rPr>
                <w:sz w:val="24"/>
              </w:rPr>
              <w:t xml:space="preserve">Представитель администрации </w:t>
            </w:r>
            <w:r w:rsidR="00AF2CBA" w:rsidRPr="00AF2CBA">
              <w:rPr>
                <w:sz w:val="24"/>
              </w:rPr>
              <w:t>Дербентского</w:t>
            </w:r>
            <w:r w:rsidR="00F957DA" w:rsidRPr="00AF2CBA">
              <w:rPr>
                <w:sz w:val="24"/>
              </w:rPr>
              <w:t xml:space="preserve"> </w:t>
            </w:r>
            <w:r w:rsidRPr="00AF2CBA">
              <w:rPr>
                <w:sz w:val="24"/>
              </w:rPr>
              <w:t xml:space="preserve">сельского поселения Тимашевского района – </w:t>
            </w:r>
            <w:r w:rsidR="004E6338" w:rsidRPr="00AF2CBA">
              <w:rPr>
                <w:sz w:val="24"/>
              </w:rPr>
              <w:t>г</w:t>
            </w:r>
            <w:r w:rsidRPr="00AF2CBA">
              <w:rPr>
                <w:sz w:val="24"/>
              </w:rPr>
              <w:t>лава</w:t>
            </w:r>
            <w:r w:rsidR="00F957DA" w:rsidRPr="00AF2CBA">
              <w:rPr>
                <w:sz w:val="24"/>
              </w:rPr>
              <w:t xml:space="preserve"> </w:t>
            </w:r>
            <w:r w:rsidR="00AF2CBA" w:rsidRPr="00AF2CBA">
              <w:rPr>
                <w:sz w:val="24"/>
              </w:rPr>
              <w:t>Дербентского</w:t>
            </w:r>
            <w:r w:rsidRPr="00AF2CBA">
              <w:rPr>
                <w:sz w:val="24"/>
              </w:rPr>
              <w:t xml:space="preserve"> сельского поселения Тимашевского района – </w:t>
            </w:r>
            <w:r w:rsidR="00AF2CBA" w:rsidRPr="00AF2CBA">
              <w:rPr>
                <w:sz w:val="24"/>
              </w:rPr>
              <w:t>Колесников Сергей Сергеевич</w:t>
            </w:r>
            <w:r w:rsidR="004E6338" w:rsidRPr="00AF2CBA">
              <w:rPr>
                <w:sz w:val="24"/>
              </w:rPr>
              <w:t>,</w:t>
            </w:r>
          </w:p>
          <w:p w:rsidR="00AF2CBA" w:rsidRPr="00AF2CBA" w:rsidRDefault="004E6338" w:rsidP="004E6338">
            <w:pPr>
              <w:pStyle w:val="aa"/>
              <w:ind w:left="0"/>
              <w:rPr>
                <w:sz w:val="24"/>
              </w:rPr>
            </w:pPr>
            <w:r w:rsidRPr="00AF2CBA">
              <w:rPr>
                <w:sz w:val="24"/>
              </w:rPr>
              <w:t xml:space="preserve">+7 </w:t>
            </w:r>
            <w:r w:rsidR="00280319" w:rsidRPr="00AF2CBA">
              <w:rPr>
                <w:sz w:val="24"/>
              </w:rPr>
              <w:t>(</w:t>
            </w:r>
            <w:r w:rsidR="00F957DA" w:rsidRPr="00AF2CBA">
              <w:rPr>
                <w:sz w:val="24"/>
              </w:rPr>
              <w:t>918)</w:t>
            </w:r>
            <w:r w:rsidRPr="00AF2CBA">
              <w:rPr>
                <w:sz w:val="24"/>
              </w:rPr>
              <w:t xml:space="preserve"> </w:t>
            </w:r>
            <w:r w:rsidR="00AF2CBA" w:rsidRPr="00AF2CBA">
              <w:rPr>
                <w:sz w:val="24"/>
              </w:rPr>
              <w:t>6</w:t>
            </w:r>
            <w:r w:rsidR="00F957DA" w:rsidRPr="00AF2CBA">
              <w:rPr>
                <w:sz w:val="24"/>
              </w:rPr>
              <w:t>22</w:t>
            </w:r>
            <w:r w:rsidRPr="00AF2CBA">
              <w:rPr>
                <w:sz w:val="24"/>
              </w:rPr>
              <w:t>-</w:t>
            </w:r>
            <w:r w:rsidR="00AF2CBA" w:rsidRPr="00AF2CBA">
              <w:rPr>
                <w:sz w:val="24"/>
              </w:rPr>
              <w:t>28-14</w:t>
            </w:r>
            <w:r w:rsidRPr="00AF2CBA">
              <w:rPr>
                <w:sz w:val="24"/>
              </w:rPr>
              <w:t>,</w:t>
            </w:r>
          </w:p>
          <w:p w:rsidR="00280319" w:rsidRPr="004E6338" w:rsidRDefault="004E6338" w:rsidP="004E6338">
            <w:pPr>
              <w:pStyle w:val="aa"/>
              <w:ind w:left="0"/>
              <w:rPr>
                <w:sz w:val="24"/>
              </w:rPr>
            </w:pPr>
            <w:r w:rsidRPr="00AF2CBA">
              <w:rPr>
                <w:sz w:val="24"/>
              </w:rPr>
              <w:t xml:space="preserve"> </w:t>
            </w:r>
            <w:hyperlink r:id="rId8" w:history="1">
              <w:r w:rsidR="00AF2CBA" w:rsidRPr="00AF2CBA">
                <w:rPr>
                  <w:rStyle w:val="ac"/>
                  <w:sz w:val="24"/>
                  <w:lang w:val="en-US"/>
                </w:rPr>
                <w:t>admtopoli</w:t>
              </w:r>
              <w:r w:rsidR="00AF2CBA" w:rsidRPr="00AF2CBA">
                <w:rPr>
                  <w:rStyle w:val="ac"/>
                  <w:sz w:val="24"/>
                </w:rPr>
                <w:t>@</w:t>
              </w:r>
              <w:r w:rsidR="00AF2CBA" w:rsidRPr="00AF2CBA">
                <w:rPr>
                  <w:rStyle w:val="ac"/>
                  <w:sz w:val="24"/>
                  <w:lang w:val="en-US"/>
                </w:rPr>
                <w:t>mail</w:t>
              </w:r>
              <w:r w:rsidR="00AF2CBA" w:rsidRPr="00AF2CBA">
                <w:rPr>
                  <w:rStyle w:val="ac"/>
                  <w:sz w:val="24"/>
                </w:rPr>
                <w:t>.</w:t>
              </w:r>
              <w:r w:rsidR="00AF2CBA" w:rsidRPr="00AF2CBA">
                <w:rPr>
                  <w:rStyle w:val="ac"/>
                  <w:sz w:val="24"/>
                  <w:lang w:val="en-US"/>
                </w:rPr>
                <w:t>ru</w:t>
              </w:r>
            </w:hyperlink>
            <w:r w:rsidRPr="00AF2CBA">
              <w:rPr>
                <w:rStyle w:val="ac"/>
                <w:color w:val="000000" w:themeColor="text1"/>
                <w:sz w:val="24"/>
                <w:u w:val="none"/>
              </w:rPr>
              <w:t>.</w:t>
            </w:r>
          </w:p>
          <w:p w:rsidR="00280319" w:rsidRPr="006A46C9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П</w:t>
            </w:r>
            <w:r w:rsidRPr="00B16598">
              <w:rPr>
                <w:sz w:val="24"/>
                <w:szCs w:val="24"/>
              </w:rPr>
              <w:t>роекта, в том числе:</w:t>
            </w:r>
          </w:p>
        </w:tc>
        <w:tc>
          <w:tcPr>
            <w:tcW w:w="5783" w:type="dxa"/>
          </w:tcPr>
          <w:p w:rsidR="00280319" w:rsidRPr="00D22CC2" w:rsidRDefault="00280319" w:rsidP="00A949C9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D22CC2">
              <w:rPr>
                <w:iCs/>
                <w:sz w:val="24"/>
                <w:szCs w:val="24"/>
              </w:rPr>
              <w:t xml:space="preserve">Согласно локально-сметному расчету  -    </w:t>
            </w:r>
            <w:r w:rsidR="00A949C9">
              <w:rPr>
                <w:iCs/>
                <w:sz w:val="24"/>
                <w:szCs w:val="24"/>
              </w:rPr>
              <w:t>6</w:t>
            </w:r>
            <w:r w:rsidR="00EA32DC">
              <w:rPr>
                <w:iCs/>
                <w:sz w:val="24"/>
                <w:szCs w:val="24"/>
              </w:rPr>
              <w:t> </w:t>
            </w:r>
            <w:r w:rsidR="00A949C9">
              <w:rPr>
                <w:iCs/>
                <w:sz w:val="24"/>
                <w:szCs w:val="24"/>
              </w:rPr>
              <w:t>071</w:t>
            </w:r>
            <w:r w:rsidR="001D539B">
              <w:rPr>
                <w:iCs/>
                <w:sz w:val="24"/>
                <w:szCs w:val="24"/>
              </w:rPr>
              <w:t> </w:t>
            </w:r>
            <w:r w:rsidR="00A949C9">
              <w:rPr>
                <w:iCs/>
                <w:sz w:val="24"/>
                <w:szCs w:val="24"/>
              </w:rPr>
              <w:t>996</w:t>
            </w:r>
            <w:r w:rsidR="001D539B">
              <w:rPr>
                <w:iCs/>
                <w:sz w:val="24"/>
                <w:szCs w:val="24"/>
              </w:rPr>
              <w:t>,</w:t>
            </w:r>
            <w:r w:rsidR="00A949C9">
              <w:rPr>
                <w:iCs/>
                <w:sz w:val="24"/>
                <w:szCs w:val="24"/>
              </w:rPr>
              <w:t>40</w:t>
            </w:r>
            <w:r w:rsidR="001D539B">
              <w:rPr>
                <w:iCs/>
                <w:sz w:val="24"/>
                <w:szCs w:val="24"/>
              </w:rPr>
              <w:t xml:space="preserve">  </w:t>
            </w:r>
            <w:r w:rsidR="00960034">
              <w:rPr>
                <w:iCs/>
                <w:sz w:val="24"/>
                <w:szCs w:val="24"/>
              </w:rPr>
              <w:t>руб.</w:t>
            </w:r>
            <w:r w:rsidRPr="00D22CC2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.1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бюджета поселения</w:t>
            </w:r>
          </w:p>
        </w:tc>
        <w:tc>
          <w:tcPr>
            <w:tcW w:w="5783" w:type="dxa"/>
          </w:tcPr>
          <w:p w:rsidR="00280319" w:rsidRPr="00B16598" w:rsidRDefault="00D742BB" w:rsidP="00B4760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 предусмотрены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.2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населения</w:t>
            </w:r>
          </w:p>
        </w:tc>
        <w:tc>
          <w:tcPr>
            <w:tcW w:w="5783" w:type="dxa"/>
          </w:tcPr>
          <w:p w:rsidR="00280319" w:rsidRPr="00155D6E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 предусмотрены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.3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юридических лиц, индивидуальных предприним</w:t>
            </w:r>
            <w:r>
              <w:rPr>
                <w:sz w:val="24"/>
                <w:szCs w:val="24"/>
              </w:rPr>
              <w:t>ателей</w:t>
            </w:r>
          </w:p>
        </w:tc>
        <w:tc>
          <w:tcPr>
            <w:tcW w:w="5783" w:type="dxa"/>
          </w:tcPr>
          <w:p w:rsidR="00280319" w:rsidRPr="00B16598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 предусмотрены</w:t>
            </w:r>
          </w:p>
        </w:tc>
      </w:tr>
      <w:tr w:rsidR="001D539B" w:rsidRPr="00B16598" w:rsidTr="001D539B">
        <w:tc>
          <w:tcPr>
            <w:tcW w:w="636" w:type="dxa"/>
          </w:tcPr>
          <w:p w:rsidR="001D539B" w:rsidRDefault="001D539B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13.4</w:t>
            </w:r>
          </w:p>
        </w:tc>
        <w:tc>
          <w:tcPr>
            <w:tcW w:w="3646" w:type="dxa"/>
          </w:tcPr>
          <w:p w:rsidR="001D539B" w:rsidRDefault="001D539B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потребности</w:t>
            </w:r>
          </w:p>
        </w:tc>
        <w:tc>
          <w:tcPr>
            <w:tcW w:w="5783" w:type="dxa"/>
          </w:tcPr>
          <w:p w:rsidR="001D539B" w:rsidRDefault="00A949C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6 071 996,40</w:t>
            </w:r>
            <w:r w:rsidR="001D539B">
              <w:rPr>
                <w:iCs/>
                <w:sz w:val="24"/>
                <w:szCs w:val="24"/>
              </w:rPr>
              <w:t xml:space="preserve">  руб.</w:t>
            </w:r>
          </w:p>
        </w:tc>
      </w:tr>
      <w:tr w:rsidR="001D539B" w:rsidRPr="00B16598" w:rsidTr="001D539B">
        <w:tc>
          <w:tcPr>
            <w:tcW w:w="636" w:type="dxa"/>
          </w:tcPr>
          <w:p w:rsidR="001D539B" w:rsidRDefault="001D539B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13.5</w:t>
            </w:r>
          </w:p>
        </w:tc>
        <w:tc>
          <w:tcPr>
            <w:tcW w:w="3646" w:type="dxa"/>
          </w:tcPr>
          <w:p w:rsidR="001D539B" w:rsidRDefault="001D539B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</w:t>
            </w:r>
          </w:p>
        </w:tc>
        <w:tc>
          <w:tcPr>
            <w:tcW w:w="5783" w:type="dxa"/>
          </w:tcPr>
          <w:p w:rsidR="001D539B" w:rsidRDefault="001D539B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Осуществляется из средств краевого бюджета</w:t>
            </w:r>
          </w:p>
        </w:tc>
      </w:tr>
      <w:tr w:rsidR="00AC7EA7" w:rsidRPr="00B16598" w:rsidTr="00D532FD">
        <w:trPr>
          <w:trHeight w:val="841"/>
        </w:trPr>
        <w:tc>
          <w:tcPr>
            <w:tcW w:w="636" w:type="dxa"/>
          </w:tcPr>
          <w:p w:rsidR="00AC7EA7" w:rsidRPr="00B16598" w:rsidRDefault="00AC7EA7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  <w:p w:rsidR="00AC7EA7" w:rsidRPr="00B16598" w:rsidRDefault="00AC7EA7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646" w:type="dxa"/>
          </w:tcPr>
          <w:p w:rsidR="00AC7EA7" w:rsidRPr="00B16598" w:rsidRDefault="00AC7EA7" w:rsidP="00547403">
            <w:pPr>
              <w:pStyle w:val="aa"/>
              <w:ind w:left="0"/>
              <w:rPr>
                <w:sz w:val="24"/>
                <w:szCs w:val="24"/>
              </w:rPr>
            </w:pPr>
            <w:proofErr w:type="spellStart"/>
            <w:r w:rsidRPr="00B16598">
              <w:rPr>
                <w:sz w:val="24"/>
                <w:szCs w:val="24"/>
              </w:rPr>
              <w:t>Неденежный</w:t>
            </w:r>
            <w:proofErr w:type="spellEnd"/>
            <w:r w:rsidRPr="00B16598">
              <w:rPr>
                <w:sz w:val="24"/>
                <w:szCs w:val="24"/>
              </w:rPr>
              <w:t xml:space="preserve"> вклад</w:t>
            </w:r>
            <w:r>
              <w:rPr>
                <w:sz w:val="24"/>
                <w:szCs w:val="24"/>
              </w:rPr>
              <w:t xml:space="preserve"> в реализацию Проекта:</w:t>
            </w:r>
            <w:r w:rsidRPr="00B16598">
              <w:rPr>
                <w:sz w:val="24"/>
                <w:szCs w:val="24"/>
              </w:rPr>
              <w:t xml:space="preserve"> </w:t>
            </w:r>
          </w:p>
          <w:p w:rsidR="00AC7EA7" w:rsidRDefault="00AC7EA7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16598">
              <w:rPr>
                <w:sz w:val="24"/>
                <w:szCs w:val="24"/>
              </w:rPr>
              <w:t>аселения (трудовое участие, материалы и др.)</w:t>
            </w:r>
          </w:p>
          <w:p w:rsidR="00AC7EA7" w:rsidRPr="00B16598" w:rsidRDefault="00AC7EA7" w:rsidP="00547403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70610C" w:rsidRPr="00A84EAB" w:rsidRDefault="00AC7EA7" w:rsidP="007061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Предполагается трудовое участие жителей хутора в реализации Проекта, а именно, участие </w:t>
            </w:r>
            <w:r w:rsidR="0070610C" w:rsidRPr="00A84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  <w:p w:rsidR="0070610C" w:rsidRPr="00A84EAB" w:rsidRDefault="0070610C" w:rsidP="0070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AB">
              <w:rPr>
                <w:rFonts w:ascii="Times New Roman" w:hAnsi="Times New Roman" w:cs="Times New Roman"/>
                <w:sz w:val="24"/>
                <w:szCs w:val="24"/>
              </w:rPr>
              <w:t>- расчистке территории перед реализацией проекта;</w:t>
            </w:r>
          </w:p>
          <w:p w:rsidR="00AC7EA7" w:rsidRPr="00D532FD" w:rsidRDefault="0070610C" w:rsidP="0070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уборке мусора на территории в процессе и после р</w:t>
            </w:r>
            <w:r w:rsidR="00A84EAB" w:rsidRPr="00A84EAB">
              <w:rPr>
                <w:rFonts w:ascii="Times New Roman" w:hAnsi="Times New Roman" w:cs="Times New Roman"/>
                <w:sz w:val="24"/>
                <w:szCs w:val="24"/>
              </w:rPr>
              <w:t>еализации проекта.</w:t>
            </w:r>
          </w:p>
        </w:tc>
      </w:tr>
      <w:tr w:rsidR="00280319" w:rsidRPr="00122267" w:rsidTr="001D539B">
        <w:tc>
          <w:tcPr>
            <w:tcW w:w="636" w:type="dxa"/>
          </w:tcPr>
          <w:p w:rsidR="00280319" w:rsidRPr="00E37D09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E37D09">
              <w:rPr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646" w:type="dxa"/>
          </w:tcPr>
          <w:p w:rsidR="00280319" w:rsidRPr="00E37D09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E37D09">
              <w:rPr>
                <w:sz w:val="24"/>
                <w:szCs w:val="24"/>
              </w:rPr>
              <w:t xml:space="preserve">Прямые </w:t>
            </w:r>
            <w:proofErr w:type="spellStart"/>
            <w:r w:rsidRPr="00E37D09">
              <w:rPr>
                <w:sz w:val="24"/>
                <w:szCs w:val="24"/>
              </w:rPr>
              <w:t>благополучатели</w:t>
            </w:r>
            <w:proofErr w:type="spellEnd"/>
            <w:r w:rsidRPr="00E37D09">
              <w:rPr>
                <w:sz w:val="24"/>
                <w:szCs w:val="24"/>
              </w:rPr>
              <w:t xml:space="preserve"> от реализации Проекта (количество человек)</w:t>
            </w:r>
          </w:p>
        </w:tc>
        <w:tc>
          <w:tcPr>
            <w:tcW w:w="5783" w:type="dxa"/>
          </w:tcPr>
          <w:p w:rsidR="00280319" w:rsidRPr="00A84EAB" w:rsidRDefault="00AF2CBA" w:rsidP="004042DE">
            <w:pPr>
              <w:pStyle w:val="aa"/>
              <w:tabs>
                <w:tab w:val="center" w:pos="2089"/>
              </w:tabs>
              <w:ind w:left="0"/>
              <w:rPr>
                <w:iCs/>
                <w:sz w:val="24"/>
                <w:szCs w:val="24"/>
                <w:highlight w:val="yellow"/>
              </w:rPr>
            </w:pPr>
            <w:r w:rsidRPr="00A84EAB">
              <w:rPr>
                <w:sz w:val="24"/>
                <w:szCs w:val="24"/>
                <w:lang w:val="en-US"/>
              </w:rPr>
              <w:t>165</w:t>
            </w:r>
            <w:r w:rsidR="004042DE" w:rsidRPr="00A84EAB">
              <w:rPr>
                <w:sz w:val="24"/>
                <w:szCs w:val="24"/>
              </w:rPr>
              <w:t>0</w:t>
            </w:r>
            <w:r w:rsidRPr="00A84EAB">
              <w:rPr>
                <w:sz w:val="24"/>
                <w:szCs w:val="24"/>
                <w:lang w:val="en-US"/>
              </w:rPr>
              <w:t xml:space="preserve"> </w:t>
            </w:r>
            <w:r w:rsidRPr="00A84EAB">
              <w:rPr>
                <w:sz w:val="24"/>
                <w:szCs w:val="24"/>
              </w:rPr>
              <w:t>человек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Информация о дальнейшем содержании объекта, предусмотренного </w:t>
            </w:r>
            <w:r>
              <w:rPr>
                <w:sz w:val="24"/>
                <w:szCs w:val="24"/>
              </w:rPr>
              <w:t>П</w:t>
            </w:r>
            <w:r w:rsidRPr="00B16598">
              <w:rPr>
                <w:sz w:val="24"/>
                <w:szCs w:val="24"/>
              </w:rPr>
              <w:t>роектом</w:t>
            </w:r>
          </w:p>
        </w:tc>
        <w:tc>
          <w:tcPr>
            <w:tcW w:w="5783" w:type="dxa"/>
          </w:tcPr>
          <w:p w:rsidR="00280319" w:rsidRPr="00A84EAB" w:rsidRDefault="00F957DA" w:rsidP="001D539B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bCs/>
                <w:sz w:val="24"/>
                <w:szCs w:val="24"/>
              </w:rPr>
              <w:t xml:space="preserve">Содержание </w:t>
            </w:r>
            <w:r w:rsidR="00B91B70" w:rsidRPr="00A84EAB">
              <w:rPr>
                <w:bCs/>
                <w:sz w:val="24"/>
                <w:szCs w:val="24"/>
              </w:rPr>
              <w:t xml:space="preserve">благоустроенной </w:t>
            </w:r>
            <w:r w:rsidR="009A07BB" w:rsidRPr="00A84EAB">
              <w:rPr>
                <w:bCs/>
                <w:sz w:val="24"/>
                <w:szCs w:val="24"/>
              </w:rPr>
              <w:t>спортивной площадки</w:t>
            </w:r>
            <w:r w:rsidR="00B91B70" w:rsidRPr="00A84EAB">
              <w:rPr>
                <w:bCs/>
                <w:sz w:val="24"/>
                <w:szCs w:val="24"/>
              </w:rPr>
              <w:t xml:space="preserve"> </w:t>
            </w:r>
            <w:r w:rsidRPr="00A84EAB">
              <w:rPr>
                <w:bCs/>
                <w:sz w:val="24"/>
                <w:szCs w:val="24"/>
              </w:rPr>
              <w:t>в надлежащем санитарном</w:t>
            </w:r>
            <w:r w:rsidR="00960034" w:rsidRPr="00A84EAB">
              <w:rPr>
                <w:bCs/>
                <w:sz w:val="24"/>
                <w:szCs w:val="24"/>
              </w:rPr>
              <w:t xml:space="preserve"> и техническом</w:t>
            </w:r>
            <w:r w:rsidRPr="00A84EAB">
              <w:rPr>
                <w:bCs/>
                <w:sz w:val="24"/>
                <w:szCs w:val="24"/>
              </w:rPr>
              <w:t xml:space="preserve"> состоянии </w:t>
            </w:r>
            <w:r w:rsidR="00B91B70" w:rsidRPr="00A84EAB">
              <w:rPr>
                <w:bCs/>
                <w:sz w:val="24"/>
                <w:szCs w:val="24"/>
              </w:rPr>
              <w:t xml:space="preserve">будет осуществляться </w:t>
            </w:r>
            <w:r w:rsidRPr="00A84EAB">
              <w:rPr>
                <w:bCs/>
                <w:sz w:val="24"/>
                <w:szCs w:val="24"/>
              </w:rPr>
              <w:t>силами администрации</w:t>
            </w:r>
            <w:r w:rsidR="00B91B70" w:rsidRPr="00A84EAB">
              <w:rPr>
                <w:bCs/>
                <w:sz w:val="24"/>
                <w:szCs w:val="24"/>
              </w:rPr>
              <w:t xml:space="preserve"> </w:t>
            </w:r>
            <w:r w:rsidR="00960034" w:rsidRPr="00A84EAB">
              <w:rPr>
                <w:bCs/>
                <w:sz w:val="24"/>
                <w:szCs w:val="24"/>
              </w:rPr>
              <w:t>Дербентского</w:t>
            </w:r>
            <w:r w:rsidR="00B91B70" w:rsidRPr="00A84EAB">
              <w:rPr>
                <w:bCs/>
                <w:sz w:val="24"/>
                <w:szCs w:val="24"/>
              </w:rPr>
              <w:t xml:space="preserve"> сельского поселения и жителями</w:t>
            </w:r>
            <w:r w:rsidRPr="00A84EA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D539B">
              <w:rPr>
                <w:bCs/>
                <w:sz w:val="24"/>
                <w:szCs w:val="24"/>
              </w:rPr>
              <w:t>хут.Танцура</w:t>
            </w:r>
            <w:proofErr w:type="spellEnd"/>
            <w:r w:rsidR="001D539B">
              <w:rPr>
                <w:bCs/>
                <w:sz w:val="24"/>
                <w:szCs w:val="24"/>
              </w:rPr>
              <w:t xml:space="preserve"> Крамаренко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3646" w:type="dxa"/>
          </w:tcPr>
          <w:p w:rsidR="00280319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Наличие видео- и/или аудиозаписи с собрания граждан, на котор</w:t>
            </w:r>
            <w:r>
              <w:rPr>
                <w:sz w:val="24"/>
                <w:szCs w:val="24"/>
              </w:rPr>
              <w:t>ом решался вопрос по участию в П</w:t>
            </w:r>
            <w:r w:rsidRPr="00B16598">
              <w:rPr>
                <w:sz w:val="24"/>
                <w:szCs w:val="24"/>
              </w:rPr>
              <w:t>роекте</w:t>
            </w:r>
          </w:p>
          <w:p w:rsidR="001A70EC" w:rsidRPr="00B16598" w:rsidRDefault="001A70EC" w:rsidP="00547403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280319" w:rsidRPr="00A84EAB" w:rsidRDefault="00280319" w:rsidP="00A949C9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>Име</w:t>
            </w:r>
            <w:r w:rsidR="009A07BB" w:rsidRPr="00A84EAB">
              <w:rPr>
                <w:iCs/>
                <w:sz w:val="24"/>
                <w:szCs w:val="24"/>
              </w:rPr>
              <w:t>ю</w:t>
            </w:r>
            <w:r w:rsidRPr="00A84EAB">
              <w:rPr>
                <w:iCs/>
                <w:sz w:val="24"/>
                <w:szCs w:val="24"/>
              </w:rPr>
              <w:t xml:space="preserve">тся </w:t>
            </w:r>
            <w:r w:rsidR="00960034" w:rsidRPr="00A84EAB">
              <w:rPr>
                <w:iCs/>
                <w:sz w:val="24"/>
                <w:szCs w:val="24"/>
              </w:rPr>
              <w:t xml:space="preserve">фотоматериалы </w:t>
            </w:r>
            <w:r w:rsidR="009A07BB" w:rsidRPr="00A84EAB">
              <w:rPr>
                <w:iCs/>
                <w:sz w:val="24"/>
                <w:szCs w:val="24"/>
              </w:rPr>
              <w:t xml:space="preserve">и видеозапись </w:t>
            </w:r>
            <w:r w:rsidR="00B91B70" w:rsidRPr="00A84EAB">
              <w:rPr>
                <w:iCs/>
                <w:sz w:val="24"/>
                <w:szCs w:val="24"/>
              </w:rPr>
              <w:t xml:space="preserve">проведения </w:t>
            </w:r>
            <w:r w:rsidR="0019244F" w:rsidRPr="00A84EAB">
              <w:rPr>
                <w:iCs/>
                <w:sz w:val="24"/>
                <w:szCs w:val="24"/>
              </w:rPr>
              <w:t xml:space="preserve">собрания </w:t>
            </w:r>
          </w:p>
        </w:tc>
      </w:tr>
      <w:tr w:rsidR="00280319" w:rsidRPr="00D22CC2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Использование средств массовой информации и других средств информировани</w:t>
            </w:r>
            <w:r>
              <w:rPr>
                <w:sz w:val="24"/>
                <w:szCs w:val="24"/>
              </w:rPr>
              <w:t>я населения о применении инициативного бюджетирования</w:t>
            </w:r>
          </w:p>
        </w:tc>
        <w:tc>
          <w:tcPr>
            <w:tcW w:w="5783" w:type="dxa"/>
          </w:tcPr>
          <w:p w:rsidR="00280319" w:rsidRPr="00D22CC2" w:rsidRDefault="00280319" w:rsidP="00A949C9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D22CC2">
              <w:rPr>
                <w:iCs/>
                <w:sz w:val="24"/>
                <w:szCs w:val="24"/>
              </w:rPr>
              <w:t xml:space="preserve">Газета </w:t>
            </w:r>
            <w:r w:rsidR="00960034">
              <w:rPr>
                <w:iCs/>
                <w:sz w:val="24"/>
                <w:szCs w:val="24"/>
              </w:rPr>
              <w:t>«Вести Дербентского</w:t>
            </w:r>
            <w:r w:rsidR="00B91B70">
              <w:rPr>
                <w:iCs/>
                <w:sz w:val="24"/>
                <w:szCs w:val="24"/>
              </w:rPr>
              <w:t xml:space="preserve"> сельского поселения</w:t>
            </w:r>
            <w:r w:rsidR="00960034">
              <w:rPr>
                <w:iCs/>
                <w:sz w:val="24"/>
                <w:szCs w:val="24"/>
              </w:rPr>
              <w:t>»</w:t>
            </w:r>
            <w:r w:rsidR="000B3F24" w:rsidRPr="00D22CC2">
              <w:rPr>
                <w:iCs/>
                <w:sz w:val="24"/>
                <w:szCs w:val="24"/>
              </w:rPr>
              <w:t>, официальный сайт</w:t>
            </w:r>
            <w:r w:rsidR="0019244F">
              <w:rPr>
                <w:iCs/>
                <w:sz w:val="24"/>
                <w:szCs w:val="24"/>
              </w:rPr>
              <w:t xml:space="preserve"> администрации, социальная сеть </w:t>
            </w:r>
            <w:proofErr w:type="spellStart"/>
            <w:r w:rsidR="00A949C9">
              <w:rPr>
                <w:iCs/>
                <w:sz w:val="24"/>
                <w:szCs w:val="24"/>
              </w:rPr>
              <w:t>Вконтакте</w:t>
            </w:r>
            <w:proofErr w:type="spellEnd"/>
            <w:r w:rsidR="0019244F">
              <w:rPr>
                <w:iCs/>
                <w:sz w:val="24"/>
                <w:szCs w:val="24"/>
              </w:rPr>
              <w:t xml:space="preserve">, </w:t>
            </w:r>
            <w:r w:rsidR="00962070">
              <w:rPr>
                <w:iCs/>
                <w:sz w:val="24"/>
                <w:szCs w:val="24"/>
              </w:rPr>
              <w:t xml:space="preserve">Телеграмм, </w:t>
            </w:r>
            <w:r w:rsidR="0019244F">
              <w:rPr>
                <w:iCs/>
                <w:sz w:val="24"/>
                <w:szCs w:val="24"/>
              </w:rPr>
              <w:t>информационный стенд, раздаточный материал</w:t>
            </w:r>
          </w:p>
        </w:tc>
      </w:tr>
    </w:tbl>
    <w:p w:rsidR="00314C8F" w:rsidRDefault="00314C8F" w:rsidP="002803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4C8F" w:rsidRDefault="00314C8F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314C8F" w:rsidSect="003D1707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EB"/>
    <w:rsid w:val="00000F28"/>
    <w:rsid w:val="00004304"/>
    <w:rsid w:val="0000792B"/>
    <w:rsid w:val="00020618"/>
    <w:rsid w:val="00032F58"/>
    <w:rsid w:val="0004316D"/>
    <w:rsid w:val="0005554E"/>
    <w:rsid w:val="000656FF"/>
    <w:rsid w:val="0006635E"/>
    <w:rsid w:val="00074027"/>
    <w:rsid w:val="000B3F24"/>
    <w:rsid w:val="000E7737"/>
    <w:rsid w:val="00100922"/>
    <w:rsid w:val="00125F96"/>
    <w:rsid w:val="0014153C"/>
    <w:rsid w:val="0014539A"/>
    <w:rsid w:val="00174E6C"/>
    <w:rsid w:val="00177DA9"/>
    <w:rsid w:val="0019244F"/>
    <w:rsid w:val="001A70EC"/>
    <w:rsid w:val="001B6C12"/>
    <w:rsid w:val="001D539B"/>
    <w:rsid w:val="001D6351"/>
    <w:rsid w:val="0020311F"/>
    <w:rsid w:val="0022472F"/>
    <w:rsid w:val="00280319"/>
    <w:rsid w:val="0028236F"/>
    <w:rsid w:val="002B2A92"/>
    <w:rsid w:val="003023B1"/>
    <w:rsid w:val="00307A98"/>
    <w:rsid w:val="003115CF"/>
    <w:rsid w:val="00314C8F"/>
    <w:rsid w:val="00362C96"/>
    <w:rsid w:val="00364513"/>
    <w:rsid w:val="003A16D0"/>
    <w:rsid w:val="003D1707"/>
    <w:rsid w:val="003E4F7A"/>
    <w:rsid w:val="004042DE"/>
    <w:rsid w:val="00405B61"/>
    <w:rsid w:val="00423F2C"/>
    <w:rsid w:val="004941DE"/>
    <w:rsid w:val="004A4280"/>
    <w:rsid w:val="004E6338"/>
    <w:rsid w:val="00570212"/>
    <w:rsid w:val="00573637"/>
    <w:rsid w:val="00583E39"/>
    <w:rsid w:val="005846CD"/>
    <w:rsid w:val="005E32A8"/>
    <w:rsid w:val="0062438E"/>
    <w:rsid w:val="00636816"/>
    <w:rsid w:val="00657034"/>
    <w:rsid w:val="006C1D32"/>
    <w:rsid w:val="006E6DAA"/>
    <w:rsid w:val="0070610C"/>
    <w:rsid w:val="007418BE"/>
    <w:rsid w:val="007E0693"/>
    <w:rsid w:val="007E54DD"/>
    <w:rsid w:val="00830A78"/>
    <w:rsid w:val="00861A6F"/>
    <w:rsid w:val="00876EA0"/>
    <w:rsid w:val="0088032A"/>
    <w:rsid w:val="00890C93"/>
    <w:rsid w:val="008B052D"/>
    <w:rsid w:val="008B548A"/>
    <w:rsid w:val="008C5688"/>
    <w:rsid w:val="008E2EFA"/>
    <w:rsid w:val="008E5B5A"/>
    <w:rsid w:val="009033F3"/>
    <w:rsid w:val="0090509A"/>
    <w:rsid w:val="0091294B"/>
    <w:rsid w:val="00960034"/>
    <w:rsid w:val="00961CC9"/>
    <w:rsid w:val="00962070"/>
    <w:rsid w:val="009A07BB"/>
    <w:rsid w:val="009E47BD"/>
    <w:rsid w:val="00A029A4"/>
    <w:rsid w:val="00A03226"/>
    <w:rsid w:val="00A0720D"/>
    <w:rsid w:val="00A10C4E"/>
    <w:rsid w:val="00A3484F"/>
    <w:rsid w:val="00A35FCB"/>
    <w:rsid w:val="00A84EAB"/>
    <w:rsid w:val="00A87398"/>
    <w:rsid w:val="00A949C9"/>
    <w:rsid w:val="00AC7EA7"/>
    <w:rsid w:val="00AE7534"/>
    <w:rsid w:val="00AF2CBA"/>
    <w:rsid w:val="00B47608"/>
    <w:rsid w:val="00B800E2"/>
    <w:rsid w:val="00B91B70"/>
    <w:rsid w:val="00C017E2"/>
    <w:rsid w:val="00C057B4"/>
    <w:rsid w:val="00C115D3"/>
    <w:rsid w:val="00C26D0C"/>
    <w:rsid w:val="00C54518"/>
    <w:rsid w:val="00C66AC2"/>
    <w:rsid w:val="00C8690C"/>
    <w:rsid w:val="00CB4A45"/>
    <w:rsid w:val="00CB71DF"/>
    <w:rsid w:val="00CF158F"/>
    <w:rsid w:val="00CF7624"/>
    <w:rsid w:val="00D22CC2"/>
    <w:rsid w:val="00D33C10"/>
    <w:rsid w:val="00D41CF3"/>
    <w:rsid w:val="00D52E29"/>
    <w:rsid w:val="00D532FD"/>
    <w:rsid w:val="00D72A52"/>
    <w:rsid w:val="00D72F6B"/>
    <w:rsid w:val="00D742BB"/>
    <w:rsid w:val="00D74912"/>
    <w:rsid w:val="00D84499"/>
    <w:rsid w:val="00D85D09"/>
    <w:rsid w:val="00DA7E20"/>
    <w:rsid w:val="00DC0029"/>
    <w:rsid w:val="00DD4060"/>
    <w:rsid w:val="00DE795C"/>
    <w:rsid w:val="00DF26D3"/>
    <w:rsid w:val="00DF7B27"/>
    <w:rsid w:val="00E31BEB"/>
    <w:rsid w:val="00E849CE"/>
    <w:rsid w:val="00EA32DC"/>
    <w:rsid w:val="00EA5AC7"/>
    <w:rsid w:val="00ED5CBB"/>
    <w:rsid w:val="00EE2159"/>
    <w:rsid w:val="00F03129"/>
    <w:rsid w:val="00F13475"/>
    <w:rsid w:val="00F46400"/>
    <w:rsid w:val="00F8483A"/>
    <w:rsid w:val="00F92978"/>
    <w:rsid w:val="00F957DA"/>
    <w:rsid w:val="00FA5AE4"/>
    <w:rsid w:val="00FB4B56"/>
    <w:rsid w:val="00FC6ED1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702F2-D748-477F-B1C9-83120D18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D32"/>
    <w:rPr>
      <w:b/>
      <w:bCs/>
    </w:rPr>
  </w:style>
  <w:style w:type="character" w:styleId="a5">
    <w:name w:val="Emphasis"/>
    <w:basedOn w:val="a0"/>
    <w:uiPriority w:val="20"/>
    <w:qFormat/>
    <w:rsid w:val="006C1D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D32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1B6C12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1B6C12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B6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B5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opol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3064309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5E55-966B-4EEE-A218-105F014A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2022-03-30T09:24:00Z</cp:lastPrinted>
  <dcterms:created xsi:type="dcterms:W3CDTF">2023-01-13T05:45:00Z</dcterms:created>
  <dcterms:modified xsi:type="dcterms:W3CDTF">2023-01-13T05:45:00Z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189347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S9.2.0</vt:lpwstr>
  </property>
</Properties>
</file>