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A36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A36799" w:rsidRPr="00A36799">
        <w:rPr>
          <w:sz w:val="28"/>
          <w:szCs w:val="28"/>
        </w:rPr>
        <w:t xml:space="preserve">Об утверждении Порядка принятия администрацией Дербентского сельского поселения </w:t>
      </w:r>
      <w:proofErr w:type="spellStart"/>
      <w:r w:rsidR="00A36799" w:rsidRPr="00A36799">
        <w:rPr>
          <w:sz w:val="28"/>
          <w:szCs w:val="28"/>
        </w:rPr>
        <w:t>Тимашевского</w:t>
      </w:r>
      <w:proofErr w:type="spellEnd"/>
      <w:r w:rsidR="00A36799" w:rsidRPr="00A36799">
        <w:rPr>
          <w:sz w:val="28"/>
          <w:szCs w:val="28"/>
        </w:rPr>
        <w:t xml:space="preserve"> района решений о признании безнадежной к взысканию задолженности по неналоговым платежам в бюджет Дербентского сельского поселения </w:t>
      </w:r>
      <w:proofErr w:type="spellStart"/>
      <w:r w:rsidR="00A36799" w:rsidRPr="00A36799">
        <w:rPr>
          <w:sz w:val="28"/>
          <w:szCs w:val="28"/>
        </w:rPr>
        <w:t>Т</w:t>
      </w:r>
      <w:r w:rsidR="00A36799">
        <w:rPr>
          <w:sz w:val="28"/>
          <w:szCs w:val="28"/>
        </w:rPr>
        <w:t>имашевского</w:t>
      </w:r>
      <w:proofErr w:type="spellEnd"/>
      <w:r w:rsidR="00A36799">
        <w:rPr>
          <w:sz w:val="28"/>
          <w:szCs w:val="28"/>
        </w:rPr>
        <w:t xml:space="preserve"> района </w:t>
      </w:r>
      <w:r w:rsidR="00A36799" w:rsidRPr="00A36799">
        <w:rPr>
          <w:sz w:val="28"/>
          <w:szCs w:val="28"/>
        </w:rPr>
        <w:t>и ее списании (восстановлении)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A36799" w:rsidRPr="00A36799">
        <w:rPr>
          <w:sz w:val="28"/>
          <w:szCs w:val="28"/>
        </w:rPr>
        <w:t xml:space="preserve"> </w:t>
      </w:r>
      <w:r w:rsidR="00A36799" w:rsidRPr="006953FB">
        <w:rPr>
          <w:sz w:val="28"/>
          <w:szCs w:val="28"/>
        </w:rPr>
        <w:t xml:space="preserve">В соответствии со </w:t>
      </w:r>
      <w:hyperlink r:id="rId4" w:history="1">
        <w:r w:rsidR="00A36799" w:rsidRPr="006953FB">
          <w:rPr>
            <w:sz w:val="28"/>
            <w:szCs w:val="28"/>
          </w:rPr>
          <w:t>статьей 47.2</w:t>
        </w:r>
      </w:hyperlink>
      <w:r w:rsidR="00A36799" w:rsidRPr="006953FB">
        <w:rPr>
          <w:sz w:val="28"/>
          <w:szCs w:val="28"/>
        </w:rPr>
        <w:t xml:space="preserve"> Бюджетного кодекса Российской Федерации, </w:t>
      </w:r>
      <w:hyperlink r:id="rId5" w:history="1">
        <w:r w:rsidR="00A36799" w:rsidRPr="006953FB">
          <w:rPr>
            <w:sz w:val="28"/>
            <w:szCs w:val="28"/>
          </w:rPr>
          <w:t>постановлением</w:t>
        </w:r>
      </w:hyperlink>
      <w:r w:rsidR="00A36799" w:rsidRPr="006953FB">
        <w:rPr>
          <w:sz w:val="28"/>
          <w:szCs w:val="28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r w:rsidR="00A36799" w:rsidRPr="00980BB4">
        <w:rPr>
          <w:sz w:val="28"/>
          <w:szCs w:val="28"/>
        </w:rPr>
        <w:t xml:space="preserve">Дербентского сельского поселения </w:t>
      </w:r>
      <w:proofErr w:type="spellStart"/>
      <w:r w:rsidR="00A36799" w:rsidRPr="00980BB4">
        <w:rPr>
          <w:sz w:val="28"/>
          <w:szCs w:val="28"/>
        </w:rPr>
        <w:t>Тимашевского</w:t>
      </w:r>
      <w:proofErr w:type="spellEnd"/>
      <w:r w:rsidR="00A36799" w:rsidRPr="00980BB4">
        <w:rPr>
          <w:sz w:val="28"/>
          <w:szCs w:val="28"/>
        </w:rPr>
        <w:t xml:space="preserve"> района</w:t>
      </w:r>
      <w:r w:rsidR="00B55F66" w:rsidRPr="00B55F66">
        <w:rPr>
          <w:sz w:val="28"/>
          <w:szCs w:val="28"/>
        </w:rPr>
        <w:t xml:space="preserve"> </w:t>
      </w:r>
      <w:r w:rsidR="00B025C1">
        <w:rPr>
          <w:bCs/>
          <w:kern w:val="32"/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2F5497" w:rsidP="00EE64D9">
      <w:pPr>
        <w:rPr>
          <w:sz w:val="28"/>
          <w:szCs w:val="28"/>
        </w:rPr>
      </w:pPr>
      <w:r w:rsidRPr="002F5497">
        <w:rPr>
          <w:sz w:val="28"/>
          <w:szCs w:val="28"/>
        </w:rPr>
        <w:t>05.08</w:t>
      </w:r>
      <w:r w:rsidR="005C51B3" w:rsidRPr="002F5497">
        <w:rPr>
          <w:sz w:val="28"/>
          <w:szCs w:val="28"/>
        </w:rPr>
        <w:t xml:space="preserve">.2020 </w:t>
      </w:r>
      <w:r w:rsidR="00EE64D9" w:rsidRPr="002F5497">
        <w:rPr>
          <w:sz w:val="28"/>
          <w:szCs w:val="28"/>
        </w:rPr>
        <w:t>г.</w:t>
      </w:r>
      <w:bookmarkStart w:id="0" w:name="_GoBack"/>
      <w:bookmarkEnd w:id="0"/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2F5497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7459D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67DB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10DED04B84A73D420781D46E22771770D7B4F1E3BBE14CB86F772E178F4A8AC16FAEFA2B76ED910FC9ACDB4Ak7T5F" TargetMode="External"/><Relationship Id="rId4" Type="http://schemas.openxmlformats.org/officeDocument/2006/relationships/hyperlink" Target="consultantplus://offline/ref=9410DED04B84A73D420781D46E22771772DBB2F6E1BFE14CB86F772E178F4A8AD36FF6F32A71F49A5E86EA8E457735F8DD20FED249A3k6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2020-06-18T09:08:00Z</dcterms:created>
  <dcterms:modified xsi:type="dcterms:W3CDTF">2020-09-30T07:55:00Z</dcterms:modified>
</cp:coreProperties>
</file>