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1B6" w:rsidRPr="002362BE" w:rsidRDefault="009521B6" w:rsidP="00482DBF">
      <w:pPr>
        <w:pStyle w:val="a3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2362BE">
        <w:rPr>
          <w:b/>
          <w:bCs/>
          <w:sz w:val="32"/>
          <w:szCs w:val="32"/>
        </w:rPr>
        <w:t>ОТЧЕТ</w:t>
      </w:r>
    </w:p>
    <w:p w:rsidR="009521B6" w:rsidRPr="002362BE" w:rsidRDefault="009521B6" w:rsidP="00482DBF">
      <w:pPr>
        <w:pStyle w:val="a3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2362BE">
        <w:rPr>
          <w:b/>
          <w:bCs/>
          <w:sz w:val="32"/>
          <w:szCs w:val="32"/>
        </w:rPr>
        <w:t>г</w:t>
      </w:r>
      <w:r w:rsidR="002975DD" w:rsidRPr="002362BE">
        <w:rPr>
          <w:b/>
          <w:bCs/>
          <w:sz w:val="32"/>
          <w:szCs w:val="32"/>
        </w:rPr>
        <w:t>лавы</w:t>
      </w:r>
      <w:r w:rsidRPr="002362BE">
        <w:rPr>
          <w:b/>
          <w:bCs/>
          <w:sz w:val="32"/>
          <w:szCs w:val="32"/>
        </w:rPr>
        <w:t xml:space="preserve"> </w:t>
      </w:r>
      <w:r w:rsidR="00064140" w:rsidRPr="002362BE">
        <w:rPr>
          <w:b/>
          <w:bCs/>
          <w:sz w:val="32"/>
          <w:szCs w:val="32"/>
        </w:rPr>
        <w:t>Дербентского</w:t>
      </w:r>
      <w:r w:rsidR="002975DD" w:rsidRPr="002362BE">
        <w:rPr>
          <w:b/>
          <w:bCs/>
          <w:sz w:val="32"/>
          <w:szCs w:val="32"/>
        </w:rPr>
        <w:t xml:space="preserve"> сельского поселения</w:t>
      </w:r>
      <w:r w:rsidRPr="002362BE">
        <w:rPr>
          <w:b/>
          <w:bCs/>
          <w:sz w:val="32"/>
          <w:szCs w:val="32"/>
        </w:rPr>
        <w:t xml:space="preserve"> </w:t>
      </w:r>
      <w:r w:rsidR="002975DD" w:rsidRPr="002362BE">
        <w:rPr>
          <w:b/>
          <w:bCs/>
          <w:sz w:val="32"/>
          <w:szCs w:val="32"/>
        </w:rPr>
        <w:t xml:space="preserve">Тимашевского района </w:t>
      </w:r>
    </w:p>
    <w:p w:rsidR="009521B6" w:rsidRPr="002362BE" w:rsidRDefault="002975DD" w:rsidP="00482DBF">
      <w:pPr>
        <w:pStyle w:val="a3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2362BE">
        <w:rPr>
          <w:b/>
          <w:bCs/>
          <w:sz w:val="32"/>
          <w:szCs w:val="32"/>
        </w:rPr>
        <w:t xml:space="preserve">о результатах своей деятельности и деятельности администрации </w:t>
      </w:r>
      <w:r w:rsidR="00064140" w:rsidRPr="002362BE">
        <w:rPr>
          <w:b/>
          <w:bCs/>
          <w:sz w:val="32"/>
          <w:szCs w:val="32"/>
        </w:rPr>
        <w:t>Дербентского</w:t>
      </w:r>
      <w:r w:rsidRPr="002362BE">
        <w:rPr>
          <w:b/>
          <w:bCs/>
          <w:sz w:val="32"/>
          <w:szCs w:val="32"/>
        </w:rPr>
        <w:t xml:space="preserve"> сельского поселения Тимашевского района </w:t>
      </w:r>
    </w:p>
    <w:p w:rsidR="002975DD" w:rsidRPr="002362BE" w:rsidRDefault="002975DD" w:rsidP="00482DBF">
      <w:pPr>
        <w:pStyle w:val="a3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2362BE">
        <w:rPr>
          <w:b/>
          <w:bCs/>
          <w:sz w:val="32"/>
          <w:szCs w:val="32"/>
        </w:rPr>
        <w:t>за 202</w:t>
      </w:r>
      <w:r w:rsidR="00634C60" w:rsidRPr="002362BE">
        <w:rPr>
          <w:b/>
          <w:bCs/>
          <w:sz w:val="32"/>
          <w:szCs w:val="32"/>
        </w:rPr>
        <w:t>4</w:t>
      </w:r>
      <w:r w:rsidR="00E255BC" w:rsidRPr="002362BE">
        <w:rPr>
          <w:b/>
          <w:bCs/>
          <w:sz w:val="32"/>
          <w:szCs w:val="32"/>
        </w:rPr>
        <w:t xml:space="preserve"> </w:t>
      </w:r>
      <w:r w:rsidRPr="002362BE">
        <w:rPr>
          <w:b/>
          <w:bCs/>
          <w:sz w:val="32"/>
          <w:szCs w:val="32"/>
        </w:rPr>
        <w:t>год</w:t>
      </w:r>
    </w:p>
    <w:p w:rsidR="00E255BC" w:rsidRPr="002362BE" w:rsidRDefault="00E255BC" w:rsidP="00482DBF">
      <w:pPr>
        <w:pStyle w:val="a3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9521B6" w:rsidRPr="002362BE" w:rsidRDefault="009521B6" w:rsidP="00482DBF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9521B6" w:rsidRPr="002362BE" w:rsidRDefault="009521B6" w:rsidP="00482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Добрый день,</w:t>
      </w:r>
    </w:p>
    <w:p w:rsidR="009521B6" w:rsidRPr="002362BE" w:rsidRDefault="009521B6" w:rsidP="00482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уважаемый президиум, депутаты,</w:t>
      </w:r>
      <w:r w:rsidR="00252D96"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гости и жители поселения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! </w:t>
      </w:r>
    </w:p>
    <w:p w:rsidR="00513F92" w:rsidRPr="002362BE" w:rsidRDefault="00513F92" w:rsidP="00482DBF">
      <w:pPr>
        <w:pStyle w:val="a3"/>
        <w:spacing w:before="0" w:beforeAutospacing="0" w:after="0" w:afterAutospacing="0"/>
        <w:ind w:firstLine="708"/>
        <w:jc w:val="center"/>
        <w:rPr>
          <w:sz w:val="32"/>
          <w:szCs w:val="32"/>
        </w:rPr>
      </w:pPr>
    </w:p>
    <w:p w:rsidR="00634C60" w:rsidRPr="002362BE" w:rsidRDefault="00634C60" w:rsidP="00634C60">
      <w:pPr>
        <w:pStyle w:val="a3"/>
        <w:shd w:val="clear" w:color="auto" w:fill="FFFFFF"/>
        <w:spacing w:before="9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2362BE">
        <w:rPr>
          <w:sz w:val="32"/>
          <w:szCs w:val="32"/>
        </w:rPr>
        <w:t>2025 год объявлен нашим президентом Владимиром Владимировичем Путиным годом Защитника Отечества</w:t>
      </w:r>
      <w:r w:rsidRPr="002362BE">
        <w:rPr>
          <w:color w:val="000000"/>
          <w:sz w:val="32"/>
          <w:szCs w:val="32"/>
          <w:shd w:val="clear" w:color="auto" w:fill="FFFFFF"/>
        </w:rPr>
        <w:t xml:space="preserve"> в честь участников спецоперации и в память о подвигах предков.</w:t>
      </w:r>
      <w:r w:rsidRPr="002362BE">
        <w:rPr>
          <w:color w:val="000000"/>
          <w:sz w:val="32"/>
          <w:szCs w:val="32"/>
        </w:rPr>
        <w:t xml:space="preserve"> Знаменательно, что год Защитника Отечества приходит на смену году семьи и это не случайно.</w:t>
      </w:r>
    </w:p>
    <w:p w:rsidR="00634C60" w:rsidRPr="002362BE" w:rsidRDefault="00634C60" w:rsidP="00634C60">
      <w:pPr>
        <w:pStyle w:val="a3"/>
        <w:shd w:val="clear" w:color="auto" w:fill="FFFFFF"/>
        <w:spacing w:before="90" w:beforeAutospacing="0" w:after="0" w:afterAutospacing="0"/>
        <w:jc w:val="both"/>
        <w:rPr>
          <w:color w:val="000000"/>
          <w:sz w:val="32"/>
          <w:szCs w:val="32"/>
        </w:rPr>
      </w:pPr>
      <w:r w:rsidRPr="002362BE">
        <w:rPr>
          <w:color w:val="000000"/>
          <w:sz w:val="32"/>
          <w:szCs w:val="32"/>
        </w:rPr>
        <w:tab/>
        <w:t xml:space="preserve"> Это подчёркивает глубокую связь между семейными ценностями и героическим служением Родине. Год семьи, который был посвящён вопросам демографии и поддержке материнства, заложил основу для будущего. А Год защитника Отечества станет ярким и важным событием, которое подчеркнёт заслуги тех, кто защищал и защищает эту основу.</w:t>
      </w:r>
    </w:p>
    <w:p w:rsidR="00634C60" w:rsidRPr="002362BE" w:rsidRDefault="002975DD" w:rsidP="00482DBF">
      <w:pPr>
        <w:pStyle w:val="a3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2362BE">
        <w:rPr>
          <w:sz w:val="32"/>
          <w:szCs w:val="32"/>
        </w:rPr>
        <w:t>Сегодня мы подводим итоги деятельности администрации</w:t>
      </w:r>
      <w:r w:rsidR="009B180C" w:rsidRPr="002362BE">
        <w:rPr>
          <w:sz w:val="32"/>
          <w:szCs w:val="32"/>
        </w:rPr>
        <w:t xml:space="preserve"> </w:t>
      </w:r>
      <w:r w:rsidR="00064140" w:rsidRPr="002362BE">
        <w:rPr>
          <w:sz w:val="32"/>
          <w:szCs w:val="32"/>
        </w:rPr>
        <w:t>Дербентского</w:t>
      </w:r>
      <w:r w:rsidRPr="002362BE">
        <w:rPr>
          <w:sz w:val="32"/>
          <w:szCs w:val="32"/>
        </w:rPr>
        <w:t xml:space="preserve"> сельского поселения за 202</w:t>
      </w:r>
      <w:r w:rsidR="00634C60" w:rsidRPr="002362BE">
        <w:rPr>
          <w:sz w:val="32"/>
          <w:szCs w:val="32"/>
        </w:rPr>
        <w:t>4</w:t>
      </w:r>
      <w:r w:rsidRPr="002362BE">
        <w:rPr>
          <w:sz w:val="32"/>
          <w:szCs w:val="32"/>
        </w:rPr>
        <w:t xml:space="preserve"> год. </w:t>
      </w:r>
    </w:p>
    <w:p w:rsidR="002975DD" w:rsidRPr="002362BE" w:rsidRDefault="002975DD" w:rsidP="00482DBF">
      <w:pPr>
        <w:pStyle w:val="a3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2362BE">
        <w:rPr>
          <w:sz w:val="32"/>
          <w:szCs w:val="32"/>
        </w:rPr>
        <w:t xml:space="preserve">Вся работа органов местного самоуправления </w:t>
      </w:r>
      <w:r w:rsidR="00064140" w:rsidRPr="002362BE">
        <w:rPr>
          <w:sz w:val="32"/>
          <w:szCs w:val="32"/>
        </w:rPr>
        <w:t>Дербентского</w:t>
      </w:r>
      <w:r w:rsidRPr="002362BE">
        <w:rPr>
          <w:sz w:val="32"/>
          <w:szCs w:val="32"/>
        </w:rPr>
        <w:t xml:space="preserve"> сельского</w:t>
      </w:r>
      <w:r w:rsidR="00634C60" w:rsidRPr="002362BE">
        <w:rPr>
          <w:sz w:val="32"/>
          <w:szCs w:val="32"/>
        </w:rPr>
        <w:t xml:space="preserve"> </w:t>
      </w:r>
      <w:r w:rsidRPr="002362BE">
        <w:rPr>
          <w:sz w:val="32"/>
          <w:szCs w:val="32"/>
        </w:rPr>
        <w:t>поселения</w:t>
      </w:r>
      <w:r w:rsidR="00634C60" w:rsidRPr="002362BE">
        <w:rPr>
          <w:sz w:val="32"/>
          <w:szCs w:val="32"/>
        </w:rPr>
        <w:t xml:space="preserve"> </w:t>
      </w:r>
      <w:r w:rsidRPr="002362BE">
        <w:rPr>
          <w:sz w:val="32"/>
          <w:szCs w:val="32"/>
        </w:rPr>
        <w:t>в прошедшем году была направл</w:t>
      </w:r>
      <w:r w:rsidR="00634C60" w:rsidRPr="002362BE">
        <w:rPr>
          <w:sz w:val="32"/>
          <w:szCs w:val="32"/>
        </w:rPr>
        <w:t>ена на выполнение задач, постав</w:t>
      </w:r>
      <w:r w:rsidRPr="002362BE">
        <w:rPr>
          <w:sz w:val="32"/>
          <w:szCs w:val="32"/>
        </w:rPr>
        <w:t>ленных Законодательным Собранием Краснодарского края, краевой администрацией и администрацией района посредством реализации национальных проектов, государственных и муници</w:t>
      </w:r>
      <w:r w:rsidR="009B180C" w:rsidRPr="002362BE">
        <w:rPr>
          <w:sz w:val="32"/>
          <w:szCs w:val="32"/>
        </w:rPr>
        <w:t>пальных програ</w:t>
      </w:r>
      <w:r w:rsidRPr="002362BE">
        <w:rPr>
          <w:sz w:val="32"/>
          <w:szCs w:val="32"/>
        </w:rPr>
        <w:t>м</w:t>
      </w:r>
      <w:r w:rsidR="009B180C" w:rsidRPr="002362BE">
        <w:rPr>
          <w:sz w:val="32"/>
          <w:szCs w:val="32"/>
        </w:rPr>
        <w:t>м</w:t>
      </w:r>
      <w:r w:rsidRPr="002362BE">
        <w:rPr>
          <w:sz w:val="32"/>
          <w:szCs w:val="32"/>
        </w:rPr>
        <w:t>.</w:t>
      </w:r>
    </w:p>
    <w:p w:rsidR="003D052F" w:rsidRPr="002362BE" w:rsidRDefault="003D052F" w:rsidP="00482DBF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  <w:u w:val="single"/>
        </w:rPr>
      </w:pPr>
    </w:p>
    <w:p w:rsidR="002975DD" w:rsidRPr="002362BE" w:rsidRDefault="002975DD" w:rsidP="00482DBF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  <w:u w:val="single"/>
        </w:rPr>
      </w:pPr>
      <w:r w:rsidRPr="002362BE">
        <w:rPr>
          <w:b/>
          <w:bCs/>
          <w:sz w:val="32"/>
          <w:szCs w:val="32"/>
          <w:u w:val="single"/>
        </w:rPr>
        <w:t>Общая характеристика поселения</w:t>
      </w:r>
    </w:p>
    <w:p w:rsidR="00252D96" w:rsidRPr="002362BE" w:rsidRDefault="00252D96" w:rsidP="00482DBF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064140" w:rsidRPr="002362BE" w:rsidRDefault="00064140" w:rsidP="00482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362BE">
        <w:rPr>
          <w:rFonts w:ascii="Times New Roman" w:hAnsi="Times New Roman" w:cs="Times New Roman"/>
          <w:sz w:val="32"/>
          <w:szCs w:val="32"/>
        </w:rPr>
        <w:t>Дербентское поселение представляет собой 6 хуторов, расположенных в непосредственной близост</w:t>
      </w:r>
      <w:r w:rsidR="00C16A56" w:rsidRPr="002362BE">
        <w:rPr>
          <w:rFonts w:ascii="Times New Roman" w:hAnsi="Times New Roman" w:cs="Times New Roman"/>
          <w:sz w:val="32"/>
          <w:szCs w:val="32"/>
        </w:rPr>
        <w:t>и друг от друга на территории 8,5</w:t>
      </w:r>
      <w:r w:rsidRPr="002362BE">
        <w:rPr>
          <w:rFonts w:ascii="Times New Roman" w:hAnsi="Times New Roman" w:cs="Times New Roman"/>
          <w:sz w:val="32"/>
          <w:szCs w:val="32"/>
        </w:rPr>
        <w:t xml:space="preserve"> кв.</w:t>
      </w:r>
      <w:r w:rsidR="00B2603D" w:rsidRPr="002362BE">
        <w:rPr>
          <w:rFonts w:ascii="Times New Roman" w:hAnsi="Times New Roman" w:cs="Times New Roman"/>
          <w:sz w:val="32"/>
          <w:szCs w:val="32"/>
        </w:rPr>
        <w:t xml:space="preserve"> </w:t>
      </w:r>
      <w:r w:rsidRPr="002362BE">
        <w:rPr>
          <w:rFonts w:ascii="Times New Roman" w:hAnsi="Times New Roman" w:cs="Times New Roman"/>
          <w:sz w:val="32"/>
          <w:szCs w:val="32"/>
        </w:rPr>
        <w:t>км.</w:t>
      </w:r>
    </w:p>
    <w:p w:rsidR="00064140" w:rsidRPr="002362BE" w:rsidRDefault="00064140" w:rsidP="00482D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362BE">
        <w:rPr>
          <w:rFonts w:ascii="Times New Roman" w:hAnsi="Times New Roman" w:cs="Times New Roman"/>
          <w:sz w:val="32"/>
          <w:szCs w:val="32"/>
        </w:rPr>
        <w:t xml:space="preserve">Численность населения 3 тысячи </w:t>
      </w:r>
      <w:r w:rsidR="003B6F4C" w:rsidRPr="002362BE">
        <w:rPr>
          <w:rFonts w:ascii="Times New Roman" w:hAnsi="Times New Roman" w:cs="Times New Roman"/>
          <w:sz w:val="32"/>
          <w:szCs w:val="32"/>
        </w:rPr>
        <w:t>208</w:t>
      </w:r>
      <w:r w:rsidRPr="002362BE">
        <w:rPr>
          <w:rFonts w:ascii="Times New Roman" w:hAnsi="Times New Roman" w:cs="Times New Roman"/>
          <w:sz w:val="32"/>
          <w:szCs w:val="32"/>
        </w:rPr>
        <w:t xml:space="preserve"> человек. </w:t>
      </w:r>
    </w:p>
    <w:p w:rsidR="00064140" w:rsidRPr="002362BE" w:rsidRDefault="00064140" w:rsidP="00482DB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2362BE">
        <w:rPr>
          <w:rFonts w:ascii="Times New Roman" w:hAnsi="Times New Roman" w:cs="Times New Roman"/>
          <w:sz w:val="32"/>
          <w:szCs w:val="32"/>
        </w:rPr>
        <w:t xml:space="preserve">Основные виды экономической деятельности </w:t>
      </w:r>
      <w:r w:rsidR="00B2603D" w:rsidRPr="002362BE">
        <w:rPr>
          <w:rFonts w:ascii="Times New Roman" w:hAnsi="Times New Roman" w:cs="Times New Roman"/>
          <w:sz w:val="32"/>
          <w:szCs w:val="32"/>
        </w:rPr>
        <w:t>–</w:t>
      </w:r>
      <w:r w:rsidRPr="002362BE">
        <w:rPr>
          <w:rFonts w:ascii="Times New Roman" w:hAnsi="Times New Roman" w:cs="Times New Roman"/>
          <w:sz w:val="32"/>
          <w:szCs w:val="32"/>
        </w:rPr>
        <w:t xml:space="preserve"> это сельское хозяйство, розничная торговля.</w:t>
      </w:r>
    </w:p>
    <w:p w:rsidR="00513F92" w:rsidRPr="002362BE" w:rsidRDefault="00513F92" w:rsidP="00482DB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E27B48" w:rsidRPr="002362BE" w:rsidRDefault="00E27B48" w:rsidP="00482DBF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  <w:u w:val="single"/>
        </w:rPr>
      </w:pPr>
      <w:r w:rsidRPr="002362BE">
        <w:rPr>
          <w:b/>
          <w:bCs/>
          <w:sz w:val="32"/>
          <w:szCs w:val="32"/>
          <w:u w:val="single"/>
        </w:rPr>
        <w:lastRenderedPageBreak/>
        <w:t>Бюджет поселения</w:t>
      </w:r>
    </w:p>
    <w:p w:rsidR="00E27B48" w:rsidRPr="002362BE" w:rsidRDefault="00E27B48" w:rsidP="00482DBF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551A88" w:rsidRPr="002362BE" w:rsidRDefault="00551A88" w:rsidP="00551A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2024 году бюджет поселения был утвержден в сумме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55 млн. 166 тыс. руб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551A88" w:rsidRPr="002362BE" w:rsidRDefault="00551A88" w:rsidP="00551A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бюджет поселения поступило -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12 млн. руб.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(налоговых и неналоговых доходов, что составило 103,6 % исполнения годового бюджетного назначения).</w:t>
      </w:r>
    </w:p>
    <w:p w:rsidR="00551A88" w:rsidRPr="002362BE" w:rsidRDefault="00551A88" w:rsidP="00551A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Безвозмездные поступления из других бюджетов составили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43 млн. 584 тыс. руб.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, в том числе:</w:t>
      </w:r>
    </w:p>
    <w:p w:rsidR="00551A88" w:rsidRPr="002362BE" w:rsidRDefault="00551A88" w:rsidP="00551A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федерального бюджета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22 млн. 159 тыс. руб.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(содержание ВУС–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355 тыс. руб.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Благоустройство парка в х. Танцура Крамаренко» по адресу ул. Советская, 11 Б –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21 млн. 804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руб. в рамках государственной программы Краснодарского края «Формирование современной городской среды»);</w:t>
      </w:r>
    </w:p>
    <w:p w:rsidR="00551A88" w:rsidRPr="002362BE" w:rsidRDefault="00551A88" w:rsidP="00551A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краевого бюджета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908 тыс. руб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., из них:</w:t>
      </w:r>
    </w:p>
    <w:p w:rsidR="00551A88" w:rsidRPr="002362BE" w:rsidRDefault="00551A88" w:rsidP="00551A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субсидия на благоустройство парка в х. Танцура Крамаренко» по адресу ул. Советская, 11 Б –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908 тыс. руб.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рамках государственной программы Краснодарского края «Формирование современной городской среды»);</w:t>
      </w:r>
    </w:p>
    <w:p w:rsidR="00551A88" w:rsidRPr="002362BE" w:rsidRDefault="00551A88" w:rsidP="00551A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иные межбюджетные трансферты (на поддержку мер по обеспечению сбалансированности бюджетов) –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 млн. 79 тыс. руб.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551A88" w:rsidRPr="002362BE" w:rsidRDefault="00551A88" w:rsidP="00551A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прочие субсидии (ремонт водопроводной сети по ул. Горького и по ул. Мира в х. Танцура Крамаренко, в х. Лютых и в х. Дербентский) -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 млн. 313 тыс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.;</w:t>
      </w:r>
    </w:p>
    <w:p w:rsidR="00551A88" w:rsidRPr="002362BE" w:rsidRDefault="00551A88" w:rsidP="00551A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дотации бюджетам сельских поселений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 млн. 119 тыс. руб.</w:t>
      </w:r>
    </w:p>
    <w:p w:rsidR="00551A88" w:rsidRPr="002362BE" w:rsidRDefault="00551A88" w:rsidP="00551A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районного бюджета: </w:t>
      </w:r>
    </w:p>
    <w:p w:rsidR="00551A88" w:rsidRDefault="00551A88" w:rsidP="00551A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млн. 194 тыс. руб.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выравнивание бюджетной обеспеченности;</w:t>
      </w:r>
    </w:p>
    <w:p w:rsidR="0000219C" w:rsidRPr="002362BE" w:rsidRDefault="00716C53" w:rsidP="00551A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00219C">
        <w:rPr>
          <w:rFonts w:ascii="Times New Roman" w:eastAsia="Times New Roman" w:hAnsi="Times New Roman" w:cs="Times New Roman"/>
          <w:sz w:val="32"/>
          <w:szCs w:val="32"/>
          <w:lang w:eastAsia="ru-RU"/>
        </w:rPr>
        <w:t>з краевого бюджета:</w:t>
      </w:r>
    </w:p>
    <w:p w:rsidR="00551A88" w:rsidRPr="002362BE" w:rsidRDefault="00551A88" w:rsidP="00551A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 млн. 925 тыс. руб.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выравнивание бюджетной обеспеченности</w:t>
      </w:r>
    </w:p>
    <w:p w:rsidR="00551A88" w:rsidRPr="002362BE" w:rsidRDefault="00551A88" w:rsidP="00551A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Всего доходная часть бюджета поселения составила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55 млн. 585 тыс. руб.</w:t>
      </w:r>
    </w:p>
    <w:p w:rsidR="00551A88" w:rsidRPr="002362BE" w:rsidRDefault="00551A88" w:rsidP="00551A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Доходная часть бюджета по налоговым и неналоговым доходам была пополнена за счет снижения недоимки в бюджет поселения на сумму более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530 тыс. руб.</w:t>
      </w:r>
    </w:p>
    <w:p w:rsidR="00551A88" w:rsidRPr="002362BE" w:rsidRDefault="00551A88" w:rsidP="00551A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Расходная часть бюджета Дербентского сельского поселения Тимашевского района в 2024 году исполнена в сумме более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57 млн.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371 тыс. руб.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(при плановом назначении 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58 млн. 434 тыс. руб. или 98,2 % плановых назначений)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16C53" w:rsidRDefault="00716C53" w:rsidP="00482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2975DD" w:rsidRPr="002362BE" w:rsidRDefault="000F0EC0" w:rsidP="00482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2362B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Жилищно-коммунальное хозяйство</w:t>
      </w:r>
    </w:p>
    <w:p w:rsidR="001C0F45" w:rsidRPr="002362BE" w:rsidRDefault="001C0F45" w:rsidP="00482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44C3" w:rsidRPr="002362BE" w:rsidRDefault="00E544C3" w:rsidP="00551A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рамках мероприятий по текущему ремонту дорог местного значения в 202</w:t>
      </w:r>
      <w:r w:rsidR="00634C60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году:</w:t>
      </w:r>
    </w:p>
    <w:p w:rsidR="00E544C3" w:rsidRPr="002362BE" w:rsidRDefault="00E544C3" w:rsidP="00521F7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Выполнены работы по </w:t>
      </w:r>
      <w:r w:rsidR="00860F22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ямочному 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ремонту дорог, на сумму </w:t>
      </w:r>
      <w:r w:rsidR="001A3769" w:rsidRPr="002362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595</w:t>
      </w:r>
      <w:r w:rsidRPr="002362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тыс. руб.</w:t>
      </w:r>
    </w:p>
    <w:p w:rsidR="00521F78" w:rsidRPr="002362BE" w:rsidRDefault="00521F78" w:rsidP="00521F78">
      <w:pPr>
        <w:pStyle w:val="a4"/>
        <w:numPr>
          <w:ilvl w:val="0"/>
          <w:numId w:val="13"/>
        </w:numPr>
        <w:ind w:left="0"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Разработана сметная документация по капитальному ремонту автомобильной дороги по ул. Садовой от дома № 101 до ул. Кубанской хут. Мирный – </w:t>
      </w:r>
      <w:r w:rsidRPr="002362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300,0 тыс.руб. </w:t>
      </w:r>
    </w:p>
    <w:p w:rsidR="00551A88" w:rsidRPr="002362BE" w:rsidRDefault="00551A88" w:rsidP="00521F7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Разработана сметная документация по ремонту тротуаров по ул. Школьной, ул. Советской</w:t>
      </w:r>
      <w:r w:rsidR="0007689E" w:rsidRPr="002362B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-ул. Кульбакина</w:t>
      </w:r>
      <w:r w:rsidRPr="002362B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-   </w:t>
      </w:r>
      <w:r w:rsidRPr="002362BE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71,0 тыс.руб. </w:t>
      </w:r>
    </w:p>
    <w:p w:rsidR="00E544C3" w:rsidRPr="002362BE" w:rsidRDefault="00E544C3" w:rsidP="00521F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Выполнены работы по грейдированию </w:t>
      </w:r>
      <w:r w:rsidR="001A3769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гравийных 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дорог местного значения</w:t>
      </w:r>
      <w:r w:rsidR="001A3769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добавлением инертного материала на общую сумму </w:t>
      </w:r>
      <w:r w:rsidR="00163E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 млн. </w:t>
      </w:r>
      <w:r w:rsidR="00860F22" w:rsidRPr="002362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71</w:t>
      </w:r>
      <w:r w:rsidRPr="002362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тыс. руб. </w:t>
      </w:r>
    </w:p>
    <w:p w:rsidR="00E544C3" w:rsidRPr="002362BE" w:rsidRDefault="00E544C3" w:rsidP="00551A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Выполнены работы по нанесению дорожной разметки, </w:t>
      </w:r>
      <w:r w:rsidR="00860F22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приобретению и 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установке дорожных знаков</w:t>
      </w:r>
      <w:r w:rsidR="00860F22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, светофора т-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60F22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 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сумму </w:t>
      </w:r>
      <w:r w:rsidR="00860F22"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430</w:t>
      </w:r>
      <w:r w:rsidRPr="002362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тыс. </w:t>
      </w:r>
      <w:r w:rsidR="00860F22" w:rsidRPr="002362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300 </w:t>
      </w:r>
      <w:r w:rsidRPr="002362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руб.</w:t>
      </w:r>
    </w:p>
    <w:p w:rsidR="00551A88" w:rsidRPr="002362BE" w:rsidRDefault="00551A88" w:rsidP="00482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2975DD" w:rsidRPr="002362BE" w:rsidRDefault="002975DD" w:rsidP="00482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2362B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Водоснабжение и водоотведение</w:t>
      </w:r>
    </w:p>
    <w:p w:rsidR="0088355A" w:rsidRPr="002362BE" w:rsidRDefault="0088355A" w:rsidP="00482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634C60" w:rsidRPr="002362BE" w:rsidRDefault="00634C60" w:rsidP="00634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В 2024 году в рамках реализации полномочий в сфере водоснабжения администрацией поселения выполнены следующие работы:</w:t>
      </w:r>
    </w:p>
    <w:p w:rsidR="00163E42" w:rsidRPr="00163E42" w:rsidRDefault="00634C60" w:rsidP="00634C6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63E42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рамках государственной программы Краснодарского края «Развитие жилищно-коммунального хозяйства» выполнен ремонт водопроводных сетей</w:t>
      </w:r>
      <w:r w:rsidR="008F4F45" w:rsidRPr="00163E42">
        <w:rPr>
          <w:rFonts w:ascii="Times New Roman" w:eastAsia="Times New Roman" w:hAnsi="Times New Roman" w:cs="Times New Roman"/>
          <w:sz w:val="32"/>
          <w:szCs w:val="32"/>
          <w:lang w:eastAsia="ru-RU"/>
        </w:rPr>
        <w:t>, общей протяженностью 1 800 м (</w:t>
      </w:r>
      <w:r w:rsidR="0000219C">
        <w:rPr>
          <w:rFonts w:ascii="Times New Roman" w:eastAsia="Times New Roman" w:hAnsi="Times New Roman" w:cs="Times New Roman"/>
          <w:sz w:val="32"/>
          <w:szCs w:val="32"/>
          <w:lang w:eastAsia="ru-RU"/>
        </w:rPr>
        <w:t>в хут. Танцура Крамаренко, по ул. Горького – 440 м.,</w:t>
      </w:r>
      <w:r w:rsidR="00716C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0219C">
        <w:rPr>
          <w:rFonts w:ascii="Times New Roman" w:eastAsia="Times New Roman" w:hAnsi="Times New Roman" w:cs="Times New Roman"/>
          <w:sz w:val="32"/>
          <w:szCs w:val="32"/>
          <w:lang w:eastAsia="ru-RU"/>
        </w:rPr>
        <w:t>ул. Мира – 460 м., в хут. Дербентский – 800 м., в х. Лютых – 100 м.</w:t>
      </w:r>
      <w:r w:rsidR="001A3769" w:rsidRPr="00163E42">
        <w:rPr>
          <w:rFonts w:ascii="Times New Roman" w:eastAsia="Times New Roman" w:hAnsi="Times New Roman" w:cs="Times New Roman"/>
          <w:sz w:val="32"/>
          <w:szCs w:val="32"/>
          <w:lang w:eastAsia="ru-RU"/>
        </w:rPr>
        <w:t>) на общую сумму</w:t>
      </w:r>
      <w:r w:rsidR="008F4F45" w:rsidRPr="00163E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F17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 w:rsidR="008F4F45" w:rsidRPr="00163E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3 млн 776 </w:t>
      </w:r>
      <w:r w:rsidRPr="00163E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тыс. руб</w:t>
      </w:r>
      <w:r w:rsidRPr="00163E4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.</w:t>
      </w:r>
      <w:r w:rsidR="00BC687D" w:rsidRPr="00163E4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="00BC687D" w:rsidRPr="00163E4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(из них средства краевого </w:t>
      </w:r>
      <w:r w:rsidR="00163E42" w:rsidRPr="00163E4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бюджета</w:t>
      </w:r>
      <w:r w:rsidR="00163E42" w:rsidRPr="00163E4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3 млн 313 тыс. руб.</w:t>
      </w:r>
      <w:r w:rsidR="00163E42" w:rsidRPr="00163E4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</w:t>
      </w:r>
    </w:p>
    <w:p w:rsidR="00634C60" w:rsidRPr="00163E42" w:rsidRDefault="008F4F45" w:rsidP="007F1738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3E4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 с</w:t>
      </w:r>
      <w:r w:rsidR="00634C60" w:rsidRPr="00163E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троительный контроль на реализацию 3-х объектов по ремонту водопроводных сетей – </w:t>
      </w:r>
      <w:r w:rsidRPr="00163E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сумму </w:t>
      </w:r>
      <w:r w:rsidR="00634C60" w:rsidRPr="00163E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75 тыс. руб.</w:t>
      </w:r>
    </w:p>
    <w:p w:rsidR="00634C60" w:rsidRPr="002362BE" w:rsidRDefault="00634C60" w:rsidP="00634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green"/>
          <w:lang w:eastAsia="ru-RU"/>
        </w:rPr>
      </w:pP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F4F45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Разработана сметная документация и получен</w:t>
      </w:r>
      <w:r w:rsidR="008D5134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="008F4F45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D5134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положительные </w:t>
      </w:r>
      <w:r w:rsidR="008F4F45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заключени</w:t>
      </w:r>
      <w:r w:rsidR="008D5134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="008F4F45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D5134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государственной экспертизы </w:t>
      </w:r>
      <w:r w:rsidR="008F4F45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о достоверности определения сметной стоимости по объектам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</w:p>
    <w:p w:rsidR="00634C60" w:rsidRPr="002362BE" w:rsidRDefault="00634C60" w:rsidP="00634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«Ремонт водопровода по ул. Спокойной в х. Мирный Дербентского сельского поселения Тимашевского района»</w:t>
      </w:r>
      <w:r w:rsidR="00C10492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протяженностью 664 м., стоимость 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74 тыс. руб.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634C60" w:rsidRPr="002362BE" w:rsidRDefault="00634C60" w:rsidP="00634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- «Ремонт водопровода по ул. Кубанской в х. Мирный Дербентского сельского поселения Тимашевского района»</w:t>
      </w:r>
      <w:r w:rsidR="00C10492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протяженностью 645 м</w:t>
      </w:r>
      <w:r w:rsidR="001F2580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., стоимость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74 тыс.</w:t>
      </w:r>
      <w:r w:rsidR="00C10492"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руб.</w:t>
      </w:r>
    </w:p>
    <w:p w:rsidR="00A72940" w:rsidRPr="002362BE" w:rsidRDefault="00521F78" w:rsidP="008F4F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="008D5134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ля решения одной из важнейших проблем Дербентского сельского поселения Тимашевского района</w:t>
      </w:r>
      <w:r w:rsidR="008D5134" w:rsidRPr="002362BE">
        <w:rPr>
          <w:rFonts w:ascii="Times New Roman" w:hAnsi="Times New Roman" w:cs="Times New Roman"/>
          <w:sz w:val="32"/>
          <w:szCs w:val="32"/>
        </w:rPr>
        <w:t xml:space="preserve"> для обеспечения водой хутора Тополи, была разработана сметная документация на объект </w:t>
      </w:r>
      <w:r w:rsidR="008F4F45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«Ремонт водопровода от ул. Октябрьской, 32«Е» х. Лютых до ул. Тополиной, 75 х. Тополи в Дербентском сельском поселении Тимашевского района»</w:t>
      </w:r>
      <w:r w:rsidR="003B6F4C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протяженностью 5 км 420 м</w:t>
      </w:r>
      <w:r w:rsidR="008D5134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F4F45" w:rsidRPr="002362BE" w:rsidRDefault="008D5134" w:rsidP="008F4F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В 2024 году на данный объект получено заключение государственной экспертизы</w:t>
      </w:r>
      <w:r w:rsidRPr="002362BE">
        <w:rPr>
          <w:rFonts w:ascii="Times New Roman" w:hAnsi="Times New Roman" w:cs="Times New Roman"/>
          <w:sz w:val="32"/>
          <w:szCs w:val="32"/>
        </w:rPr>
        <w:t xml:space="preserve"> 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о достоверности определения сметной стоимости.</w:t>
      </w:r>
    </w:p>
    <w:p w:rsidR="00634C60" w:rsidRPr="002362BE" w:rsidRDefault="008D5134" w:rsidP="008D5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Пакет документов был направлен в министерство топливно-энергетического комплекса и жилищно-коммунального хозяйства Краснодарского края для участи</w:t>
      </w:r>
      <w:r w:rsidR="00AD744D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отборе</w:t>
      </w:r>
      <w:r w:rsidR="002A5F73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3B6F4C" w:rsidRPr="002362BE">
        <w:rPr>
          <w:rFonts w:ascii="Times New Roman" w:hAnsi="Times New Roman" w:cs="Times New Roman"/>
          <w:spacing w:val="3"/>
          <w:sz w:val="32"/>
          <w:szCs w:val="32"/>
        </w:rPr>
        <w:t>Работы будут проведены в 2025 году.</w:t>
      </w:r>
    </w:p>
    <w:p w:rsidR="00482DBF" w:rsidRPr="002362BE" w:rsidRDefault="00482DBF" w:rsidP="00482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975DD" w:rsidRPr="002362BE" w:rsidRDefault="002975DD" w:rsidP="00482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2362B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Освещение</w:t>
      </w:r>
    </w:p>
    <w:p w:rsidR="003D052F" w:rsidRPr="002362BE" w:rsidRDefault="003D052F" w:rsidP="00482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521F78" w:rsidRPr="002362BE" w:rsidRDefault="00E544C3" w:rsidP="00482D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Общая протяженность линий уличного освещения в поселении составляет более </w:t>
      </w:r>
      <w:r w:rsidR="00297FAF" w:rsidRPr="002362B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40</w:t>
      </w:r>
      <w:r w:rsidRPr="002362B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км.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период 202</w:t>
      </w:r>
      <w:r w:rsidR="003B6F4C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года линии освещения увеличились на </w:t>
      </w:r>
      <w:r w:rsidRPr="002362B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</w:t>
      </w:r>
      <w:r w:rsidR="00C16A56" w:rsidRPr="002362B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,</w:t>
      </w:r>
      <w:r w:rsidR="00297FAF" w:rsidRPr="002362B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</w:t>
      </w:r>
      <w:r w:rsidR="00C16A56" w:rsidRPr="002362B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км</w:t>
      </w:r>
      <w:r w:rsidRPr="002362B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. </w:t>
      </w:r>
      <w:r w:rsidR="00521F78" w:rsidRPr="002362B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Проведен т</w:t>
      </w:r>
      <w:r w:rsidR="002A5F73" w:rsidRPr="002362B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ек</w:t>
      </w:r>
      <w:r w:rsidR="00521F78" w:rsidRPr="002362B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</w:t>
      </w:r>
      <w:r w:rsidR="002A5F73" w:rsidRPr="002362B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щий ремонт</w:t>
      </w:r>
      <w:r w:rsidR="00521F78" w:rsidRPr="002362B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сетей </w:t>
      </w:r>
      <w:r w:rsidR="0044549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 </w:t>
      </w:r>
      <w:r w:rsidR="00521F78" w:rsidRPr="002362B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заменой ламп, продлена сеть уличного освещения по ул. Тополиной, ул. Октябрьской. </w:t>
      </w:r>
    </w:p>
    <w:p w:rsidR="00521F78" w:rsidRPr="002362BE" w:rsidRDefault="00C16A56" w:rsidP="00482D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Работы выполнены на общую сумму</w:t>
      </w:r>
      <w:r w:rsidR="00E544C3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21F78" w:rsidRPr="002362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 млн.</w:t>
      </w:r>
      <w:r w:rsidR="008C6E8B" w:rsidRPr="002362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21F78" w:rsidRPr="002362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31 </w:t>
      </w:r>
      <w:r w:rsidR="00E544C3" w:rsidRPr="002362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тыс. руб.</w:t>
      </w:r>
      <w:r w:rsidR="00E544C3" w:rsidRPr="002362B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E544C3" w:rsidRPr="002362BE" w:rsidRDefault="00E544C3" w:rsidP="00482D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Доля освещенности от общей площади протяженности дорог составляет </w:t>
      </w:r>
      <w:r w:rsidR="00297FAF" w:rsidRPr="002362B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95,3</w:t>
      </w:r>
      <w:r w:rsidRPr="002362B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%</w:t>
      </w:r>
    </w:p>
    <w:p w:rsidR="003D052F" w:rsidRPr="002362BE" w:rsidRDefault="003D052F" w:rsidP="00482DBF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</w:p>
    <w:p w:rsidR="00634C60" w:rsidRPr="002362BE" w:rsidRDefault="00634C60" w:rsidP="00634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2362B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Благоустройство</w:t>
      </w:r>
    </w:p>
    <w:p w:rsidR="00634C60" w:rsidRPr="002362BE" w:rsidRDefault="00634C60" w:rsidP="00634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57B23" w:rsidRPr="002362BE" w:rsidRDefault="009F405E" w:rsidP="003B6F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2024 году в рамках </w:t>
      </w:r>
      <w:r w:rsidR="00F8047B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реализации федерального проекта «Формирование комфортной городской среды» национального проекта «Жилье и городская среда» 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выполнены работы по благоустройству</w:t>
      </w:r>
      <w:r w:rsidR="00B57B23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парка в х. Танцура-Крамаренко. Была проведена </w:t>
      </w:r>
      <w:r w:rsidR="00B57B23" w:rsidRPr="002362BE">
        <w:rPr>
          <w:rFonts w:ascii="Times New Roman" w:hAnsi="Times New Roman" w:cs="Times New Roman"/>
          <w:color w:val="000000"/>
          <w:spacing w:val="-6"/>
          <w:sz w:val="32"/>
          <w:szCs w:val="32"/>
        </w:rPr>
        <w:t>большая работа</w:t>
      </w:r>
      <w:r w:rsidR="002A5F73" w:rsidRPr="002362BE">
        <w:rPr>
          <w:rFonts w:ascii="Times New Roman" w:hAnsi="Times New Roman" w:cs="Times New Roman"/>
          <w:color w:val="000000"/>
          <w:spacing w:val="-6"/>
          <w:sz w:val="32"/>
          <w:szCs w:val="32"/>
        </w:rPr>
        <w:t>,</w:t>
      </w:r>
      <w:r w:rsidR="00B57B23" w:rsidRPr="002362BE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выкорчеваны старые деревья, убраны разросшиеся кустарники, выложены тротуарной плиткой дорожки внутри парка, </w:t>
      </w:r>
      <w:r w:rsidR="00B57B23" w:rsidRPr="002362BE">
        <w:rPr>
          <w:rFonts w:ascii="Times New Roman" w:hAnsi="Times New Roman" w:cs="Times New Roman"/>
          <w:color w:val="000000"/>
          <w:spacing w:val="-6"/>
          <w:sz w:val="32"/>
          <w:szCs w:val="32"/>
        </w:rPr>
        <w:lastRenderedPageBreak/>
        <w:t>обустроены места для будущих цветников, размещены скамейки для отдыха, установлены детская и спортивная площадки. По всей территории парка установили фонари, от которых и в тёмное время суток светло и комфортно для прогулок. </w:t>
      </w:r>
    </w:p>
    <w:p w:rsidR="00B57B23" w:rsidRPr="002362BE" w:rsidRDefault="00B57B23" w:rsidP="003B6F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Стоимость проекта составила</w:t>
      </w:r>
      <w:r w:rsidR="009F405E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F4C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25 млн. 52</w:t>
      </w:r>
      <w:r w:rsidR="009F405E"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 тыс. руб.</w:t>
      </w:r>
      <w:r w:rsidR="002A5F73"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</w:t>
      </w:r>
      <w:r w:rsidR="002A5F73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строительный контроль</w:t>
      </w:r>
      <w:r w:rsidR="00F8047B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благоустройству парка составил </w:t>
      </w:r>
      <w:r w:rsidR="00F8047B"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447 тыс. руб.</w:t>
      </w:r>
    </w:p>
    <w:p w:rsidR="001F2580" w:rsidRPr="002362BE" w:rsidRDefault="00551A88" w:rsidP="002A5F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Выполнены работы по изготовлению </w:t>
      </w:r>
      <w:r w:rsidR="00297FAF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и монтаж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="00297FAF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баннера памяти об участниках Великой Отечественной войны –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</w:t>
      </w:r>
      <w:r w:rsidR="00297FAF"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тыс. руб</w:t>
      </w:r>
      <w:r w:rsidR="00297FAF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.;</w:t>
      </w:r>
    </w:p>
    <w:p w:rsidR="0067776F" w:rsidRPr="002362BE" w:rsidRDefault="0067776F" w:rsidP="002A5F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7B23" w:rsidRPr="002362BE" w:rsidRDefault="003B6F4C" w:rsidP="00634C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Выполнены работы по удалению деревьев</w:t>
      </w:r>
      <w:r w:rsidR="002A5F73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72940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угрожающих жизни и здоровью граждан 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ул. </w:t>
      </w:r>
      <w:r w:rsidR="00A72940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Советской</w:t>
      </w:r>
      <w:r w:rsidR="002A5F73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7776F" w:rsidRPr="002362BE" w:rsidRDefault="0067776F" w:rsidP="00634C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highlight w:val="yellow"/>
          <w:lang w:eastAsia="ru-RU"/>
        </w:rPr>
      </w:pPr>
    </w:p>
    <w:p w:rsidR="001F2580" w:rsidRPr="002362BE" w:rsidRDefault="001F2580" w:rsidP="001F25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2A5F73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роведены работы по оборудованию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площадок для установки контейнеров для накопления твердых коммунальнывх отходов на территории мест захоронения-кладбищ, расположенных на территории поселения. </w:t>
      </w:r>
      <w:r w:rsidR="002A5F73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Стоимость работ составила </w:t>
      </w:r>
      <w:r w:rsidR="002A5F73"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375 тыс.руб. 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Проведена работа по отсыпке и грейдированию подъездных путей к трем кладбищам (Танцура Кр</w:t>
      </w:r>
      <w:r w:rsidR="00445498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маренко, Садовый, Лютых). </w:t>
      </w:r>
    </w:p>
    <w:p w:rsidR="00B57B23" w:rsidRPr="002362BE" w:rsidRDefault="00B57B23" w:rsidP="00634C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634C60" w:rsidRPr="002362BE" w:rsidRDefault="00F8047B" w:rsidP="00634C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2024 году </w:t>
      </w:r>
      <w:r w:rsidR="002A5F73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634C60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азработан</w:t>
      </w:r>
      <w:r w:rsidR="002A5F73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ы дизайн-проект и рабочая документация объекта</w:t>
      </w:r>
      <w:r w:rsidR="00634C60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«Бла</w:t>
      </w:r>
      <w:r w:rsidR="002A5F73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гоустройство стадиона «Тополи» на сумму </w:t>
      </w:r>
      <w:r w:rsidR="00634C60"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млн. 150 тыс. руб.</w:t>
      </w:r>
      <w:r w:rsidR="002A5F73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настоящее время ведутся работы по подготовке сметной документации. После завершения работ будет </w:t>
      </w:r>
      <w:r w:rsidR="0067776F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подготовлен пакет документов с целью привлечения</w:t>
      </w:r>
      <w:r w:rsidR="002A5F73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средств для реализации данного проекта.</w:t>
      </w:r>
    </w:p>
    <w:p w:rsidR="00F8047B" w:rsidRPr="002362BE" w:rsidRDefault="00F8047B" w:rsidP="00634C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8047B" w:rsidRPr="002362BE" w:rsidRDefault="00E141E1" w:rsidP="009774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141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2024 году приняли участие в отборе на текущий                          ремонт мемориального </w:t>
      </w:r>
      <w:bookmarkStart w:id="0" w:name="_GoBack"/>
      <w:bookmarkEnd w:id="0"/>
      <w:r w:rsidR="00F8047B" w:rsidRPr="002362BE">
        <w:rPr>
          <w:rFonts w:ascii="Times New Roman" w:hAnsi="Times New Roman" w:cs="Times New Roman"/>
          <w:sz w:val="32"/>
          <w:szCs w:val="32"/>
        </w:rPr>
        <w:t xml:space="preserve">памятника Воину Освободителю в х. Лютых. Сумма, необходимая для реализации данного проекта – </w:t>
      </w:r>
      <w:r w:rsidR="00521F78" w:rsidRPr="002362BE">
        <w:rPr>
          <w:rFonts w:ascii="Times New Roman" w:hAnsi="Times New Roman" w:cs="Times New Roman"/>
          <w:b/>
          <w:sz w:val="32"/>
          <w:szCs w:val="32"/>
        </w:rPr>
        <w:t>13</w:t>
      </w:r>
      <w:r w:rsidR="00F8047B" w:rsidRPr="002362BE">
        <w:rPr>
          <w:rFonts w:ascii="Times New Roman" w:hAnsi="Times New Roman" w:cs="Times New Roman"/>
          <w:b/>
          <w:sz w:val="32"/>
          <w:szCs w:val="32"/>
        </w:rPr>
        <w:t xml:space="preserve"> млн. </w:t>
      </w:r>
      <w:r w:rsidR="00521F78" w:rsidRPr="002362BE">
        <w:rPr>
          <w:rFonts w:ascii="Times New Roman" w:hAnsi="Times New Roman" w:cs="Times New Roman"/>
          <w:b/>
          <w:sz w:val="32"/>
          <w:szCs w:val="32"/>
        </w:rPr>
        <w:t xml:space="preserve">90 </w:t>
      </w:r>
      <w:r w:rsidR="00F8047B" w:rsidRPr="002362BE">
        <w:rPr>
          <w:rFonts w:ascii="Times New Roman" w:hAnsi="Times New Roman" w:cs="Times New Roman"/>
          <w:b/>
          <w:sz w:val="32"/>
          <w:szCs w:val="32"/>
        </w:rPr>
        <w:t>тыс. руб.</w:t>
      </w:r>
      <w:r w:rsidR="002362BE" w:rsidRPr="002362BE">
        <w:rPr>
          <w:rFonts w:ascii="Times New Roman" w:hAnsi="Times New Roman" w:cs="Times New Roman"/>
          <w:sz w:val="32"/>
          <w:szCs w:val="32"/>
        </w:rPr>
        <w:t xml:space="preserve">, в том числе краевые средства – </w:t>
      </w:r>
      <w:r w:rsidR="002362BE" w:rsidRPr="002362BE">
        <w:rPr>
          <w:rFonts w:ascii="Times New Roman" w:hAnsi="Times New Roman" w:cs="Times New Roman"/>
          <w:b/>
          <w:sz w:val="32"/>
          <w:szCs w:val="32"/>
        </w:rPr>
        <w:t>12 млн. 697 тыс.руб.</w:t>
      </w:r>
      <w:r w:rsidR="00F8047B" w:rsidRPr="002362BE">
        <w:rPr>
          <w:rFonts w:ascii="Times New Roman" w:hAnsi="Times New Roman" w:cs="Times New Roman"/>
          <w:sz w:val="32"/>
          <w:szCs w:val="32"/>
        </w:rPr>
        <w:t xml:space="preserve"> </w:t>
      </w:r>
      <w:r w:rsidR="00977455" w:rsidRPr="002362BE">
        <w:rPr>
          <w:rFonts w:ascii="Times New Roman" w:hAnsi="Times New Roman" w:cs="Times New Roman"/>
          <w:sz w:val="32"/>
          <w:szCs w:val="32"/>
        </w:rPr>
        <w:t>Заявочная документация</w:t>
      </w:r>
      <w:r w:rsidR="00F8047B" w:rsidRPr="002362BE">
        <w:rPr>
          <w:rFonts w:ascii="Times New Roman" w:hAnsi="Times New Roman" w:cs="Times New Roman"/>
          <w:sz w:val="32"/>
          <w:szCs w:val="32"/>
        </w:rPr>
        <w:t xml:space="preserve"> </w:t>
      </w:r>
      <w:r w:rsidR="00977455" w:rsidRPr="002362BE">
        <w:rPr>
          <w:rFonts w:ascii="Times New Roman" w:hAnsi="Times New Roman" w:cs="Times New Roman"/>
          <w:sz w:val="32"/>
          <w:szCs w:val="32"/>
        </w:rPr>
        <w:t xml:space="preserve">была </w:t>
      </w:r>
      <w:r w:rsidR="00BC687D" w:rsidRPr="002362BE">
        <w:rPr>
          <w:rFonts w:ascii="Times New Roman" w:hAnsi="Times New Roman" w:cs="Times New Roman"/>
          <w:sz w:val="32"/>
          <w:szCs w:val="32"/>
        </w:rPr>
        <w:t>направлена в</w:t>
      </w:r>
      <w:r w:rsidR="00F8047B" w:rsidRPr="002362BE">
        <w:rPr>
          <w:rFonts w:ascii="Times New Roman" w:hAnsi="Times New Roman" w:cs="Times New Roman"/>
          <w:sz w:val="32"/>
          <w:szCs w:val="32"/>
        </w:rPr>
        <w:t xml:space="preserve"> Департамент по делам казачества, военным вопросам и работе с допризывной молодежью Краснодарского края</w:t>
      </w:r>
      <w:r w:rsidR="00977455" w:rsidRPr="002362BE">
        <w:rPr>
          <w:rFonts w:ascii="Times New Roman" w:hAnsi="Times New Roman" w:cs="Times New Roman"/>
          <w:sz w:val="32"/>
          <w:szCs w:val="32"/>
        </w:rPr>
        <w:t xml:space="preserve"> для участия в отборе. Реализация данного объекта будет проведена в текущем году</w:t>
      </w:r>
      <w:r w:rsidR="001F2580" w:rsidRPr="002362BE">
        <w:rPr>
          <w:rFonts w:ascii="Times New Roman" w:hAnsi="Times New Roman" w:cs="Times New Roman"/>
          <w:sz w:val="32"/>
          <w:szCs w:val="32"/>
        </w:rPr>
        <w:t>.</w:t>
      </w:r>
    </w:p>
    <w:p w:rsidR="00716C53" w:rsidRDefault="00716C53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</w:p>
    <w:p w:rsidR="002975DD" w:rsidRPr="002362BE" w:rsidRDefault="002975DD" w:rsidP="00482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2362B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lastRenderedPageBreak/>
        <w:t>ТОС, общественные организации</w:t>
      </w:r>
    </w:p>
    <w:p w:rsidR="003D052F" w:rsidRPr="002362BE" w:rsidRDefault="003D052F" w:rsidP="00482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2975DD" w:rsidRPr="002362BE" w:rsidRDefault="002975DD" w:rsidP="00482D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Большую помощь в решении задач поселения оказывают территориаль</w:t>
      </w:r>
      <w:r w:rsidR="00D625E9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ные органы самоуправления.</w:t>
      </w:r>
    </w:p>
    <w:p w:rsidR="00D625E9" w:rsidRPr="002362BE" w:rsidRDefault="002975DD" w:rsidP="00482D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Председатели территориального общественного самоуправления, их у нас </w:t>
      </w:r>
      <w:r w:rsidR="00D625E9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, являются связующим звеном между администрацией и жителя</w:t>
      </w:r>
      <w:r w:rsidR="00D625E9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ми поселения.</w:t>
      </w:r>
    </w:p>
    <w:p w:rsidR="00977455" w:rsidRPr="002362BE" w:rsidRDefault="00977455" w:rsidP="00482D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Благодаря победе НКО «ТОС х. Мирный» в х. Мирном построена современная воркаут площадка с тренажерами. На данное мероприятие привлечено </w:t>
      </w: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850 тыс. руб.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краевого гранта.</w:t>
      </w:r>
    </w:p>
    <w:p w:rsidR="002975DD" w:rsidRPr="002362BE" w:rsidRDefault="002975DD" w:rsidP="00482D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Выражаю всем председателям и членам территориального общественного самоуправления большую благодарность за их добросовестный труд.</w:t>
      </w:r>
    </w:p>
    <w:p w:rsidR="00C311B0" w:rsidRPr="002362BE" w:rsidRDefault="00C311B0" w:rsidP="00482D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975DD" w:rsidRPr="002362BE" w:rsidRDefault="002975DD" w:rsidP="00482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2362B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Вопросы безопасности</w:t>
      </w:r>
    </w:p>
    <w:p w:rsidR="003D052F" w:rsidRPr="002362BE" w:rsidRDefault="003D052F" w:rsidP="00482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77455" w:rsidRPr="002362BE" w:rsidRDefault="00977455" w:rsidP="009774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В 2024 году в целях обеспечения безопасности населения на территории поселения было оформлено страхование двух дамб.</w:t>
      </w:r>
    </w:p>
    <w:p w:rsidR="00977455" w:rsidRPr="002362BE" w:rsidRDefault="00977455" w:rsidP="009774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Приобретен и </w:t>
      </w:r>
      <w:r w:rsidR="00716C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будет 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установлен на здании МБУК «Дербентская ЦКС» информационный баннер о пожарной безопасности.</w:t>
      </w:r>
    </w:p>
    <w:p w:rsidR="00977455" w:rsidRPr="002362BE" w:rsidRDefault="00977455" w:rsidP="009774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Приобретены информационные таблички о запрете выхода на лёд.</w:t>
      </w:r>
    </w:p>
    <w:p w:rsidR="00C311B0" w:rsidRPr="002362BE" w:rsidRDefault="00C311B0" w:rsidP="00482D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975DD" w:rsidRPr="002362BE" w:rsidRDefault="002975DD" w:rsidP="00482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2362B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Обращения граждан</w:t>
      </w:r>
    </w:p>
    <w:p w:rsidR="003D052F" w:rsidRPr="002362BE" w:rsidRDefault="003D052F" w:rsidP="00482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975DD" w:rsidRPr="002362BE" w:rsidRDefault="002975DD" w:rsidP="00482D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В 202</w:t>
      </w:r>
      <w:r w:rsidR="00977455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году в администрацию поселения поступило </w:t>
      </w:r>
      <w:r w:rsidR="003864B7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977455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98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письменных обращени</w:t>
      </w:r>
      <w:r w:rsidR="00471F13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й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73D73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 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жителей. Основными вопросами, поднятыми в обращениях, являются вопросы ремонта дорог </w:t>
      </w:r>
      <w:r w:rsidR="003864B7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и тротуаров, уличного освещения, отопления, а также земельные вопросы и вопросы социального характера.</w:t>
      </w:r>
    </w:p>
    <w:p w:rsidR="002975DD" w:rsidRPr="002362BE" w:rsidRDefault="002975DD" w:rsidP="00482D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каждое обращение</w:t>
      </w:r>
      <w:r w:rsidR="00C73D73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подготовлен письменный ответ.</w:t>
      </w:r>
    </w:p>
    <w:p w:rsidR="003F6ADB" w:rsidRPr="002362BE" w:rsidRDefault="003F6ADB" w:rsidP="00482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33062" w:rsidRPr="002362BE" w:rsidRDefault="00E33062" w:rsidP="00E33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2362B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Воинский учет</w:t>
      </w:r>
    </w:p>
    <w:p w:rsidR="00E33062" w:rsidRPr="002362BE" w:rsidRDefault="00E33062" w:rsidP="00E33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9808C9" w:rsidRPr="002362BE" w:rsidRDefault="009808C9" w:rsidP="0098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Администрацией поселения ведется исполнение отдельных государственных полномочий в части ведения воинского учета.</w:t>
      </w:r>
    </w:p>
    <w:p w:rsidR="009808C9" w:rsidRPr="002362BE" w:rsidRDefault="009808C9" w:rsidP="0098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Всего на воинском учете граждан, пребывающих в запасе, состоит 650 человек.</w:t>
      </w:r>
    </w:p>
    <w:p w:rsidR="009808C9" w:rsidRPr="002362BE" w:rsidRDefault="009808C9" w:rsidP="0098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 течение проведения весенне-осеннего призыва граждан на военную службу в 2024 году отправлено в ряды Российской Армии 10 человек.</w:t>
      </w:r>
    </w:p>
    <w:p w:rsidR="009808C9" w:rsidRPr="002362BE" w:rsidRDefault="009808C9" w:rsidP="0098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период 2024 года на контрактную службу из поселения ушло 11 человек.</w:t>
      </w:r>
    </w:p>
    <w:p w:rsidR="009808C9" w:rsidRPr="002362BE" w:rsidRDefault="009808C9" w:rsidP="0098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Всего в зоне СВО находятся 40 наших ребят, которые защищают границы нашей Родины и обеспечивают мирное небо над головой. </w:t>
      </w:r>
    </w:p>
    <w:p w:rsidR="009808C9" w:rsidRPr="002362BE" w:rsidRDefault="009808C9" w:rsidP="0098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к сожалению, есть и погибшие ребята, их у нас 3 человека.</w:t>
      </w:r>
    </w:p>
    <w:p w:rsidR="00716C53" w:rsidRDefault="00716C53" w:rsidP="0098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808C9" w:rsidRPr="002362BE" w:rsidRDefault="009808C9" w:rsidP="0098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Почтим память бойцов, павших в бою за Родину!</w:t>
      </w:r>
    </w:p>
    <w:p w:rsidR="009808C9" w:rsidRPr="002362BE" w:rsidRDefault="009808C9" w:rsidP="0098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(минута молчания).</w:t>
      </w:r>
    </w:p>
    <w:p w:rsidR="003F6ADB" w:rsidRPr="002362BE" w:rsidRDefault="003F6ADB" w:rsidP="00482D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43D40" w:rsidRPr="002362BE" w:rsidRDefault="00743D40" w:rsidP="00482DB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2362B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Помощь в СВО</w:t>
      </w:r>
    </w:p>
    <w:p w:rsidR="003D052F" w:rsidRPr="002362BE" w:rsidRDefault="003D052F" w:rsidP="00482DB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808C9" w:rsidRPr="002362BE" w:rsidRDefault="009808C9" w:rsidP="009808C9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362BE">
        <w:rPr>
          <w:rFonts w:ascii="Times New Roman" w:eastAsia="Calibri" w:hAnsi="Times New Roman" w:cs="Times New Roman"/>
          <w:sz w:val="32"/>
          <w:szCs w:val="32"/>
        </w:rPr>
        <w:t>Жители Дербентского сельского поселения, как и жители всего района, индивидуальные предприниматели, крестьянско-фермерские хозяйства, учебные и дошкольные учреждения</w:t>
      </w:r>
      <w:r w:rsidR="00951EC9" w:rsidRPr="002362BE">
        <w:rPr>
          <w:rFonts w:ascii="Times New Roman" w:eastAsia="Calibri" w:hAnsi="Times New Roman" w:cs="Times New Roman"/>
          <w:sz w:val="32"/>
          <w:szCs w:val="32"/>
        </w:rPr>
        <w:t>, учреждения культуры</w:t>
      </w:r>
      <w:r w:rsidRPr="002362BE">
        <w:rPr>
          <w:rFonts w:ascii="Times New Roman" w:eastAsia="Calibri" w:hAnsi="Times New Roman" w:cs="Times New Roman"/>
          <w:sz w:val="32"/>
          <w:szCs w:val="32"/>
        </w:rPr>
        <w:t>, амбулатория Дербентского сельского поселения, Совет ветеранов, ТОСы, депутаты, все сплотились, чтобы помогать тем, кто сражается за будущее нашей страны и мирную жизнь.</w:t>
      </w:r>
    </w:p>
    <w:p w:rsidR="009808C9" w:rsidRPr="002362BE" w:rsidRDefault="009808C9" w:rsidP="009808C9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362BE">
        <w:rPr>
          <w:rFonts w:ascii="Times New Roman" w:eastAsia="Calibri" w:hAnsi="Times New Roman" w:cs="Times New Roman"/>
          <w:sz w:val="32"/>
          <w:szCs w:val="32"/>
        </w:rPr>
        <w:t xml:space="preserve">Сейчас, в зоне специальной военной операции находится 40 наших ребят. Мы ведем постоянную работу по сбору гуманитарной помощи и денежных средств, чтобы у нас была возможность им помогать. В 2024 году на собранные средства мы смогли </w:t>
      </w:r>
      <w:r w:rsidR="0067776F" w:rsidRPr="002362BE">
        <w:rPr>
          <w:rFonts w:ascii="Times New Roman" w:eastAsia="Calibri" w:hAnsi="Times New Roman" w:cs="Times New Roman"/>
          <w:sz w:val="32"/>
          <w:szCs w:val="32"/>
        </w:rPr>
        <w:t>оказать помощь в приобретении и доставке</w:t>
      </w:r>
      <w:r w:rsidRPr="002362BE">
        <w:rPr>
          <w:rFonts w:ascii="Times New Roman" w:eastAsia="Calibri" w:hAnsi="Times New Roman" w:cs="Times New Roman"/>
          <w:sz w:val="32"/>
          <w:szCs w:val="32"/>
        </w:rPr>
        <w:t xml:space="preserve"> по </w:t>
      </w:r>
      <w:r w:rsidR="00CB160D" w:rsidRPr="002362BE">
        <w:rPr>
          <w:rFonts w:ascii="Times New Roman" w:eastAsia="Calibri" w:hAnsi="Times New Roman" w:cs="Times New Roman"/>
          <w:sz w:val="32"/>
          <w:szCs w:val="32"/>
        </w:rPr>
        <w:t>заказу наших бойцов огнетушителей, дизельных и газовых печей, газовых баллонов</w:t>
      </w:r>
      <w:r w:rsidRPr="002362BE">
        <w:rPr>
          <w:rFonts w:ascii="Times New Roman" w:eastAsia="Calibri" w:hAnsi="Times New Roman" w:cs="Times New Roman"/>
          <w:sz w:val="32"/>
          <w:szCs w:val="32"/>
        </w:rPr>
        <w:t>, холодильник</w:t>
      </w:r>
      <w:r w:rsidR="00CB160D" w:rsidRPr="002362BE">
        <w:rPr>
          <w:rFonts w:ascii="Times New Roman" w:eastAsia="Calibri" w:hAnsi="Times New Roman" w:cs="Times New Roman"/>
          <w:sz w:val="32"/>
          <w:szCs w:val="32"/>
        </w:rPr>
        <w:t>ов</w:t>
      </w:r>
      <w:r w:rsidRPr="002362BE">
        <w:rPr>
          <w:rFonts w:ascii="Times New Roman" w:eastAsia="Calibri" w:hAnsi="Times New Roman" w:cs="Times New Roman"/>
          <w:sz w:val="32"/>
          <w:szCs w:val="32"/>
        </w:rPr>
        <w:t>, влагостойк</w:t>
      </w:r>
      <w:r w:rsidR="00CB160D" w:rsidRPr="002362BE">
        <w:rPr>
          <w:rFonts w:ascii="Times New Roman" w:eastAsia="Calibri" w:hAnsi="Times New Roman" w:cs="Times New Roman"/>
          <w:sz w:val="32"/>
          <w:szCs w:val="32"/>
        </w:rPr>
        <w:t>ой</w:t>
      </w:r>
      <w:r w:rsidRPr="002362BE">
        <w:rPr>
          <w:rFonts w:ascii="Times New Roman" w:eastAsia="Calibri" w:hAnsi="Times New Roman" w:cs="Times New Roman"/>
          <w:sz w:val="32"/>
          <w:szCs w:val="32"/>
        </w:rPr>
        <w:t xml:space="preserve"> палатк</w:t>
      </w:r>
      <w:r w:rsidR="00CB160D" w:rsidRPr="002362BE">
        <w:rPr>
          <w:rFonts w:ascii="Times New Roman" w:eastAsia="Calibri" w:hAnsi="Times New Roman" w:cs="Times New Roman"/>
          <w:sz w:val="32"/>
          <w:szCs w:val="32"/>
        </w:rPr>
        <w:t>и, лазерного</w:t>
      </w:r>
      <w:r w:rsidRPr="002362BE">
        <w:rPr>
          <w:rFonts w:ascii="Times New Roman" w:eastAsia="Calibri" w:hAnsi="Times New Roman" w:cs="Times New Roman"/>
          <w:sz w:val="32"/>
          <w:szCs w:val="32"/>
        </w:rPr>
        <w:t xml:space="preserve"> дальнометр</w:t>
      </w:r>
      <w:r w:rsidR="00CB160D" w:rsidRPr="002362BE">
        <w:rPr>
          <w:rFonts w:ascii="Times New Roman" w:eastAsia="Calibri" w:hAnsi="Times New Roman" w:cs="Times New Roman"/>
          <w:sz w:val="32"/>
          <w:szCs w:val="32"/>
        </w:rPr>
        <w:t>а</w:t>
      </w:r>
      <w:r w:rsidRPr="002362BE">
        <w:rPr>
          <w:rFonts w:ascii="Times New Roman" w:eastAsia="Calibri" w:hAnsi="Times New Roman" w:cs="Times New Roman"/>
          <w:sz w:val="32"/>
          <w:szCs w:val="32"/>
        </w:rPr>
        <w:t>, экипировк</w:t>
      </w:r>
      <w:r w:rsidR="00CB160D" w:rsidRPr="002362BE">
        <w:rPr>
          <w:rFonts w:ascii="Times New Roman" w:eastAsia="Calibri" w:hAnsi="Times New Roman" w:cs="Times New Roman"/>
          <w:sz w:val="32"/>
          <w:szCs w:val="32"/>
        </w:rPr>
        <w:t xml:space="preserve">и, плит для бронежилета, </w:t>
      </w:r>
      <w:r w:rsidRPr="002362BE">
        <w:rPr>
          <w:rFonts w:ascii="Times New Roman" w:eastAsia="Calibri" w:hAnsi="Times New Roman" w:cs="Times New Roman"/>
          <w:sz w:val="32"/>
          <w:szCs w:val="32"/>
        </w:rPr>
        <w:t>квадрокоптер</w:t>
      </w:r>
      <w:r w:rsidR="00CB160D" w:rsidRPr="002362BE">
        <w:rPr>
          <w:rFonts w:ascii="Times New Roman" w:eastAsia="Calibri" w:hAnsi="Times New Roman" w:cs="Times New Roman"/>
          <w:sz w:val="32"/>
          <w:szCs w:val="32"/>
        </w:rPr>
        <w:t>а</w:t>
      </w:r>
      <w:r w:rsidRPr="002362BE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9808C9" w:rsidRPr="002362BE" w:rsidRDefault="009808C9" w:rsidP="009808C9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362BE">
        <w:rPr>
          <w:rFonts w:ascii="Times New Roman" w:eastAsia="Calibri" w:hAnsi="Times New Roman" w:cs="Times New Roman"/>
          <w:sz w:val="32"/>
          <w:szCs w:val="32"/>
        </w:rPr>
        <w:t>Вместе с жителями мы собираем и доставляем бойцам на передовую продукты, соки, питьевую воду, маскировочные сети, средства гигиены, медикаменты.</w:t>
      </w:r>
    </w:p>
    <w:p w:rsidR="00CB160D" w:rsidRPr="002362BE" w:rsidRDefault="009808C9" w:rsidP="00CB160D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362BE">
        <w:rPr>
          <w:rFonts w:ascii="Times New Roman" w:eastAsia="Calibri" w:hAnsi="Times New Roman" w:cs="Times New Roman"/>
          <w:sz w:val="32"/>
          <w:szCs w:val="32"/>
        </w:rPr>
        <w:t>В Дербентском поселении организован пункт по плетению маскировочных сетей.</w:t>
      </w:r>
      <w:r w:rsidR="00CB160D" w:rsidRPr="002362BE">
        <w:rPr>
          <w:rFonts w:ascii="Times New Roman" w:eastAsia="Calibri" w:hAnsi="Times New Roman" w:cs="Times New Roman"/>
          <w:sz w:val="32"/>
          <w:szCs w:val="32"/>
        </w:rPr>
        <w:t xml:space="preserve"> Жители поселения, жены и матери</w:t>
      </w:r>
      <w:r w:rsidRPr="002362BE">
        <w:rPr>
          <w:rFonts w:ascii="Times New Roman" w:eastAsia="Calibri" w:hAnsi="Times New Roman" w:cs="Times New Roman"/>
          <w:sz w:val="32"/>
          <w:szCs w:val="32"/>
        </w:rPr>
        <w:t xml:space="preserve"> наших бойцов принимают активное участие в плетении сетей. </w:t>
      </w:r>
    </w:p>
    <w:p w:rsidR="00055936" w:rsidRPr="002362BE" w:rsidRDefault="00055936" w:rsidP="00CB160D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362B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территории поселения организован сбор материала для изготовления подушек, матрасов, одеял.</w:t>
      </w:r>
    </w:p>
    <w:p w:rsidR="009D098B" w:rsidRPr="002362BE" w:rsidRDefault="0089514E" w:rsidP="009D0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2362B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Наша уважаемая </w:t>
      </w:r>
      <w:r w:rsidR="00055936" w:rsidRPr="002362B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Галина Лукинична</w:t>
      </w:r>
      <w:r w:rsidRPr="002362B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медсестра амбулатории,</w:t>
      </w:r>
      <w:r w:rsidR="00055936" w:rsidRPr="002362B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со своими дочерями, внуками шьют подушки</w:t>
      </w:r>
      <w:r w:rsidRPr="002362B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r w:rsidR="00055936" w:rsidRPr="002362B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одеяла,</w:t>
      </w:r>
      <w:r w:rsidRPr="002362B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055936" w:rsidRPr="002362B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пододеяльники</w:t>
      </w:r>
      <w:r w:rsidRPr="002362B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r w:rsidR="00055936" w:rsidRPr="002362B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362B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матрасы </w:t>
      </w:r>
      <w:r w:rsidR="00055936" w:rsidRPr="002362B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отправляют в Донецк, Луганск, Херсон.</w:t>
      </w:r>
    </w:p>
    <w:p w:rsidR="009808C9" w:rsidRPr="002362BE" w:rsidRDefault="009808C9" w:rsidP="009D09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362BE">
        <w:rPr>
          <w:rFonts w:ascii="Times New Roman" w:eastAsia="Calibri" w:hAnsi="Times New Roman" w:cs="Times New Roman"/>
          <w:sz w:val="32"/>
          <w:szCs w:val="32"/>
        </w:rPr>
        <w:t>Спасибо всем, кто принимает в этом участие!</w:t>
      </w:r>
    </w:p>
    <w:p w:rsidR="009D098B" w:rsidRPr="002362BE" w:rsidRDefault="009D098B" w:rsidP="009808C9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  <w:highlight w:val="yellow"/>
        </w:rPr>
      </w:pPr>
    </w:p>
    <w:p w:rsidR="009808C9" w:rsidRPr="002362BE" w:rsidRDefault="009808C9" w:rsidP="009808C9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362BE">
        <w:rPr>
          <w:rFonts w:ascii="Times New Roman" w:eastAsia="Calibri" w:hAnsi="Times New Roman" w:cs="Times New Roman"/>
          <w:sz w:val="32"/>
          <w:szCs w:val="32"/>
        </w:rPr>
        <w:t>Директор общеобразовательной школы № 6</w:t>
      </w:r>
      <w:r w:rsidR="00AD744D">
        <w:rPr>
          <w:rFonts w:ascii="Times New Roman" w:eastAsia="Calibri" w:hAnsi="Times New Roman" w:cs="Times New Roman"/>
          <w:sz w:val="32"/>
          <w:szCs w:val="32"/>
        </w:rPr>
        <w:t xml:space="preserve"> Гурьева Ирина Владимировна</w:t>
      </w:r>
      <w:r w:rsidR="00951EC9" w:rsidRPr="002362BE">
        <w:rPr>
          <w:rFonts w:ascii="Times New Roman" w:eastAsia="Calibri" w:hAnsi="Times New Roman" w:cs="Times New Roman"/>
          <w:sz w:val="32"/>
          <w:szCs w:val="32"/>
        </w:rPr>
        <w:t>, заведующая детским садом</w:t>
      </w:r>
      <w:r w:rsidR="00AD744D">
        <w:rPr>
          <w:rFonts w:ascii="Times New Roman" w:eastAsia="Calibri" w:hAnsi="Times New Roman" w:cs="Times New Roman"/>
          <w:sz w:val="32"/>
          <w:szCs w:val="32"/>
        </w:rPr>
        <w:t xml:space="preserve"> № 28</w:t>
      </w:r>
      <w:r w:rsidRPr="002362B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D744D">
        <w:rPr>
          <w:rFonts w:ascii="Times New Roman" w:eastAsia="Calibri" w:hAnsi="Times New Roman" w:cs="Times New Roman"/>
          <w:sz w:val="32"/>
          <w:szCs w:val="32"/>
        </w:rPr>
        <w:t xml:space="preserve">Ледовская Марина Николаевна </w:t>
      </w:r>
      <w:r w:rsidRPr="002362BE">
        <w:rPr>
          <w:rFonts w:ascii="Times New Roman" w:eastAsia="Calibri" w:hAnsi="Times New Roman" w:cs="Times New Roman"/>
          <w:sz w:val="32"/>
          <w:szCs w:val="32"/>
        </w:rPr>
        <w:t>уделя</w:t>
      </w:r>
      <w:r w:rsidR="00951EC9" w:rsidRPr="002362BE">
        <w:rPr>
          <w:rFonts w:ascii="Times New Roman" w:eastAsia="Calibri" w:hAnsi="Times New Roman" w:cs="Times New Roman"/>
          <w:sz w:val="32"/>
          <w:szCs w:val="32"/>
        </w:rPr>
        <w:t>ю</w:t>
      </w:r>
      <w:r w:rsidRPr="002362BE">
        <w:rPr>
          <w:rFonts w:ascii="Times New Roman" w:eastAsia="Calibri" w:hAnsi="Times New Roman" w:cs="Times New Roman"/>
          <w:sz w:val="32"/>
          <w:szCs w:val="32"/>
        </w:rPr>
        <w:t xml:space="preserve">т особенное внимание патриотическому воспитанию </w:t>
      </w:r>
      <w:r w:rsidR="00951EC9" w:rsidRPr="002362BE">
        <w:rPr>
          <w:rFonts w:ascii="Times New Roman" w:eastAsia="Calibri" w:hAnsi="Times New Roman" w:cs="Times New Roman"/>
          <w:sz w:val="32"/>
          <w:szCs w:val="32"/>
        </w:rPr>
        <w:t>детей и подростков</w:t>
      </w:r>
      <w:r w:rsidRPr="002362BE">
        <w:rPr>
          <w:rFonts w:ascii="Times New Roman" w:eastAsia="Calibri" w:hAnsi="Times New Roman" w:cs="Times New Roman"/>
          <w:sz w:val="32"/>
          <w:szCs w:val="32"/>
        </w:rPr>
        <w:t xml:space="preserve">, ведут разъяснительную работу, помогают в организации благотворительных ярмарок. </w:t>
      </w:r>
      <w:r w:rsidR="00951EC9" w:rsidRPr="002362BE">
        <w:rPr>
          <w:rFonts w:ascii="Times New Roman" w:eastAsia="Calibri" w:hAnsi="Times New Roman" w:cs="Times New Roman"/>
          <w:sz w:val="32"/>
          <w:szCs w:val="32"/>
        </w:rPr>
        <w:t>С</w:t>
      </w:r>
      <w:r w:rsidRPr="002362BE">
        <w:rPr>
          <w:rFonts w:ascii="Times New Roman" w:eastAsia="Calibri" w:hAnsi="Times New Roman" w:cs="Times New Roman"/>
          <w:sz w:val="32"/>
          <w:szCs w:val="32"/>
        </w:rPr>
        <w:t>таршеклассники оказыва</w:t>
      </w:r>
      <w:r w:rsidR="00951EC9" w:rsidRPr="002362BE">
        <w:rPr>
          <w:rFonts w:ascii="Times New Roman" w:eastAsia="Calibri" w:hAnsi="Times New Roman" w:cs="Times New Roman"/>
          <w:sz w:val="32"/>
          <w:szCs w:val="32"/>
        </w:rPr>
        <w:t>ют</w:t>
      </w:r>
      <w:r w:rsidRPr="002362BE">
        <w:rPr>
          <w:rFonts w:ascii="Times New Roman" w:eastAsia="Calibri" w:hAnsi="Times New Roman" w:cs="Times New Roman"/>
          <w:sz w:val="32"/>
          <w:szCs w:val="32"/>
        </w:rPr>
        <w:t xml:space="preserve"> помощь волонтерам и участв</w:t>
      </w:r>
      <w:r w:rsidR="00951EC9" w:rsidRPr="002362BE">
        <w:rPr>
          <w:rFonts w:ascii="Times New Roman" w:eastAsia="Calibri" w:hAnsi="Times New Roman" w:cs="Times New Roman"/>
          <w:sz w:val="32"/>
          <w:szCs w:val="32"/>
        </w:rPr>
        <w:t>уют</w:t>
      </w:r>
      <w:r w:rsidRPr="002362BE">
        <w:rPr>
          <w:rFonts w:ascii="Times New Roman" w:eastAsia="Calibri" w:hAnsi="Times New Roman" w:cs="Times New Roman"/>
          <w:sz w:val="32"/>
          <w:szCs w:val="32"/>
        </w:rPr>
        <w:t xml:space="preserve"> в изготовлении окопных </w:t>
      </w:r>
      <w:r w:rsidR="00EE06F0">
        <w:rPr>
          <w:rFonts w:ascii="Times New Roman" w:eastAsia="Calibri" w:hAnsi="Times New Roman" w:cs="Times New Roman"/>
          <w:sz w:val="32"/>
          <w:szCs w:val="32"/>
        </w:rPr>
        <w:t>свечей</w:t>
      </w:r>
      <w:r w:rsidRPr="002362BE">
        <w:rPr>
          <w:rFonts w:ascii="Times New Roman" w:eastAsia="Calibri" w:hAnsi="Times New Roman" w:cs="Times New Roman"/>
          <w:sz w:val="32"/>
          <w:szCs w:val="32"/>
        </w:rPr>
        <w:t>.</w:t>
      </w:r>
    </w:p>
    <w:p w:rsidR="009808C9" w:rsidRPr="002362BE" w:rsidRDefault="009808C9" w:rsidP="009808C9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362BE">
        <w:rPr>
          <w:rFonts w:ascii="Times New Roman" w:eastAsia="Calibri" w:hAnsi="Times New Roman" w:cs="Times New Roman"/>
          <w:sz w:val="32"/>
          <w:szCs w:val="32"/>
        </w:rPr>
        <w:t xml:space="preserve">Младшие школьники </w:t>
      </w:r>
      <w:r w:rsidR="00951EC9" w:rsidRPr="002362BE">
        <w:rPr>
          <w:rFonts w:ascii="Times New Roman" w:eastAsia="Calibri" w:hAnsi="Times New Roman" w:cs="Times New Roman"/>
          <w:sz w:val="32"/>
          <w:szCs w:val="32"/>
        </w:rPr>
        <w:t xml:space="preserve">и воспитанники детского сада </w:t>
      </w:r>
      <w:r w:rsidRPr="002362BE">
        <w:rPr>
          <w:rFonts w:ascii="Times New Roman" w:eastAsia="Calibri" w:hAnsi="Times New Roman" w:cs="Times New Roman"/>
          <w:sz w:val="32"/>
          <w:szCs w:val="32"/>
        </w:rPr>
        <w:t>регулярно пишут письма и передают рисунки нашим бойцам. В результате проведения школ</w:t>
      </w:r>
      <w:r w:rsidR="00951EC9" w:rsidRPr="002362BE">
        <w:rPr>
          <w:rFonts w:ascii="Times New Roman" w:eastAsia="Calibri" w:hAnsi="Times New Roman" w:cs="Times New Roman"/>
          <w:sz w:val="32"/>
          <w:szCs w:val="32"/>
        </w:rPr>
        <w:t>ой и детским садом</w:t>
      </w:r>
      <w:r w:rsidRPr="002362BE">
        <w:rPr>
          <w:rFonts w:ascii="Times New Roman" w:eastAsia="Calibri" w:hAnsi="Times New Roman" w:cs="Times New Roman"/>
          <w:sz w:val="32"/>
          <w:szCs w:val="32"/>
        </w:rPr>
        <w:t xml:space="preserve"> Дербентского поселения благотворительных ярмарок, получилось собрать </w:t>
      </w:r>
      <w:r w:rsidR="009D098B" w:rsidRPr="002362BE">
        <w:rPr>
          <w:rFonts w:ascii="Times New Roman" w:eastAsia="Calibri" w:hAnsi="Times New Roman" w:cs="Times New Roman"/>
          <w:sz w:val="32"/>
          <w:szCs w:val="32"/>
        </w:rPr>
        <w:t xml:space="preserve">около </w:t>
      </w:r>
      <w:r w:rsidR="009D098B" w:rsidRPr="002362BE">
        <w:rPr>
          <w:rFonts w:ascii="Times New Roman" w:eastAsia="Calibri" w:hAnsi="Times New Roman" w:cs="Times New Roman"/>
          <w:b/>
          <w:sz w:val="32"/>
          <w:szCs w:val="32"/>
        </w:rPr>
        <w:t>330</w:t>
      </w:r>
      <w:r w:rsidR="0089514E" w:rsidRPr="002362B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2362BE">
        <w:rPr>
          <w:rFonts w:ascii="Times New Roman" w:eastAsia="Calibri" w:hAnsi="Times New Roman" w:cs="Times New Roman"/>
          <w:b/>
          <w:sz w:val="32"/>
          <w:szCs w:val="32"/>
        </w:rPr>
        <w:t>тыс. руб.</w:t>
      </w:r>
      <w:r w:rsidR="009D098B" w:rsidRPr="002362B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9D098B" w:rsidRPr="002362BE">
        <w:rPr>
          <w:rFonts w:ascii="Times New Roman" w:eastAsia="Calibri" w:hAnsi="Times New Roman" w:cs="Times New Roman"/>
          <w:sz w:val="32"/>
          <w:szCs w:val="32"/>
        </w:rPr>
        <w:t>Данные денежные средства были направлены в поддержку участников СВО.</w:t>
      </w:r>
    </w:p>
    <w:p w:rsidR="009808C9" w:rsidRPr="002362BE" w:rsidRDefault="009808C9" w:rsidP="009808C9">
      <w:pPr>
        <w:spacing w:after="0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362BE">
        <w:rPr>
          <w:rFonts w:ascii="Times New Roman" w:eastAsia="Calibri" w:hAnsi="Times New Roman" w:cs="Times New Roman"/>
          <w:sz w:val="32"/>
          <w:szCs w:val="32"/>
        </w:rPr>
        <w:t xml:space="preserve">В Дербентском поселении за всеми семьями наших мобилизованных бойцов закреплены специалисты администрации. </w:t>
      </w:r>
      <w:r w:rsidR="0089514E" w:rsidRPr="002362BE">
        <w:rPr>
          <w:rFonts w:ascii="Times New Roman" w:eastAsia="Calibri" w:hAnsi="Times New Roman" w:cs="Times New Roman"/>
          <w:sz w:val="32"/>
          <w:szCs w:val="32"/>
        </w:rPr>
        <w:t xml:space="preserve">Семьям </w:t>
      </w:r>
      <w:r w:rsidRPr="002362BE">
        <w:rPr>
          <w:rFonts w:ascii="Times New Roman" w:eastAsia="Calibri" w:hAnsi="Times New Roman" w:cs="Times New Roman"/>
          <w:sz w:val="32"/>
          <w:szCs w:val="32"/>
        </w:rPr>
        <w:t xml:space="preserve">оказывают помощь в </w:t>
      </w:r>
      <w:r w:rsidR="00CB160D" w:rsidRPr="002362BE">
        <w:rPr>
          <w:rFonts w:ascii="Times New Roman" w:eastAsia="Calibri" w:hAnsi="Times New Roman" w:cs="Times New Roman"/>
          <w:sz w:val="32"/>
          <w:szCs w:val="32"/>
        </w:rPr>
        <w:t>бытовых вопросах: покос травы, вспашка</w:t>
      </w:r>
      <w:r w:rsidRPr="002362BE">
        <w:rPr>
          <w:rFonts w:ascii="Times New Roman" w:eastAsia="Calibri" w:hAnsi="Times New Roman" w:cs="Times New Roman"/>
          <w:sz w:val="32"/>
          <w:szCs w:val="32"/>
        </w:rPr>
        <w:t xml:space="preserve"> огородов,</w:t>
      </w:r>
      <w:r w:rsidR="00CB160D" w:rsidRPr="002362BE">
        <w:rPr>
          <w:rFonts w:ascii="Times New Roman" w:eastAsia="Calibri" w:hAnsi="Times New Roman" w:cs="Times New Roman"/>
          <w:sz w:val="32"/>
          <w:szCs w:val="32"/>
        </w:rPr>
        <w:t xml:space="preserve"> заготовка и колка дров,</w:t>
      </w:r>
      <w:r w:rsidRPr="002362B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CB160D" w:rsidRPr="002362BE">
        <w:rPr>
          <w:rFonts w:ascii="Times New Roman" w:eastAsia="Calibri" w:hAnsi="Times New Roman" w:cs="Times New Roman"/>
          <w:sz w:val="32"/>
          <w:szCs w:val="32"/>
        </w:rPr>
        <w:t xml:space="preserve">информирование о льготах и помощь в </w:t>
      </w:r>
      <w:r w:rsidRPr="002362BE">
        <w:rPr>
          <w:rFonts w:ascii="Times New Roman" w:eastAsia="Calibri" w:hAnsi="Times New Roman" w:cs="Times New Roman"/>
          <w:sz w:val="32"/>
          <w:szCs w:val="32"/>
        </w:rPr>
        <w:t>их получ</w:t>
      </w:r>
      <w:r w:rsidR="00CB160D" w:rsidRPr="002362BE">
        <w:rPr>
          <w:rFonts w:ascii="Times New Roman" w:eastAsia="Calibri" w:hAnsi="Times New Roman" w:cs="Times New Roman"/>
          <w:sz w:val="32"/>
          <w:szCs w:val="32"/>
        </w:rPr>
        <w:t>ении</w:t>
      </w:r>
      <w:r w:rsidRPr="002362BE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89514E" w:rsidRPr="002362BE" w:rsidRDefault="0089514E" w:rsidP="009808C9">
      <w:pPr>
        <w:spacing w:after="0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362BE">
        <w:rPr>
          <w:rFonts w:ascii="Times New Roman" w:eastAsia="Calibri" w:hAnsi="Times New Roman" w:cs="Times New Roman"/>
          <w:sz w:val="32"/>
          <w:szCs w:val="32"/>
        </w:rPr>
        <w:t xml:space="preserve">Для наших защитников, очень важно понимать, что у них есть надёжный тыл. Только вместе, мы преодолеем все и приблизимся к победе!   </w:t>
      </w:r>
    </w:p>
    <w:p w:rsidR="009808C9" w:rsidRPr="002362BE" w:rsidRDefault="009808C9" w:rsidP="009808C9">
      <w:pPr>
        <w:spacing w:after="0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362BE">
        <w:rPr>
          <w:rFonts w:ascii="Times New Roman" w:eastAsia="Calibri" w:hAnsi="Times New Roman" w:cs="Times New Roman"/>
          <w:sz w:val="32"/>
          <w:szCs w:val="32"/>
        </w:rPr>
        <w:t xml:space="preserve">Наша работа продолжается, мы уверенны, что победа будет за нами! </w:t>
      </w:r>
    </w:p>
    <w:p w:rsidR="009808C9" w:rsidRPr="002362BE" w:rsidRDefault="009808C9" w:rsidP="00482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2975DD" w:rsidRPr="002362BE" w:rsidRDefault="003E73CF" w:rsidP="00482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2362B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Задачи на 202</w:t>
      </w:r>
      <w:r w:rsidR="00A17B2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5</w:t>
      </w:r>
      <w:r w:rsidRPr="002362B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год</w:t>
      </w:r>
    </w:p>
    <w:p w:rsidR="002C5B22" w:rsidRPr="002362BE" w:rsidRDefault="002C5B22" w:rsidP="00482DB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C5B22" w:rsidRPr="002362BE" w:rsidRDefault="002C5B22" w:rsidP="00482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362BE">
        <w:rPr>
          <w:rFonts w:ascii="Times New Roman" w:hAnsi="Times New Roman" w:cs="Times New Roman"/>
          <w:sz w:val="32"/>
          <w:szCs w:val="32"/>
        </w:rPr>
        <w:t>1. Общий объем муниципального дорожного фонда на 202</w:t>
      </w:r>
      <w:r w:rsidR="00155C4D" w:rsidRPr="002362BE">
        <w:rPr>
          <w:rFonts w:ascii="Times New Roman" w:hAnsi="Times New Roman" w:cs="Times New Roman"/>
          <w:sz w:val="32"/>
          <w:szCs w:val="32"/>
        </w:rPr>
        <w:t>5</w:t>
      </w:r>
      <w:r w:rsidRPr="002362BE">
        <w:rPr>
          <w:rFonts w:ascii="Times New Roman" w:hAnsi="Times New Roman" w:cs="Times New Roman"/>
          <w:sz w:val="32"/>
          <w:szCs w:val="32"/>
        </w:rPr>
        <w:t xml:space="preserve"> год составляет </w:t>
      </w:r>
      <w:r w:rsidR="001C3D00" w:rsidRPr="002362BE">
        <w:rPr>
          <w:rFonts w:ascii="Times New Roman" w:hAnsi="Times New Roman" w:cs="Times New Roman"/>
          <w:b/>
          <w:sz w:val="32"/>
          <w:szCs w:val="32"/>
        </w:rPr>
        <w:t>3</w:t>
      </w:r>
      <w:r w:rsidRPr="002362BE">
        <w:rPr>
          <w:rFonts w:ascii="Times New Roman" w:hAnsi="Times New Roman" w:cs="Times New Roman"/>
          <w:b/>
          <w:sz w:val="32"/>
          <w:szCs w:val="32"/>
        </w:rPr>
        <w:t xml:space="preserve"> млн. </w:t>
      </w:r>
      <w:r w:rsidR="009D098B" w:rsidRPr="002362BE">
        <w:rPr>
          <w:rFonts w:ascii="Times New Roman" w:hAnsi="Times New Roman" w:cs="Times New Roman"/>
          <w:b/>
          <w:sz w:val="32"/>
          <w:szCs w:val="32"/>
        </w:rPr>
        <w:t xml:space="preserve">699 тыс. </w:t>
      </w:r>
      <w:r w:rsidRPr="002362BE">
        <w:rPr>
          <w:rFonts w:ascii="Times New Roman" w:hAnsi="Times New Roman" w:cs="Times New Roman"/>
          <w:b/>
          <w:sz w:val="32"/>
          <w:szCs w:val="32"/>
        </w:rPr>
        <w:t>руб</w:t>
      </w:r>
      <w:r w:rsidR="009D098B" w:rsidRPr="002362BE">
        <w:rPr>
          <w:rFonts w:ascii="Times New Roman" w:hAnsi="Times New Roman" w:cs="Times New Roman"/>
          <w:b/>
          <w:sz w:val="32"/>
          <w:szCs w:val="32"/>
        </w:rPr>
        <w:t>.</w:t>
      </w:r>
      <w:r w:rsidRPr="002362BE">
        <w:rPr>
          <w:rFonts w:ascii="Times New Roman" w:hAnsi="Times New Roman" w:cs="Times New Roman"/>
          <w:sz w:val="32"/>
          <w:szCs w:val="32"/>
        </w:rPr>
        <w:t xml:space="preserve">, данные денежные средства будут направлены на содержание улично-дорожной сети поселения, включая исправление профиля гравийных и грунтовых дорог, обеспечение безопасности дорожного движения, ремонт уличного </w:t>
      </w:r>
      <w:r w:rsidRPr="002362BE">
        <w:rPr>
          <w:rFonts w:ascii="Times New Roman" w:hAnsi="Times New Roman" w:cs="Times New Roman"/>
          <w:sz w:val="32"/>
          <w:szCs w:val="32"/>
        </w:rPr>
        <w:lastRenderedPageBreak/>
        <w:t>освещения, ямочны</w:t>
      </w:r>
      <w:r w:rsidR="00155C4D" w:rsidRPr="002362BE">
        <w:rPr>
          <w:rFonts w:ascii="Times New Roman" w:hAnsi="Times New Roman" w:cs="Times New Roman"/>
          <w:sz w:val="32"/>
          <w:szCs w:val="32"/>
        </w:rPr>
        <w:t>й ремонт асфальтобетонных дорог, установка дорожных знаков.</w:t>
      </w:r>
    </w:p>
    <w:p w:rsidR="00F953DE" w:rsidRDefault="00F953DE" w:rsidP="00CB16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3580A" w:rsidRPr="00F953DE" w:rsidRDefault="0073533A" w:rsidP="00CB16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Будет проведена актуализация сметной стоимости </w:t>
      </w:r>
      <w:r w:rsidRPr="002362BE">
        <w:rPr>
          <w:rFonts w:ascii="Times New Roman" w:hAnsi="Times New Roman" w:cs="Times New Roman"/>
          <w:sz w:val="32"/>
          <w:szCs w:val="32"/>
        </w:rPr>
        <w:t xml:space="preserve">по объекту - ремонт дороги по ул. Садовой от дома 101 до ул. Кубанской хут. Мирный. При объявлении отбора, 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рамках государственной программы Краснодарского края «Развитие сети автомобильных дорог Краснодарского края», </w:t>
      </w:r>
      <w:r w:rsidRPr="002362BE">
        <w:rPr>
          <w:rFonts w:ascii="Times New Roman" w:hAnsi="Times New Roman" w:cs="Times New Roman"/>
          <w:sz w:val="32"/>
          <w:szCs w:val="32"/>
        </w:rPr>
        <w:t>пакет документов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будет направлен</w:t>
      </w:r>
      <w:r w:rsidRPr="002362BE">
        <w:rPr>
          <w:rFonts w:ascii="Times New Roman" w:hAnsi="Times New Roman" w:cs="Times New Roman"/>
          <w:sz w:val="32"/>
          <w:szCs w:val="32"/>
        </w:rPr>
        <w:t xml:space="preserve"> в министерство 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транспорта и дорожного хозяйства Краснодарского края для участия в программе.</w:t>
      </w:r>
      <w:r w:rsidR="00155C4D" w:rsidRPr="002362BE">
        <w:rPr>
          <w:rFonts w:ascii="Times New Roman" w:hAnsi="Times New Roman" w:cs="Times New Roman"/>
          <w:sz w:val="32"/>
          <w:szCs w:val="32"/>
        </w:rPr>
        <w:t xml:space="preserve"> </w:t>
      </w:r>
      <w:r w:rsidR="0043580A" w:rsidRPr="002362BE">
        <w:rPr>
          <w:rFonts w:ascii="Times New Roman" w:hAnsi="Times New Roman" w:cs="Times New Roman"/>
          <w:sz w:val="32"/>
          <w:szCs w:val="32"/>
        </w:rPr>
        <w:t xml:space="preserve">Ремонт данного участка дороги </w:t>
      </w:r>
      <w:r w:rsidR="00BC687D">
        <w:rPr>
          <w:rFonts w:ascii="Times New Roman" w:hAnsi="Times New Roman" w:cs="Times New Roman"/>
          <w:sz w:val="32"/>
          <w:szCs w:val="32"/>
        </w:rPr>
        <w:t>на сегодняшний день составляет</w:t>
      </w:r>
      <w:r w:rsidR="0043580A" w:rsidRPr="002362BE">
        <w:rPr>
          <w:rFonts w:ascii="Times New Roman" w:hAnsi="Times New Roman" w:cs="Times New Roman"/>
          <w:sz w:val="32"/>
          <w:szCs w:val="32"/>
        </w:rPr>
        <w:t xml:space="preserve"> </w:t>
      </w:r>
      <w:r w:rsidR="0043580A" w:rsidRPr="00F953DE">
        <w:rPr>
          <w:rFonts w:ascii="Times New Roman" w:hAnsi="Times New Roman" w:cs="Times New Roman"/>
          <w:b/>
          <w:sz w:val="32"/>
          <w:szCs w:val="32"/>
        </w:rPr>
        <w:t>178 млн 201 тыс. руб</w:t>
      </w:r>
      <w:r w:rsidRPr="00F953DE">
        <w:rPr>
          <w:rFonts w:ascii="Times New Roman" w:hAnsi="Times New Roman" w:cs="Times New Roman"/>
          <w:b/>
          <w:sz w:val="32"/>
          <w:szCs w:val="32"/>
        </w:rPr>
        <w:t>.</w:t>
      </w:r>
    </w:p>
    <w:p w:rsidR="00F953DE" w:rsidRDefault="00F953DE" w:rsidP="0015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97FAF" w:rsidRPr="002362BE" w:rsidRDefault="00033A70" w:rsidP="001520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2362BE">
        <w:rPr>
          <w:rFonts w:ascii="Times New Roman" w:hAnsi="Times New Roman" w:cs="Times New Roman"/>
          <w:sz w:val="32"/>
          <w:szCs w:val="32"/>
        </w:rPr>
        <w:t xml:space="preserve">В рамках государственной подпрограммы «Комплексное развитие сельских территорий» </w:t>
      </w:r>
      <w:r w:rsidR="00716C53">
        <w:rPr>
          <w:rFonts w:ascii="Times New Roman" w:hAnsi="Times New Roman" w:cs="Times New Roman"/>
          <w:sz w:val="32"/>
          <w:szCs w:val="32"/>
        </w:rPr>
        <w:t>будут проведены</w:t>
      </w:r>
      <w:r w:rsidRPr="002362BE">
        <w:rPr>
          <w:rFonts w:ascii="Times New Roman" w:hAnsi="Times New Roman" w:cs="Times New Roman"/>
          <w:sz w:val="32"/>
          <w:szCs w:val="32"/>
        </w:rPr>
        <w:t xml:space="preserve"> ра</w:t>
      </w:r>
      <w:r w:rsidR="00155C4D" w:rsidRPr="002362BE">
        <w:rPr>
          <w:rFonts w:ascii="Times New Roman" w:hAnsi="Times New Roman" w:cs="Times New Roman"/>
          <w:sz w:val="32"/>
          <w:szCs w:val="32"/>
        </w:rPr>
        <w:t>боты по обустройству</w:t>
      </w:r>
      <w:r w:rsidR="0007689E" w:rsidRPr="002362BE">
        <w:rPr>
          <w:rFonts w:ascii="Times New Roman" w:hAnsi="Times New Roman" w:cs="Times New Roman"/>
          <w:sz w:val="32"/>
          <w:szCs w:val="32"/>
        </w:rPr>
        <w:t xml:space="preserve"> тротуара в хут. Танцура Крамаренко по ул. Кульбакина (от ул. Советской до д. № 5 по ул. Кульбакина)», протяженностью 228 м, стоимость – </w:t>
      </w:r>
      <w:r w:rsidR="0007689E" w:rsidRPr="002362BE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="00BC687D">
        <w:rPr>
          <w:rFonts w:ascii="Times New Roman" w:hAnsi="Times New Roman" w:cs="Times New Roman"/>
          <w:b/>
          <w:sz w:val="32"/>
          <w:szCs w:val="32"/>
        </w:rPr>
        <w:t xml:space="preserve">млн. 683 тыс. руб., </w:t>
      </w:r>
      <w:r w:rsidR="0073533A" w:rsidRPr="002362BE">
        <w:rPr>
          <w:rFonts w:ascii="Times New Roman" w:hAnsi="Times New Roman" w:cs="Times New Roman"/>
          <w:b/>
          <w:sz w:val="32"/>
          <w:szCs w:val="32"/>
        </w:rPr>
        <w:t xml:space="preserve">в том числе субсидия федерального и регионального бюджетов - 1 млн. 178 тыс.руб. </w:t>
      </w:r>
    </w:p>
    <w:p w:rsidR="00297FAF" w:rsidRPr="002362BE" w:rsidRDefault="00297FAF" w:rsidP="0015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15207C" w:rsidRPr="002362BE" w:rsidRDefault="002C5B22" w:rsidP="00CF528A">
      <w:pPr>
        <w:pStyle w:val="a4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362BE">
        <w:rPr>
          <w:rFonts w:ascii="Times New Roman" w:hAnsi="Times New Roman" w:cs="Times New Roman"/>
          <w:sz w:val="32"/>
          <w:szCs w:val="32"/>
        </w:rPr>
        <w:t xml:space="preserve">В сфере жилищно-коммунального хозяйства </w:t>
      </w:r>
      <w:r w:rsidR="0015207C" w:rsidRPr="002362BE">
        <w:rPr>
          <w:rFonts w:ascii="Times New Roman" w:hAnsi="Times New Roman" w:cs="Times New Roman"/>
          <w:sz w:val="32"/>
          <w:szCs w:val="32"/>
        </w:rPr>
        <w:t xml:space="preserve">будет проведено устройство водопроводных сетей по ул. Тополиной в хуторе Тополи, стоимость работ </w:t>
      </w:r>
      <w:r w:rsidR="0015207C" w:rsidRPr="002362BE">
        <w:rPr>
          <w:rFonts w:ascii="Times New Roman" w:hAnsi="Times New Roman" w:cs="Times New Roman"/>
          <w:b/>
          <w:sz w:val="32"/>
          <w:szCs w:val="32"/>
        </w:rPr>
        <w:t>– 12 млн 846 тыс. руб.,</w:t>
      </w:r>
      <w:r w:rsidR="0015207C" w:rsidRPr="002362BE">
        <w:rPr>
          <w:rFonts w:ascii="Times New Roman" w:hAnsi="Times New Roman" w:cs="Times New Roman"/>
          <w:sz w:val="32"/>
          <w:szCs w:val="32"/>
        </w:rPr>
        <w:t xml:space="preserve"> в том числе субсидия федерал</w:t>
      </w:r>
      <w:r w:rsidR="00BC687D">
        <w:rPr>
          <w:rFonts w:ascii="Times New Roman" w:hAnsi="Times New Roman" w:cs="Times New Roman"/>
          <w:sz w:val="32"/>
          <w:szCs w:val="32"/>
        </w:rPr>
        <w:t xml:space="preserve">ьного и регионального бюджетов </w:t>
      </w:r>
      <w:r w:rsidR="0015207C" w:rsidRPr="002362BE">
        <w:rPr>
          <w:rFonts w:ascii="Times New Roman" w:hAnsi="Times New Roman" w:cs="Times New Roman"/>
          <w:sz w:val="32"/>
          <w:szCs w:val="32"/>
        </w:rPr>
        <w:t xml:space="preserve">- </w:t>
      </w:r>
      <w:r w:rsidR="0015207C" w:rsidRPr="002362BE">
        <w:rPr>
          <w:rFonts w:ascii="Times New Roman" w:hAnsi="Times New Roman" w:cs="Times New Roman"/>
          <w:b/>
          <w:sz w:val="32"/>
          <w:szCs w:val="32"/>
        </w:rPr>
        <w:t>12 млн. 461 тыс.</w:t>
      </w:r>
      <w:r w:rsidR="00F953D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207C" w:rsidRPr="002362BE">
        <w:rPr>
          <w:rFonts w:ascii="Times New Roman" w:hAnsi="Times New Roman" w:cs="Times New Roman"/>
          <w:b/>
          <w:sz w:val="32"/>
          <w:szCs w:val="32"/>
        </w:rPr>
        <w:t>руб.</w:t>
      </w:r>
    </w:p>
    <w:p w:rsidR="0015207C" w:rsidRPr="002362BE" w:rsidRDefault="0015207C" w:rsidP="0015207C">
      <w:pPr>
        <w:pStyle w:val="a4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362BE">
        <w:rPr>
          <w:rFonts w:ascii="Times New Roman" w:hAnsi="Times New Roman" w:cs="Times New Roman"/>
          <w:sz w:val="32"/>
          <w:szCs w:val="32"/>
        </w:rPr>
        <w:t>Данные работы будут реализованы благодаря участию в государственной программе Краснодарского края «Развитие жилищно-коммунального хозяйства».</w:t>
      </w:r>
    </w:p>
    <w:p w:rsidR="00F953DE" w:rsidRDefault="00F953DE" w:rsidP="0015207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5207C" w:rsidRPr="002362BE" w:rsidRDefault="0015207C" w:rsidP="0015207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362BE">
        <w:rPr>
          <w:rFonts w:ascii="Times New Roman" w:hAnsi="Times New Roman" w:cs="Times New Roman"/>
          <w:sz w:val="32"/>
          <w:szCs w:val="32"/>
        </w:rPr>
        <w:t>Планируется участие в отборе государственной программы Краснодарского края «Развитие жилищно-коммунального хозяйства» по объектам:</w:t>
      </w:r>
    </w:p>
    <w:p w:rsidR="0015207C" w:rsidRPr="002362BE" w:rsidRDefault="0015207C" w:rsidP="0015207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362BE">
        <w:rPr>
          <w:rFonts w:ascii="Times New Roman" w:hAnsi="Times New Roman" w:cs="Times New Roman"/>
          <w:sz w:val="32"/>
          <w:szCs w:val="32"/>
        </w:rPr>
        <w:t>«Ремонт водопровода по ул. Спокойной в х. Мирный Дербентского сельского поселения Тимашевского района», протяженностью 664 м.;</w:t>
      </w:r>
    </w:p>
    <w:p w:rsidR="002C5B22" w:rsidRDefault="0015207C" w:rsidP="0015207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362BE">
        <w:rPr>
          <w:rFonts w:ascii="Times New Roman" w:hAnsi="Times New Roman" w:cs="Times New Roman"/>
          <w:sz w:val="32"/>
          <w:szCs w:val="32"/>
        </w:rPr>
        <w:t>«Ремонт водопровода по ул. Кубанской в х. Мирный Дербентского сельского поселения Тимашевского района» протяженностью 645 м.</w:t>
      </w:r>
    </w:p>
    <w:p w:rsidR="00F953DE" w:rsidRPr="002362BE" w:rsidRDefault="00F953DE" w:rsidP="0015207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82DBF" w:rsidRPr="002362BE" w:rsidRDefault="00155C4D" w:rsidP="002362BE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362BE">
        <w:rPr>
          <w:rFonts w:ascii="Times New Roman" w:hAnsi="Times New Roman" w:cs="Times New Roman"/>
          <w:sz w:val="32"/>
          <w:szCs w:val="32"/>
        </w:rPr>
        <w:lastRenderedPageBreak/>
        <w:t xml:space="preserve">В сфере культуры будут проведены работы </w:t>
      </w:r>
      <w:r w:rsidR="002362BE" w:rsidRPr="002362BE">
        <w:rPr>
          <w:rFonts w:ascii="Times New Roman" w:hAnsi="Times New Roman" w:cs="Times New Roman"/>
          <w:sz w:val="32"/>
          <w:szCs w:val="32"/>
        </w:rPr>
        <w:t xml:space="preserve">по объекту «Текущий ремонт объекта капитального </w:t>
      </w:r>
      <w:r w:rsidR="00BC687D" w:rsidRPr="002362BE">
        <w:rPr>
          <w:rFonts w:ascii="Times New Roman" w:hAnsi="Times New Roman" w:cs="Times New Roman"/>
          <w:sz w:val="32"/>
          <w:szCs w:val="32"/>
        </w:rPr>
        <w:t>строительства «</w:t>
      </w:r>
      <w:r w:rsidR="002362BE" w:rsidRPr="002362BE">
        <w:rPr>
          <w:rFonts w:ascii="Times New Roman" w:hAnsi="Times New Roman" w:cs="Times New Roman"/>
          <w:sz w:val="32"/>
          <w:szCs w:val="32"/>
        </w:rPr>
        <w:t>Братская могила 12 советских воинов погибших в боях с фа</w:t>
      </w:r>
      <w:r w:rsidR="00BC687D">
        <w:rPr>
          <w:rFonts w:ascii="Times New Roman" w:hAnsi="Times New Roman" w:cs="Times New Roman"/>
          <w:sz w:val="32"/>
          <w:szCs w:val="32"/>
        </w:rPr>
        <w:t>шистскими захватчиками 1943 г.»</w:t>
      </w:r>
      <w:r w:rsidR="002362BE" w:rsidRPr="002362BE">
        <w:rPr>
          <w:rFonts w:ascii="Times New Roman" w:hAnsi="Times New Roman" w:cs="Times New Roman"/>
          <w:sz w:val="32"/>
          <w:szCs w:val="32"/>
        </w:rPr>
        <w:t xml:space="preserve">, общей стоимостью </w:t>
      </w:r>
      <w:r w:rsidR="00D31B46" w:rsidRPr="002362BE">
        <w:rPr>
          <w:rFonts w:ascii="Times New Roman" w:hAnsi="Times New Roman" w:cs="Times New Roman"/>
          <w:sz w:val="32"/>
          <w:szCs w:val="32"/>
        </w:rPr>
        <w:t>–</w:t>
      </w:r>
      <w:r w:rsidR="00892C49" w:rsidRPr="002362BE">
        <w:rPr>
          <w:rFonts w:ascii="Times New Roman" w:hAnsi="Times New Roman" w:cs="Times New Roman"/>
          <w:sz w:val="32"/>
          <w:szCs w:val="32"/>
        </w:rPr>
        <w:t xml:space="preserve"> </w:t>
      </w:r>
      <w:r w:rsidR="002362BE" w:rsidRPr="00BC687D">
        <w:rPr>
          <w:rFonts w:ascii="Times New Roman" w:hAnsi="Times New Roman" w:cs="Times New Roman"/>
          <w:b/>
          <w:sz w:val="32"/>
          <w:szCs w:val="32"/>
        </w:rPr>
        <w:t>13 млн. 90 тыс. руб.</w:t>
      </w:r>
    </w:p>
    <w:p w:rsidR="00C979E7" w:rsidRPr="002362BE" w:rsidRDefault="002362BE" w:rsidP="002362B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362BE">
        <w:rPr>
          <w:rFonts w:ascii="Times New Roman" w:hAnsi="Times New Roman" w:cs="Times New Roman"/>
          <w:sz w:val="32"/>
          <w:szCs w:val="32"/>
        </w:rPr>
        <w:t>Планируется разработка проектно-сметной документации на ремонт фасада и зрительного зала Дома Культуры</w:t>
      </w:r>
      <w:r w:rsidR="00C979E7" w:rsidRPr="002362BE">
        <w:rPr>
          <w:rFonts w:ascii="Times New Roman" w:hAnsi="Times New Roman" w:cs="Times New Roman"/>
          <w:sz w:val="32"/>
          <w:szCs w:val="32"/>
        </w:rPr>
        <w:t>!</w:t>
      </w:r>
    </w:p>
    <w:p w:rsidR="00E33062" w:rsidRPr="00F953DE" w:rsidRDefault="002362BE" w:rsidP="00F953DE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953DE">
        <w:rPr>
          <w:rFonts w:ascii="Times New Roman" w:hAnsi="Times New Roman" w:cs="Times New Roman"/>
          <w:sz w:val="32"/>
          <w:szCs w:val="32"/>
        </w:rPr>
        <w:t>В сфере благоустройства территории поселения п</w:t>
      </w:r>
      <w:r w:rsidR="00155C4D" w:rsidRPr="00F953DE">
        <w:rPr>
          <w:rFonts w:ascii="Times New Roman" w:hAnsi="Times New Roman" w:cs="Times New Roman"/>
          <w:sz w:val="32"/>
          <w:szCs w:val="32"/>
        </w:rPr>
        <w:t>ланируе</w:t>
      </w:r>
      <w:r w:rsidRPr="00F953DE">
        <w:rPr>
          <w:rFonts w:ascii="Times New Roman" w:hAnsi="Times New Roman" w:cs="Times New Roman"/>
          <w:sz w:val="32"/>
          <w:szCs w:val="32"/>
        </w:rPr>
        <w:t>тся</w:t>
      </w:r>
      <w:r w:rsidR="00155C4D" w:rsidRPr="00F953DE">
        <w:rPr>
          <w:rFonts w:ascii="Times New Roman" w:hAnsi="Times New Roman" w:cs="Times New Roman"/>
          <w:sz w:val="32"/>
          <w:szCs w:val="32"/>
        </w:rPr>
        <w:t xml:space="preserve"> разработать </w:t>
      </w:r>
      <w:r w:rsidRPr="00F953DE">
        <w:rPr>
          <w:rFonts w:ascii="Times New Roman" w:hAnsi="Times New Roman" w:cs="Times New Roman"/>
          <w:sz w:val="32"/>
          <w:szCs w:val="32"/>
        </w:rPr>
        <w:t>проектно-сметную документацию</w:t>
      </w:r>
      <w:r w:rsidR="00155C4D" w:rsidRPr="00F953DE">
        <w:rPr>
          <w:rFonts w:ascii="Times New Roman" w:hAnsi="Times New Roman" w:cs="Times New Roman"/>
          <w:sz w:val="32"/>
          <w:szCs w:val="32"/>
        </w:rPr>
        <w:t xml:space="preserve"> по обустройству пляжной </w:t>
      </w:r>
      <w:r w:rsidR="00BC687D" w:rsidRPr="00F953DE">
        <w:rPr>
          <w:rFonts w:ascii="Times New Roman" w:hAnsi="Times New Roman" w:cs="Times New Roman"/>
          <w:sz w:val="32"/>
          <w:szCs w:val="32"/>
        </w:rPr>
        <w:t>территории в</w:t>
      </w:r>
      <w:r w:rsidR="00155C4D" w:rsidRPr="00F953DE">
        <w:rPr>
          <w:rFonts w:ascii="Times New Roman" w:hAnsi="Times New Roman" w:cs="Times New Roman"/>
          <w:sz w:val="32"/>
          <w:szCs w:val="32"/>
        </w:rPr>
        <w:t xml:space="preserve"> х. Танцура Крамаренко.</w:t>
      </w:r>
    </w:p>
    <w:p w:rsidR="003E73CF" w:rsidRPr="002362BE" w:rsidRDefault="003E73CF" w:rsidP="00482DB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362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Уважаемые депутаты и гости открытой сессии!</w:t>
      </w:r>
    </w:p>
    <w:p w:rsidR="003E73CF" w:rsidRPr="002362BE" w:rsidRDefault="003E73CF" w:rsidP="00482D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563FF" w:rsidRPr="002362BE" w:rsidRDefault="007563FF" w:rsidP="00482D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представленном докладе я ознакомил вас с основными итогами работы администрации поселения за прошлый год. </w:t>
      </w:r>
    </w:p>
    <w:p w:rsidR="007563FF" w:rsidRPr="002362BE" w:rsidRDefault="007563FF" w:rsidP="00482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В 202</w:t>
      </w:r>
      <w:r w:rsidR="0089514E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году мы продолжим работу, направленную на достижение стратегических ориентиров социально-экономического развития поселения, главным из которых является повышение уровня и качества жизни людей. </w:t>
      </w:r>
    </w:p>
    <w:p w:rsidR="007563FF" w:rsidRPr="002362BE" w:rsidRDefault="007563FF" w:rsidP="00482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это достигается благодаря всесторонней поддержке Губернатора Краснодарского края Вениамина Ивановича Кондратьева и его заместителей, главы муниципального образования Тимашевский район Андрея Владимировича Палия, всей его команды, депутатов Государственной Думы Российской Федерации и Законодательного Собрания Краснодарского края, краевых министерств и ведомств, Советов муниципального образования и сельского поселения. Огромная всем благодарность за слаженную работу, которая помогает нам справляться с серьезными испытаниями и выполнять поставленные задачи.</w:t>
      </w:r>
    </w:p>
    <w:p w:rsidR="007563FF" w:rsidRPr="002362BE" w:rsidRDefault="007563FF" w:rsidP="00482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63FF" w:rsidRPr="002362BE" w:rsidRDefault="007563FF" w:rsidP="00482D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Хочу поблагодарить всех жителей, которые принимают активное участие в общественной жизни поселения</w:t>
      </w:r>
      <w:r w:rsidR="0059713E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, руководителей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предприятий и организаций, ведомс</w:t>
      </w:r>
      <w:r w:rsidR="0059713E"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тв и учреждений, предпринимателей</w:t>
      </w:r>
      <w:r w:rsidRPr="002362BE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которые очень отзывчивы и коммуникабельны, отзываются на просьбы и, конечно же, являются патриотами своей малой Родины. Этот год показал, что в трудное и неспокойное время мы все можем сплотиться и преодолеть любые испытания.</w:t>
      </w:r>
    </w:p>
    <w:p w:rsidR="007563FF" w:rsidRPr="002362BE" w:rsidRDefault="007563FF" w:rsidP="00482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1FD9" w:rsidRDefault="000A1FD9" w:rsidP="000A1F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1FD9" w:rsidRDefault="000A1FD9" w:rsidP="000A1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вы знаете, в результате крушения танкеров, в Анапе и Темрюкском районе сложилась чрезвычайная ситуация по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загрязнению водоохранной зоны Черного моря нефтепродуктами. Хочу поблагодарить всех неравнодушных жителей поселения за оказанную помощь в уборке мазута в границах береговой линии!</w:t>
      </w:r>
    </w:p>
    <w:p w:rsidR="000A1FD9" w:rsidRDefault="000A1FD9" w:rsidP="000A1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21F5" w:rsidRPr="00E721F5" w:rsidRDefault="00E721F5" w:rsidP="00E721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6"/>
          <w:lang w:eastAsia="ru-RU"/>
        </w:rPr>
      </w:pPr>
      <w:r w:rsidRPr="00E721F5">
        <w:rPr>
          <w:rFonts w:ascii="Times New Roman" w:eastAsia="Times New Roman" w:hAnsi="Times New Roman"/>
          <w:sz w:val="32"/>
          <w:szCs w:val="36"/>
          <w:lang w:eastAsia="ru-RU"/>
        </w:rPr>
        <w:t xml:space="preserve">Заканчивая свое выступление, хочу отметить, что в сентябре 2025 года состоятся выборы Губернатора Краснодарского края и депутатов Совета муниципального образования Тимашевский район.   Призываю всех прийти на избирательные участки и принять участие в голосовании. </w:t>
      </w:r>
    </w:p>
    <w:p w:rsidR="00E721F5" w:rsidRPr="00E721F5" w:rsidRDefault="00E721F5" w:rsidP="00E721F5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32"/>
          <w:szCs w:val="36"/>
          <w:lang w:eastAsia="ru-RU"/>
        </w:rPr>
      </w:pPr>
      <w:r w:rsidRPr="00E721F5">
        <w:rPr>
          <w:rFonts w:ascii="Times New Roman" w:eastAsia="Times New Roman" w:hAnsi="Times New Roman"/>
          <w:sz w:val="32"/>
          <w:szCs w:val="36"/>
          <w:lang w:eastAsia="ru-RU"/>
        </w:rPr>
        <w:t>И конечно, главным событием этого года будет празднование 80-летия Победы в Великой Отечественной войне. Мы гордимся подвигом наших отцов и дедов!</w:t>
      </w:r>
      <w:r w:rsidRPr="00E721F5">
        <w:rPr>
          <w:rFonts w:ascii="Times New Roman" w:eastAsia="Times New Roman" w:hAnsi="Times New Roman"/>
          <w:bCs/>
          <w:sz w:val="32"/>
          <w:szCs w:val="36"/>
          <w:lang w:eastAsia="ru-RU"/>
        </w:rPr>
        <w:t xml:space="preserve"> Этот праздник живет в наших сердцах как символ героизма и выдающегося мужества нашего народа, сумевшего выстоять и победить в самой кровопролитной войне, известной истории. </w:t>
      </w:r>
    </w:p>
    <w:p w:rsidR="00E721F5" w:rsidRPr="00E721F5" w:rsidRDefault="00E721F5" w:rsidP="00E72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E721F5" w:rsidRPr="00E721F5" w:rsidRDefault="00E721F5" w:rsidP="00E721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E721F5">
        <w:rPr>
          <w:rFonts w:ascii="Times New Roman" w:eastAsia="Times New Roman" w:hAnsi="Times New Roman" w:cs="Times New Roman"/>
          <w:sz w:val="32"/>
          <w:szCs w:val="36"/>
          <w:lang w:eastAsia="ru-RU"/>
        </w:rPr>
        <w:t>Желаю всем крепкого здоровья, мира, стабильности, уверенности в завтрашнем дне, удачи и всего самого доброго!</w:t>
      </w:r>
    </w:p>
    <w:p w:rsidR="00E721F5" w:rsidRPr="00E721F5" w:rsidRDefault="00E721F5" w:rsidP="00E721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6"/>
          <w:u w:val="single"/>
          <w:lang w:eastAsia="ru-RU"/>
        </w:rPr>
      </w:pPr>
    </w:p>
    <w:p w:rsidR="00E721F5" w:rsidRPr="00E721F5" w:rsidRDefault="00E721F5" w:rsidP="00E721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32"/>
          <w:szCs w:val="36"/>
        </w:rPr>
      </w:pPr>
      <w:r w:rsidRPr="00E721F5">
        <w:rPr>
          <w:bCs/>
          <w:sz w:val="32"/>
          <w:szCs w:val="36"/>
        </w:rPr>
        <w:t>Благодарю за внимание! Победа будет за нами!</w:t>
      </w:r>
    </w:p>
    <w:p w:rsidR="007563FF" w:rsidRPr="002362BE" w:rsidRDefault="007563FF" w:rsidP="00E721F5">
      <w:pPr>
        <w:shd w:val="clear" w:color="auto" w:fill="FFFFFF"/>
        <w:spacing w:after="0" w:line="240" w:lineRule="auto"/>
        <w:ind w:firstLine="709"/>
        <w:jc w:val="both"/>
        <w:rPr>
          <w:bCs/>
          <w:sz w:val="32"/>
          <w:szCs w:val="32"/>
        </w:rPr>
      </w:pPr>
    </w:p>
    <w:sectPr w:rsidR="007563FF" w:rsidRPr="002362BE" w:rsidSect="008C219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3CF" w:rsidRDefault="005E43CF" w:rsidP="008C2198">
      <w:pPr>
        <w:spacing w:after="0" w:line="240" w:lineRule="auto"/>
      </w:pPr>
      <w:r>
        <w:separator/>
      </w:r>
    </w:p>
  </w:endnote>
  <w:endnote w:type="continuationSeparator" w:id="0">
    <w:p w:rsidR="005E43CF" w:rsidRDefault="005E43CF" w:rsidP="008C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3CF" w:rsidRDefault="005E43CF" w:rsidP="008C2198">
      <w:pPr>
        <w:spacing w:after="0" w:line="240" w:lineRule="auto"/>
      </w:pPr>
      <w:r>
        <w:separator/>
      </w:r>
    </w:p>
  </w:footnote>
  <w:footnote w:type="continuationSeparator" w:id="0">
    <w:p w:rsidR="005E43CF" w:rsidRDefault="005E43CF" w:rsidP="008C2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5534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C60D0" w:rsidRPr="008C2198" w:rsidRDefault="00A97B6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C21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C60D0" w:rsidRPr="008C21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C21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41E1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8C21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C60D0" w:rsidRPr="008C2198" w:rsidRDefault="00FC60D0">
    <w:pPr>
      <w:pStyle w:val="a5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1E50"/>
    <w:multiLevelType w:val="multilevel"/>
    <w:tmpl w:val="52FA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4210E"/>
    <w:multiLevelType w:val="multilevel"/>
    <w:tmpl w:val="D4F43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11B86"/>
    <w:multiLevelType w:val="multilevel"/>
    <w:tmpl w:val="496878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A0F6F2A"/>
    <w:multiLevelType w:val="multilevel"/>
    <w:tmpl w:val="950C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C6FF5"/>
    <w:multiLevelType w:val="hybridMultilevel"/>
    <w:tmpl w:val="D2267ABA"/>
    <w:lvl w:ilvl="0" w:tplc="B7908D64">
      <w:start w:val="1"/>
      <w:numFmt w:val="decimal"/>
      <w:lvlText w:val="%1."/>
      <w:lvlJc w:val="left"/>
      <w:pPr>
        <w:ind w:left="1093" w:hanging="384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F47D01"/>
    <w:multiLevelType w:val="multilevel"/>
    <w:tmpl w:val="C9C6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C3BAE"/>
    <w:multiLevelType w:val="multilevel"/>
    <w:tmpl w:val="A77E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B717C8"/>
    <w:multiLevelType w:val="hybridMultilevel"/>
    <w:tmpl w:val="D1DC90F0"/>
    <w:lvl w:ilvl="0" w:tplc="1DC8E354">
      <w:start w:val="6929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D48F2"/>
    <w:multiLevelType w:val="multilevel"/>
    <w:tmpl w:val="5C8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25CDB"/>
    <w:multiLevelType w:val="multilevel"/>
    <w:tmpl w:val="2CBA4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835EE"/>
    <w:multiLevelType w:val="multilevel"/>
    <w:tmpl w:val="88A22AE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F96506"/>
    <w:multiLevelType w:val="multilevel"/>
    <w:tmpl w:val="A6D6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4A2F40"/>
    <w:multiLevelType w:val="hybridMultilevel"/>
    <w:tmpl w:val="E2104186"/>
    <w:lvl w:ilvl="0" w:tplc="DA1E5310">
      <w:start w:val="1"/>
      <w:numFmt w:val="decimal"/>
      <w:lvlText w:val="%1."/>
      <w:lvlJc w:val="left"/>
      <w:pPr>
        <w:ind w:left="1164" w:hanging="45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11"/>
  </w:num>
  <w:num w:numId="11">
    <w:abstractNumId w:val="6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27B4"/>
    <w:rsid w:val="0000219C"/>
    <w:rsid w:val="00033A70"/>
    <w:rsid w:val="00042B0D"/>
    <w:rsid w:val="00055936"/>
    <w:rsid w:val="00064140"/>
    <w:rsid w:val="00073643"/>
    <w:rsid w:val="0007689E"/>
    <w:rsid w:val="00084F57"/>
    <w:rsid w:val="000A1FD9"/>
    <w:rsid w:val="000A28B2"/>
    <w:rsid w:val="000D28FE"/>
    <w:rsid w:val="000F0EC0"/>
    <w:rsid w:val="001017B3"/>
    <w:rsid w:val="00113394"/>
    <w:rsid w:val="0011468B"/>
    <w:rsid w:val="0012704A"/>
    <w:rsid w:val="00135523"/>
    <w:rsid w:val="0015207C"/>
    <w:rsid w:val="00155C4D"/>
    <w:rsid w:val="00163E42"/>
    <w:rsid w:val="001661CB"/>
    <w:rsid w:val="00171FBC"/>
    <w:rsid w:val="0019681A"/>
    <w:rsid w:val="001A3769"/>
    <w:rsid w:val="001C0F45"/>
    <w:rsid w:val="001C3D00"/>
    <w:rsid w:val="001F06AE"/>
    <w:rsid w:val="001F2580"/>
    <w:rsid w:val="001F2E09"/>
    <w:rsid w:val="002362BE"/>
    <w:rsid w:val="002464A1"/>
    <w:rsid w:val="00252D96"/>
    <w:rsid w:val="002975DD"/>
    <w:rsid w:val="00297F3F"/>
    <w:rsid w:val="00297FAF"/>
    <w:rsid w:val="002A588C"/>
    <w:rsid w:val="002A5F73"/>
    <w:rsid w:val="002C5B22"/>
    <w:rsid w:val="002D0F17"/>
    <w:rsid w:val="002D2C46"/>
    <w:rsid w:val="002E06E9"/>
    <w:rsid w:val="002E1712"/>
    <w:rsid w:val="002F3F40"/>
    <w:rsid w:val="002F4CD1"/>
    <w:rsid w:val="003619FB"/>
    <w:rsid w:val="00363344"/>
    <w:rsid w:val="003864B7"/>
    <w:rsid w:val="003A27B4"/>
    <w:rsid w:val="003B07B4"/>
    <w:rsid w:val="003B6F4C"/>
    <w:rsid w:val="003C6D47"/>
    <w:rsid w:val="003D052F"/>
    <w:rsid w:val="003D6903"/>
    <w:rsid w:val="003E73CF"/>
    <w:rsid w:val="003F6ADB"/>
    <w:rsid w:val="0041367C"/>
    <w:rsid w:val="00432305"/>
    <w:rsid w:val="0043580A"/>
    <w:rsid w:val="00442512"/>
    <w:rsid w:val="00445498"/>
    <w:rsid w:val="00465753"/>
    <w:rsid w:val="00471F13"/>
    <w:rsid w:val="004746D9"/>
    <w:rsid w:val="00482DBF"/>
    <w:rsid w:val="00487AE3"/>
    <w:rsid w:val="004A6A6D"/>
    <w:rsid w:val="004B2298"/>
    <w:rsid w:val="004C3683"/>
    <w:rsid w:val="004D6FAE"/>
    <w:rsid w:val="004E65C5"/>
    <w:rsid w:val="00513F92"/>
    <w:rsid w:val="00515893"/>
    <w:rsid w:val="00521F78"/>
    <w:rsid w:val="005319A3"/>
    <w:rsid w:val="0054017E"/>
    <w:rsid w:val="00540B45"/>
    <w:rsid w:val="00551A88"/>
    <w:rsid w:val="00560803"/>
    <w:rsid w:val="00562D7A"/>
    <w:rsid w:val="00592B94"/>
    <w:rsid w:val="0059713E"/>
    <w:rsid w:val="005E43CF"/>
    <w:rsid w:val="006215A9"/>
    <w:rsid w:val="00631D78"/>
    <w:rsid w:val="00634C60"/>
    <w:rsid w:val="00653D60"/>
    <w:rsid w:val="0067776F"/>
    <w:rsid w:val="006C5B06"/>
    <w:rsid w:val="006F3507"/>
    <w:rsid w:val="006F5D55"/>
    <w:rsid w:val="00716C53"/>
    <w:rsid w:val="0073533A"/>
    <w:rsid w:val="00743D40"/>
    <w:rsid w:val="007563FF"/>
    <w:rsid w:val="00783EE3"/>
    <w:rsid w:val="007952D1"/>
    <w:rsid w:val="007A7B78"/>
    <w:rsid w:val="007C7F9C"/>
    <w:rsid w:val="007F1738"/>
    <w:rsid w:val="00802EB5"/>
    <w:rsid w:val="008201AA"/>
    <w:rsid w:val="00826D86"/>
    <w:rsid w:val="008402A8"/>
    <w:rsid w:val="00860F22"/>
    <w:rsid w:val="0088355A"/>
    <w:rsid w:val="00892C49"/>
    <w:rsid w:val="008940A9"/>
    <w:rsid w:val="0089514E"/>
    <w:rsid w:val="008B0E9A"/>
    <w:rsid w:val="008B2D69"/>
    <w:rsid w:val="008C2198"/>
    <w:rsid w:val="008C6E8B"/>
    <w:rsid w:val="008D5134"/>
    <w:rsid w:val="008E4CB4"/>
    <w:rsid w:val="008F4F45"/>
    <w:rsid w:val="009206B1"/>
    <w:rsid w:val="00951EC9"/>
    <w:rsid w:val="009521B6"/>
    <w:rsid w:val="0095654F"/>
    <w:rsid w:val="00973CE0"/>
    <w:rsid w:val="00977455"/>
    <w:rsid w:val="009808C9"/>
    <w:rsid w:val="009818E6"/>
    <w:rsid w:val="009B180C"/>
    <w:rsid w:val="009D0807"/>
    <w:rsid w:val="009D098B"/>
    <w:rsid w:val="009F405E"/>
    <w:rsid w:val="00A04379"/>
    <w:rsid w:val="00A06DB7"/>
    <w:rsid w:val="00A17B22"/>
    <w:rsid w:val="00A343C9"/>
    <w:rsid w:val="00A5774B"/>
    <w:rsid w:val="00A67510"/>
    <w:rsid w:val="00A72940"/>
    <w:rsid w:val="00A97B67"/>
    <w:rsid w:val="00AA082A"/>
    <w:rsid w:val="00AA1759"/>
    <w:rsid w:val="00AB5044"/>
    <w:rsid w:val="00AB58C0"/>
    <w:rsid w:val="00AC3FFD"/>
    <w:rsid w:val="00AD0237"/>
    <w:rsid w:val="00AD744D"/>
    <w:rsid w:val="00AE7366"/>
    <w:rsid w:val="00B14EBE"/>
    <w:rsid w:val="00B2603D"/>
    <w:rsid w:val="00B46E82"/>
    <w:rsid w:val="00B57B23"/>
    <w:rsid w:val="00B57F56"/>
    <w:rsid w:val="00B63933"/>
    <w:rsid w:val="00B71CC0"/>
    <w:rsid w:val="00B80EF3"/>
    <w:rsid w:val="00B82D6E"/>
    <w:rsid w:val="00BA2A9D"/>
    <w:rsid w:val="00BC687D"/>
    <w:rsid w:val="00BD6502"/>
    <w:rsid w:val="00C10492"/>
    <w:rsid w:val="00C16A56"/>
    <w:rsid w:val="00C311B0"/>
    <w:rsid w:val="00C32D18"/>
    <w:rsid w:val="00C57F58"/>
    <w:rsid w:val="00C717F8"/>
    <w:rsid w:val="00C73D73"/>
    <w:rsid w:val="00C81016"/>
    <w:rsid w:val="00C8363D"/>
    <w:rsid w:val="00C979E7"/>
    <w:rsid w:val="00CB160D"/>
    <w:rsid w:val="00CB7DA4"/>
    <w:rsid w:val="00CD2CD4"/>
    <w:rsid w:val="00CD6DED"/>
    <w:rsid w:val="00CE12C2"/>
    <w:rsid w:val="00D1665E"/>
    <w:rsid w:val="00D31B46"/>
    <w:rsid w:val="00D46D3A"/>
    <w:rsid w:val="00D625E9"/>
    <w:rsid w:val="00D82B08"/>
    <w:rsid w:val="00D82DA2"/>
    <w:rsid w:val="00D97185"/>
    <w:rsid w:val="00DD21CF"/>
    <w:rsid w:val="00DE2804"/>
    <w:rsid w:val="00DE385E"/>
    <w:rsid w:val="00E141E1"/>
    <w:rsid w:val="00E14F77"/>
    <w:rsid w:val="00E16176"/>
    <w:rsid w:val="00E21F97"/>
    <w:rsid w:val="00E255BC"/>
    <w:rsid w:val="00E27B48"/>
    <w:rsid w:val="00E33062"/>
    <w:rsid w:val="00E337C5"/>
    <w:rsid w:val="00E362BE"/>
    <w:rsid w:val="00E544C3"/>
    <w:rsid w:val="00E721F5"/>
    <w:rsid w:val="00EB7B32"/>
    <w:rsid w:val="00EC390E"/>
    <w:rsid w:val="00ED5DAE"/>
    <w:rsid w:val="00EE06F0"/>
    <w:rsid w:val="00EF42E1"/>
    <w:rsid w:val="00F00843"/>
    <w:rsid w:val="00F602D9"/>
    <w:rsid w:val="00F7093B"/>
    <w:rsid w:val="00F753CB"/>
    <w:rsid w:val="00F77094"/>
    <w:rsid w:val="00F8047B"/>
    <w:rsid w:val="00F953DE"/>
    <w:rsid w:val="00FB19DA"/>
    <w:rsid w:val="00FB3B44"/>
    <w:rsid w:val="00FC60D0"/>
    <w:rsid w:val="00FD097F"/>
    <w:rsid w:val="00FF4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622CC0-85D3-43BF-B532-205FA170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5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2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2198"/>
  </w:style>
  <w:style w:type="paragraph" w:styleId="a7">
    <w:name w:val="footer"/>
    <w:basedOn w:val="a"/>
    <w:link w:val="a8"/>
    <w:uiPriority w:val="99"/>
    <w:unhideWhenUsed/>
    <w:rsid w:val="008C2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2198"/>
  </w:style>
  <w:style w:type="character" w:styleId="a9">
    <w:name w:val="Placeholder Text"/>
    <w:basedOn w:val="a0"/>
    <w:uiPriority w:val="99"/>
    <w:semiHidden/>
    <w:rsid w:val="009B180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B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2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01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2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1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8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0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46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0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2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8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9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3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7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031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0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5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3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44707-5B69-47CF-B679-AE69A6CE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6</cp:revision>
  <cp:lastPrinted>2024-01-25T07:08:00Z</cp:lastPrinted>
  <dcterms:created xsi:type="dcterms:W3CDTF">2025-01-16T06:13:00Z</dcterms:created>
  <dcterms:modified xsi:type="dcterms:W3CDTF">2025-01-16T06:34:00Z</dcterms:modified>
</cp:coreProperties>
</file>