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1F3" w:rsidRDefault="00AE61F3" w:rsidP="00033AF6">
      <w:pPr>
        <w:spacing w:after="0" w:line="240" w:lineRule="auto"/>
        <w:rPr>
          <w:rFonts w:ascii="Times New Roman" w:hAnsi="Times New Roman" w:cs="Times New Roman"/>
          <w:b/>
          <w:sz w:val="28"/>
          <w:szCs w:val="28"/>
        </w:rPr>
      </w:pPr>
    </w:p>
    <w:p w:rsidR="00AE61F3" w:rsidRDefault="00AE61F3" w:rsidP="00033AF6">
      <w:pPr>
        <w:spacing w:after="0" w:line="240" w:lineRule="auto"/>
        <w:jc w:val="center"/>
        <w:rPr>
          <w:rFonts w:ascii="Times New Roman" w:hAnsi="Times New Roman" w:cs="Times New Roman"/>
          <w:b/>
          <w:sz w:val="28"/>
          <w:szCs w:val="28"/>
        </w:rPr>
      </w:pPr>
    </w:p>
    <w:p w:rsidR="00AE61F3" w:rsidRDefault="00AE61F3" w:rsidP="00033AF6">
      <w:pPr>
        <w:spacing w:after="0" w:line="240" w:lineRule="auto"/>
        <w:jc w:val="center"/>
        <w:rPr>
          <w:rFonts w:ascii="Times New Roman" w:hAnsi="Times New Roman" w:cs="Times New Roman"/>
          <w:b/>
          <w:sz w:val="28"/>
          <w:szCs w:val="28"/>
        </w:rPr>
      </w:pPr>
    </w:p>
    <w:p w:rsidR="00AE61F3" w:rsidRDefault="00AE61F3" w:rsidP="00033AF6">
      <w:pPr>
        <w:spacing w:after="0" w:line="240" w:lineRule="auto"/>
        <w:jc w:val="center"/>
        <w:rPr>
          <w:rFonts w:ascii="Times New Roman" w:hAnsi="Times New Roman" w:cs="Times New Roman"/>
          <w:b/>
          <w:sz w:val="28"/>
          <w:szCs w:val="28"/>
        </w:rPr>
      </w:pPr>
    </w:p>
    <w:p w:rsidR="00AE61F3" w:rsidRDefault="00AE61F3" w:rsidP="00033AF6">
      <w:pPr>
        <w:spacing w:after="0" w:line="240" w:lineRule="auto"/>
        <w:jc w:val="center"/>
        <w:rPr>
          <w:rFonts w:ascii="Times New Roman" w:hAnsi="Times New Roman" w:cs="Times New Roman"/>
          <w:b/>
          <w:sz w:val="28"/>
          <w:szCs w:val="28"/>
        </w:rPr>
      </w:pPr>
    </w:p>
    <w:p w:rsidR="00AE61F3" w:rsidRDefault="00AE61F3" w:rsidP="00033AF6">
      <w:pPr>
        <w:spacing w:after="0" w:line="240" w:lineRule="auto"/>
        <w:jc w:val="center"/>
        <w:rPr>
          <w:rFonts w:ascii="Times New Roman" w:hAnsi="Times New Roman" w:cs="Times New Roman"/>
          <w:b/>
          <w:sz w:val="28"/>
          <w:szCs w:val="28"/>
        </w:rPr>
      </w:pPr>
    </w:p>
    <w:p w:rsidR="00AE61F3" w:rsidRDefault="00AE61F3" w:rsidP="00033AF6">
      <w:pPr>
        <w:spacing w:after="0" w:line="240" w:lineRule="auto"/>
        <w:jc w:val="center"/>
        <w:rPr>
          <w:rFonts w:ascii="Times New Roman" w:hAnsi="Times New Roman" w:cs="Times New Roman"/>
          <w:b/>
          <w:sz w:val="28"/>
          <w:szCs w:val="28"/>
        </w:rPr>
      </w:pPr>
    </w:p>
    <w:p w:rsidR="00AE61F3" w:rsidRDefault="00AE61F3" w:rsidP="00033AF6">
      <w:pPr>
        <w:spacing w:after="0" w:line="240" w:lineRule="auto"/>
        <w:jc w:val="center"/>
        <w:rPr>
          <w:rFonts w:ascii="Times New Roman" w:hAnsi="Times New Roman" w:cs="Times New Roman"/>
          <w:b/>
          <w:sz w:val="28"/>
          <w:szCs w:val="28"/>
        </w:rPr>
      </w:pPr>
    </w:p>
    <w:p w:rsidR="00AE61F3" w:rsidRDefault="00AE61F3" w:rsidP="00033AF6">
      <w:pPr>
        <w:spacing w:after="0" w:line="240" w:lineRule="auto"/>
        <w:jc w:val="center"/>
        <w:rPr>
          <w:rFonts w:ascii="Times New Roman" w:hAnsi="Times New Roman" w:cs="Times New Roman"/>
          <w:b/>
          <w:sz w:val="28"/>
          <w:szCs w:val="28"/>
        </w:rPr>
      </w:pPr>
    </w:p>
    <w:p w:rsidR="00AE61F3" w:rsidRDefault="00AE61F3" w:rsidP="00033AF6">
      <w:pPr>
        <w:spacing w:after="0" w:line="240" w:lineRule="auto"/>
        <w:jc w:val="center"/>
        <w:rPr>
          <w:rFonts w:ascii="Times New Roman" w:hAnsi="Times New Roman" w:cs="Times New Roman"/>
          <w:b/>
          <w:sz w:val="28"/>
          <w:szCs w:val="28"/>
        </w:rPr>
      </w:pPr>
    </w:p>
    <w:p w:rsidR="00AE61F3" w:rsidRDefault="00AE61F3" w:rsidP="00033AF6">
      <w:pPr>
        <w:spacing w:after="0" w:line="240" w:lineRule="auto"/>
        <w:ind w:left="567" w:right="1134"/>
        <w:jc w:val="center"/>
        <w:rPr>
          <w:rFonts w:ascii="Times New Roman" w:hAnsi="Times New Roman" w:cs="Times New Roman"/>
          <w:b/>
          <w:sz w:val="28"/>
          <w:szCs w:val="28"/>
        </w:rPr>
      </w:pPr>
    </w:p>
    <w:p w:rsidR="003F2073" w:rsidRPr="00C8681C" w:rsidRDefault="002D0143" w:rsidP="00033AF6">
      <w:pPr>
        <w:spacing w:after="0" w:line="240" w:lineRule="auto"/>
        <w:ind w:left="567" w:right="1134"/>
        <w:jc w:val="center"/>
        <w:rPr>
          <w:rFonts w:ascii="Times New Roman" w:hAnsi="Times New Roman" w:cs="Times New Roman"/>
          <w:b/>
          <w:sz w:val="28"/>
          <w:szCs w:val="28"/>
        </w:rPr>
      </w:pPr>
      <w:r>
        <w:rPr>
          <w:rFonts w:ascii="Times New Roman" w:hAnsi="Times New Roman" w:cs="Times New Roman"/>
          <w:b/>
          <w:sz w:val="28"/>
          <w:szCs w:val="28"/>
        </w:rPr>
        <w:t xml:space="preserve"> </w:t>
      </w:r>
      <w:r w:rsidR="003F2073" w:rsidRPr="00C8681C">
        <w:rPr>
          <w:rFonts w:ascii="Times New Roman" w:hAnsi="Times New Roman" w:cs="Times New Roman"/>
          <w:b/>
          <w:sz w:val="28"/>
          <w:szCs w:val="28"/>
        </w:rPr>
        <w:t>Об утверждении муниципальной программы Дербентского сельского поселения Тимашевского района</w:t>
      </w:r>
    </w:p>
    <w:p w:rsidR="003F2073" w:rsidRPr="00C8681C" w:rsidRDefault="003F2073" w:rsidP="00033AF6">
      <w:pPr>
        <w:spacing w:after="0" w:line="240" w:lineRule="auto"/>
        <w:ind w:left="567" w:right="1134"/>
        <w:jc w:val="center"/>
        <w:rPr>
          <w:rFonts w:ascii="Times New Roman" w:hAnsi="Times New Roman" w:cs="Times New Roman"/>
          <w:b/>
          <w:sz w:val="28"/>
          <w:szCs w:val="28"/>
        </w:rPr>
      </w:pPr>
      <w:r w:rsidRPr="00C8681C">
        <w:rPr>
          <w:rFonts w:ascii="Times New Roman" w:hAnsi="Times New Roman" w:cs="Times New Roman"/>
          <w:b/>
          <w:sz w:val="28"/>
          <w:szCs w:val="28"/>
        </w:rPr>
        <w:t>«Ра</w:t>
      </w:r>
      <w:r w:rsidR="002D0143">
        <w:rPr>
          <w:rFonts w:ascii="Times New Roman" w:hAnsi="Times New Roman" w:cs="Times New Roman"/>
          <w:b/>
          <w:sz w:val="28"/>
          <w:szCs w:val="28"/>
        </w:rPr>
        <w:t>звитие коммунального хозяйства</w:t>
      </w:r>
    </w:p>
    <w:p w:rsidR="0015194A" w:rsidRPr="00C8681C" w:rsidRDefault="0015194A" w:rsidP="00033AF6">
      <w:pPr>
        <w:spacing w:after="0" w:line="240" w:lineRule="auto"/>
        <w:jc w:val="center"/>
        <w:rPr>
          <w:rFonts w:ascii="Times New Roman" w:hAnsi="Times New Roman" w:cs="Times New Roman"/>
          <w:b/>
          <w:sz w:val="28"/>
          <w:szCs w:val="28"/>
        </w:rPr>
      </w:pPr>
    </w:p>
    <w:p w:rsidR="003F2073" w:rsidRPr="00C8681C" w:rsidRDefault="003F2073" w:rsidP="00033AF6">
      <w:pPr>
        <w:spacing w:after="0" w:line="240" w:lineRule="auto"/>
        <w:rPr>
          <w:rFonts w:ascii="Times New Roman" w:hAnsi="Times New Roman" w:cs="Times New Roman"/>
          <w:b/>
          <w:sz w:val="28"/>
          <w:szCs w:val="28"/>
        </w:rPr>
      </w:pPr>
    </w:p>
    <w:p w:rsidR="003F2073" w:rsidRPr="00C8681C" w:rsidRDefault="001117CC" w:rsidP="00033AF6">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Руководствуясь </w:t>
      </w:r>
      <w:r w:rsidR="003F2073" w:rsidRPr="00C868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статьей </w:t>
      </w:r>
      <w:r w:rsidR="00E30137">
        <w:rPr>
          <w:rFonts w:ascii="Times New Roman" w:eastAsia="Times New Roman" w:hAnsi="Times New Roman" w:cs="Times New Roman"/>
          <w:sz w:val="28"/>
          <w:szCs w:val="28"/>
        </w:rPr>
        <w:t>179 Бюджетного кодекса</w:t>
      </w:r>
      <w:r w:rsidR="00E30137" w:rsidRPr="00C8681C">
        <w:rPr>
          <w:rFonts w:ascii="Times New Roman" w:eastAsia="Times New Roman" w:hAnsi="Times New Roman" w:cs="Times New Roman"/>
          <w:sz w:val="28"/>
          <w:szCs w:val="28"/>
        </w:rPr>
        <w:t xml:space="preserve"> Российской</w:t>
      </w:r>
      <w:r w:rsidR="003F2073" w:rsidRPr="00C8681C">
        <w:rPr>
          <w:rFonts w:ascii="Times New Roman" w:eastAsia="Times New Roman" w:hAnsi="Times New Roman" w:cs="Times New Roman"/>
          <w:sz w:val="28"/>
          <w:szCs w:val="28"/>
        </w:rPr>
        <w:t xml:space="preserve"> Федерации, </w:t>
      </w:r>
      <w:r>
        <w:rPr>
          <w:rFonts w:ascii="Times New Roman" w:eastAsia="Times New Roman" w:hAnsi="Times New Roman" w:cs="Times New Roman"/>
          <w:sz w:val="28"/>
          <w:szCs w:val="28"/>
        </w:rPr>
        <w:t>статьей 58 Устава Дербентского сельского поселения Тимашевского района, Порядком принятия решений о разработке, формирования, реализации муниципальных программ Дербентского сельского поселения Тимашевского района, утвержденным постановлением администрации Дербентского сельского поселения Тимашевского района от 12 августа 2021 г. № 68, в целях обеспечения</w:t>
      </w:r>
      <w:r w:rsidR="00542049">
        <w:rPr>
          <w:rFonts w:ascii="Times New Roman" w:eastAsia="Times New Roman" w:hAnsi="Times New Roman" w:cs="Times New Roman"/>
          <w:sz w:val="28"/>
          <w:szCs w:val="28"/>
        </w:rPr>
        <w:t xml:space="preserve"> комплексного развития коммунальных систем</w:t>
      </w:r>
      <w:r w:rsidR="003F2073" w:rsidRPr="00C8681C">
        <w:rPr>
          <w:rFonts w:ascii="Times New Roman" w:hAnsi="Times New Roman" w:cs="Times New Roman"/>
          <w:sz w:val="28"/>
          <w:szCs w:val="28"/>
        </w:rPr>
        <w:t>, п о с т а н о в л я ю:</w:t>
      </w:r>
    </w:p>
    <w:p w:rsidR="00E30137" w:rsidRPr="00E30137" w:rsidRDefault="003F2073" w:rsidP="00033AF6">
      <w:pPr>
        <w:tabs>
          <w:tab w:val="left" w:pos="4820"/>
        </w:tabs>
        <w:spacing w:after="0" w:line="240" w:lineRule="auto"/>
        <w:ind w:firstLine="720"/>
        <w:jc w:val="both"/>
        <w:rPr>
          <w:rFonts w:ascii="Times New Roman" w:hAnsi="Times New Roman" w:cs="Times New Roman"/>
          <w:sz w:val="28"/>
          <w:szCs w:val="28"/>
        </w:rPr>
      </w:pPr>
      <w:r w:rsidRPr="00E30137">
        <w:rPr>
          <w:rFonts w:ascii="Times New Roman" w:hAnsi="Times New Roman" w:cs="Times New Roman"/>
          <w:sz w:val="28"/>
          <w:szCs w:val="28"/>
        </w:rPr>
        <w:t xml:space="preserve">1. </w:t>
      </w:r>
      <w:r w:rsidR="00E30137" w:rsidRPr="00E30137">
        <w:rPr>
          <w:rFonts w:ascii="Times New Roman" w:hAnsi="Times New Roman" w:cs="Times New Roman"/>
          <w:bCs/>
          <w:sz w:val="28"/>
          <w:szCs w:val="28"/>
        </w:rPr>
        <w:t xml:space="preserve">Утвердить муниципальную программу Дербентского сельского поселения Тимашевского района </w:t>
      </w:r>
      <w:r w:rsidR="00E30137" w:rsidRPr="00E30137">
        <w:rPr>
          <w:rFonts w:ascii="Times New Roman" w:hAnsi="Times New Roman" w:cs="Times New Roman"/>
          <w:sz w:val="28"/>
          <w:szCs w:val="28"/>
        </w:rPr>
        <w:t xml:space="preserve">«Развитие </w:t>
      </w:r>
      <w:r w:rsidR="00E30137">
        <w:rPr>
          <w:rFonts w:ascii="Times New Roman" w:hAnsi="Times New Roman" w:cs="Times New Roman"/>
          <w:sz w:val="28"/>
          <w:szCs w:val="28"/>
        </w:rPr>
        <w:t>коммунального хозяйства</w:t>
      </w:r>
      <w:r w:rsidR="00E30137" w:rsidRPr="00E30137">
        <w:rPr>
          <w:rFonts w:ascii="Times New Roman" w:hAnsi="Times New Roman" w:cs="Times New Roman"/>
          <w:sz w:val="28"/>
          <w:szCs w:val="28"/>
        </w:rPr>
        <w:t xml:space="preserve">» </w:t>
      </w:r>
      <w:r w:rsidR="00E30137" w:rsidRPr="00E30137">
        <w:rPr>
          <w:rFonts w:ascii="Times New Roman" w:hAnsi="Times New Roman" w:cs="Times New Roman"/>
          <w:bCs/>
          <w:sz w:val="28"/>
          <w:szCs w:val="28"/>
        </w:rPr>
        <w:t>согласно приложению.</w:t>
      </w:r>
    </w:p>
    <w:p w:rsidR="00636AB7" w:rsidRPr="00C8681C" w:rsidRDefault="003F2073" w:rsidP="00033AF6">
      <w:pPr>
        <w:spacing w:after="0" w:line="240" w:lineRule="auto"/>
        <w:jc w:val="both"/>
        <w:rPr>
          <w:rFonts w:ascii="Times New Roman" w:hAnsi="Times New Roman" w:cs="Times New Roman"/>
          <w:sz w:val="28"/>
          <w:szCs w:val="28"/>
        </w:rPr>
      </w:pPr>
      <w:r w:rsidRPr="00E30137">
        <w:rPr>
          <w:rFonts w:ascii="Times New Roman" w:hAnsi="Times New Roman" w:cs="Times New Roman"/>
          <w:sz w:val="28"/>
          <w:szCs w:val="28"/>
        </w:rPr>
        <w:tab/>
        <w:t>2. 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 Марцун О.В. осуществить размещение настоящего</w:t>
      </w:r>
      <w:r w:rsidRPr="00C8681C">
        <w:rPr>
          <w:rFonts w:ascii="Times New Roman" w:hAnsi="Times New Roman" w:cs="Times New Roman"/>
          <w:sz w:val="28"/>
          <w:szCs w:val="28"/>
        </w:rPr>
        <w:t xml:space="preserve">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3F2073" w:rsidRPr="00C8681C" w:rsidRDefault="003F2073" w:rsidP="00033AF6">
      <w:pPr>
        <w:spacing w:after="0" w:line="240" w:lineRule="auto"/>
        <w:jc w:val="both"/>
        <w:rPr>
          <w:rFonts w:ascii="Times New Roman" w:hAnsi="Times New Roman" w:cs="Times New Roman"/>
          <w:sz w:val="28"/>
          <w:szCs w:val="28"/>
        </w:rPr>
      </w:pPr>
      <w:r w:rsidRPr="00C8681C">
        <w:rPr>
          <w:rFonts w:ascii="Times New Roman" w:hAnsi="Times New Roman" w:cs="Times New Roman"/>
          <w:sz w:val="28"/>
          <w:szCs w:val="28"/>
        </w:rPr>
        <w:tab/>
      </w:r>
      <w:r w:rsidR="00542049">
        <w:rPr>
          <w:rFonts w:ascii="Times New Roman" w:hAnsi="Times New Roman" w:cs="Times New Roman"/>
          <w:sz w:val="28"/>
          <w:szCs w:val="28"/>
        </w:rPr>
        <w:t>3</w:t>
      </w:r>
      <w:r w:rsidRPr="00C8681C">
        <w:rPr>
          <w:rFonts w:ascii="Times New Roman" w:hAnsi="Times New Roman" w:cs="Times New Roman"/>
          <w:sz w:val="28"/>
          <w:szCs w:val="28"/>
        </w:rPr>
        <w:t xml:space="preserve">. Постановление вступает в силу с момента его подписания. </w:t>
      </w:r>
    </w:p>
    <w:p w:rsidR="003F2073" w:rsidRPr="00C8681C" w:rsidRDefault="003F2073" w:rsidP="00033AF6">
      <w:pPr>
        <w:spacing w:after="0" w:line="240" w:lineRule="auto"/>
        <w:jc w:val="both"/>
        <w:rPr>
          <w:rFonts w:ascii="Times New Roman" w:hAnsi="Times New Roman" w:cs="Times New Roman"/>
          <w:sz w:val="28"/>
          <w:szCs w:val="28"/>
        </w:rPr>
      </w:pPr>
    </w:p>
    <w:p w:rsidR="003F2073" w:rsidRPr="00C8681C" w:rsidRDefault="00636AB7" w:rsidP="00033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F2073" w:rsidRPr="00C8681C">
        <w:rPr>
          <w:rFonts w:ascii="Times New Roman" w:hAnsi="Times New Roman" w:cs="Times New Roman"/>
          <w:sz w:val="28"/>
          <w:szCs w:val="28"/>
        </w:rPr>
        <w:t>Дербентского сельского поселения</w:t>
      </w:r>
    </w:p>
    <w:p w:rsidR="003F2073" w:rsidRPr="00C8681C" w:rsidRDefault="003F2073" w:rsidP="00033AF6">
      <w:pPr>
        <w:spacing w:after="0" w:line="240" w:lineRule="auto"/>
        <w:jc w:val="both"/>
        <w:rPr>
          <w:rFonts w:ascii="Times New Roman" w:hAnsi="Times New Roman" w:cs="Times New Roman"/>
          <w:sz w:val="28"/>
          <w:szCs w:val="28"/>
        </w:rPr>
      </w:pPr>
      <w:r w:rsidRPr="00C8681C">
        <w:rPr>
          <w:rFonts w:ascii="Times New Roman" w:hAnsi="Times New Roman" w:cs="Times New Roman"/>
          <w:sz w:val="28"/>
          <w:szCs w:val="28"/>
        </w:rPr>
        <w:t>Тимашевского района</w:t>
      </w:r>
      <w:r w:rsidRPr="00C8681C">
        <w:rPr>
          <w:rFonts w:ascii="Times New Roman" w:hAnsi="Times New Roman" w:cs="Times New Roman"/>
          <w:sz w:val="28"/>
          <w:szCs w:val="28"/>
        </w:rPr>
        <w:tab/>
        <w:t xml:space="preserve">                                                                   </w:t>
      </w:r>
      <w:r w:rsidR="00FB3089">
        <w:rPr>
          <w:rFonts w:ascii="Times New Roman" w:hAnsi="Times New Roman" w:cs="Times New Roman"/>
          <w:sz w:val="28"/>
          <w:szCs w:val="28"/>
        </w:rPr>
        <w:t>С</w:t>
      </w:r>
      <w:r w:rsidRPr="00C8681C">
        <w:rPr>
          <w:rFonts w:ascii="Times New Roman" w:hAnsi="Times New Roman" w:cs="Times New Roman"/>
          <w:sz w:val="28"/>
          <w:szCs w:val="28"/>
        </w:rPr>
        <w:t>.</w:t>
      </w:r>
      <w:r w:rsidR="00FB3089">
        <w:rPr>
          <w:rFonts w:ascii="Times New Roman" w:hAnsi="Times New Roman" w:cs="Times New Roman"/>
          <w:sz w:val="28"/>
          <w:szCs w:val="28"/>
        </w:rPr>
        <w:t>С</w:t>
      </w:r>
      <w:r w:rsidRPr="00C8681C">
        <w:rPr>
          <w:rFonts w:ascii="Times New Roman" w:hAnsi="Times New Roman" w:cs="Times New Roman"/>
          <w:sz w:val="28"/>
          <w:szCs w:val="28"/>
        </w:rPr>
        <w:t xml:space="preserve">. </w:t>
      </w:r>
      <w:r w:rsidR="00FB3089">
        <w:rPr>
          <w:rFonts w:ascii="Times New Roman" w:hAnsi="Times New Roman" w:cs="Times New Roman"/>
          <w:sz w:val="28"/>
          <w:szCs w:val="28"/>
        </w:rPr>
        <w:t>Колесников</w:t>
      </w:r>
    </w:p>
    <w:p w:rsidR="002E6475" w:rsidRPr="00C8681C" w:rsidRDefault="002E6475" w:rsidP="00033AF6">
      <w:pPr>
        <w:pStyle w:val="a4"/>
        <w:jc w:val="center"/>
        <w:rPr>
          <w:rFonts w:ascii="Times New Roman" w:hAnsi="Times New Roman"/>
          <w:b/>
          <w:bCs/>
          <w:sz w:val="28"/>
          <w:szCs w:val="28"/>
        </w:rPr>
      </w:pPr>
    </w:p>
    <w:p w:rsidR="003F2073" w:rsidRDefault="003F2073" w:rsidP="00033AF6">
      <w:pPr>
        <w:pStyle w:val="a4"/>
        <w:jc w:val="center"/>
        <w:rPr>
          <w:rFonts w:ascii="Times New Roman" w:hAnsi="Times New Roman"/>
          <w:b/>
          <w:bCs/>
          <w:sz w:val="28"/>
          <w:szCs w:val="28"/>
        </w:rPr>
      </w:pPr>
    </w:p>
    <w:p w:rsidR="001B6827" w:rsidRDefault="001B6827" w:rsidP="00033AF6">
      <w:pPr>
        <w:pStyle w:val="a4"/>
        <w:jc w:val="center"/>
        <w:rPr>
          <w:rFonts w:ascii="Times New Roman" w:hAnsi="Times New Roman"/>
          <w:b/>
          <w:bCs/>
          <w:sz w:val="28"/>
          <w:szCs w:val="28"/>
        </w:rPr>
      </w:pPr>
    </w:p>
    <w:p w:rsidR="001B6827" w:rsidRDefault="001B6827" w:rsidP="00033AF6">
      <w:pPr>
        <w:pStyle w:val="a4"/>
        <w:jc w:val="center"/>
        <w:rPr>
          <w:rFonts w:ascii="Times New Roman" w:hAnsi="Times New Roman"/>
          <w:b/>
          <w:bCs/>
          <w:sz w:val="28"/>
          <w:szCs w:val="28"/>
        </w:rPr>
      </w:pPr>
    </w:p>
    <w:p w:rsidR="001B6827" w:rsidRDefault="001B6827" w:rsidP="00033AF6">
      <w:pPr>
        <w:pStyle w:val="a4"/>
        <w:jc w:val="center"/>
        <w:rPr>
          <w:rFonts w:ascii="Times New Roman" w:hAnsi="Times New Roman"/>
          <w:b/>
          <w:bCs/>
          <w:sz w:val="28"/>
          <w:szCs w:val="28"/>
        </w:rPr>
      </w:pPr>
    </w:p>
    <w:p w:rsidR="001B6827" w:rsidRDefault="001B6827" w:rsidP="00033AF6">
      <w:pPr>
        <w:pStyle w:val="a4"/>
        <w:jc w:val="center"/>
        <w:rPr>
          <w:rFonts w:ascii="Times New Roman" w:hAnsi="Times New Roman"/>
          <w:b/>
          <w:bCs/>
          <w:sz w:val="28"/>
          <w:szCs w:val="28"/>
        </w:rPr>
      </w:pPr>
    </w:p>
    <w:p w:rsidR="00535A41" w:rsidRDefault="00535A41" w:rsidP="00033AF6">
      <w:pPr>
        <w:pStyle w:val="a4"/>
        <w:jc w:val="center"/>
        <w:rPr>
          <w:rFonts w:ascii="Times New Roman" w:hAnsi="Times New Roman"/>
          <w:b/>
          <w:bCs/>
          <w:sz w:val="28"/>
          <w:szCs w:val="28"/>
        </w:rPr>
      </w:pPr>
    </w:p>
    <w:p w:rsidR="00E30137" w:rsidRDefault="00E30137" w:rsidP="00033AF6">
      <w:pPr>
        <w:pStyle w:val="a4"/>
        <w:jc w:val="center"/>
        <w:rPr>
          <w:rFonts w:ascii="Times New Roman" w:hAnsi="Times New Roman"/>
          <w:b/>
          <w:bCs/>
          <w:sz w:val="28"/>
          <w:szCs w:val="28"/>
        </w:rPr>
      </w:pPr>
    </w:p>
    <w:p w:rsidR="001B6827" w:rsidRPr="00C8681C" w:rsidRDefault="001B6827" w:rsidP="00033AF6">
      <w:pPr>
        <w:pStyle w:val="a4"/>
        <w:jc w:val="center"/>
        <w:rPr>
          <w:rFonts w:ascii="Times New Roman" w:hAnsi="Times New Roman"/>
          <w:b/>
          <w:bCs/>
          <w:sz w:val="28"/>
          <w:szCs w:val="28"/>
        </w:rPr>
      </w:pPr>
    </w:p>
    <w:p w:rsidR="003F2073" w:rsidRPr="00C8681C" w:rsidRDefault="003F2073" w:rsidP="00033AF6">
      <w:pPr>
        <w:pStyle w:val="a4"/>
        <w:jc w:val="center"/>
        <w:rPr>
          <w:rFonts w:ascii="Times New Roman" w:hAnsi="Times New Roman"/>
          <w:b/>
          <w:sz w:val="28"/>
          <w:szCs w:val="28"/>
        </w:rPr>
      </w:pPr>
      <w:r w:rsidRPr="00C8681C">
        <w:rPr>
          <w:rFonts w:ascii="Times New Roman" w:hAnsi="Times New Roman"/>
          <w:b/>
          <w:bCs/>
          <w:sz w:val="28"/>
          <w:szCs w:val="28"/>
        </w:rPr>
        <w:lastRenderedPageBreak/>
        <w:t>ЛИСТ СОГЛАСОВАНИЯ</w:t>
      </w:r>
    </w:p>
    <w:p w:rsidR="003F2073" w:rsidRPr="00C8681C" w:rsidRDefault="003F2073" w:rsidP="00033AF6">
      <w:pPr>
        <w:pStyle w:val="a6"/>
        <w:ind w:left="567" w:right="1134"/>
        <w:rPr>
          <w:b w:val="0"/>
          <w:bCs w:val="0"/>
          <w:szCs w:val="28"/>
        </w:rPr>
      </w:pPr>
      <w:r w:rsidRPr="00C8681C">
        <w:rPr>
          <w:b w:val="0"/>
          <w:bCs w:val="0"/>
          <w:szCs w:val="28"/>
        </w:rPr>
        <w:t>проекта постановления администрации Дербентского сельского поселения Тимашевского района от ____________ № ____</w:t>
      </w:r>
    </w:p>
    <w:p w:rsidR="00A75A29" w:rsidRPr="00A75A29" w:rsidRDefault="00A75A29" w:rsidP="00033AF6">
      <w:pPr>
        <w:spacing w:after="0" w:line="240" w:lineRule="auto"/>
        <w:ind w:left="567" w:right="1134"/>
        <w:jc w:val="center"/>
        <w:rPr>
          <w:rFonts w:ascii="Times New Roman" w:hAnsi="Times New Roman" w:cs="Times New Roman"/>
          <w:sz w:val="28"/>
          <w:szCs w:val="28"/>
        </w:rPr>
      </w:pPr>
      <w:r w:rsidRPr="00A75A29">
        <w:rPr>
          <w:rFonts w:ascii="Times New Roman" w:hAnsi="Times New Roman" w:cs="Times New Roman"/>
          <w:sz w:val="28"/>
          <w:szCs w:val="28"/>
        </w:rPr>
        <w:t xml:space="preserve"> «Об утверждении муниципальной программы Дербентского сельского поселения Тимашевского района</w:t>
      </w:r>
    </w:p>
    <w:p w:rsidR="00A75A29" w:rsidRPr="00A75A29" w:rsidRDefault="00A75A29" w:rsidP="00033AF6">
      <w:pPr>
        <w:spacing w:after="0" w:line="240" w:lineRule="auto"/>
        <w:ind w:left="567" w:right="1134"/>
        <w:jc w:val="center"/>
        <w:rPr>
          <w:rFonts w:ascii="Times New Roman" w:hAnsi="Times New Roman" w:cs="Times New Roman"/>
          <w:sz w:val="28"/>
          <w:szCs w:val="28"/>
        </w:rPr>
      </w:pPr>
      <w:r w:rsidRPr="00A75A29">
        <w:rPr>
          <w:rFonts w:ascii="Times New Roman" w:hAnsi="Times New Roman" w:cs="Times New Roman"/>
          <w:sz w:val="28"/>
          <w:szCs w:val="28"/>
        </w:rPr>
        <w:t xml:space="preserve">«Развитие коммунального хозяйства» </w:t>
      </w:r>
    </w:p>
    <w:p w:rsidR="003F2073" w:rsidRPr="00C8681C" w:rsidRDefault="003F2073" w:rsidP="00033AF6">
      <w:pPr>
        <w:spacing w:after="0" w:line="240" w:lineRule="auto"/>
        <w:ind w:left="567" w:right="1134"/>
        <w:jc w:val="center"/>
        <w:rPr>
          <w:b/>
          <w:bCs/>
          <w:szCs w:val="28"/>
        </w:rPr>
      </w:pPr>
    </w:p>
    <w:p w:rsidR="003F2073" w:rsidRPr="00C8681C" w:rsidRDefault="003F2073" w:rsidP="00033AF6">
      <w:pPr>
        <w:pStyle w:val="a6"/>
        <w:ind w:left="567" w:right="1134"/>
        <w:jc w:val="both"/>
        <w:rPr>
          <w:b w:val="0"/>
          <w:bCs w:val="0"/>
          <w:szCs w:val="28"/>
        </w:rPr>
      </w:pPr>
    </w:p>
    <w:p w:rsidR="003F2073" w:rsidRPr="00C8681C" w:rsidRDefault="003F2073" w:rsidP="00033AF6">
      <w:pPr>
        <w:pStyle w:val="a6"/>
        <w:jc w:val="both"/>
        <w:rPr>
          <w:b w:val="0"/>
          <w:bCs w:val="0"/>
          <w:szCs w:val="28"/>
        </w:rPr>
      </w:pPr>
      <w:r w:rsidRPr="00C8681C">
        <w:rPr>
          <w:b w:val="0"/>
          <w:bCs w:val="0"/>
          <w:szCs w:val="28"/>
        </w:rPr>
        <w:t>Проект подготовлен и внесен:</w:t>
      </w:r>
    </w:p>
    <w:p w:rsidR="003F2073" w:rsidRPr="00C8681C" w:rsidRDefault="003F2073" w:rsidP="00033AF6">
      <w:pPr>
        <w:pStyle w:val="a6"/>
        <w:tabs>
          <w:tab w:val="left" w:pos="567"/>
          <w:tab w:val="left" w:pos="8505"/>
        </w:tabs>
        <w:jc w:val="both"/>
        <w:rPr>
          <w:b w:val="0"/>
          <w:bCs w:val="0"/>
          <w:szCs w:val="28"/>
        </w:rPr>
      </w:pPr>
      <w:r w:rsidRPr="00C8681C">
        <w:rPr>
          <w:b w:val="0"/>
          <w:bCs w:val="0"/>
          <w:szCs w:val="28"/>
        </w:rPr>
        <w:t xml:space="preserve">Специалист администрации </w:t>
      </w:r>
    </w:p>
    <w:p w:rsidR="003F2073" w:rsidRPr="00C8681C" w:rsidRDefault="003F2073" w:rsidP="00033AF6">
      <w:pPr>
        <w:pStyle w:val="a6"/>
        <w:jc w:val="both"/>
        <w:rPr>
          <w:b w:val="0"/>
          <w:bCs w:val="0"/>
          <w:szCs w:val="28"/>
        </w:rPr>
      </w:pPr>
      <w:r w:rsidRPr="00C8681C">
        <w:rPr>
          <w:b w:val="0"/>
          <w:bCs w:val="0"/>
          <w:szCs w:val="28"/>
        </w:rPr>
        <w:t xml:space="preserve">Дербентского сельского поселения </w:t>
      </w:r>
    </w:p>
    <w:p w:rsidR="003F2073" w:rsidRPr="00C8681C" w:rsidRDefault="003F2073" w:rsidP="00033AF6">
      <w:pPr>
        <w:pStyle w:val="a6"/>
        <w:jc w:val="both"/>
        <w:rPr>
          <w:b w:val="0"/>
          <w:bCs w:val="0"/>
          <w:szCs w:val="28"/>
        </w:rPr>
      </w:pPr>
      <w:r w:rsidRPr="00C8681C">
        <w:rPr>
          <w:b w:val="0"/>
          <w:bCs w:val="0"/>
          <w:szCs w:val="28"/>
        </w:rPr>
        <w:t>Тимашевского района</w:t>
      </w:r>
      <w:r w:rsidRPr="00C8681C">
        <w:rPr>
          <w:b w:val="0"/>
          <w:bCs w:val="0"/>
          <w:szCs w:val="28"/>
        </w:rPr>
        <w:tab/>
      </w:r>
      <w:r w:rsidRPr="00C8681C">
        <w:rPr>
          <w:b w:val="0"/>
          <w:bCs w:val="0"/>
          <w:szCs w:val="28"/>
        </w:rPr>
        <w:tab/>
      </w:r>
      <w:r w:rsidRPr="00C8681C">
        <w:rPr>
          <w:b w:val="0"/>
          <w:bCs w:val="0"/>
          <w:szCs w:val="28"/>
        </w:rPr>
        <w:tab/>
      </w:r>
      <w:r w:rsidRPr="00C8681C">
        <w:rPr>
          <w:b w:val="0"/>
          <w:bCs w:val="0"/>
          <w:szCs w:val="28"/>
        </w:rPr>
        <w:tab/>
      </w:r>
      <w:r w:rsidRPr="00C8681C">
        <w:rPr>
          <w:b w:val="0"/>
          <w:bCs w:val="0"/>
          <w:szCs w:val="28"/>
        </w:rPr>
        <w:tab/>
      </w:r>
      <w:r w:rsidRPr="00C8681C">
        <w:rPr>
          <w:b w:val="0"/>
          <w:bCs w:val="0"/>
          <w:szCs w:val="28"/>
        </w:rPr>
        <w:tab/>
      </w:r>
      <w:r w:rsidR="00F974E3">
        <w:rPr>
          <w:b w:val="0"/>
          <w:bCs w:val="0"/>
          <w:szCs w:val="28"/>
        </w:rPr>
        <w:t xml:space="preserve">      </w:t>
      </w:r>
      <w:r w:rsidRPr="00C8681C">
        <w:rPr>
          <w:b w:val="0"/>
          <w:bCs w:val="0"/>
          <w:szCs w:val="28"/>
        </w:rPr>
        <w:t xml:space="preserve">  О.А. Белокобыльская</w:t>
      </w:r>
    </w:p>
    <w:p w:rsidR="003F2073" w:rsidRPr="00C8681C" w:rsidRDefault="003F2073" w:rsidP="00033AF6">
      <w:pPr>
        <w:pStyle w:val="a6"/>
        <w:tabs>
          <w:tab w:val="left" w:pos="567"/>
          <w:tab w:val="left" w:pos="8505"/>
        </w:tabs>
        <w:jc w:val="left"/>
        <w:rPr>
          <w:b w:val="0"/>
          <w:bCs w:val="0"/>
          <w:szCs w:val="28"/>
        </w:rPr>
      </w:pPr>
    </w:p>
    <w:p w:rsidR="003F2073" w:rsidRPr="00C8681C" w:rsidRDefault="003F2073" w:rsidP="00033AF6">
      <w:pPr>
        <w:spacing w:after="0" w:line="240" w:lineRule="auto"/>
        <w:rPr>
          <w:rFonts w:ascii="Times New Roman" w:hAnsi="Times New Roman" w:cs="Times New Roman"/>
          <w:sz w:val="28"/>
          <w:szCs w:val="28"/>
        </w:rPr>
      </w:pPr>
    </w:p>
    <w:p w:rsidR="003F2073" w:rsidRPr="00C8681C" w:rsidRDefault="003F2073" w:rsidP="00033AF6">
      <w:pPr>
        <w:pStyle w:val="a6"/>
        <w:jc w:val="both"/>
        <w:rPr>
          <w:b w:val="0"/>
          <w:bCs w:val="0"/>
          <w:szCs w:val="28"/>
        </w:rPr>
      </w:pPr>
      <w:r w:rsidRPr="00C8681C">
        <w:rPr>
          <w:b w:val="0"/>
          <w:bCs w:val="0"/>
          <w:szCs w:val="28"/>
        </w:rPr>
        <w:t>Проект согласован:</w:t>
      </w:r>
    </w:p>
    <w:p w:rsidR="003F2073" w:rsidRPr="00C8681C" w:rsidRDefault="003F2073" w:rsidP="00033AF6">
      <w:pPr>
        <w:pStyle w:val="a6"/>
        <w:jc w:val="both"/>
        <w:rPr>
          <w:b w:val="0"/>
          <w:bCs w:val="0"/>
          <w:szCs w:val="28"/>
        </w:rPr>
      </w:pPr>
      <w:r w:rsidRPr="00C8681C">
        <w:rPr>
          <w:b w:val="0"/>
          <w:bCs w:val="0"/>
          <w:szCs w:val="28"/>
        </w:rPr>
        <w:t xml:space="preserve">Заведующий сектором </w:t>
      </w:r>
    </w:p>
    <w:p w:rsidR="003F2073" w:rsidRPr="00C8681C" w:rsidRDefault="003F2073" w:rsidP="00033AF6">
      <w:pPr>
        <w:pStyle w:val="a6"/>
        <w:jc w:val="both"/>
        <w:rPr>
          <w:b w:val="0"/>
          <w:bCs w:val="0"/>
          <w:szCs w:val="28"/>
        </w:rPr>
      </w:pPr>
      <w:r w:rsidRPr="00C8681C">
        <w:rPr>
          <w:b w:val="0"/>
          <w:bCs w:val="0"/>
          <w:szCs w:val="28"/>
        </w:rPr>
        <w:t xml:space="preserve">по организационно-кадровой работе </w:t>
      </w:r>
    </w:p>
    <w:p w:rsidR="003F2073" w:rsidRPr="00C8681C" w:rsidRDefault="003F2073" w:rsidP="00033AF6">
      <w:pPr>
        <w:pStyle w:val="a6"/>
        <w:jc w:val="both"/>
        <w:rPr>
          <w:b w:val="0"/>
          <w:bCs w:val="0"/>
          <w:szCs w:val="28"/>
        </w:rPr>
      </w:pPr>
      <w:r w:rsidRPr="00C8681C">
        <w:rPr>
          <w:b w:val="0"/>
          <w:bCs w:val="0"/>
          <w:szCs w:val="28"/>
        </w:rPr>
        <w:t xml:space="preserve">и работе с обращениями граждан администрации </w:t>
      </w:r>
    </w:p>
    <w:p w:rsidR="003F2073" w:rsidRPr="00C8681C" w:rsidRDefault="003F2073" w:rsidP="00033AF6">
      <w:pPr>
        <w:pStyle w:val="a6"/>
        <w:jc w:val="both"/>
        <w:rPr>
          <w:b w:val="0"/>
          <w:bCs w:val="0"/>
          <w:szCs w:val="28"/>
        </w:rPr>
      </w:pPr>
      <w:r w:rsidRPr="00C8681C">
        <w:rPr>
          <w:b w:val="0"/>
          <w:bCs w:val="0"/>
          <w:szCs w:val="28"/>
        </w:rPr>
        <w:t xml:space="preserve">Дербентского сельского поселения </w:t>
      </w:r>
    </w:p>
    <w:p w:rsidR="003F2073" w:rsidRPr="00C8681C" w:rsidRDefault="003F2073" w:rsidP="00033AF6">
      <w:pPr>
        <w:pStyle w:val="a6"/>
        <w:jc w:val="both"/>
        <w:rPr>
          <w:b w:val="0"/>
          <w:bCs w:val="0"/>
          <w:szCs w:val="28"/>
        </w:rPr>
      </w:pPr>
      <w:r w:rsidRPr="00C8681C">
        <w:rPr>
          <w:b w:val="0"/>
          <w:bCs w:val="0"/>
          <w:szCs w:val="28"/>
        </w:rPr>
        <w:t>Тимашевского района</w:t>
      </w:r>
      <w:r w:rsidRPr="00C8681C">
        <w:rPr>
          <w:b w:val="0"/>
          <w:bCs w:val="0"/>
          <w:szCs w:val="28"/>
        </w:rPr>
        <w:tab/>
      </w:r>
      <w:r w:rsidRPr="00C8681C">
        <w:rPr>
          <w:b w:val="0"/>
          <w:bCs w:val="0"/>
          <w:szCs w:val="28"/>
        </w:rPr>
        <w:tab/>
      </w:r>
      <w:r w:rsidRPr="00C8681C">
        <w:rPr>
          <w:b w:val="0"/>
          <w:bCs w:val="0"/>
          <w:szCs w:val="28"/>
        </w:rPr>
        <w:tab/>
      </w:r>
      <w:r w:rsidRPr="00C8681C">
        <w:rPr>
          <w:b w:val="0"/>
          <w:bCs w:val="0"/>
          <w:szCs w:val="28"/>
        </w:rPr>
        <w:tab/>
      </w:r>
      <w:r w:rsidRPr="00C8681C">
        <w:rPr>
          <w:b w:val="0"/>
          <w:bCs w:val="0"/>
          <w:szCs w:val="28"/>
        </w:rPr>
        <w:tab/>
      </w:r>
      <w:r w:rsidRPr="00C8681C">
        <w:rPr>
          <w:b w:val="0"/>
          <w:bCs w:val="0"/>
          <w:szCs w:val="28"/>
        </w:rPr>
        <w:tab/>
      </w:r>
      <w:r w:rsidRPr="00C8681C">
        <w:rPr>
          <w:b w:val="0"/>
          <w:bCs w:val="0"/>
          <w:szCs w:val="28"/>
        </w:rPr>
        <w:tab/>
        <w:t xml:space="preserve">              О.В. Марцун</w:t>
      </w:r>
    </w:p>
    <w:p w:rsidR="003F2073" w:rsidRPr="00C8681C" w:rsidRDefault="003F2073" w:rsidP="00033AF6">
      <w:pPr>
        <w:pStyle w:val="a6"/>
        <w:jc w:val="both"/>
        <w:rPr>
          <w:b w:val="0"/>
          <w:bCs w:val="0"/>
          <w:szCs w:val="28"/>
        </w:rPr>
      </w:pPr>
    </w:p>
    <w:p w:rsidR="00A75A29" w:rsidRDefault="00A75A29"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Default="00535A41" w:rsidP="00033AF6">
      <w:pPr>
        <w:spacing w:after="0" w:line="240" w:lineRule="auto"/>
        <w:ind w:left="5387"/>
        <w:rPr>
          <w:rFonts w:ascii="Times New Roman" w:hAnsi="Times New Roman" w:cs="Times New Roman"/>
          <w:position w:val="6"/>
          <w:sz w:val="28"/>
          <w:szCs w:val="28"/>
        </w:rPr>
      </w:pPr>
    </w:p>
    <w:p w:rsidR="00535A41" w:rsidRPr="002B6F2F" w:rsidRDefault="00535A41" w:rsidP="00033AF6">
      <w:pPr>
        <w:spacing w:after="0" w:line="240" w:lineRule="auto"/>
        <w:ind w:left="5387"/>
        <w:rPr>
          <w:rFonts w:ascii="Times New Roman" w:hAnsi="Times New Roman" w:cs="Times New Roman"/>
          <w:position w:val="6"/>
          <w:sz w:val="28"/>
          <w:szCs w:val="28"/>
        </w:rPr>
      </w:pPr>
    </w:p>
    <w:p w:rsidR="005A5917" w:rsidRPr="005A5917" w:rsidRDefault="005A5917" w:rsidP="00033AF6">
      <w:pPr>
        <w:spacing w:after="0" w:line="240" w:lineRule="auto"/>
        <w:ind w:left="5103"/>
        <w:rPr>
          <w:rFonts w:ascii="Times New Roman" w:hAnsi="Times New Roman" w:cs="Times New Roman"/>
          <w:sz w:val="28"/>
          <w:szCs w:val="28"/>
        </w:rPr>
      </w:pPr>
      <w:r w:rsidRPr="005A5917">
        <w:rPr>
          <w:rFonts w:ascii="Times New Roman" w:hAnsi="Times New Roman" w:cs="Times New Roman"/>
          <w:sz w:val="28"/>
          <w:szCs w:val="28"/>
        </w:rPr>
        <w:t>Приложение</w:t>
      </w:r>
    </w:p>
    <w:p w:rsidR="005A5917" w:rsidRPr="005A5917" w:rsidRDefault="005A5917" w:rsidP="00033AF6">
      <w:pPr>
        <w:spacing w:after="0" w:line="240" w:lineRule="auto"/>
        <w:ind w:left="5103"/>
        <w:rPr>
          <w:rFonts w:ascii="Times New Roman" w:hAnsi="Times New Roman" w:cs="Times New Roman"/>
          <w:sz w:val="28"/>
          <w:szCs w:val="28"/>
        </w:rPr>
      </w:pPr>
      <w:r w:rsidRPr="005A5917">
        <w:rPr>
          <w:rFonts w:ascii="Times New Roman" w:hAnsi="Times New Roman" w:cs="Times New Roman"/>
          <w:sz w:val="28"/>
          <w:szCs w:val="28"/>
        </w:rPr>
        <w:t xml:space="preserve">к постановлению администрации  </w:t>
      </w:r>
    </w:p>
    <w:p w:rsidR="005A5917" w:rsidRPr="005A5917" w:rsidRDefault="005A5917" w:rsidP="00033AF6">
      <w:pPr>
        <w:tabs>
          <w:tab w:val="left" w:pos="5103"/>
        </w:tabs>
        <w:spacing w:after="0" w:line="240" w:lineRule="auto"/>
        <w:ind w:left="5103"/>
        <w:rPr>
          <w:rFonts w:ascii="Times New Roman" w:hAnsi="Times New Roman" w:cs="Times New Roman"/>
          <w:sz w:val="28"/>
          <w:szCs w:val="28"/>
        </w:rPr>
      </w:pPr>
      <w:r w:rsidRPr="005A5917">
        <w:rPr>
          <w:rFonts w:ascii="Times New Roman" w:hAnsi="Times New Roman" w:cs="Times New Roman"/>
          <w:sz w:val="28"/>
          <w:szCs w:val="28"/>
        </w:rPr>
        <w:t xml:space="preserve">Дербентского сельского поселения </w:t>
      </w:r>
    </w:p>
    <w:p w:rsidR="005A5917" w:rsidRPr="005A5917" w:rsidRDefault="005A5917" w:rsidP="00033AF6">
      <w:pPr>
        <w:spacing w:after="0" w:line="240" w:lineRule="auto"/>
        <w:ind w:left="5103"/>
        <w:rPr>
          <w:rFonts w:ascii="Times New Roman" w:hAnsi="Times New Roman" w:cs="Times New Roman"/>
          <w:sz w:val="28"/>
          <w:szCs w:val="28"/>
        </w:rPr>
      </w:pPr>
      <w:r w:rsidRPr="005A5917">
        <w:rPr>
          <w:rFonts w:ascii="Times New Roman" w:hAnsi="Times New Roman" w:cs="Times New Roman"/>
          <w:sz w:val="28"/>
          <w:szCs w:val="28"/>
        </w:rPr>
        <w:lastRenderedPageBreak/>
        <w:t>Тимашевского района</w:t>
      </w:r>
    </w:p>
    <w:p w:rsidR="005A5917" w:rsidRPr="005A5917" w:rsidRDefault="005A5917" w:rsidP="00033AF6">
      <w:pPr>
        <w:spacing w:after="0" w:line="240" w:lineRule="auto"/>
        <w:ind w:left="5103"/>
        <w:rPr>
          <w:rFonts w:ascii="Times New Roman" w:hAnsi="Times New Roman" w:cs="Times New Roman"/>
          <w:sz w:val="28"/>
          <w:szCs w:val="28"/>
        </w:rPr>
      </w:pPr>
      <w:r w:rsidRPr="005A5917">
        <w:rPr>
          <w:rFonts w:ascii="Times New Roman" w:hAnsi="Times New Roman" w:cs="Times New Roman"/>
          <w:sz w:val="28"/>
          <w:szCs w:val="28"/>
        </w:rPr>
        <w:t>от________________ №______</w:t>
      </w:r>
    </w:p>
    <w:p w:rsidR="00AE61F3" w:rsidRDefault="00AE61F3" w:rsidP="00033AF6">
      <w:pPr>
        <w:spacing w:after="0" w:line="240" w:lineRule="auto"/>
        <w:ind w:left="5103" w:right="-186"/>
        <w:rPr>
          <w:rFonts w:ascii="Times New Roman" w:hAnsi="Times New Roman"/>
          <w:sz w:val="28"/>
          <w:szCs w:val="28"/>
        </w:rPr>
      </w:pPr>
    </w:p>
    <w:p w:rsidR="00E73E66" w:rsidRDefault="00E73E66" w:rsidP="00033AF6">
      <w:pPr>
        <w:spacing w:after="0" w:line="240" w:lineRule="auto"/>
        <w:ind w:left="5103" w:right="-186"/>
        <w:rPr>
          <w:rFonts w:ascii="Times New Roman" w:hAnsi="Times New Roman"/>
          <w:sz w:val="28"/>
          <w:szCs w:val="28"/>
        </w:rPr>
      </w:pPr>
    </w:p>
    <w:p w:rsidR="00E73E66" w:rsidRDefault="00E73E66" w:rsidP="00033AF6">
      <w:pPr>
        <w:spacing w:after="0" w:line="240" w:lineRule="auto"/>
        <w:ind w:left="5103" w:right="-186"/>
        <w:rPr>
          <w:rFonts w:ascii="Times New Roman" w:hAnsi="Times New Roman"/>
          <w:sz w:val="28"/>
          <w:szCs w:val="28"/>
        </w:rPr>
      </w:pPr>
    </w:p>
    <w:p w:rsidR="00AE61F3" w:rsidRDefault="00AE61F3" w:rsidP="00033AF6">
      <w:pPr>
        <w:spacing w:after="0" w:line="240" w:lineRule="auto"/>
        <w:ind w:right="-186"/>
        <w:jc w:val="center"/>
        <w:rPr>
          <w:rFonts w:ascii="Times New Roman" w:hAnsi="Times New Roman"/>
          <w:b/>
          <w:sz w:val="28"/>
          <w:szCs w:val="28"/>
        </w:rPr>
      </w:pPr>
      <w:r w:rsidRPr="00AC5C59">
        <w:rPr>
          <w:rFonts w:ascii="Times New Roman" w:hAnsi="Times New Roman"/>
          <w:b/>
          <w:sz w:val="28"/>
          <w:szCs w:val="28"/>
        </w:rPr>
        <w:t>Муниципальная программа Дербентского сельского поселения Тимашевского района «</w:t>
      </w:r>
      <w:r>
        <w:rPr>
          <w:rFonts w:ascii="Times New Roman" w:hAnsi="Times New Roman"/>
          <w:b/>
          <w:sz w:val="28"/>
          <w:szCs w:val="28"/>
        </w:rPr>
        <w:t>Развитие коммунального хозяйства»</w:t>
      </w:r>
    </w:p>
    <w:p w:rsidR="001B6827" w:rsidRDefault="001B6827" w:rsidP="00033AF6">
      <w:pPr>
        <w:pStyle w:val="1"/>
        <w:tabs>
          <w:tab w:val="num" w:pos="601"/>
        </w:tabs>
        <w:spacing w:before="0" w:line="240" w:lineRule="auto"/>
        <w:ind w:left="743" w:hanging="23"/>
        <w:jc w:val="center"/>
        <w:rPr>
          <w:rFonts w:ascii="Times New Roman" w:hAnsi="Times New Roman" w:cs="Times New Roman"/>
          <w:b w:val="0"/>
          <w:color w:val="auto"/>
        </w:rPr>
      </w:pPr>
    </w:p>
    <w:p w:rsidR="00E73E66" w:rsidRPr="00E73E66" w:rsidRDefault="00E73E66" w:rsidP="00033AF6">
      <w:pPr>
        <w:spacing w:after="0" w:line="240" w:lineRule="auto"/>
      </w:pPr>
    </w:p>
    <w:p w:rsidR="001B6827" w:rsidRDefault="002F1CCB" w:rsidP="00033AF6">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Паспорт</w:t>
      </w:r>
    </w:p>
    <w:p w:rsidR="002F1CCB" w:rsidRPr="00AE61F3" w:rsidRDefault="002F1CCB" w:rsidP="00033AF6">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муниципальной программы Дербентского сельского поселения Тимашевского района «Развитие коммунального хозяйства»</w:t>
      </w:r>
    </w:p>
    <w:p w:rsidR="00AE61F3" w:rsidRDefault="00AE61F3" w:rsidP="00033AF6">
      <w:pPr>
        <w:tabs>
          <w:tab w:val="left" w:pos="0"/>
        </w:tabs>
        <w:spacing w:after="0" w:line="240" w:lineRule="auto"/>
        <w:jc w:val="center"/>
        <w:rPr>
          <w:rFonts w:ascii="Times New Roman" w:hAnsi="Times New Roman"/>
          <w:b/>
          <w:sz w:val="28"/>
          <w:szCs w:val="28"/>
        </w:rPr>
      </w:pPr>
    </w:p>
    <w:p w:rsidR="00E73E66" w:rsidRPr="00AC5C59" w:rsidRDefault="00E73E66" w:rsidP="00033AF6">
      <w:pPr>
        <w:tabs>
          <w:tab w:val="left" w:pos="0"/>
        </w:tabs>
        <w:spacing w:after="0" w:line="240" w:lineRule="auto"/>
        <w:jc w:val="center"/>
        <w:rPr>
          <w:rFonts w:ascii="Times New Roman" w:hAnsi="Times New Roman"/>
          <w:b/>
          <w:sz w:val="28"/>
          <w:szCs w:val="28"/>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005"/>
        <w:gridCol w:w="1050"/>
        <w:gridCol w:w="1035"/>
        <w:gridCol w:w="1305"/>
        <w:gridCol w:w="960"/>
        <w:gridCol w:w="1023"/>
      </w:tblGrid>
      <w:tr w:rsidR="00AE61F3" w:rsidRPr="004B6FAC" w:rsidTr="002F1CCB">
        <w:tc>
          <w:tcPr>
            <w:tcW w:w="2835" w:type="dxa"/>
          </w:tcPr>
          <w:p w:rsidR="00AE61F3" w:rsidRPr="004B6FAC" w:rsidRDefault="00AE61F3" w:rsidP="00033AF6">
            <w:pPr>
              <w:pStyle w:val="af"/>
              <w:rPr>
                <w:rFonts w:ascii="Times New Roman" w:hAnsi="Times New Roman" w:cs="Times New Roman"/>
                <w:sz w:val="28"/>
                <w:szCs w:val="28"/>
              </w:rPr>
            </w:pPr>
            <w:r w:rsidRPr="004B6FAC">
              <w:rPr>
                <w:rFonts w:ascii="Times New Roman" w:hAnsi="Times New Roman" w:cs="Times New Roman"/>
                <w:sz w:val="28"/>
                <w:szCs w:val="28"/>
              </w:rPr>
              <w:t>Координатор муниципальной программы</w:t>
            </w:r>
          </w:p>
        </w:tc>
        <w:tc>
          <w:tcPr>
            <w:tcW w:w="6378" w:type="dxa"/>
            <w:gridSpan w:val="6"/>
          </w:tcPr>
          <w:p w:rsidR="001B6827" w:rsidRPr="00E30137" w:rsidRDefault="00AE61F3" w:rsidP="00033AF6">
            <w:pPr>
              <w:pStyle w:val="ae"/>
              <w:rPr>
                <w:rFonts w:ascii="Times New Roman" w:hAnsi="Times New Roman"/>
                <w:sz w:val="28"/>
                <w:szCs w:val="28"/>
              </w:rPr>
            </w:pPr>
            <w:r w:rsidRPr="00E30137">
              <w:rPr>
                <w:rFonts w:ascii="Times New Roman" w:hAnsi="Times New Roman"/>
                <w:sz w:val="28"/>
                <w:szCs w:val="28"/>
              </w:rPr>
              <w:t xml:space="preserve">Специалист </w:t>
            </w:r>
            <w:r w:rsidR="001B6827" w:rsidRPr="00E30137">
              <w:rPr>
                <w:rFonts w:ascii="Times New Roman" w:hAnsi="Times New Roman"/>
                <w:sz w:val="28"/>
                <w:szCs w:val="28"/>
              </w:rPr>
              <w:t xml:space="preserve">МКУ ФРУ Дербентского сельского поселения Тимашевского района </w:t>
            </w:r>
          </w:p>
          <w:p w:rsidR="001B6827" w:rsidRDefault="001B6827" w:rsidP="00033AF6">
            <w:pPr>
              <w:pStyle w:val="ae"/>
              <w:rPr>
                <w:rFonts w:ascii="Times New Roman" w:hAnsi="Times New Roman"/>
                <w:sz w:val="28"/>
                <w:szCs w:val="28"/>
                <w:highlight w:val="yellow"/>
              </w:rPr>
            </w:pPr>
          </w:p>
          <w:p w:rsidR="00AE61F3" w:rsidRPr="001B7ED2" w:rsidRDefault="00AE61F3" w:rsidP="00033AF6">
            <w:pPr>
              <w:pStyle w:val="ae"/>
              <w:rPr>
                <w:rFonts w:ascii="Times New Roman" w:hAnsi="Times New Roman" w:cs="Times New Roman"/>
                <w:sz w:val="28"/>
                <w:szCs w:val="28"/>
                <w:highlight w:val="yellow"/>
              </w:rPr>
            </w:pPr>
          </w:p>
        </w:tc>
      </w:tr>
      <w:tr w:rsidR="00AE61F3" w:rsidRPr="004B6FAC" w:rsidTr="002F1CCB">
        <w:tc>
          <w:tcPr>
            <w:tcW w:w="2835" w:type="dxa"/>
          </w:tcPr>
          <w:p w:rsidR="00AE61F3" w:rsidRPr="004B6FAC" w:rsidRDefault="00AE61F3" w:rsidP="00033AF6">
            <w:pPr>
              <w:pStyle w:val="af"/>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6378" w:type="dxa"/>
            <w:gridSpan w:val="6"/>
          </w:tcPr>
          <w:p w:rsidR="00AE61F3" w:rsidRPr="004B6FAC" w:rsidRDefault="00AE61F3" w:rsidP="00033AF6">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2F1CCB">
        <w:tc>
          <w:tcPr>
            <w:tcW w:w="2835" w:type="dxa"/>
          </w:tcPr>
          <w:p w:rsidR="00AE61F3" w:rsidRDefault="00AE61F3" w:rsidP="00033AF6">
            <w:pPr>
              <w:pStyle w:val="af"/>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6378" w:type="dxa"/>
            <w:gridSpan w:val="6"/>
          </w:tcPr>
          <w:p w:rsidR="00AE61F3" w:rsidRPr="004B6FAC" w:rsidRDefault="00AE61F3" w:rsidP="00033AF6">
            <w:pPr>
              <w:pStyle w:val="ae"/>
              <w:rPr>
                <w:rFonts w:ascii="Times New Roman" w:hAnsi="Times New Roman" w:cs="Times New Roman"/>
                <w:sz w:val="28"/>
                <w:szCs w:val="28"/>
              </w:rPr>
            </w:pPr>
            <w:r>
              <w:rPr>
                <w:rFonts w:ascii="Times New Roman" w:hAnsi="Times New Roman" w:cs="Times New Roman"/>
                <w:sz w:val="28"/>
                <w:szCs w:val="28"/>
              </w:rPr>
              <w:t>Администрация Дербентского сельского поселения</w:t>
            </w:r>
          </w:p>
        </w:tc>
      </w:tr>
      <w:tr w:rsidR="00AE61F3" w:rsidRPr="004B6FAC" w:rsidTr="002F1CCB">
        <w:tc>
          <w:tcPr>
            <w:tcW w:w="2835" w:type="dxa"/>
          </w:tcPr>
          <w:p w:rsidR="00AE61F3" w:rsidRPr="004B6FAC" w:rsidRDefault="00AE61F3" w:rsidP="00033AF6">
            <w:pPr>
              <w:pStyle w:val="af"/>
              <w:rPr>
                <w:rFonts w:ascii="Times New Roman" w:hAnsi="Times New Roman" w:cs="Times New Roman"/>
                <w:sz w:val="28"/>
                <w:szCs w:val="28"/>
              </w:rPr>
            </w:pPr>
            <w:r w:rsidRPr="004B6FAC">
              <w:rPr>
                <w:rFonts w:ascii="Times New Roman" w:hAnsi="Times New Roman" w:cs="Times New Roman"/>
                <w:sz w:val="28"/>
                <w:szCs w:val="28"/>
              </w:rPr>
              <w:t>Подпрограммы муниципальной программы</w:t>
            </w:r>
          </w:p>
        </w:tc>
        <w:tc>
          <w:tcPr>
            <w:tcW w:w="6378" w:type="dxa"/>
            <w:gridSpan w:val="6"/>
          </w:tcPr>
          <w:p w:rsidR="00AE61F3" w:rsidRPr="004B6FAC" w:rsidRDefault="00AE61F3" w:rsidP="00033AF6">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2F1CCB">
        <w:tc>
          <w:tcPr>
            <w:tcW w:w="2835" w:type="dxa"/>
          </w:tcPr>
          <w:p w:rsidR="00AE61F3" w:rsidRPr="004B6FAC" w:rsidRDefault="00542049" w:rsidP="00033AF6">
            <w:pPr>
              <w:pStyle w:val="af"/>
              <w:rPr>
                <w:rFonts w:ascii="Times New Roman" w:hAnsi="Times New Roman" w:cs="Times New Roman"/>
                <w:sz w:val="28"/>
                <w:szCs w:val="28"/>
              </w:rPr>
            </w:pPr>
            <w:r>
              <w:rPr>
                <w:rFonts w:ascii="Times New Roman" w:hAnsi="Times New Roman" w:cs="Times New Roman"/>
                <w:sz w:val="28"/>
                <w:szCs w:val="28"/>
              </w:rPr>
              <w:t>Ведомственные целевые программы</w:t>
            </w:r>
          </w:p>
        </w:tc>
        <w:tc>
          <w:tcPr>
            <w:tcW w:w="6378" w:type="dxa"/>
            <w:gridSpan w:val="6"/>
          </w:tcPr>
          <w:p w:rsidR="00AE61F3" w:rsidRPr="004B6FAC" w:rsidRDefault="00542049" w:rsidP="00033AF6">
            <w:pPr>
              <w:pStyle w:val="ae"/>
              <w:rPr>
                <w:rFonts w:ascii="Times New Roman" w:hAnsi="Times New Roman" w:cs="Times New Roman"/>
                <w:sz w:val="28"/>
                <w:szCs w:val="28"/>
              </w:rPr>
            </w:pPr>
            <w:r>
              <w:rPr>
                <w:rFonts w:ascii="Times New Roman" w:hAnsi="Times New Roman" w:cs="Times New Roman"/>
                <w:sz w:val="28"/>
                <w:szCs w:val="28"/>
              </w:rPr>
              <w:t xml:space="preserve">Не предусмотрено </w:t>
            </w:r>
          </w:p>
        </w:tc>
      </w:tr>
      <w:tr w:rsidR="00AE61F3" w:rsidRPr="004B6FAC" w:rsidTr="002F1CCB">
        <w:tc>
          <w:tcPr>
            <w:tcW w:w="2835" w:type="dxa"/>
          </w:tcPr>
          <w:p w:rsidR="00AE61F3" w:rsidRPr="004B6FAC" w:rsidRDefault="00542049" w:rsidP="00033AF6">
            <w:pPr>
              <w:pStyle w:val="af"/>
              <w:rPr>
                <w:rFonts w:ascii="Times New Roman" w:hAnsi="Times New Roman" w:cs="Times New Roman"/>
                <w:sz w:val="28"/>
                <w:szCs w:val="28"/>
              </w:rPr>
            </w:pPr>
            <w:r>
              <w:rPr>
                <w:rFonts w:ascii="Times New Roman" w:hAnsi="Times New Roman" w:cs="Times New Roman"/>
                <w:sz w:val="28"/>
                <w:szCs w:val="28"/>
              </w:rPr>
              <w:t>Цель</w:t>
            </w:r>
            <w:r w:rsidR="00AE61F3" w:rsidRPr="004B6FAC">
              <w:rPr>
                <w:rFonts w:ascii="Times New Roman" w:hAnsi="Times New Roman" w:cs="Times New Roman"/>
                <w:sz w:val="28"/>
                <w:szCs w:val="28"/>
              </w:rPr>
              <w:t xml:space="preserve"> </w:t>
            </w:r>
          </w:p>
        </w:tc>
        <w:tc>
          <w:tcPr>
            <w:tcW w:w="6378" w:type="dxa"/>
            <w:gridSpan w:val="6"/>
          </w:tcPr>
          <w:p w:rsidR="00AE61F3" w:rsidRDefault="00542049" w:rsidP="00033AF6">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Содержание и совершенствование комплексного развития коммунальных систем </w:t>
            </w:r>
          </w:p>
          <w:p w:rsidR="00AE61F3" w:rsidRPr="003D4BEF" w:rsidRDefault="00AE61F3" w:rsidP="00033AF6">
            <w:pPr>
              <w:spacing w:after="0" w:line="240" w:lineRule="auto"/>
              <w:rPr>
                <w:rFonts w:ascii="Times New Roman" w:hAnsi="Times New Roman"/>
                <w:sz w:val="28"/>
                <w:szCs w:val="28"/>
              </w:rPr>
            </w:pPr>
          </w:p>
        </w:tc>
      </w:tr>
      <w:tr w:rsidR="00AE61F3" w:rsidRPr="004B6FAC" w:rsidTr="002F1CCB">
        <w:tc>
          <w:tcPr>
            <w:tcW w:w="2835" w:type="dxa"/>
          </w:tcPr>
          <w:p w:rsidR="00AE61F3" w:rsidRPr="004B6FAC" w:rsidRDefault="00AE61F3" w:rsidP="00033AF6">
            <w:pPr>
              <w:pStyle w:val="af"/>
              <w:rPr>
                <w:rFonts w:ascii="Times New Roman" w:hAnsi="Times New Roman" w:cs="Times New Roman"/>
                <w:sz w:val="28"/>
                <w:szCs w:val="28"/>
              </w:rPr>
            </w:pPr>
            <w:r w:rsidRPr="004B6FAC">
              <w:rPr>
                <w:rFonts w:ascii="Times New Roman" w:hAnsi="Times New Roman" w:cs="Times New Roman"/>
                <w:sz w:val="28"/>
                <w:szCs w:val="28"/>
              </w:rPr>
              <w:t>Задачи муниципальной программы</w:t>
            </w:r>
          </w:p>
        </w:tc>
        <w:tc>
          <w:tcPr>
            <w:tcW w:w="6378" w:type="dxa"/>
            <w:gridSpan w:val="6"/>
          </w:tcPr>
          <w:p w:rsidR="00AE61F3" w:rsidRDefault="00542049" w:rsidP="00033AF6">
            <w:pPr>
              <w:pStyle w:val="ae"/>
              <w:rPr>
                <w:rFonts w:ascii="Times New Roman" w:hAnsi="Times New Roman" w:cs="Times New Roman"/>
                <w:sz w:val="28"/>
                <w:szCs w:val="28"/>
              </w:rPr>
            </w:pPr>
            <w:r>
              <w:rPr>
                <w:rFonts w:ascii="Times New Roman" w:hAnsi="Times New Roman"/>
                <w:sz w:val="28"/>
                <w:szCs w:val="28"/>
              </w:rPr>
              <w:t xml:space="preserve">1. ремонтные, строительные и прочие работы, а также </w:t>
            </w:r>
            <w:r w:rsidR="00465833">
              <w:rPr>
                <w:rFonts w:ascii="Times New Roman" w:hAnsi="Times New Roman"/>
                <w:sz w:val="28"/>
                <w:szCs w:val="28"/>
              </w:rPr>
              <w:t>содержание</w:t>
            </w:r>
            <w:r>
              <w:rPr>
                <w:rFonts w:ascii="Times New Roman" w:hAnsi="Times New Roman"/>
                <w:sz w:val="28"/>
                <w:szCs w:val="28"/>
              </w:rPr>
              <w:t xml:space="preserve"> </w:t>
            </w:r>
            <w:r w:rsidR="00465833">
              <w:rPr>
                <w:rFonts w:ascii="Times New Roman" w:hAnsi="Times New Roman"/>
                <w:sz w:val="28"/>
                <w:szCs w:val="28"/>
              </w:rPr>
              <w:t xml:space="preserve">газопроводов и газового оборудования </w:t>
            </w:r>
            <w:r w:rsidR="00AE61F3">
              <w:rPr>
                <w:rFonts w:ascii="Times New Roman" w:hAnsi="Times New Roman"/>
                <w:sz w:val="28"/>
                <w:szCs w:val="28"/>
              </w:rPr>
              <w:t>Дербентского сельского поселения Тимашевского района;</w:t>
            </w:r>
          </w:p>
          <w:p w:rsidR="00AE61F3" w:rsidRDefault="00542049" w:rsidP="00033AF6">
            <w:pPr>
              <w:pStyle w:val="ae"/>
              <w:rPr>
                <w:rFonts w:ascii="Times New Roman" w:hAnsi="Times New Roman" w:cs="Times New Roman"/>
                <w:sz w:val="28"/>
                <w:szCs w:val="28"/>
              </w:rPr>
            </w:pPr>
            <w:r>
              <w:rPr>
                <w:rFonts w:ascii="Times New Roman" w:hAnsi="Times New Roman" w:cs="Times New Roman"/>
                <w:sz w:val="28"/>
                <w:szCs w:val="28"/>
              </w:rPr>
              <w:t xml:space="preserve">2. </w:t>
            </w:r>
            <w:r w:rsidR="00465833">
              <w:rPr>
                <w:rFonts w:ascii="Times New Roman" w:hAnsi="Times New Roman" w:cs="Times New Roman"/>
                <w:sz w:val="28"/>
                <w:szCs w:val="28"/>
              </w:rPr>
              <w:t>ремонтные</w:t>
            </w:r>
            <w:r>
              <w:rPr>
                <w:rFonts w:ascii="Times New Roman" w:hAnsi="Times New Roman" w:cs="Times New Roman"/>
                <w:sz w:val="28"/>
                <w:szCs w:val="28"/>
              </w:rPr>
              <w:t>, строительные и прочие работы, а также содержание водозаборных сооружений и сетей водоснабжения</w:t>
            </w:r>
            <w:r w:rsidR="00AE61F3">
              <w:rPr>
                <w:rFonts w:ascii="Times New Roman" w:hAnsi="Times New Roman" w:cs="Times New Roman"/>
                <w:sz w:val="28"/>
                <w:szCs w:val="28"/>
              </w:rPr>
              <w:t>;</w:t>
            </w:r>
          </w:p>
          <w:p w:rsidR="00AE61F3" w:rsidRPr="003D4BEF" w:rsidRDefault="00F063B0" w:rsidP="00033AF6">
            <w:pPr>
              <w:spacing w:after="0" w:line="240" w:lineRule="auto"/>
              <w:rPr>
                <w:rFonts w:ascii="Times New Roman" w:hAnsi="Times New Roman"/>
                <w:sz w:val="28"/>
                <w:szCs w:val="28"/>
              </w:rPr>
            </w:pPr>
            <w:r>
              <w:rPr>
                <w:rFonts w:ascii="Times New Roman" w:hAnsi="Times New Roman"/>
                <w:sz w:val="28"/>
                <w:szCs w:val="28"/>
              </w:rPr>
              <w:t xml:space="preserve">3. осуществление строительного контроля. </w:t>
            </w:r>
          </w:p>
        </w:tc>
      </w:tr>
      <w:tr w:rsidR="002F1CCB" w:rsidRPr="004B6FAC" w:rsidTr="002F1CCB">
        <w:trPr>
          <w:trHeight w:val="3435"/>
        </w:trPr>
        <w:tc>
          <w:tcPr>
            <w:tcW w:w="2835" w:type="dxa"/>
          </w:tcPr>
          <w:p w:rsidR="002F1CCB" w:rsidRDefault="002F1CCB" w:rsidP="00033AF6">
            <w:pPr>
              <w:pStyle w:val="af"/>
              <w:rPr>
                <w:rFonts w:ascii="Times New Roman" w:hAnsi="Times New Roman" w:cs="Times New Roman"/>
                <w:sz w:val="28"/>
                <w:szCs w:val="28"/>
              </w:rPr>
            </w:pPr>
          </w:p>
          <w:p w:rsidR="002F1CCB" w:rsidRDefault="002F1CCB" w:rsidP="00033AF6">
            <w:pPr>
              <w:pStyle w:val="af"/>
              <w:rPr>
                <w:rFonts w:ascii="Times New Roman" w:hAnsi="Times New Roman" w:cs="Times New Roman"/>
                <w:sz w:val="28"/>
                <w:szCs w:val="28"/>
              </w:rPr>
            </w:pPr>
            <w:r w:rsidRPr="004B6FAC">
              <w:rPr>
                <w:rFonts w:ascii="Times New Roman" w:hAnsi="Times New Roman" w:cs="Times New Roman"/>
                <w:sz w:val="28"/>
                <w:szCs w:val="28"/>
              </w:rPr>
              <w:t>Перечень целевых показателей муниципальной программы</w:t>
            </w:r>
          </w:p>
        </w:tc>
        <w:tc>
          <w:tcPr>
            <w:tcW w:w="6378" w:type="dxa"/>
            <w:gridSpan w:val="6"/>
          </w:tcPr>
          <w:p w:rsidR="006326BD" w:rsidRDefault="006326BD" w:rsidP="00033AF6">
            <w:pPr>
              <w:spacing w:after="0" w:line="240" w:lineRule="auto"/>
              <w:rPr>
                <w:rFonts w:ascii="Times New Roman" w:hAnsi="Times New Roman"/>
                <w:sz w:val="28"/>
                <w:szCs w:val="28"/>
              </w:rPr>
            </w:pPr>
            <w:r>
              <w:rPr>
                <w:rFonts w:ascii="Times New Roman" w:hAnsi="Times New Roman"/>
                <w:sz w:val="28"/>
                <w:szCs w:val="28"/>
              </w:rPr>
              <w:t>1. протяженность отремонтированных</w:t>
            </w:r>
            <w:r w:rsidR="000326C2">
              <w:rPr>
                <w:rFonts w:ascii="Times New Roman" w:hAnsi="Times New Roman"/>
                <w:sz w:val="28"/>
                <w:szCs w:val="28"/>
              </w:rPr>
              <w:t>, реконструированных и построенных сетей</w:t>
            </w:r>
            <w:r>
              <w:rPr>
                <w:rFonts w:ascii="Times New Roman" w:hAnsi="Times New Roman"/>
                <w:sz w:val="28"/>
                <w:szCs w:val="28"/>
              </w:rPr>
              <w:t xml:space="preserve"> газоснабжения;</w:t>
            </w:r>
          </w:p>
          <w:p w:rsidR="006326BD" w:rsidRDefault="00E30137" w:rsidP="00033AF6">
            <w:pPr>
              <w:spacing w:after="0" w:line="240" w:lineRule="auto"/>
              <w:rPr>
                <w:rFonts w:ascii="Times New Roman" w:hAnsi="Times New Roman"/>
                <w:sz w:val="28"/>
                <w:szCs w:val="28"/>
              </w:rPr>
            </w:pPr>
            <w:r>
              <w:rPr>
                <w:rFonts w:ascii="Times New Roman" w:hAnsi="Times New Roman"/>
                <w:sz w:val="28"/>
                <w:szCs w:val="28"/>
              </w:rPr>
              <w:t xml:space="preserve">2. количество </w:t>
            </w:r>
            <w:r w:rsidR="00840062">
              <w:rPr>
                <w:rFonts w:ascii="Times New Roman" w:hAnsi="Times New Roman"/>
                <w:sz w:val="28"/>
                <w:szCs w:val="28"/>
              </w:rPr>
              <w:t>отремонтированного газового</w:t>
            </w:r>
            <w:r w:rsidR="006326BD">
              <w:rPr>
                <w:rFonts w:ascii="Times New Roman" w:hAnsi="Times New Roman"/>
                <w:sz w:val="28"/>
                <w:szCs w:val="28"/>
              </w:rPr>
              <w:t xml:space="preserve"> оборудования</w:t>
            </w:r>
          </w:p>
          <w:p w:rsidR="002F1CCB" w:rsidRDefault="006326BD" w:rsidP="00033AF6">
            <w:pPr>
              <w:spacing w:after="0" w:line="240" w:lineRule="auto"/>
              <w:rPr>
                <w:rFonts w:ascii="Times New Roman" w:hAnsi="Times New Roman"/>
                <w:sz w:val="28"/>
                <w:szCs w:val="28"/>
              </w:rPr>
            </w:pPr>
            <w:r>
              <w:rPr>
                <w:rFonts w:ascii="Times New Roman" w:hAnsi="Times New Roman"/>
                <w:sz w:val="28"/>
                <w:szCs w:val="28"/>
              </w:rPr>
              <w:t>3</w:t>
            </w:r>
            <w:r w:rsidR="002F1CCB">
              <w:rPr>
                <w:rFonts w:ascii="Times New Roman" w:hAnsi="Times New Roman"/>
                <w:sz w:val="28"/>
                <w:szCs w:val="28"/>
              </w:rPr>
              <w:t xml:space="preserve">. протяженность отремонтированных </w:t>
            </w:r>
            <w:r w:rsidR="000326C2">
              <w:rPr>
                <w:rFonts w:ascii="Times New Roman" w:hAnsi="Times New Roman"/>
                <w:sz w:val="28"/>
                <w:szCs w:val="28"/>
              </w:rPr>
              <w:t>реконструированных и построенных сетей</w:t>
            </w:r>
            <w:r w:rsidR="002F1CCB">
              <w:rPr>
                <w:rFonts w:ascii="Times New Roman" w:hAnsi="Times New Roman"/>
                <w:sz w:val="28"/>
                <w:szCs w:val="28"/>
              </w:rPr>
              <w:t xml:space="preserve"> водоснабжения, (км.);</w:t>
            </w:r>
          </w:p>
          <w:p w:rsidR="002F1CCB" w:rsidRDefault="006326BD" w:rsidP="00033AF6">
            <w:pPr>
              <w:spacing w:after="0" w:line="240" w:lineRule="auto"/>
              <w:rPr>
                <w:rFonts w:ascii="Times New Roman" w:hAnsi="Times New Roman"/>
                <w:sz w:val="28"/>
                <w:szCs w:val="28"/>
              </w:rPr>
            </w:pPr>
            <w:r>
              <w:rPr>
                <w:rFonts w:ascii="Times New Roman" w:hAnsi="Times New Roman"/>
                <w:sz w:val="28"/>
                <w:szCs w:val="28"/>
              </w:rPr>
              <w:t>4</w:t>
            </w:r>
            <w:r w:rsidR="002F1CCB">
              <w:rPr>
                <w:rFonts w:ascii="Times New Roman" w:hAnsi="Times New Roman"/>
                <w:sz w:val="28"/>
                <w:szCs w:val="28"/>
              </w:rPr>
              <w:t xml:space="preserve">. количество отремонтированных водонапорных башен и систем; </w:t>
            </w:r>
          </w:p>
          <w:p w:rsidR="002F1CCB" w:rsidRDefault="002F1CCB" w:rsidP="00033AF6">
            <w:pPr>
              <w:spacing w:after="0" w:line="240" w:lineRule="auto"/>
              <w:rPr>
                <w:rFonts w:ascii="Times New Roman" w:hAnsi="Times New Roman"/>
                <w:sz w:val="28"/>
                <w:szCs w:val="28"/>
              </w:rPr>
            </w:pPr>
            <w:r>
              <w:rPr>
                <w:rFonts w:ascii="Times New Roman" w:hAnsi="Times New Roman"/>
                <w:sz w:val="28"/>
                <w:szCs w:val="28"/>
              </w:rPr>
              <w:t>5. осуществление строительного контроля на объектах ремонта</w:t>
            </w:r>
            <w:r w:rsidR="00E90E32">
              <w:rPr>
                <w:rFonts w:ascii="Times New Roman" w:hAnsi="Times New Roman"/>
                <w:sz w:val="28"/>
                <w:szCs w:val="28"/>
              </w:rPr>
              <w:t>, реконструкции и</w:t>
            </w:r>
            <w:r>
              <w:rPr>
                <w:rFonts w:ascii="Times New Roman" w:hAnsi="Times New Roman"/>
                <w:sz w:val="28"/>
                <w:szCs w:val="28"/>
              </w:rPr>
              <w:t xml:space="preserve"> строительства. </w:t>
            </w:r>
          </w:p>
        </w:tc>
      </w:tr>
      <w:tr w:rsidR="002F1CCB" w:rsidRPr="004B6FAC" w:rsidTr="002F1CCB">
        <w:trPr>
          <w:trHeight w:val="1500"/>
        </w:trPr>
        <w:tc>
          <w:tcPr>
            <w:tcW w:w="2835" w:type="dxa"/>
          </w:tcPr>
          <w:p w:rsidR="002F1CCB" w:rsidRDefault="002F1CCB" w:rsidP="00033AF6">
            <w:pPr>
              <w:pStyle w:val="af"/>
              <w:rPr>
                <w:rFonts w:ascii="Times New Roman" w:hAnsi="Times New Roman" w:cs="Times New Roman"/>
                <w:sz w:val="28"/>
                <w:szCs w:val="28"/>
              </w:rPr>
            </w:pPr>
            <w:r w:rsidRPr="004B6FAC">
              <w:rPr>
                <w:rFonts w:ascii="Times New Roman" w:hAnsi="Times New Roman" w:cs="Times New Roman"/>
                <w:sz w:val="28"/>
                <w:szCs w:val="28"/>
              </w:rPr>
              <w:t>Этапы и сроки реализации муниципальной программы</w:t>
            </w:r>
          </w:p>
        </w:tc>
        <w:tc>
          <w:tcPr>
            <w:tcW w:w="6378" w:type="dxa"/>
            <w:gridSpan w:val="6"/>
          </w:tcPr>
          <w:p w:rsidR="002F1CCB" w:rsidRDefault="002F1CCB" w:rsidP="00033AF6">
            <w:pPr>
              <w:pStyle w:val="ae"/>
              <w:rPr>
                <w:rFonts w:ascii="Times New Roman" w:hAnsi="Times New Roman" w:cs="Times New Roman"/>
                <w:sz w:val="28"/>
                <w:szCs w:val="28"/>
              </w:rPr>
            </w:pPr>
            <w:r>
              <w:rPr>
                <w:rFonts w:ascii="Times New Roman" w:hAnsi="Times New Roman" w:cs="Times New Roman"/>
                <w:sz w:val="28"/>
                <w:szCs w:val="28"/>
              </w:rPr>
              <w:t>этапы не предусмотрены</w:t>
            </w:r>
          </w:p>
          <w:p w:rsidR="002F1CCB" w:rsidRDefault="002F1CCB" w:rsidP="00033AF6">
            <w:pPr>
              <w:pStyle w:val="ae"/>
              <w:rPr>
                <w:rFonts w:ascii="Times New Roman" w:hAnsi="Times New Roman" w:cs="Times New Roman"/>
                <w:sz w:val="28"/>
                <w:szCs w:val="28"/>
              </w:rPr>
            </w:pPr>
            <w:r>
              <w:rPr>
                <w:rFonts w:ascii="Times New Roman" w:hAnsi="Times New Roman" w:cs="Times New Roman"/>
                <w:sz w:val="28"/>
                <w:szCs w:val="28"/>
              </w:rPr>
              <w:t xml:space="preserve">срок реализации 2022-2024 </w:t>
            </w:r>
            <w:r w:rsidRPr="004B6FAC">
              <w:rPr>
                <w:rFonts w:ascii="Times New Roman" w:hAnsi="Times New Roman" w:cs="Times New Roman"/>
                <w:sz w:val="28"/>
                <w:szCs w:val="28"/>
              </w:rPr>
              <w:t>годы</w:t>
            </w:r>
          </w:p>
        </w:tc>
      </w:tr>
      <w:tr w:rsidR="002F1CCB" w:rsidRPr="004B6FAC" w:rsidTr="002F1CCB">
        <w:trPr>
          <w:trHeight w:val="255"/>
        </w:trPr>
        <w:tc>
          <w:tcPr>
            <w:tcW w:w="2835" w:type="dxa"/>
            <w:vMerge w:val="restart"/>
          </w:tcPr>
          <w:p w:rsidR="002F1CCB" w:rsidRDefault="002F1CCB" w:rsidP="00033AF6">
            <w:pPr>
              <w:pStyle w:val="af"/>
              <w:rPr>
                <w:rFonts w:ascii="Times New Roman" w:hAnsi="Times New Roman" w:cs="Times New Roman"/>
                <w:sz w:val="28"/>
                <w:szCs w:val="28"/>
              </w:rPr>
            </w:pPr>
          </w:p>
          <w:p w:rsidR="002F1CCB" w:rsidRPr="004B6FAC" w:rsidRDefault="002F1CCB" w:rsidP="00033AF6">
            <w:pPr>
              <w:pStyle w:val="af"/>
              <w:rPr>
                <w:rFonts w:ascii="Times New Roman" w:hAnsi="Times New Roman" w:cs="Times New Roman"/>
                <w:sz w:val="28"/>
                <w:szCs w:val="28"/>
              </w:rPr>
            </w:pPr>
            <w:r>
              <w:rPr>
                <w:rFonts w:ascii="Times New Roman" w:hAnsi="Times New Roman" w:cs="Times New Roman"/>
                <w:sz w:val="28"/>
                <w:szCs w:val="28"/>
              </w:rPr>
              <w:t>Объем</w:t>
            </w:r>
            <w:r w:rsidRPr="004B6FAC">
              <w:rPr>
                <w:rFonts w:ascii="Times New Roman" w:hAnsi="Times New Roman" w:cs="Times New Roman"/>
                <w:sz w:val="28"/>
                <w:szCs w:val="28"/>
              </w:rPr>
              <w:t xml:space="preserve"> </w:t>
            </w:r>
            <w:r>
              <w:rPr>
                <w:rFonts w:ascii="Times New Roman" w:hAnsi="Times New Roman" w:cs="Times New Roman"/>
                <w:sz w:val="28"/>
                <w:szCs w:val="28"/>
              </w:rPr>
              <w:t xml:space="preserve">финансирования муниципальной программы тыс. руб.  </w:t>
            </w:r>
          </w:p>
        </w:tc>
        <w:tc>
          <w:tcPr>
            <w:tcW w:w="1005" w:type="dxa"/>
            <w:vMerge w:val="restart"/>
          </w:tcPr>
          <w:p w:rsidR="002F1CCB" w:rsidRDefault="001B6827" w:rsidP="00033AF6">
            <w:pPr>
              <w:pStyle w:val="af"/>
              <w:rPr>
                <w:rFonts w:ascii="Times New Roman" w:hAnsi="Times New Roman" w:cs="Times New Roman"/>
                <w:sz w:val="28"/>
                <w:szCs w:val="28"/>
              </w:rPr>
            </w:pPr>
            <w:r>
              <w:rPr>
                <w:rFonts w:ascii="Times New Roman" w:hAnsi="Times New Roman" w:cs="Times New Roman"/>
                <w:sz w:val="28"/>
                <w:szCs w:val="28"/>
              </w:rPr>
              <w:t xml:space="preserve">Всего </w:t>
            </w:r>
          </w:p>
          <w:p w:rsidR="002F1CCB" w:rsidRPr="00420BC3" w:rsidRDefault="002F1CCB" w:rsidP="00033AF6">
            <w:pPr>
              <w:spacing w:after="0" w:line="240" w:lineRule="auto"/>
              <w:rPr>
                <w:rFonts w:ascii="Times New Roman" w:hAnsi="Times New Roman"/>
                <w:sz w:val="28"/>
                <w:szCs w:val="28"/>
                <w:lang w:eastAsia="en-US"/>
              </w:rPr>
            </w:pPr>
          </w:p>
        </w:tc>
        <w:tc>
          <w:tcPr>
            <w:tcW w:w="5373" w:type="dxa"/>
            <w:gridSpan w:val="5"/>
          </w:tcPr>
          <w:p w:rsidR="002F1CCB" w:rsidRPr="00420BC3" w:rsidRDefault="001B6827" w:rsidP="00033AF6">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В разрезе источников </w:t>
            </w:r>
            <w:r w:rsidR="002F2738">
              <w:rPr>
                <w:rFonts w:ascii="Times New Roman" w:hAnsi="Times New Roman"/>
                <w:sz w:val="28"/>
                <w:szCs w:val="28"/>
                <w:lang w:eastAsia="en-US"/>
              </w:rPr>
              <w:t>финансирования,</w:t>
            </w:r>
            <w:r>
              <w:rPr>
                <w:rFonts w:ascii="Times New Roman" w:hAnsi="Times New Roman"/>
                <w:sz w:val="28"/>
                <w:szCs w:val="28"/>
                <w:lang w:eastAsia="en-US"/>
              </w:rPr>
              <w:t xml:space="preserve"> тыс. руб. </w:t>
            </w:r>
          </w:p>
        </w:tc>
      </w:tr>
      <w:tr w:rsidR="002F1CCB" w:rsidRPr="004B6FAC" w:rsidTr="002F1CCB">
        <w:trPr>
          <w:trHeight w:val="1230"/>
        </w:trPr>
        <w:tc>
          <w:tcPr>
            <w:tcW w:w="2835" w:type="dxa"/>
            <w:vMerge/>
          </w:tcPr>
          <w:p w:rsidR="002F1CCB" w:rsidRDefault="002F1CCB" w:rsidP="00033AF6">
            <w:pPr>
              <w:pStyle w:val="af"/>
              <w:rPr>
                <w:rFonts w:ascii="Times New Roman" w:hAnsi="Times New Roman" w:cs="Times New Roman"/>
                <w:sz w:val="28"/>
                <w:szCs w:val="28"/>
              </w:rPr>
            </w:pPr>
          </w:p>
        </w:tc>
        <w:tc>
          <w:tcPr>
            <w:tcW w:w="1005" w:type="dxa"/>
            <w:vMerge/>
          </w:tcPr>
          <w:p w:rsidR="002F1CCB" w:rsidRDefault="002F1CCB" w:rsidP="00033AF6">
            <w:pPr>
              <w:pStyle w:val="af"/>
              <w:rPr>
                <w:rFonts w:ascii="Times New Roman" w:hAnsi="Times New Roman" w:cs="Times New Roman"/>
                <w:sz w:val="28"/>
                <w:szCs w:val="28"/>
              </w:rPr>
            </w:pPr>
          </w:p>
        </w:tc>
        <w:tc>
          <w:tcPr>
            <w:tcW w:w="1050" w:type="dxa"/>
          </w:tcPr>
          <w:p w:rsidR="002F1CCB" w:rsidRDefault="001B6827" w:rsidP="00033AF6">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Федеральный бюджет </w:t>
            </w:r>
          </w:p>
        </w:tc>
        <w:tc>
          <w:tcPr>
            <w:tcW w:w="1035" w:type="dxa"/>
          </w:tcPr>
          <w:p w:rsidR="002F1CCB" w:rsidRDefault="001B6827" w:rsidP="00033AF6">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Краевой бюджет </w:t>
            </w:r>
          </w:p>
        </w:tc>
        <w:tc>
          <w:tcPr>
            <w:tcW w:w="1305" w:type="dxa"/>
          </w:tcPr>
          <w:p w:rsidR="002F1CCB" w:rsidRDefault="001B6827" w:rsidP="00033AF6">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Бюджет района </w:t>
            </w:r>
          </w:p>
        </w:tc>
        <w:tc>
          <w:tcPr>
            <w:tcW w:w="960" w:type="dxa"/>
          </w:tcPr>
          <w:p w:rsidR="002F1CCB" w:rsidRDefault="001B6827" w:rsidP="00033AF6">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Бюджет поселения </w:t>
            </w:r>
          </w:p>
        </w:tc>
        <w:tc>
          <w:tcPr>
            <w:tcW w:w="1023" w:type="dxa"/>
          </w:tcPr>
          <w:p w:rsidR="002F1CCB" w:rsidRDefault="001B6827" w:rsidP="00033AF6">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Внебюджетные источники </w:t>
            </w:r>
          </w:p>
        </w:tc>
      </w:tr>
      <w:tr w:rsidR="00E30137" w:rsidRPr="004B6FAC" w:rsidTr="00D4280A">
        <w:trPr>
          <w:trHeight w:val="120"/>
        </w:trPr>
        <w:tc>
          <w:tcPr>
            <w:tcW w:w="2835" w:type="dxa"/>
          </w:tcPr>
          <w:p w:rsidR="00E30137" w:rsidRDefault="00E30137" w:rsidP="00033AF6">
            <w:pPr>
              <w:pStyle w:val="af"/>
              <w:rPr>
                <w:rFonts w:ascii="Times New Roman" w:hAnsi="Times New Roman" w:cs="Times New Roman"/>
                <w:sz w:val="28"/>
                <w:szCs w:val="28"/>
              </w:rPr>
            </w:pPr>
            <w:r>
              <w:rPr>
                <w:rFonts w:ascii="Times New Roman" w:hAnsi="Times New Roman" w:cs="Times New Roman"/>
                <w:sz w:val="28"/>
                <w:szCs w:val="28"/>
              </w:rPr>
              <w:t xml:space="preserve">Годы реализации </w:t>
            </w:r>
          </w:p>
        </w:tc>
        <w:tc>
          <w:tcPr>
            <w:tcW w:w="6378" w:type="dxa"/>
            <w:gridSpan w:val="6"/>
          </w:tcPr>
          <w:p w:rsidR="00E30137" w:rsidRDefault="00E30137" w:rsidP="00033AF6">
            <w:pPr>
              <w:spacing w:after="0" w:line="240" w:lineRule="auto"/>
              <w:rPr>
                <w:rFonts w:ascii="Times New Roman" w:hAnsi="Times New Roman"/>
                <w:sz w:val="28"/>
                <w:szCs w:val="28"/>
                <w:lang w:eastAsia="en-US"/>
              </w:rPr>
            </w:pPr>
          </w:p>
        </w:tc>
      </w:tr>
      <w:tr w:rsidR="002F1CCB" w:rsidRPr="004B6FAC" w:rsidTr="001B6827">
        <w:trPr>
          <w:trHeight w:val="150"/>
        </w:trPr>
        <w:tc>
          <w:tcPr>
            <w:tcW w:w="2835" w:type="dxa"/>
          </w:tcPr>
          <w:p w:rsidR="002F1CCB" w:rsidRDefault="001B6827" w:rsidP="00033AF6">
            <w:pPr>
              <w:pStyle w:val="af"/>
              <w:rPr>
                <w:rFonts w:ascii="Times New Roman" w:hAnsi="Times New Roman" w:cs="Times New Roman"/>
                <w:sz w:val="28"/>
                <w:szCs w:val="28"/>
              </w:rPr>
            </w:pPr>
            <w:r>
              <w:rPr>
                <w:rFonts w:ascii="Times New Roman" w:hAnsi="Times New Roman" w:cs="Times New Roman"/>
                <w:sz w:val="28"/>
                <w:szCs w:val="28"/>
              </w:rPr>
              <w:t>2022</w:t>
            </w:r>
          </w:p>
        </w:tc>
        <w:tc>
          <w:tcPr>
            <w:tcW w:w="1005" w:type="dxa"/>
          </w:tcPr>
          <w:p w:rsidR="002F1CCB" w:rsidRDefault="000179E3" w:rsidP="00033AF6">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B6827">
              <w:rPr>
                <w:rFonts w:ascii="Times New Roman" w:hAnsi="Times New Roman" w:cs="Times New Roman"/>
                <w:sz w:val="28"/>
                <w:szCs w:val="28"/>
              </w:rPr>
              <w:t>32,1</w:t>
            </w:r>
          </w:p>
        </w:tc>
        <w:tc>
          <w:tcPr>
            <w:tcW w:w="1050" w:type="dxa"/>
          </w:tcPr>
          <w:p w:rsidR="002F1CCB" w:rsidRDefault="002F1CCB" w:rsidP="00033AF6">
            <w:pPr>
              <w:spacing w:after="0" w:line="240" w:lineRule="auto"/>
              <w:rPr>
                <w:rFonts w:ascii="Times New Roman" w:hAnsi="Times New Roman"/>
                <w:sz w:val="28"/>
                <w:szCs w:val="28"/>
                <w:lang w:eastAsia="en-US"/>
              </w:rPr>
            </w:pPr>
          </w:p>
        </w:tc>
        <w:tc>
          <w:tcPr>
            <w:tcW w:w="1035" w:type="dxa"/>
          </w:tcPr>
          <w:p w:rsidR="002F1CCB" w:rsidRDefault="002F1CCB" w:rsidP="00033AF6">
            <w:pPr>
              <w:spacing w:after="0" w:line="240" w:lineRule="auto"/>
              <w:rPr>
                <w:rFonts w:ascii="Times New Roman" w:hAnsi="Times New Roman"/>
                <w:sz w:val="28"/>
                <w:szCs w:val="28"/>
                <w:lang w:eastAsia="en-US"/>
              </w:rPr>
            </w:pPr>
          </w:p>
        </w:tc>
        <w:tc>
          <w:tcPr>
            <w:tcW w:w="1305" w:type="dxa"/>
          </w:tcPr>
          <w:p w:rsidR="002F1CCB" w:rsidRDefault="002F1CCB" w:rsidP="00033AF6">
            <w:pPr>
              <w:spacing w:after="0" w:line="240" w:lineRule="auto"/>
              <w:rPr>
                <w:rFonts w:ascii="Times New Roman" w:hAnsi="Times New Roman"/>
                <w:sz w:val="28"/>
                <w:szCs w:val="28"/>
                <w:lang w:eastAsia="en-US"/>
              </w:rPr>
            </w:pPr>
          </w:p>
        </w:tc>
        <w:tc>
          <w:tcPr>
            <w:tcW w:w="960" w:type="dxa"/>
          </w:tcPr>
          <w:p w:rsidR="002F1CCB" w:rsidRDefault="000179E3" w:rsidP="00033AF6">
            <w:pPr>
              <w:spacing w:after="0" w:line="240" w:lineRule="auto"/>
              <w:rPr>
                <w:rFonts w:ascii="Times New Roman" w:hAnsi="Times New Roman"/>
                <w:sz w:val="28"/>
                <w:szCs w:val="28"/>
                <w:lang w:eastAsia="en-US"/>
              </w:rPr>
            </w:pPr>
            <w:r>
              <w:rPr>
                <w:rFonts w:ascii="Times New Roman" w:hAnsi="Times New Roman"/>
                <w:sz w:val="28"/>
                <w:szCs w:val="28"/>
                <w:lang w:eastAsia="en-US"/>
              </w:rPr>
              <w:t>2</w:t>
            </w:r>
            <w:r w:rsidR="001B6827">
              <w:rPr>
                <w:rFonts w:ascii="Times New Roman" w:hAnsi="Times New Roman"/>
                <w:sz w:val="28"/>
                <w:szCs w:val="28"/>
                <w:lang w:eastAsia="en-US"/>
              </w:rPr>
              <w:t>32,1</w:t>
            </w:r>
          </w:p>
        </w:tc>
        <w:tc>
          <w:tcPr>
            <w:tcW w:w="1023" w:type="dxa"/>
          </w:tcPr>
          <w:p w:rsidR="002F1CCB" w:rsidRDefault="002F1CCB" w:rsidP="00033AF6">
            <w:pPr>
              <w:spacing w:after="0" w:line="240" w:lineRule="auto"/>
              <w:rPr>
                <w:rFonts w:ascii="Times New Roman" w:hAnsi="Times New Roman"/>
                <w:sz w:val="28"/>
                <w:szCs w:val="28"/>
                <w:lang w:eastAsia="en-US"/>
              </w:rPr>
            </w:pPr>
          </w:p>
        </w:tc>
      </w:tr>
      <w:tr w:rsidR="001B6827" w:rsidRPr="004B6FAC" w:rsidTr="001B6827">
        <w:trPr>
          <w:trHeight w:val="105"/>
        </w:trPr>
        <w:tc>
          <w:tcPr>
            <w:tcW w:w="2835" w:type="dxa"/>
          </w:tcPr>
          <w:p w:rsidR="001B6827" w:rsidRDefault="001B6827" w:rsidP="00033AF6">
            <w:pPr>
              <w:pStyle w:val="af"/>
              <w:rPr>
                <w:rFonts w:ascii="Times New Roman" w:hAnsi="Times New Roman" w:cs="Times New Roman"/>
                <w:sz w:val="28"/>
                <w:szCs w:val="28"/>
              </w:rPr>
            </w:pPr>
            <w:r>
              <w:rPr>
                <w:rFonts w:ascii="Times New Roman" w:hAnsi="Times New Roman" w:cs="Times New Roman"/>
                <w:sz w:val="28"/>
                <w:szCs w:val="28"/>
              </w:rPr>
              <w:t>2023</w:t>
            </w:r>
          </w:p>
        </w:tc>
        <w:tc>
          <w:tcPr>
            <w:tcW w:w="1005" w:type="dxa"/>
          </w:tcPr>
          <w:p w:rsidR="001B6827" w:rsidRDefault="00E30137" w:rsidP="00033AF6">
            <w:pPr>
              <w:spacing w:after="0" w:line="240" w:lineRule="auto"/>
              <w:rPr>
                <w:rFonts w:ascii="Times New Roman" w:hAnsi="Times New Roman" w:cs="Times New Roman"/>
                <w:sz w:val="28"/>
                <w:szCs w:val="28"/>
              </w:rPr>
            </w:pPr>
            <w:r>
              <w:rPr>
                <w:rFonts w:ascii="Times New Roman" w:hAnsi="Times New Roman" w:cs="Times New Roman"/>
                <w:sz w:val="28"/>
                <w:szCs w:val="28"/>
              </w:rPr>
              <w:t>50,0</w:t>
            </w:r>
          </w:p>
        </w:tc>
        <w:tc>
          <w:tcPr>
            <w:tcW w:w="1050" w:type="dxa"/>
          </w:tcPr>
          <w:p w:rsidR="001B6827" w:rsidRDefault="001B6827" w:rsidP="00033AF6">
            <w:pPr>
              <w:spacing w:after="0" w:line="240" w:lineRule="auto"/>
              <w:rPr>
                <w:rFonts w:ascii="Times New Roman" w:hAnsi="Times New Roman"/>
                <w:sz w:val="28"/>
                <w:szCs w:val="28"/>
                <w:lang w:eastAsia="en-US"/>
              </w:rPr>
            </w:pPr>
          </w:p>
        </w:tc>
        <w:tc>
          <w:tcPr>
            <w:tcW w:w="1035" w:type="dxa"/>
          </w:tcPr>
          <w:p w:rsidR="001B6827" w:rsidRDefault="001B6827" w:rsidP="00033AF6">
            <w:pPr>
              <w:spacing w:after="0" w:line="240" w:lineRule="auto"/>
              <w:rPr>
                <w:rFonts w:ascii="Times New Roman" w:hAnsi="Times New Roman"/>
                <w:sz w:val="28"/>
                <w:szCs w:val="28"/>
                <w:lang w:eastAsia="en-US"/>
              </w:rPr>
            </w:pPr>
          </w:p>
        </w:tc>
        <w:tc>
          <w:tcPr>
            <w:tcW w:w="1305" w:type="dxa"/>
          </w:tcPr>
          <w:p w:rsidR="001B6827" w:rsidRDefault="001B6827" w:rsidP="00033AF6">
            <w:pPr>
              <w:spacing w:after="0" w:line="240" w:lineRule="auto"/>
              <w:rPr>
                <w:rFonts w:ascii="Times New Roman" w:hAnsi="Times New Roman"/>
                <w:sz w:val="28"/>
                <w:szCs w:val="28"/>
                <w:lang w:eastAsia="en-US"/>
              </w:rPr>
            </w:pPr>
          </w:p>
        </w:tc>
        <w:tc>
          <w:tcPr>
            <w:tcW w:w="960" w:type="dxa"/>
          </w:tcPr>
          <w:p w:rsidR="001B6827" w:rsidRDefault="001B6827" w:rsidP="00033AF6">
            <w:pPr>
              <w:spacing w:after="0" w:line="240" w:lineRule="auto"/>
              <w:rPr>
                <w:rFonts w:ascii="Times New Roman" w:hAnsi="Times New Roman"/>
                <w:sz w:val="28"/>
                <w:szCs w:val="28"/>
                <w:lang w:eastAsia="en-US"/>
              </w:rPr>
            </w:pPr>
            <w:r>
              <w:rPr>
                <w:rFonts w:ascii="Times New Roman" w:hAnsi="Times New Roman"/>
                <w:sz w:val="28"/>
                <w:szCs w:val="28"/>
                <w:lang w:eastAsia="en-US"/>
              </w:rPr>
              <w:t>50,0</w:t>
            </w:r>
          </w:p>
        </w:tc>
        <w:tc>
          <w:tcPr>
            <w:tcW w:w="1023" w:type="dxa"/>
          </w:tcPr>
          <w:p w:rsidR="001B6827" w:rsidRDefault="001B6827" w:rsidP="00033AF6">
            <w:pPr>
              <w:spacing w:after="0" w:line="240" w:lineRule="auto"/>
              <w:rPr>
                <w:rFonts w:ascii="Times New Roman" w:hAnsi="Times New Roman"/>
                <w:sz w:val="28"/>
                <w:szCs w:val="28"/>
                <w:lang w:eastAsia="en-US"/>
              </w:rPr>
            </w:pPr>
          </w:p>
        </w:tc>
      </w:tr>
      <w:tr w:rsidR="001B6827" w:rsidRPr="004B6FAC" w:rsidTr="001B6827">
        <w:trPr>
          <w:trHeight w:val="127"/>
        </w:trPr>
        <w:tc>
          <w:tcPr>
            <w:tcW w:w="2835" w:type="dxa"/>
          </w:tcPr>
          <w:p w:rsidR="001B6827" w:rsidRDefault="001B6827" w:rsidP="00033AF6">
            <w:pPr>
              <w:pStyle w:val="af"/>
              <w:rPr>
                <w:rFonts w:ascii="Times New Roman" w:hAnsi="Times New Roman" w:cs="Times New Roman"/>
                <w:sz w:val="28"/>
                <w:szCs w:val="28"/>
              </w:rPr>
            </w:pPr>
            <w:r>
              <w:rPr>
                <w:rFonts w:ascii="Times New Roman" w:hAnsi="Times New Roman" w:cs="Times New Roman"/>
                <w:sz w:val="28"/>
                <w:szCs w:val="28"/>
              </w:rPr>
              <w:t>2024</w:t>
            </w:r>
          </w:p>
        </w:tc>
        <w:tc>
          <w:tcPr>
            <w:tcW w:w="1005" w:type="dxa"/>
          </w:tcPr>
          <w:p w:rsidR="001B6827" w:rsidRDefault="00E30137" w:rsidP="00033AF6">
            <w:pPr>
              <w:spacing w:after="0" w:line="240" w:lineRule="auto"/>
              <w:rPr>
                <w:rFonts w:ascii="Times New Roman" w:hAnsi="Times New Roman" w:cs="Times New Roman"/>
                <w:sz w:val="28"/>
                <w:szCs w:val="28"/>
              </w:rPr>
            </w:pPr>
            <w:r>
              <w:rPr>
                <w:rFonts w:ascii="Times New Roman" w:hAnsi="Times New Roman" w:cs="Times New Roman"/>
                <w:sz w:val="28"/>
                <w:szCs w:val="28"/>
              </w:rPr>
              <w:t>50,0</w:t>
            </w:r>
          </w:p>
        </w:tc>
        <w:tc>
          <w:tcPr>
            <w:tcW w:w="1050" w:type="dxa"/>
          </w:tcPr>
          <w:p w:rsidR="001B6827" w:rsidRDefault="001B6827" w:rsidP="00033AF6">
            <w:pPr>
              <w:spacing w:after="0" w:line="240" w:lineRule="auto"/>
              <w:rPr>
                <w:rFonts w:ascii="Times New Roman" w:hAnsi="Times New Roman"/>
                <w:sz w:val="28"/>
                <w:szCs w:val="28"/>
                <w:lang w:eastAsia="en-US"/>
              </w:rPr>
            </w:pPr>
          </w:p>
        </w:tc>
        <w:tc>
          <w:tcPr>
            <w:tcW w:w="1035" w:type="dxa"/>
          </w:tcPr>
          <w:p w:rsidR="001B6827" w:rsidRDefault="001B6827" w:rsidP="00033AF6">
            <w:pPr>
              <w:spacing w:after="0" w:line="240" w:lineRule="auto"/>
              <w:rPr>
                <w:rFonts w:ascii="Times New Roman" w:hAnsi="Times New Roman"/>
                <w:sz w:val="28"/>
                <w:szCs w:val="28"/>
                <w:lang w:eastAsia="en-US"/>
              </w:rPr>
            </w:pPr>
          </w:p>
        </w:tc>
        <w:tc>
          <w:tcPr>
            <w:tcW w:w="1305" w:type="dxa"/>
          </w:tcPr>
          <w:p w:rsidR="001B6827" w:rsidRDefault="001B6827" w:rsidP="00033AF6">
            <w:pPr>
              <w:spacing w:after="0" w:line="240" w:lineRule="auto"/>
              <w:rPr>
                <w:rFonts w:ascii="Times New Roman" w:hAnsi="Times New Roman"/>
                <w:sz w:val="28"/>
                <w:szCs w:val="28"/>
                <w:lang w:eastAsia="en-US"/>
              </w:rPr>
            </w:pPr>
          </w:p>
        </w:tc>
        <w:tc>
          <w:tcPr>
            <w:tcW w:w="960" w:type="dxa"/>
          </w:tcPr>
          <w:p w:rsidR="001B6827" w:rsidRDefault="001B6827" w:rsidP="00033AF6">
            <w:pPr>
              <w:spacing w:after="0" w:line="240" w:lineRule="auto"/>
              <w:rPr>
                <w:rFonts w:ascii="Times New Roman" w:hAnsi="Times New Roman"/>
                <w:sz w:val="28"/>
                <w:szCs w:val="28"/>
                <w:lang w:eastAsia="en-US"/>
              </w:rPr>
            </w:pPr>
            <w:r>
              <w:rPr>
                <w:rFonts w:ascii="Times New Roman" w:hAnsi="Times New Roman"/>
                <w:sz w:val="28"/>
                <w:szCs w:val="28"/>
                <w:lang w:eastAsia="en-US"/>
              </w:rPr>
              <w:t>50,0</w:t>
            </w:r>
          </w:p>
        </w:tc>
        <w:tc>
          <w:tcPr>
            <w:tcW w:w="1023" w:type="dxa"/>
          </w:tcPr>
          <w:p w:rsidR="001B6827" w:rsidRDefault="001B6827" w:rsidP="00033AF6">
            <w:pPr>
              <w:spacing w:after="0" w:line="240" w:lineRule="auto"/>
              <w:rPr>
                <w:rFonts w:ascii="Times New Roman" w:hAnsi="Times New Roman"/>
                <w:sz w:val="28"/>
                <w:szCs w:val="28"/>
                <w:lang w:eastAsia="en-US"/>
              </w:rPr>
            </w:pPr>
          </w:p>
        </w:tc>
      </w:tr>
      <w:tr w:rsidR="001B6827" w:rsidRPr="004B6FAC" w:rsidTr="002F1CCB">
        <w:trPr>
          <w:trHeight w:val="180"/>
        </w:trPr>
        <w:tc>
          <w:tcPr>
            <w:tcW w:w="2835" w:type="dxa"/>
          </w:tcPr>
          <w:p w:rsidR="001B6827" w:rsidRDefault="001B6827" w:rsidP="00033AF6">
            <w:pPr>
              <w:pStyle w:val="af"/>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05" w:type="dxa"/>
          </w:tcPr>
          <w:p w:rsidR="001B6827" w:rsidRDefault="000179E3" w:rsidP="00033AF6">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1B6827">
              <w:rPr>
                <w:rFonts w:ascii="Times New Roman" w:hAnsi="Times New Roman" w:cs="Times New Roman"/>
                <w:sz w:val="28"/>
                <w:szCs w:val="28"/>
              </w:rPr>
              <w:t>32,1</w:t>
            </w:r>
          </w:p>
        </w:tc>
        <w:tc>
          <w:tcPr>
            <w:tcW w:w="1050" w:type="dxa"/>
          </w:tcPr>
          <w:p w:rsidR="001B6827" w:rsidRDefault="001B6827" w:rsidP="00033AF6">
            <w:pPr>
              <w:spacing w:after="0" w:line="240" w:lineRule="auto"/>
              <w:rPr>
                <w:rFonts w:ascii="Times New Roman" w:hAnsi="Times New Roman"/>
                <w:sz w:val="28"/>
                <w:szCs w:val="28"/>
                <w:lang w:eastAsia="en-US"/>
              </w:rPr>
            </w:pPr>
          </w:p>
        </w:tc>
        <w:tc>
          <w:tcPr>
            <w:tcW w:w="1035" w:type="dxa"/>
          </w:tcPr>
          <w:p w:rsidR="001B6827" w:rsidRDefault="001B6827" w:rsidP="00033AF6">
            <w:pPr>
              <w:spacing w:after="0" w:line="240" w:lineRule="auto"/>
              <w:rPr>
                <w:rFonts w:ascii="Times New Roman" w:hAnsi="Times New Roman"/>
                <w:sz w:val="28"/>
                <w:szCs w:val="28"/>
                <w:lang w:eastAsia="en-US"/>
              </w:rPr>
            </w:pPr>
          </w:p>
        </w:tc>
        <w:tc>
          <w:tcPr>
            <w:tcW w:w="1305" w:type="dxa"/>
          </w:tcPr>
          <w:p w:rsidR="001B6827" w:rsidRDefault="001B6827" w:rsidP="00033AF6">
            <w:pPr>
              <w:spacing w:after="0" w:line="240" w:lineRule="auto"/>
              <w:rPr>
                <w:rFonts w:ascii="Times New Roman" w:hAnsi="Times New Roman"/>
                <w:sz w:val="28"/>
                <w:szCs w:val="28"/>
                <w:lang w:eastAsia="en-US"/>
              </w:rPr>
            </w:pPr>
          </w:p>
        </w:tc>
        <w:tc>
          <w:tcPr>
            <w:tcW w:w="960" w:type="dxa"/>
          </w:tcPr>
          <w:p w:rsidR="001B6827" w:rsidRDefault="000179E3" w:rsidP="00033AF6">
            <w:pPr>
              <w:spacing w:after="0" w:line="240" w:lineRule="auto"/>
              <w:rPr>
                <w:rFonts w:ascii="Times New Roman" w:hAnsi="Times New Roman"/>
                <w:sz w:val="28"/>
                <w:szCs w:val="28"/>
                <w:lang w:eastAsia="en-US"/>
              </w:rPr>
            </w:pPr>
            <w:r>
              <w:rPr>
                <w:rFonts w:ascii="Times New Roman" w:hAnsi="Times New Roman"/>
                <w:sz w:val="28"/>
                <w:szCs w:val="28"/>
                <w:lang w:eastAsia="en-US"/>
              </w:rPr>
              <w:t>3</w:t>
            </w:r>
            <w:r w:rsidR="001B6827">
              <w:rPr>
                <w:rFonts w:ascii="Times New Roman" w:hAnsi="Times New Roman"/>
                <w:sz w:val="28"/>
                <w:szCs w:val="28"/>
                <w:lang w:eastAsia="en-US"/>
              </w:rPr>
              <w:t>32,1</w:t>
            </w:r>
          </w:p>
        </w:tc>
        <w:tc>
          <w:tcPr>
            <w:tcW w:w="1023" w:type="dxa"/>
          </w:tcPr>
          <w:p w:rsidR="001B6827" w:rsidRDefault="001B6827" w:rsidP="00033AF6">
            <w:pPr>
              <w:spacing w:after="0" w:line="240" w:lineRule="auto"/>
              <w:rPr>
                <w:rFonts w:ascii="Times New Roman" w:hAnsi="Times New Roman"/>
                <w:sz w:val="28"/>
                <w:szCs w:val="28"/>
                <w:lang w:eastAsia="en-US"/>
              </w:rPr>
            </w:pPr>
          </w:p>
        </w:tc>
      </w:tr>
    </w:tbl>
    <w:p w:rsidR="0015194A" w:rsidRDefault="0015194A" w:rsidP="00033AF6">
      <w:pPr>
        <w:pStyle w:val="1"/>
        <w:spacing w:before="0" w:line="240" w:lineRule="auto"/>
        <w:jc w:val="center"/>
        <w:rPr>
          <w:rFonts w:ascii="Times New Roman" w:hAnsi="Times New Roman" w:cs="Times New Roman"/>
          <w:color w:val="auto"/>
        </w:rPr>
      </w:pPr>
      <w:bookmarkStart w:id="0" w:name="sub_105"/>
    </w:p>
    <w:p w:rsidR="001B6827" w:rsidRDefault="001B6827" w:rsidP="00033AF6">
      <w:pPr>
        <w:pStyle w:val="af0"/>
        <w:numPr>
          <w:ilvl w:val="0"/>
          <w:numId w:val="4"/>
        </w:numPr>
        <w:spacing w:before="0" w:beforeAutospacing="0" w:after="0" w:afterAutospacing="0"/>
        <w:jc w:val="center"/>
        <w:rPr>
          <w:b/>
          <w:sz w:val="28"/>
          <w:szCs w:val="28"/>
        </w:rPr>
      </w:pPr>
      <w:r w:rsidRPr="00EB0BF0">
        <w:rPr>
          <w:b/>
          <w:sz w:val="28"/>
          <w:szCs w:val="28"/>
        </w:rPr>
        <w:t>Целевые показатели муниципальной программы</w:t>
      </w:r>
    </w:p>
    <w:p w:rsidR="00033AF6" w:rsidRDefault="00033AF6" w:rsidP="00033AF6">
      <w:pPr>
        <w:pStyle w:val="af0"/>
        <w:spacing w:before="0" w:beforeAutospacing="0" w:after="0" w:afterAutospacing="0"/>
        <w:ind w:firstLine="709"/>
        <w:jc w:val="both"/>
        <w:rPr>
          <w:sz w:val="28"/>
          <w:szCs w:val="28"/>
        </w:rPr>
      </w:pPr>
    </w:p>
    <w:p w:rsidR="001B6827" w:rsidRPr="002F2738" w:rsidRDefault="001B6827" w:rsidP="00033AF6">
      <w:pPr>
        <w:pStyle w:val="af0"/>
        <w:spacing w:before="0" w:beforeAutospacing="0" w:after="0" w:afterAutospacing="0"/>
        <w:ind w:firstLine="709"/>
        <w:jc w:val="both"/>
        <w:rPr>
          <w:sz w:val="28"/>
          <w:szCs w:val="28"/>
        </w:rPr>
      </w:pPr>
      <w:r w:rsidRPr="002F2738">
        <w:rPr>
          <w:sz w:val="28"/>
          <w:szCs w:val="28"/>
        </w:rPr>
        <w:t>Информация о целевых показателях муниципальной программы «Развитие коммунального хозяйства» (далее - муниципальная Программа) приведены в приложении № 1 к муниципальной Программе.</w:t>
      </w:r>
    </w:p>
    <w:p w:rsidR="001B6827" w:rsidRPr="002F2738" w:rsidRDefault="001B6827" w:rsidP="00033AF6">
      <w:pPr>
        <w:pStyle w:val="af0"/>
        <w:spacing w:before="0" w:beforeAutospacing="0" w:after="0" w:afterAutospacing="0"/>
        <w:ind w:firstLine="709"/>
        <w:jc w:val="both"/>
        <w:rPr>
          <w:sz w:val="28"/>
          <w:szCs w:val="28"/>
        </w:rPr>
      </w:pPr>
      <w:r w:rsidRPr="002F2738">
        <w:rPr>
          <w:sz w:val="28"/>
          <w:szCs w:val="28"/>
        </w:rPr>
        <w:t>Реализация муниципальной Программы рассчитана на 2022-2024 годы.</w:t>
      </w:r>
    </w:p>
    <w:p w:rsidR="001B6827" w:rsidRPr="002F2738" w:rsidRDefault="001B6827" w:rsidP="00033AF6">
      <w:pPr>
        <w:pStyle w:val="af0"/>
        <w:numPr>
          <w:ilvl w:val="0"/>
          <w:numId w:val="4"/>
        </w:numPr>
        <w:spacing w:before="0" w:beforeAutospacing="0" w:after="0" w:afterAutospacing="0"/>
        <w:jc w:val="center"/>
        <w:rPr>
          <w:b/>
          <w:sz w:val="28"/>
          <w:szCs w:val="28"/>
        </w:rPr>
      </w:pPr>
      <w:r w:rsidRPr="002F2738">
        <w:rPr>
          <w:b/>
          <w:sz w:val="28"/>
          <w:szCs w:val="28"/>
        </w:rPr>
        <w:t>Перечень основных мероприятий муниципальной Программы</w:t>
      </w:r>
    </w:p>
    <w:p w:rsidR="001B6827" w:rsidRPr="002F2738" w:rsidRDefault="001B6827" w:rsidP="00033AF6">
      <w:pPr>
        <w:pStyle w:val="af0"/>
        <w:spacing w:before="0" w:beforeAutospacing="0" w:after="0" w:afterAutospacing="0"/>
        <w:ind w:left="720"/>
        <w:jc w:val="both"/>
        <w:rPr>
          <w:b/>
          <w:sz w:val="28"/>
          <w:szCs w:val="28"/>
        </w:rPr>
      </w:pPr>
    </w:p>
    <w:p w:rsidR="001B6827" w:rsidRPr="002F2738" w:rsidRDefault="001B6827" w:rsidP="00033AF6">
      <w:pPr>
        <w:pStyle w:val="af0"/>
        <w:spacing w:before="0" w:beforeAutospacing="0" w:after="0" w:afterAutospacing="0"/>
        <w:ind w:firstLine="720"/>
        <w:jc w:val="both"/>
        <w:rPr>
          <w:sz w:val="28"/>
          <w:szCs w:val="28"/>
        </w:rPr>
      </w:pPr>
      <w:r w:rsidRPr="002F2738">
        <w:rPr>
          <w:sz w:val="28"/>
          <w:szCs w:val="28"/>
        </w:rPr>
        <w:t>Перечень основных мероприятий муниципальной Программы представлен в приложении № 2.</w:t>
      </w:r>
    </w:p>
    <w:p w:rsidR="00033AF6" w:rsidRDefault="00033AF6" w:rsidP="00033AF6">
      <w:pPr>
        <w:spacing w:after="0" w:line="240" w:lineRule="auto"/>
        <w:jc w:val="center"/>
        <w:rPr>
          <w:rFonts w:ascii="Times New Roman" w:hAnsi="Times New Roman" w:cs="Times New Roman"/>
          <w:b/>
          <w:sz w:val="28"/>
          <w:szCs w:val="28"/>
        </w:rPr>
      </w:pPr>
    </w:p>
    <w:p w:rsidR="001B6827" w:rsidRPr="002F2738" w:rsidRDefault="002F2738" w:rsidP="00033AF6">
      <w:pPr>
        <w:spacing w:after="0" w:line="240" w:lineRule="auto"/>
        <w:jc w:val="center"/>
        <w:rPr>
          <w:rFonts w:ascii="Times New Roman" w:hAnsi="Times New Roman" w:cs="Times New Roman"/>
          <w:b/>
          <w:sz w:val="28"/>
          <w:szCs w:val="28"/>
        </w:rPr>
      </w:pPr>
      <w:r w:rsidRPr="002F2738">
        <w:rPr>
          <w:rFonts w:ascii="Times New Roman" w:hAnsi="Times New Roman" w:cs="Times New Roman"/>
          <w:b/>
          <w:sz w:val="28"/>
          <w:szCs w:val="28"/>
        </w:rPr>
        <w:t xml:space="preserve">2. </w:t>
      </w:r>
      <w:r w:rsidR="001B6827" w:rsidRPr="002F2738">
        <w:rPr>
          <w:rFonts w:ascii="Times New Roman" w:hAnsi="Times New Roman" w:cs="Times New Roman"/>
          <w:b/>
          <w:sz w:val="28"/>
          <w:szCs w:val="28"/>
        </w:rPr>
        <w:t>Методика оценки эффективности реализации</w:t>
      </w:r>
    </w:p>
    <w:p w:rsidR="001B6827" w:rsidRPr="002F2738" w:rsidRDefault="001B6827" w:rsidP="00033AF6">
      <w:pPr>
        <w:spacing w:after="0" w:line="240" w:lineRule="auto"/>
        <w:ind w:left="1164"/>
        <w:jc w:val="center"/>
        <w:rPr>
          <w:rFonts w:ascii="Times New Roman" w:hAnsi="Times New Roman" w:cs="Times New Roman"/>
          <w:b/>
          <w:sz w:val="28"/>
          <w:szCs w:val="28"/>
        </w:rPr>
      </w:pPr>
      <w:r w:rsidRPr="002F2738">
        <w:rPr>
          <w:rFonts w:ascii="Times New Roman" w:hAnsi="Times New Roman" w:cs="Times New Roman"/>
          <w:b/>
          <w:sz w:val="28"/>
          <w:szCs w:val="28"/>
        </w:rPr>
        <w:t>муниципальной программы</w:t>
      </w:r>
    </w:p>
    <w:p w:rsidR="001B6827" w:rsidRPr="002F2738" w:rsidRDefault="001B6827" w:rsidP="00033AF6">
      <w:pPr>
        <w:spacing w:after="0" w:line="240" w:lineRule="auto"/>
        <w:jc w:val="center"/>
        <w:rPr>
          <w:rFonts w:ascii="Times New Roman" w:hAnsi="Times New Roman" w:cs="Times New Roman"/>
          <w:b/>
          <w:sz w:val="28"/>
          <w:szCs w:val="28"/>
        </w:rPr>
      </w:pPr>
    </w:p>
    <w:p w:rsidR="001B6827" w:rsidRPr="002F2738" w:rsidRDefault="001B6827" w:rsidP="00033AF6">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 xml:space="preserve">3.1 Оценка эффективности реализации муниципальной программы производится ежегодно. Результаты оценки эффективности реализации </w:t>
      </w:r>
      <w:r w:rsidRPr="002F2738">
        <w:rPr>
          <w:rFonts w:ascii="Times New Roman" w:hAnsi="Times New Roman" w:cs="Times New Roman"/>
          <w:sz w:val="28"/>
          <w:szCs w:val="28"/>
        </w:rPr>
        <w:lastRenderedPageBreak/>
        <w:t>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1B6827" w:rsidRPr="002F2738" w:rsidRDefault="001B6827" w:rsidP="00033AF6">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3.2. Оценка степени реализации мероприятий Программы и достижения ожидаемых непосредственных результатов их реализации.</w:t>
      </w:r>
    </w:p>
    <w:p w:rsidR="001B6827" w:rsidRPr="002F2738" w:rsidRDefault="001B6827" w:rsidP="00033AF6">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3.2.1. Степень реализации мероприятий оценивается как доля мероприятий выполненных в полном объеме по следующей формуле:</w:t>
      </w:r>
    </w:p>
    <w:p w:rsidR="001B6827" w:rsidRPr="002F2738" w:rsidRDefault="001B6827" w:rsidP="00033AF6">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СРм = Мв / М*100, где:</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мероприятий;</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Мв - количество мероприятий, выполненных в полном объеме, из числа мероприятий, запланированных к реализации в отчетном году;</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 - общее количество мероприятий, запланированных к реализации в отчетном году.</w:t>
      </w:r>
    </w:p>
    <w:p w:rsidR="001B6827" w:rsidRPr="002F2738" w:rsidRDefault="001B6827" w:rsidP="00033AF6">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 Мероприятие может считаться выполненным в полном объеме при достижении следующих результатов:</w:t>
      </w:r>
    </w:p>
    <w:p w:rsidR="001B6827" w:rsidRPr="002F2738" w:rsidRDefault="001B6827" w:rsidP="00033AF6">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1B6827" w:rsidRPr="002F2738" w:rsidRDefault="001B6827" w:rsidP="00033AF6">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1B6827" w:rsidRPr="002F2738" w:rsidRDefault="001B6827" w:rsidP="00033AF6">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B6827" w:rsidRPr="002F2738" w:rsidRDefault="001B6827" w:rsidP="00033AF6">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w:t>
      </w:r>
      <w:r w:rsidRPr="002F2738">
        <w:rPr>
          <w:rFonts w:ascii="Times New Roman" w:hAnsi="Times New Roman" w:cs="Times New Roman"/>
          <w:sz w:val="28"/>
          <w:szCs w:val="28"/>
        </w:rPr>
        <w:lastRenderedPageBreak/>
        <w:t>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1B6827" w:rsidRPr="002F2738" w:rsidRDefault="001B6827" w:rsidP="00033AF6">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1B6827" w:rsidRPr="002F2738" w:rsidRDefault="001B6827" w:rsidP="00033AF6">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показателями бюджетной сметы муниципального казенного учреждения Дербентского сельского поселения Тимашевского района.</w:t>
      </w:r>
    </w:p>
    <w:p w:rsidR="001B6827" w:rsidRPr="002F2738" w:rsidRDefault="001B6827" w:rsidP="00033AF6">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3.2.2.3.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1B6827" w:rsidRPr="002F2738" w:rsidRDefault="001B6827" w:rsidP="00033AF6">
      <w:pPr>
        <w:spacing w:after="0" w:line="240" w:lineRule="auto"/>
        <w:ind w:firstLine="708"/>
        <w:rPr>
          <w:rFonts w:ascii="Times New Roman" w:hAnsi="Times New Roman" w:cs="Times New Roman"/>
          <w:sz w:val="28"/>
          <w:szCs w:val="28"/>
        </w:rPr>
      </w:pPr>
      <w:r w:rsidRPr="002F2738">
        <w:rPr>
          <w:rFonts w:ascii="Times New Roman" w:hAnsi="Times New Roman" w:cs="Times New Roman"/>
          <w:sz w:val="28"/>
          <w:szCs w:val="28"/>
        </w:rPr>
        <w:t>3.3. Оценка степени соответствия запланированному уровню расходов</w:t>
      </w:r>
    </w:p>
    <w:p w:rsidR="001B6827" w:rsidRPr="002F2738" w:rsidRDefault="001B6827" w:rsidP="00033AF6">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1B6827" w:rsidRPr="002F2738" w:rsidRDefault="001B6827" w:rsidP="00033AF6">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ССуз = Зф / Зп, где:</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Зф - фактические расходы на реализацию подпрограммы (ведомственной целевой программы, основного мероприятия) в отчетном году;</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Зп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1B6827" w:rsidRPr="002F2738" w:rsidRDefault="001B6827" w:rsidP="00033AF6">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3.4. Оценка эффективности использования средств местного бюджета</w:t>
      </w:r>
    </w:p>
    <w:p w:rsidR="001B6827" w:rsidRPr="002F2738" w:rsidRDefault="001B6827" w:rsidP="00033AF6">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1B6827" w:rsidRPr="002F2738" w:rsidRDefault="001B6827" w:rsidP="00033AF6">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Эис = СРм / ССуз, где:</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средств местного бюджета;</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мероприятий, полностью или частично финансируемых из средств местного бюджета;</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 из средств местного бюджета.</w:t>
      </w:r>
    </w:p>
    <w:p w:rsidR="001B6827" w:rsidRPr="002F2738" w:rsidRDefault="001B6827" w:rsidP="00033AF6">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1B6827" w:rsidRPr="002F2738" w:rsidRDefault="001B6827" w:rsidP="00033AF6">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Эис = СРм / ССуз, где:</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lastRenderedPageBreak/>
        <w:tab/>
        <w:t>Эис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всех мероприятий подпрограммы (ведомственной целевой программы, основного мероприятия);</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 из всех источников.</w:t>
      </w:r>
    </w:p>
    <w:p w:rsidR="001B6827" w:rsidRPr="002F2738" w:rsidRDefault="001B6827" w:rsidP="00033AF6">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3.5. Оценка степени достижения целей и решения задач Программы</w:t>
      </w:r>
    </w:p>
    <w:p w:rsidR="001B6827" w:rsidRPr="002F2738" w:rsidRDefault="001B6827" w:rsidP="00033AF6">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1B6827" w:rsidRPr="002F2738" w:rsidRDefault="001B6827" w:rsidP="00033AF6">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3.5.2. Степень достижения планового значения целевого показателя рассчитывается по следующим формулам:</w:t>
      </w:r>
    </w:p>
    <w:p w:rsidR="001B6827" w:rsidRPr="002F2738" w:rsidRDefault="001B6827" w:rsidP="00033AF6">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1B6827" w:rsidRPr="002F2738" w:rsidRDefault="001B6827" w:rsidP="00033AF6">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СДп/ппз = ЗПп/пф / ЗПп/пп,</w:t>
      </w:r>
    </w:p>
    <w:p w:rsidR="001B6827" w:rsidRPr="002F2738" w:rsidRDefault="001B6827" w:rsidP="00033AF6">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1B6827" w:rsidRPr="002F2738" w:rsidRDefault="001B6827" w:rsidP="00033AF6">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СДп/ппз = ЗПп/пп / ЗПп/пф, где:</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ЗПп/пп - плановое значение целевого показателя подпрограммы (ведомственной целевой программы, основного мероприятия).</w:t>
      </w:r>
    </w:p>
    <w:p w:rsidR="001B6827" w:rsidRPr="002F2738" w:rsidRDefault="001B6827" w:rsidP="00033AF6">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3.5.3. Степень реализации Программы рассчитывается по формуле:</w:t>
      </w:r>
    </w:p>
    <w:p w:rsidR="001B6827" w:rsidRPr="002F2738" w:rsidRDefault="001B6827" w:rsidP="00033AF6">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СРп/п - степень реализации подпрограммы (ведомственной целевой программы, основного мероприятия);</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N - число целевых показателей подпрограммы (ведомственной целевой программы, основного мероприятия).</w:t>
      </w:r>
    </w:p>
    <w:p w:rsidR="001B6827" w:rsidRPr="002F2738" w:rsidRDefault="001B6827" w:rsidP="00033AF6">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При использовании данной формуле в случаях, если СДп/ппз &gt;1, значение СДп/ппз принимается равным 1.</w:t>
      </w:r>
    </w:p>
    <w:p w:rsidR="001B6827" w:rsidRPr="002F2738" w:rsidRDefault="001B6827" w:rsidP="00033AF6">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1B6827" w:rsidRPr="002F2738" w:rsidRDefault="001B6827" w:rsidP="00033AF6">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033AF6">
      <w:pPr>
        <w:spacing w:after="0" w:line="240" w:lineRule="auto"/>
        <w:rPr>
          <w:rFonts w:ascii="Times New Roman" w:hAnsi="Times New Roman" w:cs="Times New Roman"/>
          <w:sz w:val="28"/>
          <w:szCs w:val="28"/>
        </w:rPr>
      </w:pPr>
      <w:r w:rsidRPr="002F2738">
        <w:rPr>
          <w:rFonts w:ascii="Times New Roman" w:hAnsi="Times New Roman" w:cs="Times New Roman"/>
          <w:sz w:val="28"/>
          <w:szCs w:val="28"/>
        </w:rPr>
        <w:lastRenderedPageBreak/>
        <w:t xml:space="preserve">ki - удельный вес, отражающий значимость целевого показателя, </w:t>
      </w:r>
      <w:r w:rsidRPr="002F2738">
        <w:rPr>
          <w:rFonts w:ascii="Times New Roman" w:hAnsi="Times New Roman" w:cs="Times New Roman"/>
          <w:noProof/>
          <w:sz w:val="28"/>
          <w:szCs w:val="28"/>
        </w:rPr>
        <w:drawing>
          <wp:inline distT="0" distB="0" distL="0" distR="0">
            <wp:extent cx="428625" cy="352425"/>
            <wp:effectExtent l="0" t="0" r="0" b="0"/>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F2738">
        <w:rPr>
          <w:rFonts w:ascii="Times New Roman" w:hAnsi="Times New Roman" w:cs="Times New Roman"/>
          <w:sz w:val="28"/>
          <w:szCs w:val="28"/>
        </w:rPr>
        <w:t>= 1.</w:t>
      </w:r>
    </w:p>
    <w:p w:rsidR="001B6827" w:rsidRPr="002F2738" w:rsidRDefault="001B6827" w:rsidP="00033AF6">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 Оценка эффективности реализации подпрограммы, (ведомственной целевой программы, основного мероприятия)</w:t>
      </w:r>
    </w:p>
    <w:p w:rsidR="001B6827" w:rsidRPr="002F2738" w:rsidRDefault="001B6827" w:rsidP="00033AF6">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3.6.1. Эффективность реализации Пр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1B6827" w:rsidRPr="002F2738" w:rsidRDefault="001B6827" w:rsidP="00033AF6">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ЭРп/п = СРп/п * Эис, где:</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ЭРп/п - эффективность реализации подпрограммы (ведомственной целевой программы, основного мероприятия);</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СРп/п - степень реализации подпрограммы (ведомственной целевой программы, основного мероприятия);</w:t>
      </w:r>
    </w:p>
    <w:p w:rsidR="001B6827" w:rsidRPr="002F2738" w:rsidRDefault="001B6827" w:rsidP="00033AF6">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033AF6">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3.6.2. Эффективность реализации подпрограммы (ведомственной целевой программы, основного мероприятия) признается высокой в случае, если значение ЭРп/п составляет не менее 0,9.</w:t>
      </w:r>
    </w:p>
    <w:p w:rsidR="001B6827" w:rsidRPr="002F2738" w:rsidRDefault="001B6827" w:rsidP="00033AF6">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Эффективность реализации подпрограммы (ведомственной целевой программы, основного мероприятия) признается средней в случае, если значение ЭРп/п составляет не менее 0,8.</w:t>
      </w:r>
    </w:p>
    <w:p w:rsidR="001B6827" w:rsidRPr="002F2738" w:rsidRDefault="001B6827" w:rsidP="00033AF6">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rsidR="001B6827" w:rsidRPr="002F2738" w:rsidRDefault="001B6827" w:rsidP="00033AF6">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1B6827" w:rsidRPr="002F2738" w:rsidRDefault="001B6827" w:rsidP="00033AF6">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2126"/>
        <w:gridCol w:w="1524"/>
      </w:tblGrid>
      <w:tr w:rsidR="001B6827" w:rsidRPr="002F2738" w:rsidTr="00D4280A">
        <w:tc>
          <w:tcPr>
            <w:tcW w:w="817"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 п</w:t>
            </w:r>
            <w:r w:rsidRPr="002F2738">
              <w:rPr>
                <w:rFonts w:ascii="Times New Roman" w:hAnsi="Times New Roman" w:cs="Times New Roman"/>
                <w:sz w:val="27"/>
                <w:szCs w:val="27"/>
                <w:lang w:val="en-US"/>
              </w:rPr>
              <w:t>/</w:t>
            </w:r>
            <w:r w:rsidRPr="002F2738">
              <w:rPr>
                <w:rFonts w:ascii="Times New Roman" w:hAnsi="Times New Roman" w:cs="Times New Roman"/>
                <w:sz w:val="27"/>
                <w:szCs w:val="27"/>
              </w:rPr>
              <w:t>п</w:t>
            </w:r>
          </w:p>
        </w:tc>
        <w:tc>
          <w:tcPr>
            <w:tcW w:w="5387"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Формулировка критерия</w:t>
            </w:r>
          </w:p>
        </w:tc>
        <w:tc>
          <w:tcPr>
            <w:tcW w:w="2126"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Условное обозначение показателя</w:t>
            </w:r>
          </w:p>
        </w:tc>
        <w:tc>
          <w:tcPr>
            <w:tcW w:w="1524"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Результат</w:t>
            </w:r>
          </w:p>
        </w:tc>
      </w:tr>
      <w:tr w:rsidR="001B6827" w:rsidRPr="002F2738" w:rsidTr="00D4280A">
        <w:tc>
          <w:tcPr>
            <w:tcW w:w="817" w:type="dxa"/>
          </w:tcPr>
          <w:p w:rsidR="001B6827" w:rsidRPr="002F2738" w:rsidRDefault="001B6827" w:rsidP="00033AF6">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1</w:t>
            </w:r>
          </w:p>
        </w:tc>
        <w:tc>
          <w:tcPr>
            <w:tcW w:w="5387" w:type="dxa"/>
          </w:tcPr>
          <w:p w:rsidR="001B6827" w:rsidRPr="002F2738" w:rsidRDefault="001B6827" w:rsidP="00033AF6">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2</w:t>
            </w:r>
          </w:p>
        </w:tc>
        <w:tc>
          <w:tcPr>
            <w:tcW w:w="2126" w:type="dxa"/>
          </w:tcPr>
          <w:p w:rsidR="001B6827" w:rsidRPr="002F2738" w:rsidRDefault="001B6827" w:rsidP="00033AF6">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3</w:t>
            </w:r>
          </w:p>
        </w:tc>
        <w:tc>
          <w:tcPr>
            <w:tcW w:w="1524" w:type="dxa"/>
          </w:tcPr>
          <w:p w:rsidR="001B6827" w:rsidRPr="002F2738" w:rsidRDefault="001B6827" w:rsidP="00033AF6">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4</w:t>
            </w:r>
          </w:p>
        </w:tc>
      </w:tr>
      <w:tr w:rsidR="001B6827" w:rsidRPr="002F2738" w:rsidTr="00D4280A">
        <w:tc>
          <w:tcPr>
            <w:tcW w:w="817"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1</w:t>
            </w:r>
          </w:p>
        </w:tc>
        <w:tc>
          <w:tcPr>
            <w:tcW w:w="5387"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мероприятий (доля мероприятий, выполненных в полном объеме), %</w:t>
            </w:r>
          </w:p>
        </w:tc>
        <w:tc>
          <w:tcPr>
            <w:tcW w:w="2126" w:type="dxa"/>
          </w:tcPr>
          <w:p w:rsidR="001B6827" w:rsidRPr="002F2738" w:rsidRDefault="001B6827" w:rsidP="00033AF6">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СРм</w:t>
            </w:r>
          </w:p>
        </w:tc>
        <w:tc>
          <w:tcPr>
            <w:tcW w:w="1524" w:type="dxa"/>
          </w:tcPr>
          <w:p w:rsidR="001B6827" w:rsidRPr="002F2738" w:rsidRDefault="001B6827" w:rsidP="00033AF6">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2</w:t>
            </w:r>
          </w:p>
        </w:tc>
        <w:tc>
          <w:tcPr>
            <w:tcW w:w="5387"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1B6827" w:rsidRPr="002F2738" w:rsidRDefault="001B6827" w:rsidP="00033AF6">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ССуз</w:t>
            </w:r>
          </w:p>
        </w:tc>
        <w:tc>
          <w:tcPr>
            <w:tcW w:w="1524" w:type="dxa"/>
          </w:tcPr>
          <w:p w:rsidR="001B6827" w:rsidRPr="002F2738" w:rsidRDefault="001B6827" w:rsidP="00033AF6">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3</w:t>
            </w:r>
          </w:p>
        </w:tc>
        <w:tc>
          <w:tcPr>
            <w:tcW w:w="5387"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использования средств бюджета, %</w:t>
            </w:r>
          </w:p>
        </w:tc>
        <w:tc>
          <w:tcPr>
            <w:tcW w:w="2126" w:type="dxa"/>
          </w:tcPr>
          <w:p w:rsidR="001B6827" w:rsidRPr="002F2738" w:rsidRDefault="001B6827" w:rsidP="00033AF6">
            <w:pPr>
              <w:spacing w:after="0" w:line="240" w:lineRule="auto"/>
              <w:jc w:val="center"/>
              <w:rPr>
                <w:rFonts w:ascii="Times New Roman" w:hAnsi="Times New Roman" w:cs="Times New Roman"/>
                <w:sz w:val="24"/>
                <w:szCs w:val="24"/>
              </w:rPr>
            </w:pPr>
            <w:r w:rsidRPr="002F2738">
              <w:rPr>
                <w:rFonts w:ascii="Times New Roman" w:hAnsi="Times New Roman" w:cs="Times New Roman"/>
                <w:sz w:val="27"/>
                <w:szCs w:val="27"/>
              </w:rPr>
              <w:t>Эис</w:t>
            </w:r>
          </w:p>
          <w:p w:rsidR="001B6827" w:rsidRPr="002F2738" w:rsidRDefault="001B6827" w:rsidP="00033AF6">
            <w:pPr>
              <w:spacing w:after="0" w:line="240" w:lineRule="auto"/>
              <w:jc w:val="center"/>
              <w:rPr>
                <w:rFonts w:ascii="Times New Roman" w:hAnsi="Times New Roman" w:cs="Times New Roman"/>
                <w:sz w:val="27"/>
                <w:szCs w:val="27"/>
              </w:rPr>
            </w:pPr>
          </w:p>
        </w:tc>
        <w:tc>
          <w:tcPr>
            <w:tcW w:w="1524" w:type="dxa"/>
          </w:tcPr>
          <w:p w:rsidR="001B6827" w:rsidRPr="002F2738" w:rsidRDefault="001B6827" w:rsidP="00033AF6">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4</w:t>
            </w:r>
          </w:p>
        </w:tc>
        <w:tc>
          <w:tcPr>
            <w:tcW w:w="5387"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достижения планового значения целевого показателя программы</w:t>
            </w:r>
          </w:p>
        </w:tc>
        <w:tc>
          <w:tcPr>
            <w:tcW w:w="2126" w:type="dxa"/>
          </w:tcPr>
          <w:p w:rsidR="001B6827" w:rsidRPr="002F2738" w:rsidRDefault="001B6827" w:rsidP="00033AF6">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СДп/ппз</w:t>
            </w:r>
          </w:p>
        </w:tc>
        <w:tc>
          <w:tcPr>
            <w:tcW w:w="1524" w:type="dxa"/>
          </w:tcPr>
          <w:p w:rsidR="001B6827" w:rsidRPr="002F2738" w:rsidRDefault="001B6827" w:rsidP="00033AF6">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5</w:t>
            </w:r>
          </w:p>
        </w:tc>
        <w:tc>
          <w:tcPr>
            <w:tcW w:w="5387"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программы</w:t>
            </w:r>
          </w:p>
        </w:tc>
        <w:tc>
          <w:tcPr>
            <w:tcW w:w="2126" w:type="dxa"/>
          </w:tcPr>
          <w:p w:rsidR="001B6827" w:rsidRPr="002F2738" w:rsidRDefault="001B6827" w:rsidP="00033AF6">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 п/п</w:t>
            </w:r>
          </w:p>
        </w:tc>
        <w:tc>
          <w:tcPr>
            <w:tcW w:w="1524" w:type="dxa"/>
          </w:tcPr>
          <w:p w:rsidR="001B6827" w:rsidRPr="002F2738" w:rsidRDefault="001B6827" w:rsidP="00033AF6">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lastRenderedPageBreak/>
              <w:t>6</w:t>
            </w:r>
          </w:p>
        </w:tc>
        <w:tc>
          <w:tcPr>
            <w:tcW w:w="5387"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реализации программы</w:t>
            </w:r>
          </w:p>
        </w:tc>
        <w:tc>
          <w:tcPr>
            <w:tcW w:w="2126" w:type="dxa"/>
          </w:tcPr>
          <w:p w:rsidR="001B6827" w:rsidRPr="002F2738" w:rsidRDefault="001B6827" w:rsidP="00033AF6">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ЭРп/п</w:t>
            </w:r>
          </w:p>
        </w:tc>
        <w:tc>
          <w:tcPr>
            <w:tcW w:w="1524" w:type="dxa"/>
          </w:tcPr>
          <w:p w:rsidR="001B6827" w:rsidRPr="002F2738" w:rsidRDefault="001B6827" w:rsidP="00033AF6">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7</w:t>
            </w:r>
          </w:p>
        </w:tc>
        <w:tc>
          <w:tcPr>
            <w:tcW w:w="5387"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Коэффициент значимости программы</w:t>
            </w:r>
          </w:p>
        </w:tc>
        <w:tc>
          <w:tcPr>
            <w:tcW w:w="2126" w:type="dxa"/>
          </w:tcPr>
          <w:p w:rsidR="001B6827" w:rsidRPr="002F2738" w:rsidRDefault="001B6827" w:rsidP="00033AF6">
            <w:pPr>
              <w:spacing w:after="0" w:line="240" w:lineRule="auto"/>
              <w:ind w:firstLine="708"/>
              <w:rPr>
                <w:rFonts w:ascii="Times New Roman" w:hAnsi="Times New Roman" w:cs="Times New Roman"/>
                <w:sz w:val="28"/>
                <w:szCs w:val="28"/>
              </w:rPr>
            </w:pPr>
            <w:r w:rsidRPr="002F2738">
              <w:rPr>
                <w:rFonts w:ascii="Times New Roman" w:hAnsi="Times New Roman" w:cs="Times New Roman"/>
                <w:sz w:val="27"/>
                <w:szCs w:val="27"/>
              </w:rPr>
              <w:t>Kj</w:t>
            </w:r>
          </w:p>
        </w:tc>
        <w:tc>
          <w:tcPr>
            <w:tcW w:w="1524" w:type="dxa"/>
          </w:tcPr>
          <w:p w:rsidR="001B6827" w:rsidRPr="002F2738" w:rsidRDefault="001B6827" w:rsidP="00033AF6">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8</w:t>
            </w:r>
          </w:p>
        </w:tc>
        <w:tc>
          <w:tcPr>
            <w:tcW w:w="9037" w:type="dxa"/>
            <w:gridSpan w:val="3"/>
          </w:tcPr>
          <w:p w:rsidR="001B6827" w:rsidRPr="002F2738" w:rsidRDefault="001B6827" w:rsidP="00033AF6">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ВЫВОДЫ и ПРЕДЛОЖЕНИЯ</w:t>
            </w:r>
          </w:p>
        </w:tc>
      </w:tr>
    </w:tbl>
    <w:p w:rsidR="001B6827" w:rsidRPr="002F2738" w:rsidRDefault="001B6827" w:rsidP="00033AF6">
      <w:pPr>
        <w:spacing w:after="0" w:line="240" w:lineRule="auto"/>
        <w:ind w:firstLine="708"/>
        <w:jc w:val="both"/>
        <w:rPr>
          <w:rFonts w:ascii="Times New Roman" w:hAnsi="Times New Roman" w:cs="Times New Roman"/>
          <w:sz w:val="28"/>
          <w:szCs w:val="28"/>
        </w:rPr>
      </w:pPr>
    </w:p>
    <w:p w:rsidR="001B6827" w:rsidRPr="002F2738" w:rsidRDefault="001B6827" w:rsidP="00033AF6">
      <w:pPr>
        <w:pStyle w:val="af0"/>
        <w:spacing w:before="0" w:beforeAutospacing="0" w:after="0" w:afterAutospacing="0"/>
        <w:jc w:val="center"/>
        <w:rPr>
          <w:b/>
          <w:bCs/>
          <w:sz w:val="28"/>
          <w:szCs w:val="28"/>
        </w:rPr>
      </w:pPr>
      <w:r w:rsidRPr="002F2738">
        <w:rPr>
          <w:b/>
          <w:bCs/>
          <w:sz w:val="28"/>
          <w:szCs w:val="28"/>
        </w:rPr>
        <w:t xml:space="preserve">4. Механизм реализации программы и контроль за ее выполнением </w:t>
      </w:r>
    </w:p>
    <w:p w:rsidR="001B6827" w:rsidRPr="002F2738" w:rsidRDefault="001B6827" w:rsidP="00033AF6">
      <w:pPr>
        <w:pStyle w:val="af0"/>
        <w:spacing w:before="0" w:beforeAutospacing="0" w:after="0" w:afterAutospacing="0"/>
        <w:jc w:val="center"/>
        <w:rPr>
          <w:b/>
          <w:bCs/>
          <w:sz w:val="28"/>
          <w:szCs w:val="28"/>
        </w:rPr>
      </w:pPr>
    </w:p>
    <w:p w:rsidR="001B6827" w:rsidRPr="002F2738" w:rsidRDefault="001B6827" w:rsidP="00033AF6">
      <w:pPr>
        <w:spacing w:after="0" w:line="240" w:lineRule="auto"/>
        <w:ind w:firstLine="709"/>
        <w:jc w:val="both"/>
        <w:rPr>
          <w:rFonts w:ascii="Times New Roman" w:hAnsi="Times New Roman" w:cs="Times New Roman"/>
          <w:sz w:val="28"/>
          <w:szCs w:val="28"/>
        </w:rPr>
      </w:pPr>
      <w:bookmarkStart w:id="1" w:name="sub_410"/>
      <w:r w:rsidRPr="002F2738">
        <w:rPr>
          <w:rFonts w:ascii="Times New Roman" w:hAnsi="Times New Roman" w:cs="Times New Roman"/>
          <w:sz w:val="28"/>
          <w:szCs w:val="28"/>
        </w:rPr>
        <w:t>Текущее управление муниципальной программой осуществляет ее координатор, который:</w:t>
      </w:r>
    </w:p>
    <w:bookmarkEnd w:id="1"/>
    <w:p w:rsidR="001B6827" w:rsidRPr="002F2738" w:rsidRDefault="001B6827" w:rsidP="00033AF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1B6827" w:rsidRPr="002F2738" w:rsidRDefault="001B6827" w:rsidP="00033AF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1B6827" w:rsidRPr="002F2738" w:rsidRDefault="001B6827" w:rsidP="00033AF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1B6827" w:rsidRPr="002F2738" w:rsidRDefault="001B6827" w:rsidP="00033AF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1B6827" w:rsidRPr="002F2738" w:rsidRDefault="001B6827" w:rsidP="00033AF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5) организует работу по достижению целевых показателей муниципальной программы;</w:t>
      </w:r>
    </w:p>
    <w:p w:rsidR="001B6827" w:rsidRPr="002F2738" w:rsidRDefault="001B6827" w:rsidP="00033AF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B6827" w:rsidRPr="002F2738" w:rsidRDefault="001B6827" w:rsidP="00033AF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B6827" w:rsidRPr="002F2738" w:rsidRDefault="001B6827" w:rsidP="00033AF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координаторами подпрограмм и участниками му</w:t>
      </w:r>
      <w:r w:rsidRPr="002F2738">
        <w:rPr>
          <w:rFonts w:ascii="Times New Roman" w:hAnsi="Times New Roman" w:cs="Times New Roman"/>
          <w:kern w:val="1"/>
          <w:sz w:val="28"/>
          <w:szCs w:val="28"/>
          <w:lang w:eastAsia="ar-SA"/>
        </w:rPr>
        <w:softHyphen/>
        <w:t>ниципальной программы;</w:t>
      </w:r>
    </w:p>
    <w:p w:rsidR="001B6827" w:rsidRPr="002F2738" w:rsidRDefault="001B6827" w:rsidP="00033AF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9) ежегодно проводит оценку эффективности реализации муниципальной программы;</w:t>
      </w:r>
    </w:p>
    <w:p w:rsidR="001B6827" w:rsidRPr="002F2738" w:rsidRDefault="001B6827" w:rsidP="00033AF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B6827" w:rsidRPr="002F2738" w:rsidRDefault="001B6827" w:rsidP="00033AF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1B6827" w:rsidRPr="002F2738" w:rsidRDefault="001B6827" w:rsidP="00033AF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12) обеспечивает размещение муниципальной программы (внесение изменений в программу) в Федеральном государственном реестре документов страте</w:t>
      </w:r>
      <w:r w:rsidRPr="002F2738">
        <w:rPr>
          <w:rFonts w:ascii="Times New Roman" w:hAnsi="Times New Roman" w:cs="Times New Roman"/>
          <w:kern w:val="1"/>
          <w:sz w:val="28"/>
          <w:szCs w:val="28"/>
          <w:lang w:eastAsia="ar-SA"/>
        </w:rPr>
        <w:softHyphen/>
        <w:t>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1B6827" w:rsidRPr="002F2738" w:rsidRDefault="001B6827" w:rsidP="00033AF6">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w:t>
      </w:r>
      <w:r w:rsidRPr="002F2738">
        <w:rPr>
          <w:rFonts w:ascii="Times New Roman" w:hAnsi="Times New Roman" w:cs="Times New Roman"/>
          <w:sz w:val="28"/>
          <w:szCs w:val="28"/>
        </w:rPr>
        <w:lastRenderedPageBreak/>
        <w:t xml:space="preserve">реализации муниципальной программы и согласовывает его с главой поселения. </w:t>
      </w:r>
    </w:p>
    <w:p w:rsidR="001B6827" w:rsidRPr="002F2738" w:rsidRDefault="001B6827" w:rsidP="00033AF6">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1B6827" w:rsidRPr="002F2738" w:rsidRDefault="001B6827" w:rsidP="00033AF6">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7"/>
          <w:szCs w:val="27"/>
        </w:rPr>
        <w:tab/>
      </w:r>
      <w:r w:rsidRPr="002F2738">
        <w:rPr>
          <w:rFonts w:ascii="Times New Roman" w:hAnsi="Times New Roman" w:cs="Times New Roman"/>
          <w:sz w:val="28"/>
          <w:szCs w:val="28"/>
        </w:rPr>
        <w:t xml:space="preserve">Специалист </w:t>
      </w:r>
      <w:r w:rsidRPr="002F2738">
        <w:rPr>
          <w:rFonts w:ascii="Times New Roman" w:hAnsi="Times New Roman" w:cs="Times New Roman"/>
          <w:sz w:val="28"/>
          <w:szCs w:val="28"/>
          <w:lang w:val="en-US"/>
        </w:rPr>
        <w:t>I</w:t>
      </w:r>
      <w:r w:rsidRPr="002F2738">
        <w:rPr>
          <w:rFonts w:ascii="Times New Roman" w:hAnsi="Times New Roman" w:cs="Times New Roman"/>
          <w:sz w:val="28"/>
          <w:szCs w:val="28"/>
        </w:rPr>
        <w:t xml:space="preserve"> категории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 </w:t>
      </w:r>
    </w:p>
    <w:p w:rsidR="001B6827" w:rsidRPr="002F2738" w:rsidRDefault="001B6827" w:rsidP="00033AF6">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B6827" w:rsidRPr="002F2738" w:rsidRDefault="001B6827" w:rsidP="00033AF6">
      <w:pPr>
        <w:pStyle w:val="af0"/>
        <w:spacing w:before="0" w:beforeAutospacing="0" w:after="0" w:afterAutospacing="0"/>
        <w:ind w:firstLine="708"/>
        <w:jc w:val="both"/>
        <w:rPr>
          <w:sz w:val="28"/>
          <w:szCs w:val="28"/>
        </w:rPr>
      </w:pPr>
      <w:r w:rsidRPr="002F2738">
        <w:rPr>
          <w:sz w:val="28"/>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1B6827" w:rsidRPr="002F2738" w:rsidRDefault="001B6827" w:rsidP="00033AF6">
      <w:pPr>
        <w:pStyle w:val="af7"/>
        <w:rPr>
          <w:rFonts w:ascii="Times New Roman" w:hAnsi="Times New Roman"/>
          <w:sz w:val="28"/>
          <w:szCs w:val="28"/>
        </w:rPr>
      </w:pPr>
    </w:p>
    <w:p w:rsidR="001B6827" w:rsidRPr="002F2738" w:rsidRDefault="002F2738" w:rsidP="00033AF6">
      <w:pPr>
        <w:pStyle w:val="af7"/>
        <w:rPr>
          <w:rFonts w:ascii="Times New Roman" w:hAnsi="Times New Roman"/>
          <w:sz w:val="28"/>
          <w:szCs w:val="28"/>
        </w:rPr>
      </w:pPr>
      <w:r>
        <w:rPr>
          <w:rFonts w:ascii="Times New Roman" w:hAnsi="Times New Roman"/>
          <w:sz w:val="28"/>
          <w:szCs w:val="28"/>
        </w:rPr>
        <w:t xml:space="preserve">Специалист МКУ ФРУ </w:t>
      </w:r>
    </w:p>
    <w:p w:rsidR="001B6827" w:rsidRPr="002F2738" w:rsidRDefault="002F2738" w:rsidP="00033AF6">
      <w:pPr>
        <w:pStyle w:val="af7"/>
        <w:rPr>
          <w:rFonts w:ascii="Times New Roman" w:hAnsi="Times New Roman"/>
          <w:sz w:val="28"/>
          <w:szCs w:val="28"/>
        </w:rPr>
      </w:pPr>
      <w:r>
        <w:rPr>
          <w:rFonts w:ascii="Times New Roman" w:hAnsi="Times New Roman"/>
          <w:sz w:val="28"/>
          <w:szCs w:val="28"/>
        </w:rPr>
        <w:t>Дербентского сельского поселения</w:t>
      </w:r>
    </w:p>
    <w:p w:rsidR="001B6827" w:rsidRPr="002F2738" w:rsidRDefault="001B6827" w:rsidP="00033AF6">
      <w:pPr>
        <w:pStyle w:val="ConsPlusNormal"/>
        <w:widowControl/>
        <w:ind w:firstLine="0"/>
        <w:outlineLvl w:val="1"/>
        <w:rPr>
          <w:rFonts w:ascii="Times New Roman" w:hAnsi="Times New Roman" w:cs="Times New Roman"/>
          <w:sz w:val="28"/>
          <w:szCs w:val="28"/>
        </w:rPr>
        <w:sectPr w:rsidR="001B6827" w:rsidRPr="002F2738" w:rsidSect="00E73E66">
          <w:headerReference w:type="default" r:id="rId11"/>
          <w:pgSz w:w="11906" w:h="16838" w:code="9"/>
          <w:pgMar w:top="1134" w:right="567" w:bottom="851" w:left="1701" w:header="426" w:footer="720" w:gutter="0"/>
          <w:pgNumType w:start="1"/>
          <w:cols w:space="720"/>
          <w:titlePg/>
          <w:docGrid w:linePitch="272"/>
        </w:sectPr>
      </w:pPr>
      <w:r w:rsidRPr="002F2738">
        <w:rPr>
          <w:rFonts w:ascii="Times New Roman" w:hAnsi="Times New Roman" w:cs="Times New Roman"/>
          <w:sz w:val="28"/>
          <w:szCs w:val="28"/>
        </w:rPr>
        <w:t xml:space="preserve">Тимашевского района                                             </w:t>
      </w:r>
      <w:r w:rsidR="002F2738">
        <w:rPr>
          <w:rFonts w:ascii="Times New Roman" w:hAnsi="Times New Roman" w:cs="Times New Roman"/>
          <w:sz w:val="28"/>
          <w:szCs w:val="28"/>
        </w:rPr>
        <w:t xml:space="preserve">                  О.А. Белокобыльская </w:t>
      </w:r>
    </w:p>
    <w:bookmarkEnd w:id="0"/>
    <w:p w:rsidR="00AE61F3" w:rsidRPr="00D57E52" w:rsidRDefault="00AE61F3" w:rsidP="00033AF6">
      <w:pPr>
        <w:pStyle w:val="af0"/>
        <w:tabs>
          <w:tab w:val="left" w:pos="8931"/>
        </w:tabs>
        <w:spacing w:before="0" w:beforeAutospacing="0" w:after="0" w:afterAutospacing="0"/>
        <w:ind w:left="5387"/>
        <w:rPr>
          <w:sz w:val="28"/>
          <w:szCs w:val="28"/>
        </w:rPr>
      </w:pPr>
      <w:r w:rsidRPr="00D57E52">
        <w:rPr>
          <w:sz w:val="28"/>
          <w:szCs w:val="28"/>
        </w:rPr>
        <w:lastRenderedPageBreak/>
        <w:t>П</w:t>
      </w:r>
      <w:r w:rsidR="00A061AB">
        <w:rPr>
          <w:sz w:val="28"/>
          <w:szCs w:val="28"/>
        </w:rPr>
        <w:t>риложение</w:t>
      </w:r>
      <w:r w:rsidRPr="00D57E52">
        <w:rPr>
          <w:sz w:val="28"/>
          <w:szCs w:val="28"/>
        </w:rPr>
        <w:t xml:space="preserve"> № 1</w:t>
      </w:r>
    </w:p>
    <w:p w:rsidR="00AE61F3" w:rsidRPr="00D57E52" w:rsidRDefault="00AE61F3" w:rsidP="00033AF6">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sz w:val="28"/>
          <w:szCs w:val="28"/>
        </w:rPr>
        <w:t xml:space="preserve">к </w:t>
      </w:r>
      <w:r w:rsidRPr="00D57E52">
        <w:rPr>
          <w:rFonts w:ascii="Times New Roman" w:hAnsi="Times New Roman"/>
          <w:bCs/>
          <w:sz w:val="28"/>
          <w:szCs w:val="28"/>
        </w:rPr>
        <w:t xml:space="preserve">муниципальной программе </w:t>
      </w:r>
    </w:p>
    <w:p w:rsidR="00AE61F3" w:rsidRDefault="00AE61F3" w:rsidP="00033AF6">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bCs/>
          <w:sz w:val="28"/>
          <w:szCs w:val="28"/>
        </w:rPr>
        <w:t xml:space="preserve">Дербентского сельского поселения </w:t>
      </w:r>
    </w:p>
    <w:p w:rsidR="00AE61F3" w:rsidRPr="00D57E52" w:rsidRDefault="00AE61F3" w:rsidP="00033AF6">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bCs/>
          <w:sz w:val="28"/>
          <w:szCs w:val="28"/>
        </w:rPr>
        <w:t>Тимашевского района</w:t>
      </w:r>
    </w:p>
    <w:p w:rsidR="00AE61F3" w:rsidRDefault="00AE61F3" w:rsidP="00033AF6">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Default="00AE61F3" w:rsidP="00033AF6">
      <w:pPr>
        <w:autoSpaceDE w:val="0"/>
        <w:autoSpaceDN w:val="0"/>
        <w:adjustRightInd w:val="0"/>
        <w:spacing w:after="0" w:line="240" w:lineRule="auto"/>
        <w:ind w:left="5387"/>
        <w:rPr>
          <w:rFonts w:ascii="Times New Roman" w:hAnsi="Times New Roman"/>
          <w:sz w:val="28"/>
          <w:szCs w:val="28"/>
        </w:rPr>
      </w:pPr>
    </w:p>
    <w:p w:rsidR="00AE61F3" w:rsidRDefault="00AE61F3" w:rsidP="00033AF6">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b/>
          <w:sz w:val="28"/>
          <w:szCs w:val="28"/>
        </w:rPr>
        <w:t>Целевые показатели муниципальной программы</w:t>
      </w:r>
    </w:p>
    <w:p w:rsidR="00AE61F3" w:rsidRPr="003A5A50" w:rsidRDefault="00AE61F3" w:rsidP="00033AF6">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Pr="00D57E52" w:rsidRDefault="00AE61F3" w:rsidP="00033AF6">
      <w:pPr>
        <w:autoSpaceDE w:val="0"/>
        <w:autoSpaceDN w:val="0"/>
        <w:adjustRightInd w:val="0"/>
        <w:spacing w:after="0" w:line="240" w:lineRule="auto"/>
        <w:rPr>
          <w:rFonts w:ascii="Times New Roman" w:hAnsi="Times New Roman"/>
          <w:b/>
          <w:sz w:val="28"/>
          <w:szCs w:val="28"/>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709"/>
        <w:gridCol w:w="1701"/>
        <w:gridCol w:w="1410"/>
        <w:gridCol w:w="7"/>
        <w:gridCol w:w="1705"/>
      </w:tblGrid>
      <w:tr w:rsidR="00AE61F3" w:rsidTr="005A5917">
        <w:trPr>
          <w:trHeight w:val="437"/>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033AF6">
            <w:pPr>
              <w:spacing w:after="0" w:line="240" w:lineRule="auto"/>
              <w:jc w:val="center"/>
              <w:rPr>
                <w:rFonts w:ascii="Times New Roman" w:hAnsi="Times New Roman"/>
                <w:sz w:val="24"/>
                <w:szCs w:val="24"/>
              </w:rPr>
            </w:pPr>
            <w:r w:rsidRPr="00AE61F3">
              <w:rPr>
                <w:rFonts w:ascii="Times New Roman" w:hAnsi="Times New Roman"/>
                <w:sz w:val="24"/>
                <w:szCs w:val="24"/>
              </w:rPr>
              <w:t>№</w:t>
            </w:r>
          </w:p>
          <w:p w:rsidR="00AE61F3" w:rsidRPr="00AE61F3" w:rsidRDefault="00AE61F3" w:rsidP="00033AF6">
            <w:pPr>
              <w:spacing w:after="0" w:line="240" w:lineRule="auto"/>
              <w:jc w:val="center"/>
              <w:rPr>
                <w:rFonts w:ascii="Times New Roman" w:hAnsi="Times New Roman"/>
                <w:sz w:val="24"/>
                <w:szCs w:val="24"/>
              </w:rPr>
            </w:pPr>
            <w:r w:rsidRPr="00AE61F3">
              <w:rPr>
                <w:rFonts w:ascii="Times New Roman" w:hAnsi="Times New Roman"/>
                <w:sz w:val="24"/>
                <w:szCs w:val="24"/>
              </w:rPr>
              <w:t>п/п</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033AF6">
            <w:pPr>
              <w:spacing w:after="0" w:line="240" w:lineRule="auto"/>
              <w:jc w:val="center"/>
              <w:rPr>
                <w:rFonts w:ascii="Times New Roman" w:hAnsi="Times New Roman"/>
                <w:sz w:val="24"/>
                <w:szCs w:val="24"/>
              </w:rPr>
            </w:pPr>
            <w:r w:rsidRPr="00AE61F3">
              <w:rPr>
                <w:rFonts w:ascii="Times New Roman" w:hAnsi="Times New Roman"/>
                <w:sz w:val="24"/>
                <w:szCs w:val="24"/>
              </w:rPr>
              <w:t xml:space="preserve">Наименование целевого </w:t>
            </w:r>
          </w:p>
          <w:p w:rsidR="00AE61F3" w:rsidRPr="00AE61F3" w:rsidRDefault="00AE61F3" w:rsidP="00033AF6">
            <w:pPr>
              <w:spacing w:after="0" w:line="240" w:lineRule="auto"/>
              <w:jc w:val="center"/>
              <w:rPr>
                <w:rFonts w:ascii="Times New Roman" w:hAnsi="Times New Roman"/>
                <w:sz w:val="24"/>
                <w:szCs w:val="24"/>
              </w:rPr>
            </w:pPr>
            <w:r w:rsidRPr="00AE61F3">
              <w:rPr>
                <w:rFonts w:ascii="Times New Roman" w:hAnsi="Times New Roman"/>
                <w:sz w:val="24"/>
                <w:szCs w:val="24"/>
              </w:rPr>
              <w:t>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033AF6">
            <w:pPr>
              <w:spacing w:after="0" w:line="240" w:lineRule="auto"/>
              <w:jc w:val="center"/>
              <w:rPr>
                <w:rFonts w:ascii="Times New Roman" w:hAnsi="Times New Roman"/>
                <w:sz w:val="24"/>
                <w:szCs w:val="24"/>
              </w:rPr>
            </w:pPr>
            <w:r w:rsidRPr="00AE61F3">
              <w:rPr>
                <w:rFonts w:ascii="Times New Roman" w:hAnsi="Times New Roman"/>
                <w:sz w:val="24"/>
                <w:szCs w:val="24"/>
              </w:rPr>
              <w:t>Ед.</w:t>
            </w:r>
          </w:p>
          <w:p w:rsidR="00AE61F3" w:rsidRPr="00AE61F3" w:rsidRDefault="00AE61F3" w:rsidP="00033AF6">
            <w:pPr>
              <w:spacing w:after="0" w:line="240" w:lineRule="auto"/>
              <w:jc w:val="center"/>
              <w:rPr>
                <w:rFonts w:ascii="Times New Roman" w:hAnsi="Times New Roman"/>
                <w:sz w:val="24"/>
                <w:szCs w:val="24"/>
              </w:rPr>
            </w:pPr>
            <w:r w:rsidRPr="00AE61F3">
              <w:rPr>
                <w:rFonts w:ascii="Times New Roman" w:hAnsi="Times New Roman"/>
                <w:sz w:val="24"/>
                <w:szCs w:val="24"/>
              </w:rPr>
              <w:t>изм.</w:t>
            </w:r>
          </w:p>
        </w:tc>
        <w:tc>
          <w:tcPr>
            <w:tcW w:w="4823" w:type="dxa"/>
            <w:gridSpan w:val="4"/>
            <w:tcBorders>
              <w:top w:val="single" w:sz="4" w:space="0" w:color="auto"/>
              <w:left w:val="single" w:sz="4" w:space="0" w:color="auto"/>
              <w:bottom w:val="single" w:sz="4" w:space="0" w:color="auto"/>
              <w:right w:val="single" w:sz="4" w:space="0" w:color="auto"/>
            </w:tcBorders>
            <w:hideMark/>
          </w:tcPr>
          <w:p w:rsidR="00AE61F3" w:rsidRPr="00AE61F3" w:rsidRDefault="00AE61F3" w:rsidP="00033AF6">
            <w:pPr>
              <w:spacing w:after="0" w:line="240" w:lineRule="auto"/>
              <w:jc w:val="center"/>
              <w:rPr>
                <w:rFonts w:ascii="Times New Roman" w:hAnsi="Times New Roman"/>
                <w:sz w:val="24"/>
                <w:szCs w:val="24"/>
              </w:rPr>
            </w:pPr>
            <w:r w:rsidRPr="00AE61F3">
              <w:rPr>
                <w:rFonts w:ascii="Times New Roman" w:hAnsi="Times New Roman"/>
                <w:sz w:val="24"/>
                <w:szCs w:val="24"/>
              </w:rPr>
              <w:t>Значение показателей</w:t>
            </w:r>
          </w:p>
        </w:tc>
      </w:tr>
      <w:tr w:rsidR="00AE61F3" w:rsidTr="005A5917">
        <w:trPr>
          <w:trHeight w:val="92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033AF6">
            <w:pPr>
              <w:spacing w:after="0" w:line="240" w:lineRule="auto"/>
              <w:rPr>
                <w:rFonts w:ascii="Times New Roman" w:hAnsi="Times New Roman"/>
                <w:sz w:val="24"/>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033AF6">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033AF6">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E61F3" w:rsidRPr="00AE61F3" w:rsidRDefault="006326BD" w:rsidP="00033AF6">
            <w:pPr>
              <w:spacing w:after="0" w:line="240" w:lineRule="auto"/>
              <w:jc w:val="center"/>
              <w:rPr>
                <w:rFonts w:ascii="Times New Roman" w:hAnsi="Times New Roman"/>
                <w:sz w:val="24"/>
                <w:szCs w:val="24"/>
              </w:rPr>
            </w:pPr>
            <w:r>
              <w:rPr>
                <w:rFonts w:ascii="Times New Roman" w:hAnsi="Times New Roman"/>
                <w:sz w:val="24"/>
                <w:szCs w:val="24"/>
              </w:rPr>
              <w:t>2022</w:t>
            </w:r>
            <w:r w:rsidR="00AE61F3" w:rsidRPr="00AE61F3">
              <w:rPr>
                <w:rFonts w:ascii="Times New Roman" w:hAnsi="Times New Roman"/>
                <w:sz w:val="24"/>
                <w:szCs w:val="24"/>
              </w:rPr>
              <w:t xml:space="preserve">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6326BD" w:rsidP="00033AF6">
            <w:pPr>
              <w:spacing w:after="0" w:line="240" w:lineRule="auto"/>
              <w:jc w:val="center"/>
              <w:rPr>
                <w:rFonts w:ascii="Times New Roman" w:hAnsi="Times New Roman"/>
                <w:sz w:val="24"/>
                <w:szCs w:val="24"/>
              </w:rPr>
            </w:pPr>
            <w:r>
              <w:rPr>
                <w:rFonts w:ascii="Times New Roman" w:hAnsi="Times New Roman"/>
                <w:sz w:val="24"/>
                <w:szCs w:val="24"/>
              </w:rPr>
              <w:t>2023</w:t>
            </w:r>
            <w:r w:rsidR="00AE61F3" w:rsidRPr="00AE61F3">
              <w:rPr>
                <w:rFonts w:ascii="Times New Roman" w:hAnsi="Times New Roman"/>
                <w:sz w:val="24"/>
                <w:szCs w:val="24"/>
              </w:rPr>
              <w:t xml:space="preserve"> год</w:t>
            </w:r>
          </w:p>
        </w:tc>
        <w:tc>
          <w:tcPr>
            <w:tcW w:w="1705" w:type="dxa"/>
            <w:tcBorders>
              <w:top w:val="single" w:sz="4" w:space="0" w:color="auto"/>
              <w:left w:val="single" w:sz="4" w:space="0" w:color="auto"/>
              <w:bottom w:val="single" w:sz="4" w:space="0" w:color="auto"/>
              <w:right w:val="single" w:sz="4" w:space="0" w:color="auto"/>
            </w:tcBorders>
            <w:hideMark/>
          </w:tcPr>
          <w:p w:rsidR="00AE61F3" w:rsidRDefault="006326BD" w:rsidP="00033AF6">
            <w:pPr>
              <w:spacing w:after="0" w:line="240" w:lineRule="auto"/>
              <w:jc w:val="center"/>
              <w:rPr>
                <w:rFonts w:ascii="Times New Roman" w:hAnsi="Times New Roman"/>
              </w:rPr>
            </w:pPr>
            <w:r>
              <w:rPr>
                <w:rFonts w:ascii="Times New Roman" w:hAnsi="Times New Roman"/>
              </w:rPr>
              <w:t>2024</w:t>
            </w:r>
            <w:r w:rsidR="00AE61F3">
              <w:rPr>
                <w:rFonts w:ascii="Times New Roman" w:hAnsi="Times New Roman"/>
              </w:rPr>
              <w:t xml:space="preserve"> год</w:t>
            </w:r>
          </w:p>
        </w:tc>
      </w:tr>
      <w:tr w:rsidR="00AE61F3" w:rsidTr="005A5917">
        <w:trPr>
          <w:trHeight w:val="437"/>
        </w:trPr>
        <w:tc>
          <w:tcPr>
            <w:tcW w:w="993" w:type="dxa"/>
            <w:tcBorders>
              <w:top w:val="single" w:sz="4" w:space="0" w:color="auto"/>
              <w:left w:val="single" w:sz="4" w:space="0" w:color="auto"/>
              <w:bottom w:val="single" w:sz="4" w:space="0" w:color="auto"/>
              <w:right w:val="single" w:sz="4" w:space="0" w:color="auto"/>
            </w:tcBorders>
            <w:hideMark/>
          </w:tcPr>
          <w:p w:rsidR="00AE61F3" w:rsidRPr="00AE61F3" w:rsidRDefault="00AE61F3" w:rsidP="00033AF6">
            <w:pPr>
              <w:spacing w:after="0" w:line="240" w:lineRule="auto"/>
              <w:jc w:val="center"/>
              <w:rPr>
                <w:rFonts w:ascii="Times New Roman" w:hAnsi="Times New Roman"/>
                <w:sz w:val="24"/>
                <w:szCs w:val="24"/>
              </w:rPr>
            </w:pPr>
            <w:r w:rsidRPr="00AE61F3">
              <w:rPr>
                <w:rFonts w:ascii="Times New Roman" w:hAnsi="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hideMark/>
          </w:tcPr>
          <w:p w:rsidR="00AE61F3" w:rsidRPr="00AE61F3" w:rsidRDefault="00AE61F3" w:rsidP="00033AF6">
            <w:pPr>
              <w:spacing w:after="0" w:line="240" w:lineRule="auto"/>
              <w:jc w:val="center"/>
              <w:rPr>
                <w:rFonts w:ascii="Times New Roman" w:hAnsi="Times New Roman"/>
                <w:sz w:val="24"/>
                <w:szCs w:val="24"/>
              </w:rPr>
            </w:pPr>
            <w:r w:rsidRPr="00AE61F3">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AE61F3" w:rsidRPr="00AE61F3" w:rsidRDefault="00AE61F3" w:rsidP="00033AF6">
            <w:pPr>
              <w:spacing w:after="0" w:line="240" w:lineRule="auto"/>
              <w:jc w:val="center"/>
              <w:rPr>
                <w:rFonts w:ascii="Times New Roman" w:hAnsi="Times New Roman"/>
                <w:sz w:val="24"/>
                <w:szCs w:val="24"/>
              </w:rPr>
            </w:pPr>
            <w:r w:rsidRPr="00AE61F3">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AE61F3" w:rsidRPr="00AE61F3" w:rsidRDefault="00AE61F3" w:rsidP="00033AF6">
            <w:pPr>
              <w:spacing w:after="0" w:line="240" w:lineRule="auto"/>
              <w:jc w:val="center"/>
              <w:rPr>
                <w:rFonts w:ascii="Times New Roman" w:hAnsi="Times New Roman"/>
                <w:sz w:val="24"/>
                <w:szCs w:val="24"/>
              </w:rPr>
            </w:pPr>
            <w:r w:rsidRPr="00AE61F3">
              <w:rPr>
                <w:rFonts w:ascii="Times New Roman" w:hAnsi="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AE61F3" w:rsidP="00033AF6">
            <w:pPr>
              <w:spacing w:after="0" w:line="240" w:lineRule="auto"/>
              <w:jc w:val="center"/>
              <w:rPr>
                <w:rFonts w:ascii="Times New Roman" w:hAnsi="Times New Roman"/>
                <w:sz w:val="24"/>
                <w:szCs w:val="24"/>
              </w:rPr>
            </w:pPr>
            <w:r w:rsidRPr="00AE61F3">
              <w:rPr>
                <w:rFonts w:ascii="Times New Roman" w:hAnsi="Times New Roman"/>
                <w:sz w:val="24"/>
                <w:szCs w:val="24"/>
              </w:rPr>
              <w:t>5</w:t>
            </w:r>
          </w:p>
        </w:tc>
        <w:tc>
          <w:tcPr>
            <w:tcW w:w="1705" w:type="dxa"/>
            <w:tcBorders>
              <w:top w:val="single" w:sz="4" w:space="0" w:color="auto"/>
              <w:left w:val="single" w:sz="4" w:space="0" w:color="auto"/>
              <w:bottom w:val="single" w:sz="4" w:space="0" w:color="auto"/>
              <w:right w:val="single" w:sz="4" w:space="0" w:color="auto"/>
            </w:tcBorders>
            <w:hideMark/>
          </w:tcPr>
          <w:p w:rsidR="00AE61F3" w:rsidRDefault="00AE61F3" w:rsidP="00033AF6">
            <w:pPr>
              <w:spacing w:after="0" w:line="240" w:lineRule="auto"/>
              <w:jc w:val="center"/>
              <w:rPr>
                <w:rFonts w:ascii="Times New Roman" w:hAnsi="Times New Roman"/>
              </w:rPr>
            </w:pPr>
            <w:r>
              <w:rPr>
                <w:rFonts w:ascii="Times New Roman" w:hAnsi="Times New Roman"/>
              </w:rPr>
              <w:t>6</w:t>
            </w:r>
          </w:p>
        </w:tc>
      </w:tr>
      <w:tr w:rsidR="00AE61F3" w:rsidRPr="00A53DB5" w:rsidTr="006326BD">
        <w:trPr>
          <w:trHeight w:val="437"/>
        </w:trPr>
        <w:tc>
          <w:tcPr>
            <w:tcW w:w="993" w:type="dxa"/>
            <w:tcBorders>
              <w:top w:val="single" w:sz="4" w:space="0" w:color="auto"/>
              <w:left w:val="single" w:sz="4" w:space="0" w:color="auto"/>
              <w:bottom w:val="single" w:sz="4" w:space="0" w:color="auto"/>
              <w:right w:val="single" w:sz="4" w:space="0" w:color="auto"/>
            </w:tcBorders>
            <w:hideMark/>
          </w:tcPr>
          <w:p w:rsidR="00AE61F3" w:rsidRPr="00AE61F3" w:rsidRDefault="00AE61F3" w:rsidP="00033AF6">
            <w:pPr>
              <w:spacing w:after="0" w:line="240" w:lineRule="auto"/>
              <w:jc w:val="center"/>
              <w:rPr>
                <w:rFonts w:ascii="Times New Roman" w:hAnsi="Times New Roman"/>
                <w:sz w:val="24"/>
                <w:szCs w:val="24"/>
              </w:rPr>
            </w:pPr>
            <w:r w:rsidRPr="00AE61F3">
              <w:rPr>
                <w:rFonts w:ascii="Times New Roman" w:hAnsi="Times New Roman"/>
                <w:sz w:val="24"/>
                <w:szCs w:val="24"/>
              </w:rPr>
              <w:t>1</w:t>
            </w:r>
          </w:p>
        </w:tc>
        <w:tc>
          <w:tcPr>
            <w:tcW w:w="8508" w:type="dxa"/>
            <w:gridSpan w:val="6"/>
            <w:tcBorders>
              <w:top w:val="single" w:sz="4" w:space="0" w:color="auto"/>
              <w:left w:val="single" w:sz="4" w:space="0" w:color="auto"/>
              <w:bottom w:val="single" w:sz="4" w:space="0" w:color="auto"/>
              <w:right w:val="single" w:sz="4" w:space="0" w:color="auto"/>
            </w:tcBorders>
            <w:hideMark/>
          </w:tcPr>
          <w:p w:rsidR="00AE61F3" w:rsidRPr="00AE61F3" w:rsidRDefault="006326BD" w:rsidP="00033AF6">
            <w:pPr>
              <w:pStyle w:val="af0"/>
              <w:spacing w:before="0" w:beforeAutospacing="0" w:after="0" w:afterAutospacing="0"/>
            </w:pPr>
            <w:r>
              <w:t xml:space="preserve">Основное </w:t>
            </w:r>
            <w:r w:rsidR="000326C2">
              <w:t xml:space="preserve">мероприятие </w:t>
            </w:r>
            <w:r w:rsidR="000326C2" w:rsidRPr="00AE61F3">
              <w:t>«</w:t>
            </w:r>
            <w:r>
              <w:t>Организация г</w:t>
            </w:r>
            <w:r w:rsidR="00AE61F3" w:rsidRPr="00AE61F3">
              <w:t>азификации Дербентского сельского поселения»</w:t>
            </w:r>
          </w:p>
        </w:tc>
      </w:tr>
      <w:tr w:rsidR="00AE61F3" w:rsidRPr="00A53DB5" w:rsidTr="005A5917">
        <w:trPr>
          <w:trHeight w:val="1755"/>
        </w:trPr>
        <w:tc>
          <w:tcPr>
            <w:tcW w:w="993" w:type="dxa"/>
            <w:tcBorders>
              <w:top w:val="single" w:sz="4" w:space="0" w:color="auto"/>
              <w:left w:val="single" w:sz="4" w:space="0" w:color="auto"/>
              <w:bottom w:val="single" w:sz="4" w:space="0" w:color="auto"/>
              <w:right w:val="single" w:sz="4" w:space="0" w:color="auto"/>
            </w:tcBorders>
            <w:hideMark/>
          </w:tcPr>
          <w:p w:rsidR="00AE61F3" w:rsidRPr="00AE61F3" w:rsidRDefault="00AE61F3" w:rsidP="00033AF6">
            <w:pPr>
              <w:spacing w:after="0" w:line="240" w:lineRule="auto"/>
              <w:jc w:val="center"/>
              <w:rPr>
                <w:rFonts w:ascii="Times New Roman" w:hAnsi="Times New Roman"/>
                <w:sz w:val="24"/>
                <w:szCs w:val="24"/>
              </w:rPr>
            </w:pPr>
            <w:r w:rsidRPr="00AE61F3">
              <w:rPr>
                <w:rFonts w:ascii="Times New Roman" w:hAnsi="Times New Roman"/>
                <w:sz w:val="24"/>
                <w:szCs w:val="24"/>
              </w:rPr>
              <w:t>1.1</w:t>
            </w:r>
          </w:p>
        </w:tc>
        <w:tc>
          <w:tcPr>
            <w:tcW w:w="2976" w:type="dxa"/>
            <w:tcBorders>
              <w:top w:val="single" w:sz="4" w:space="0" w:color="auto"/>
              <w:left w:val="single" w:sz="4" w:space="0" w:color="auto"/>
              <w:bottom w:val="single" w:sz="4" w:space="0" w:color="auto"/>
              <w:right w:val="single" w:sz="4" w:space="0" w:color="auto"/>
            </w:tcBorders>
            <w:hideMark/>
          </w:tcPr>
          <w:p w:rsidR="00E90E32" w:rsidRDefault="00E90E32" w:rsidP="00033AF6">
            <w:pPr>
              <w:spacing w:after="0" w:line="240" w:lineRule="auto"/>
              <w:rPr>
                <w:rFonts w:ascii="Times New Roman" w:hAnsi="Times New Roman"/>
                <w:sz w:val="28"/>
                <w:szCs w:val="28"/>
              </w:rPr>
            </w:pPr>
            <w:r>
              <w:rPr>
                <w:rFonts w:ascii="Times New Roman" w:hAnsi="Times New Roman"/>
                <w:sz w:val="28"/>
                <w:szCs w:val="28"/>
              </w:rPr>
              <w:t>протяженность отремонтированных, реконструированных и п</w:t>
            </w:r>
            <w:r w:rsidR="00033AF6">
              <w:rPr>
                <w:rFonts w:ascii="Times New Roman" w:hAnsi="Times New Roman"/>
                <w:sz w:val="28"/>
                <w:szCs w:val="28"/>
              </w:rPr>
              <w:t>остроенных сетей газоснабжения;</w:t>
            </w:r>
          </w:p>
          <w:p w:rsidR="00AE61F3" w:rsidRPr="00AE61F3" w:rsidRDefault="00AE61F3" w:rsidP="00033AF6">
            <w:pPr>
              <w:shd w:val="clear" w:color="auto" w:fill="FFFFFF"/>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E61F3" w:rsidRPr="00AE61F3" w:rsidRDefault="00F94CD2" w:rsidP="00033AF6">
            <w:pPr>
              <w:spacing w:after="0" w:line="240" w:lineRule="auto"/>
              <w:rPr>
                <w:rFonts w:ascii="Times New Roman" w:hAnsi="Times New Roman"/>
                <w:sz w:val="24"/>
                <w:szCs w:val="24"/>
              </w:rPr>
            </w:pPr>
            <w:r>
              <w:rPr>
                <w:rFonts w:ascii="Times New Roman" w:hAnsi="Times New Roman"/>
                <w:sz w:val="24"/>
                <w:szCs w:val="24"/>
              </w:rPr>
              <w:t>км</w:t>
            </w:r>
            <w:r w:rsidR="006326BD">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AE61F3" w:rsidRPr="00AE61F3" w:rsidRDefault="00F94CD2" w:rsidP="00033AF6">
            <w:pPr>
              <w:spacing w:after="0" w:line="240" w:lineRule="auto"/>
              <w:jc w:val="center"/>
              <w:rPr>
                <w:rFonts w:ascii="Times New Roman" w:hAnsi="Times New Roman"/>
                <w:sz w:val="24"/>
                <w:szCs w:val="24"/>
              </w:rPr>
            </w:pPr>
            <w:r>
              <w:rPr>
                <w:rFonts w:ascii="Times New Roman" w:hAnsi="Times New Roman"/>
                <w:sz w:val="24"/>
                <w:szCs w:val="24"/>
              </w:rPr>
              <w:t>0,100</w:t>
            </w:r>
          </w:p>
        </w:tc>
        <w:tc>
          <w:tcPr>
            <w:tcW w:w="1417"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F94CD2" w:rsidP="00033AF6">
            <w:pPr>
              <w:spacing w:after="0" w:line="240" w:lineRule="auto"/>
              <w:jc w:val="center"/>
              <w:rPr>
                <w:rFonts w:ascii="Times New Roman" w:hAnsi="Times New Roman"/>
                <w:sz w:val="24"/>
                <w:szCs w:val="24"/>
              </w:rPr>
            </w:pPr>
            <w:r>
              <w:rPr>
                <w:rFonts w:ascii="Times New Roman" w:hAnsi="Times New Roman"/>
                <w:sz w:val="24"/>
                <w:szCs w:val="24"/>
              </w:rPr>
              <w:t>0,5</w:t>
            </w:r>
          </w:p>
        </w:tc>
        <w:tc>
          <w:tcPr>
            <w:tcW w:w="1705" w:type="dxa"/>
            <w:tcBorders>
              <w:top w:val="single" w:sz="4" w:space="0" w:color="auto"/>
              <w:left w:val="single" w:sz="4" w:space="0" w:color="auto"/>
              <w:bottom w:val="single" w:sz="4" w:space="0" w:color="auto"/>
              <w:right w:val="single" w:sz="4" w:space="0" w:color="auto"/>
            </w:tcBorders>
            <w:hideMark/>
          </w:tcPr>
          <w:p w:rsidR="00AE61F3" w:rsidRPr="00A53DB5" w:rsidRDefault="00F94CD2" w:rsidP="00033AF6">
            <w:pPr>
              <w:spacing w:after="0" w:line="240" w:lineRule="auto"/>
              <w:jc w:val="center"/>
              <w:rPr>
                <w:rFonts w:ascii="Times New Roman" w:hAnsi="Times New Roman"/>
                <w:sz w:val="24"/>
                <w:szCs w:val="24"/>
              </w:rPr>
            </w:pPr>
            <w:r>
              <w:rPr>
                <w:rFonts w:ascii="Times New Roman" w:hAnsi="Times New Roman"/>
                <w:sz w:val="24"/>
                <w:szCs w:val="24"/>
              </w:rPr>
              <w:t>0,5</w:t>
            </w:r>
          </w:p>
        </w:tc>
      </w:tr>
      <w:tr w:rsidR="00AE61F3" w:rsidRPr="00A53DB5" w:rsidTr="005A5917">
        <w:trPr>
          <w:trHeight w:val="934"/>
        </w:trPr>
        <w:tc>
          <w:tcPr>
            <w:tcW w:w="993" w:type="dxa"/>
            <w:tcBorders>
              <w:top w:val="single" w:sz="4" w:space="0" w:color="auto"/>
              <w:left w:val="single" w:sz="4" w:space="0" w:color="auto"/>
              <w:bottom w:val="single" w:sz="4" w:space="0" w:color="auto"/>
              <w:right w:val="single" w:sz="4" w:space="0" w:color="auto"/>
            </w:tcBorders>
          </w:tcPr>
          <w:p w:rsidR="00AE61F3" w:rsidRPr="00AE61F3" w:rsidRDefault="00AE61F3" w:rsidP="00033AF6">
            <w:pPr>
              <w:spacing w:after="0" w:line="240" w:lineRule="auto"/>
              <w:jc w:val="center"/>
              <w:rPr>
                <w:rFonts w:ascii="Times New Roman" w:hAnsi="Times New Roman"/>
                <w:sz w:val="24"/>
                <w:szCs w:val="24"/>
              </w:rPr>
            </w:pPr>
            <w:r w:rsidRPr="00AE61F3">
              <w:rPr>
                <w:rFonts w:ascii="Times New Roman" w:hAnsi="Times New Roman"/>
                <w:sz w:val="24"/>
                <w:szCs w:val="24"/>
              </w:rPr>
              <w:t>1.2.</w:t>
            </w:r>
          </w:p>
        </w:tc>
        <w:tc>
          <w:tcPr>
            <w:tcW w:w="2976" w:type="dxa"/>
            <w:tcBorders>
              <w:top w:val="single" w:sz="4" w:space="0" w:color="auto"/>
              <w:left w:val="single" w:sz="4" w:space="0" w:color="auto"/>
              <w:bottom w:val="single" w:sz="4" w:space="0" w:color="auto"/>
              <w:right w:val="single" w:sz="4" w:space="0" w:color="auto"/>
            </w:tcBorders>
          </w:tcPr>
          <w:p w:rsidR="006326BD" w:rsidRDefault="00E90E32" w:rsidP="00033AF6">
            <w:pPr>
              <w:spacing w:after="0" w:line="240" w:lineRule="auto"/>
              <w:rPr>
                <w:rFonts w:ascii="Times New Roman" w:hAnsi="Times New Roman"/>
                <w:sz w:val="28"/>
                <w:szCs w:val="28"/>
              </w:rPr>
            </w:pPr>
            <w:r>
              <w:rPr>
                <w:rFonts w:ascii="Times New Roman" w:hAnsi="Times New Roman"/>
                <w:sz w:val="28"/>
                <w:szCs w:val="28"/>
              </w:rPr>
              <w:t>количество отремонтированного га</w:t>
            </w:r>
            <w:r w:rsidR="00033AF6">
              <w:rPr>
                <w:rFonts w:ascii="Times New Roman" w:hAnsi="Times New Roman"/>
                <w:sz w:val="28"/>
                <w:szCs w:val="28"/>
              </w:rPr>
              <w:t>зового оборудования</w:t>
            </w:r>
            <w:bookmarkStart w:id="2" w:name="_GoBack"/>
            <w:bookmarkEnd w:id="2"/>
          </w:p>
          <w:p w:rsidR="00AE61F3" w:rsidRPr="00AE61F3" w:rsidRDefault="00AE61F3" w:rsidP="00033AF6">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E61F3" w:rsidRPr="00AE61F3" w:rsidRDefault="00AE61F3" w:rsidP="00033AF6">
            <w:pPr>
              <w:spacing w:after="0" w:line="240" w:lineRule="auto"/>
              <w:rPr>
                <w:rFonts w:ascii="Times New Roman" w:hAnsi="Times New Roman"/>
                <w:sz w:val="24"/>
                <w:szCs w:val="24"/>
              </w:rPr>
            </w:pPr>
            <w:r w:rsidRPr="00AE61F3">
              <w:rPr>
                <w:rFonts w:ascii="Times New Roman" w:hAnsi="Times New Roman"/>
                <w:sz w:val="24"/>
                <w:szCs w:val="24"/>
              </w:rPr>
              <w:t>Шт.</w:t>
            </w:r>
          </w:p>
        </w:tc>
        <w:tc>
          <w:tcPr>
            <w:tcW w:w="1701" w:type="dxa"/>
            <w:tcBorders>
              <w:top w:val="single" w:sz="4" w:space="0" w:color="auto"/>
              <w:left w:val="single" w:sz="4" w:space="0" w:color="auto"/>
              <w:bottom w:val="single" w:sz="4" w:space="0" w:color="auto"/>
              <w:right w:val="single" w:sz="4" w:space="0" w:color="auto"/>
            </w:tcBorders>
          </w:tcPr>
          <w:p w:rsidR="00AE61F3" w:rsidRPr="00AE61F3" w:rsidRDefault="006326BD" w:rsidP="00033AF6">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tcPr>
          <w:p w:rsidR="00AE61F3" w:rsidRPr="00AE61F3" w:rsidRDefault="006326BD" w:rsidP="00033AF6">
            <w:pPr>
              <w:spacing w:after="0" w:line="240" w:lineRule="auto"/>
              <w:jc w:val="center"/>
              <w:rPr>
                <w:rFonts w:ascii="Times New Roman" w:hAnsi="Times New Roman"/>
                <w:sz w:val="24"/>
                <w:szCs w:val="24"/>
              </w:rPr>
            </w:pPr>
            <w:r>
              <w:rPr>
                <w:rFonts w:ascii="Times New Roman" w:hAnsi="Times New Roman"/>
                <w:sz w:val="24"/>
                <w:szCs w:val="24"/>
              </w:rPr>
              <w:t>0</w:t>
            </w:r>
          </w:p>
        </w:tc>
        <w:tc>
          <w:tcPr>
            <w:tcW w:w="1705" w:type="dxa"/>
            <w:tcBorders>
              <w:top w:val="single" w:sz="4" w:space="0" w:color="auto"/>
              <w:left w:val="single" w:sz="4" w:space="0" w:color="auto"/>
              <w:bottom w:val="single" w:sz="4" w:space="0" w:color="auto"/>
              <w:right w:val="single" w:sz="4" w:space="0" w:color="auto"/>
            </w:tcBorders>
          </w:tcPr>
          <w:p w:rsidR="00AE61F3" w:rsidRPr="00A53DB5" w:rsidRDefault="006326BD" w:rsidP="00033AF6">
            <w:pPr>
              <w:spacing w:after="0" w:line="240" w:lineRule="auto"/>
              <w:jc w:val="center"/>
              <w:rPr>
                <w:rFonts w:ascii="Times New Roman" w:hAnsi="Times New Roman"/>
                <w:sz w:val="24"/>
                <w:szCs w:val="24"/>
              </w:rPr>
            </w:pPr>
            <w:r>
              <w:rPr>
                <w:rFonts w:ascii="Times New Roman" w:hAnsi="Times New Roman"/>
                <w:sz w:val="24"/>
                <w:szCs w:val="24"/>
              </w:rPr>
              <w:t>0</w:t>
            </w:r>
          </w:p>
        </w:tc>
      </w:tr>
      <w:tr w:rsidR="00AE61F3" w:rsidRPr="00A53DB5" w:rsidTr="006326BD">
        <w:tblPrEx>
          <w:tblLook w:val="0000" w:firstRow="0" w:lastRow="0" w:firstColumn="0" w:lastColumn="0" w:noHBand="0" w:noVBand="0"/>
        </w:tblPrEx>
        <w:trPr>
          <w:trHeight w:val="685"/>
        </w:trPr>
        <w:tc>
          <w:tcPr>
            <w:tcW w:w="993" w:type="dxa"/>
          </w:tcPr>
          <w:p w:rsidR="00AE61F3" w:rsidRPr="00AE61F3" w:rsidRDefault="00AE61F3" w:rsidP="00033AF6">
            <w:pPr>
              <w:pStyle w:val="af0"/>
              <w:spacing w:before="0" w:beforeAutospacing="0" w:after="0" w:afterAutospacing="0"/>
              <w:jc w:val="both"/>
            </w:pPr>
            <w:r w:rsidRPr="00AE61F3">
              <w:t>2</w:t>
            </w:r>
          </w:p>
        </w:tc>
        <w:tc>
          <w:tcPr>
            <w:tcW w:w="8508" w:type="dxa"/>
            <w:gridSpan w:val="6"/>
          </w:tcPr>
          <w:p w:rsidR="00AE61F3" w:rsidRPr="00AE61F3" w:rsidRDefault="00AE61F3" w:rsidP="00033AF6">
            <w:pPr>
              <w:pStyle w:val="af0"/>
              <w:spacing w:before="0" w:beforeAutospacing="0" w:after="0" w:afterAutospacing="0"/>
              <w:jc w:val="both"/>
            </w:pPr>
            <w:r w:rsidRPr="00AE61F3">
              <w:t>Основное мероприятие «</w:t>
            </w:r>
            <w:r w:rsidR="006326BD">
              <w:t xml:space="preserve">Организация </w:t>
            </w:r>
            <w:r w:rsidRPr="00AE61F3">
              <w:t>водоснабжения Дербентского сельского поселения»</w:t>
            </w:r>
          </w:p>
        </w:tc>
      </w:tr>
      <w:tr w:rsidR="00AE61F3" w:rsidRPr="00A53DB5" w:rsidTr="005A5917">
        <w:tblPrEx>
          <w:tblLook w:val="0000" w:firstRow="0" w:lastRow="0" w:firstColumn="0" w:lastColumn="0" w:noHBand="0" w:noVBand="0"/>
        </w:tblPrEx>
        <w:trPr>
          <w:trHeight w:val="765"/>
        </w:trPr>
        <w:tc>
          <w:tcPr>
            <w:tcW w:w="993" w:type="dxa"/>
          </w:tcPr>
          <w:p w:rsidR="00AE61F3" w:rsidRPr="00AE61F3" w:rsidRDefault="00AE61F3" w:rsidP="00033AF6">
            <w:pPr>
              <w:pStyle w:val="af0"/>
              <w:spacing w:before="0" w:beforeAutospacing="0" w:after="0" w:afterAutospacing="0"/>
              <w:jc w:val="both"/>
            </w:pPr>
            <w:r w:rsidRPr="00AE61F3">
              <w:t>2.1.</w:t>
            </w:r>
          </w:p>
        </w:tc>
        <w:tc>
          <w:tcPr>
            <w:tcW w:w="2976" w:type="dxa"/>
          </w:tcPr>
          <w:p w:rsidR="00E90E32" w:rsidRDefault="00E90E32" w:rsidP="00033AF6">
            <w:pPr>
              <w:spacing w:after="0" w:line="240" w:lineRule="auto"/>
              <w:rPr>
                <w:rFonts w:ascii="Times New Roman" w:hAnsi="Times New Roman"/>
                <w:sz w:val="28"/>
                <w:szCs w:val="28"/>
              </w:rPr>
            </w:pPr>
            <w:r>
              <w:rPr>
                <w:rFonts w:ascii="Times New Roman" w:hAnsi="Times New Roman"/>
                <w:sz w:val="28"/>
                <w:szCs w:val="28"/>
              </w:rPr>
              <w:t xml:space="preserve"> протяженность отремонтированных реконструированных и построенных сетей водоснабжения, (км.);</w:t>
            </w:r>
          </w:p>
          <w:p w:rsidR="00AE61F3" w:rsidRPr="00AE61F3" w:rsidRDefault="00AE61F3" w:rsidP="00033AF6">
            <w:pPr>
              <w:spacing w:after="0" w:line="240" w:lineRule="auto"/>
            </w:pPr>
          </w:p>
        </w:tc>
        <w:tc>
          <w:tcPr>
            <w:tcW w:w="709" w:type="dxa"/>
          </w:tcPr>
          <w:p w:rsidR="00AE61F3" w:rsidRPr="00AE61F3" w:rsidRDefault="00F94CD2" w:rsidP="00033AF6">
            <w:pPr>
              <w:pStyle w:val="af0"/>
              <w:spacing w:before="0" w:beforeAutospacing="0" w:after="0" w:afterAutospacing="0"/>
              <w:jc w:val="both"/>
            </w:pPr>
            <w:r>
              <w:t>км</w:t>
            </w:r>
          </w:p>
        </w:tc>
        <w:tc>
          <w:tcPr>
            <w:tcW w:w="1701" w:type="dxa"/>
          </w:tcPr>
          <w:p w:rsidR="00AE61F3" w:rsidRPr="00AE61F3" w:rsidRDefault="00FC0337" w:rsidP="00033AF6">
            <w:pPr>
              <w:pStyle w:val="af0"/>
              <w:spacing w:before="0" w:beforeAutospacing="0" w:after="0" w:afterAutospacing="0"/>
              <w:jc w:val="both"/>
            </w:pPr>
            <w:r>
              <w:t>0,0895</w:t>
            </w:r>
            <w:r w:rsidR="00AE61F3" w:rsidRPr="00AE61F3">
              <w:t xml:space="preserve"> </w:t>
            </w:r>
          </w:p>
        </w:tc>
        <w:tc>
          <w:tcPr>
            <w:tcW w:w="1410" w:type="dxa"/>
          </w:tcPr>
          <w:p w:rsidR="00AE61F3" w:rsidRPr="00AE61F3" w:rsidRDefault="00AE61F3" w:rsidP="00033AF6">
            <w:pPr>
              <w:pStyle w:val="af0"/>
              <w:spacing w:before="0" w:beforeAutospacing="0" w:after="0" w:afterAutospacing="0"/>
              <w:jc w:val="both"/>
            </w:pPr>
            <w:r w:rsidRPr="00AE61F3">
              <w:t>0,</w:t>
            </w:r>
            <w:r w:rsidR="00457F71">
              <w:t>5</w:t>
            </w:r>
            <w:r w:rsidR="00DD1292">
              <w:t>0</w:t>
            </w:r>
          </w:p>
        </w:tc>
        <w:tc>
          <w:tcPr>
            <w:tcW w:w="1712" w:type="dxa"/>
            <w:gridSpan w:val="2"/>
          </w:tcPr>
          <w:p w:rsidR="00AE61F3" w:rsidRPr="00A53DB5" w:rsidRDefault="00AE61F3" w:rsidP="00033AF6">
            <w:pPr>
              <w:pStyle w:val="af0"/>
              <w:spacing w:before="0" w:beforeAutospacing="0" w:after="0" w:afterAutospacing="0"/>
              <w:jc w:val="both"/>
            </w:pPr>
            <w:r w:rsidRPr="00A53DB5">
              <w:t>0</w:t>
            </w:r>
            <w:r>
              <w:t>,450</w:t>
            </w:r>
          </w:p>
        </w:tc>
      </w:tr>
      <w:tr w:rsidR="00516197" w:rsidRPr="00A53DB5" w:rsidTr="005A5917">
        <w:tblPrEx>
          <w:tblLook w:val="0000" w:firstRow="0" w:lastRow="0" w:firstColumn="0" w:lastColumn="0" w:noHBand="0" w:noVBand="0"/>
        </w:tblPrEx>
        <w:trPr>
          <w:trHeight w:val="604"/>
        </w:trPr>
        <w:tc>
          <w:tcPr>
            <w:tcW w:w="993" w:type="dxa"/>
          </w:tcPr>
          <w:p w:rsidR="00516197" w:rsidRPr="00AE61F3" w:rsidRDefault="00516197" w:rsidP="00033AF6">
            <w:pPr>
              <w:pStyle w:val="af0"/>
              <w:spacing w:before="0" w:beforeAutospacing="0" w:after="0" w:afterAutospacing="0"/>
              <w:jc w:val="both"/>
            </w:pPr>
            <w:r>
              <w:t>2.2.</w:t>
            </w:r>
          </w:p>
        </w:tc>
        <w:tc>
          <w:tcPr>
            <w:tcW w:w="2976" w:type="dxa"/>
          </w:tcPr>
          <w:p w:rsidR="00E90E32" w:rsidRDefault="00E90E32" w:rsidP="00033AF6">
            <w:pPr>
              <w:spacing w:after="0" w:line="240" w:lineRule="auto"/>
              <w:rPr>
                <w:rFonts w:ascii="Times New Roman" w:hAnsi="Times New Roman"/>
                <w:sz w:val="28"/>
                <w:szCs w:val="28"/>
              </w:rPr>
            </w:pPr>
            <w:r>
              <w:rPr>
                <w:rFonts w:ascii="Times New Roman" w:hAnsi="Times New Roman"/>
                <w:sz w:val="28"/>
                <w:szCs w:val="28"/>
              </w:rPr>
              <w:t xml:space="preserve">количество отремонтированных водонапорных башен и систем; </w:t>
            </w:r>
          </w:p>
          <w:p w:rsidR="00516197" w:rsidRPr="00AE61F3" w:rsidRDefault="00516197" w:rsidP="00033AF6">
            <w:pPr>
              <w:pStyle w:val="af0"/>
              <w:spacing w:before="0" w:beforeAutospacing="0" w:after="0" w:afterAutospacing="0"/>
              <w:jc w:val="both"/>
            </w:pPr>
          </w:p>
        </w:tc>
        <w:tc>
          <w:tcPr>
            <w:tcW w:w="709" w:type="dxa"/>
          </w:tcPr>
          <w:p w:rsidR="00516197" w:rsidRPr="00AE61F3" w:rsidRDefault="00516197" w:rsidP="00033AF6">
            <w:pPr>
              <w:pStyle w:val="af0"/>
              <w:spacing w:before="0" w:beforeAutospacing="0" w:after="0" w:afterAutospacing="0"/>
              <w:jc w:val="both"/>
            </w:pPr>
            <w:r>
              <w:t xml:space="preserve">Шт. </w:t>
            </w:r>
          </w:p>
        </w:tc>
        <w:tc>
          <w:tcPr>
            <w:tcW w:w="1701" w:type="dxa"/>
          </w:tcPr>
          <w:p w:rsidR="00516197" w:rsidRPr="00AE61F3" w:rsidRDefault="00516197" w:rsidP="00033AF6">
            <w:pPr>
              <w:pStyle w:val="af0"/>
              <w:spacing w:before="0" w:beforeAutospacing="0" w:after="0" w:afterAutospacing="0"/>
              <w:jc w:val="both"/>
            </w:pPr>
            <w:r>
              <w:t>0</w:t>
            </w:r>
          </w:p>
        </w:tc>
        <w:tc>
          <w:tcPr>
            <w:tcW w:w="1410" w:type="dxa"/>
          </w:tcPr>
          <w:p w:rsidR="00516197" w:rsidRPr="00AE61F3" w:rsidRDefault="00F94CD2" w:rsidP="00033AF6">
            <w:pPr>
              <w:pStyle w:val="af0"/>
              <w:spacing w:before="0" w:beforeAutospacing="0" w:after="0" w:afterAutospacing="0"/>
              <w:jc w:val="both"/>
            </w:pPr>
            <w:r>
              <w:t>0</w:t>
            </w:r>
          </w:p>
        </w:tc>
        <w:tc>
          <w:tcPr>
            <w:tcW w:w="1712" w:type="dxa"/>
            <w:gridSpan w:val="2"/>
          </w:tcPr>
          <w:p w:rsidR="00516197" w:rsidRPr="00A53DB5" w:rsidRDefault="00516197" w:rsidP="00033AF6">
            <w:pPr>
              <w:pStyle w:val="af0"/>
              <w:spacing w:before="0" w:beforeAutospacing="0" w:after="0" w:afterAutospacing="0"/>
              <w:jc w:val="both"/>
            </w:pPr>
            <w:r>
              <w:t>0</w:t>
            </w:r>
          </w:p>
        </w:tc>
      </w:tr>
      <w:tr w:rsidR="00F063B0" w:rsidRPr="00A53DB5" w:rsidTr="00D4280A">
        <w:tblPrEx>
          <w:tblLook w:val="0000" w:firstRow="0" w:lastRow="0" w:firstColumn="0" w:lastColumn="0" w:noHBand="0" w:noVBand="0"/>
        </w:tblPrEx>
        <w:trPr>
          <w:trHeight w:val="604"/>
        </w:trPr>
        <w:tc>
          <w:tcPr>
            <w:tcW w:w="993" w:type="dxa"/>
          </w:tcPr>
          <w:p w:rsidR="00F063B0" w:rsidRDefault="00F063B0" w:rsidP="00033AF6">
            <w:pPr>
              <w:pStyle w:val="af0"/>
              <w:spacing w:before="0" w:beforeAutospacing="0" w:after="0" w:afterAutospacing="0"/>
              <w:jc w:val="both"/>
            </w:pPr>
            <w:r>
              <w:t>3</w:t>
            </w:r>
          </w:p>
        </w:tc>
        <w:tc>
          <w:tcPr>
            <w:tcW w:w="8508" w:type="dxa"/>
            <w:gridSpan w:val="6"/>
          </w:tcPr>
          <w:p w:rsidR="00F063B0" w:rsidRDefault="00F063B0" w:rsidP="00033AF6">
            <w:pPr>
              <w:pStyle w:val="af0"/>
              <w:spacing w:before="0" w:beforeAutospacing="0" w:after="0" w:afterAutospacing="0"/>
              <w:jc w:val="both"/>
            </w:pPr>
            <w:r>
              <w:rPr>
                <w:sz w:val="28"/>
                <w:szCs w:val="28"/>
              </w:rPr>
              <w:t>Основное мероприятие «Строительный контроль»</w:t>
            </w:r>
          </w:p>
        </w:tc>
      </w:tr>
      <w:tr w:rsidR="00165471" w:rsidRPr="00A53DB5" w:rsidTr="005A5917">
        <w:tblPrEx>
          <w:tblLook w:val="0000" w:firstRow="0" w:lastRow="0" w:firstColumn="0" w:lastColumn="0" w:noHBand="0" w:noVBand="0"/>
        </w:tblPrEx>
        <w:trPr>
          <w:trHeight w:val="604"/>
        </w:trPr>
        <w:tc>
          <w:tcPr>
            <w:tcW w:w="993" w:type="dxa"/>
          </w:tcPr>
          <w:p w:rsidR="00165471" w:rsidRDefault="00F063B0" w:rsidP="00033AF6">
            <w:pPr>
              <w:pStyle w:val="af0"/>
              <w:spacing w:before="0" w:beforeAutospacing="0" w:after="0" w:afterAutospacing="0"/>
              <w:jc w:val="both"/>
            </w:pPr>
            <w:r>
              <w:t>3.1.</w:t>
            </w:r>
          </w:p>
        </w:tc>
        <w:tc>
          <w:tcPr>
            <w:tcW w:w="2976" w:type="dxa"/>
          </w:tcPr>
          <w:p w:rsidR="00165471" w:rsidRDefault="00F063B0" w:rsidP="00033AF6">
            <w:pPr>
              <w:spacing w:after="0" w:line="240" w:lineRule="auto"/>
              <w:rPr>
                <w:rFonts w:ascii="Times New Roman" w:hAnsi="Times New Roman"/>
                <w:sz w:val="28"/>
                <w:szCs w:val="28"/>
              </w:rPr>
            </w:pPr>
            <w:r>
              <w:rPr>
                <w:rFonts w:ascii="Times New Roman" w:hAnsi="Times New Roman"/>
                <w:sz w:val="28"/>
                <w:szCs w:val="28"/>
              </w:rPr>
              <w:t xml:space="preserve">осуществление строительного контроля на объектах </w:t>
            </w:r>
            <w:r>
              <w:rPr>
                <w:rFonts w:ascii="Times New Roman" w:hAnsi="Times New Roman"/>
                <w:sz w:val="28"/>
                <w:szCs w:val="28"/>
              </w:rPr>
              <w:lastRenderedPageBreak/>
              <w:t>ремонта, реконструкции и строительства</w:t>
            </w:r>
          </w:p>
        </w:tc>
        <w:tc>
          <w:tcPr>
            <w:tcW w:w="709" w:type="dxa"/>
          </w:tcPr>
          <w:p w:rsidR="00165471" w:rsidRDefault="00F063B0" w:rsidP="00033AF6">
            <w:pPr>
              <w:pStyle w:val="af0"/>
              <w:spacing w:before="0" w:beforeAutospacing="0" w:after="0" w:afterAutospacing="0"/>
              <w:jc w:val="both"/>
            </w:pPr>
            <w:r>
              <w:lastRenderedPageBreak/>
              <w:t xml:space="preserve">Шт. </w:t>
            </w:r>
          </w:p>
        </w:tc>
        <w:tc>
          <w:tcPr>
            <w:tcW w:w="1701" w:type="dxa"/>
          </w:tcPr>
          <w:p w:rsidR="00165471" w:rsidRDefault="00F94CD2" w:rsidP="00033AF6">
            <w:pPr>
              <w:pStyle w:val="af0"/>
              <w:spacing w:before="0" w:beforeAutospacing="0" w:after="0" w:afterAutospacing="0"/>
              <w:jc w:val="both"/>
            </w:pPr>
            <w:r>
              <w:t>2</w:t>
            </w:r>
          </w:p>
        </w:tc>
        <w:tc>
          <w:tcPr>
            <w:tcW w:w="1410" w:type="dxa"/>
          </w:tcPr>
          <w:p w:rsidR="00165471" w:rsidRDefault="00165471" w:rsidP="00033AF6">
            <w:pPr>
              <w:pStyle w:val="af0"/>
              <w:spacing w:before="0" w:beforeAutospacing="0" w:after="0" w:afterAutospacing="0"/>
              <w:jc w:val="both"/>
            </w:pPr>
          </w:p>
        </w:tc>
        <w:tc>
          <w:tcPr>
            <w:tcW w:w="1712" w:type="dxa"/>
            <w:gridSpan w:val="2"/>
          </w:tcPr>
          <w:p w:rsidR="00165471" w:rsidRDefault="00165471" w:rsidP="00033AF6">
            <w:pPr>
              <w:pStyle w:val="af0"/>
              <w:spacing w:before="0" w:beforeAutospacing="0" w:after="0" w:afterAutospacing="0"/>
              <w:jc w:val="both"/>
            </w:pPr>
          </w:p>
        </w:tc>
      </w:tr>
    </w:tbl>
    <w:p w:rsidR="00AE61F3" w:rsidRDefault="00AE61F3" w:rsidP="00033AF6">
      <w:pPr>
        <w:pStyle w:val="af0"/>
        <w:spacing w:before="0" w:beforeAutospacing="0" w:after="0" w:afterAutospacing="0"/>
        <w:jc w:val="both"/>
      </w:pPr>
    </w:p>
    <w:p w:rsidR="00AE61F3" w:rsidRPr="00A53DB5" w:rsidRDefault="00AE61F3" w:rsidP="00033AF6">
      <w:pPr>
        <w:pStyle w:val="af0"/>
        <w:spacing w:before="0" w:beforeAutospacing="0" w:after="0" w:afterAutospacing="0"/>
        <w:jc w:val="both"/>
      </w:pPr>
    </w:p>
    <w:p w:rsidR="00AE61F3" w:rsidRPr="00A53DB5" w:rsidRDefault="00AE61F3" w:rsidP="00033AF6">
      <w:pPr>
        <w:pStyle w:val="af0"/>
        <w:spacing w:before="0" w:beforeAutospacing="0" w:after="0" w:afterAutospacing="0"/>
        <w:jc w:val="both"/>
        <w:rPr>
          <w:sz w:val="28"/>
          <w:szCs w:val="28"/>
        </w:rPr>
      </w:pPr>
      <w:r w:rsidRPr="00A53DB5">
        <w:rPr>
          <w:sz w:val="28"/>
          <w:szCs w:val="28"/>
        </w:rPr>
        <w:t xml:space="preserve">Специалист </w:t>
      </w:r>
      <w:r w:rsidR="00F063B0">
        <w:rPr>
          <w:sz w:val="28"/>
          <w:szCs w:val="28"/>
        </w:rPr>
        <w:t xml:space="preserve">МКУ ФРУ </w:t>
      </w:r>
    </w:p>
    <w:p w:rsidR="00AE61F3" w:rsidRPr="00A53DB5" w:rsidRDefault="00AE61F3" w:rsidP="00033AF6">
      <w:pPr>
        <w:pStyle w:val="af0"/>
        <w:spacing w:before="0" w:beforeAutospacing="0" w:after="0" w:afterAutospacing="0"/>
        <w:jc w:val="both"/>
        <w:rPr>
          <w:sz w:val="28"/>
          <w:szCs w:val="28"/>
        </w:rPr>
      </w:pPr>
      <w:r w:rsidRPr="00A53DB5">
        <w:rPr>
          <w:sz w:val="28"/>
          <w:szCs w:val="28"/>
        </w:rPr>
        <w:t xml:space="preserve">Дербентского сельского поселения </w:t>
      </w:r>
    </w:p>
    <w:p w:rsidR="00AE61F3" w:rsidRDefault="00AE61F3" w:rsidP="00033AF6">
      <w:pPr>
        <w:pStyle w:val="af0"/>
        <w:spacing w:before="0" w:beforeAutospacing="0" w:after="0" w:afterAutospacing="0"/>
        <w:jc w:val="both"/>
        <w:rPr>
          <w:sz w:val="28"/>
          <w:szCs w:val="28"/>
        </w:rPr>
        <w:sectPr w:rsidR="00AE61F3" w:rsidSect="00AE61F3">
          <w:pgSz w:w="11906" w:h="16838"/>
          <w:pgMar w:top="1134" w:right="566" w:bottom="1134" w:left="1701" w:header="708" w:footer="708" w:gutter="0"/>
          <w:pgNumType w:start="1"/>
          <w:cols w:space="708"/>
          <w:titlePg/>
          <w:docGrid w:linePitch="360"/>
        </w:sectPr>
      </w:pPr>
      <w:r w:rsidRPr="00A53DB5">
        <w:rPr>
          <w:sz w:val="28"/>
          <w:szCs w:val="28"/>
        </w:rPr>
        <w:t>Тимашевского района                                                              О.А. Белокобыльская</w:t>
      </w:r>
    </w:p>
    <w:p w:rsidR="00AE61F3" w:rsidRDefault="00AE61F3" w:rsidP="00033AF6">
      <w:pPr>
        <w:spacing w:after="0" w:line="240" w:lineRule="auto"/>
        <w:rPr>
          <w:rFonts w:ascii="Times New Roman" w:eastAsia="Times New Roman" w:hAnsi="Times New Roman"/>
          <w:sz w:val="24"/>
          <w:szCs w:val="24"/>
        </w:rPr>
      </w:pPr>
    </w:p>
    <w:p w:rsidR="00AE61F3" w:rsidRDefault="00AE61F3" w:rsidP="00033AF6">
      <w:pPr>
        <w:spacing w:after="0" w:line="240" w:lineRule="auto"/>
        <w:ind w:left="9639"/>
        <w:rPr>
          <w:rFonts w:ascii="Times New Roman" w:hAnsi="Times New Roman"/>
          <w:sz w:val="28"/>
          <w:szCs w:val="28"/>
        </w:rPr>
      </w:pPr>
    </w:p>
    <w:p w:rsidR="003F2073" w:rsidRDefault="003F2073" w:rsidP="00033AF6">
      <w:pPr>
        <w:spacing w:after="0" w:line="240" w:lineRule="auto"/>
        <w:ind w:left="9639"/>
        <w:rPr>
          <w:rFonts w:ascii="Times New Roman" w:hAnsi="Times New Roman"/>
          <w:sz w:val="28"/>
          <w:szCs w:val="28"/>
        </w:rPr>
      </w:pPr>
    </w:p>
    <w:p w:rsidR="003F2073" w:rsidRPr="001C4E15" w:rsidRDefault="003F2073" w:rsidP="00033AF6">
      <w:pPr>
        <w:spacing w:after="0" w:line="240" w:lineRule="auto"/>
        <w:ind w:left="9639"/>
        <w:rPr>
          <w:rFonts w:ascii="Times New Roman" w:hAnsi="Times New Roman" w:cs="Times New Roman"/>
          <w:sz w:val="24"/>
          <w:szCs w:val="24"/>
        </w:rPr>
      </w:pPr>
      <w:r w:rsidRPr="001C4E15">
        <w:rPr>
          <w:rFonts w:ascii="Times New Roman" w:hAnsi="Times New Roman" w:cs="Times New Roman"/>
          <w:sz w:val="24"/>
          <w:szCs w:val="24"/>
        </w:rPr>
        <w:t>П</w:t>
      </w:r>
      <w:r w:rsidR="00A061AB" w:rsidRPr="001C4E15">
        <w:rPr>
          <w:rFonts w:ascii="Times New Roman" w:hAnsi="Times New Roman" w:cs="Times New Roman"/>
          <w:sz w:val="24"/>
          <w:szCs w:val="24"/>
        </w:rPr>
        <w:t>риложение</w:t>
      </w:r>
      <w:r w:rsidRPr="001C4E15">
        <w:rPr>
          <w:rFonts w:ascii="Times New Roman" w:hAnsi="Times New Roman" w:cs="Times New Roman"/>
          <w:sz w:val="24"/>
          <w:szCs w:val="24"/>
        </w:rPr>
        <w:t xml:space="preserve"> № 2</w:t>
      </w:r>
    </w:p>
    <w:p w:rsidR="003F2073" w:rsidRPr="001C4E15" w:rsidRDefault="003F2073" w:rsidP="00033AF6">
      <w:pPr>
        <w:spacing w:after="0" w:line="240" w:lineRule="auto"/>
        <w:ind w:left="9639"/>
        <w:rPr>
          <w:rFonts w:ascii="Times New Roman" w:hAnsi="Times New Roman" w:cs="Times New Roman"/>
          <w:sz w:val="24"/>
          <w:szCs w:val="24"/>
        </w:rPr>
      </w:pPr>
      <w:r w:rsidRPr="001C4E15">
        <w:rPr>
          <w:rFonts w:ascii="Times New Roman" w:hAnsi="Times New Roman" w:cs="Times New Roman"/>
          <w:sz w:val="24"/>
          <w:szCs w:val="24"/>
        </w:rPr>
        <w:t xml:space="preserve">к муниципальной программе </w:t>
      </w:r>
    </w:p>
    <w:p w:rsidR="003F2073" w:rsidRPr="001C4E15" w:rsidRDefault="003F2073" w:rsidP="00033AF6">
      <w:pPr>
        <w:spacing w:after="0" w:line="240" w:lineRule="auto"/>
        <w:ind w:left="9639"/>
        <w:rPr>
          <w:rFonts w:ascii="Times New Roman" w:hAnsi="Times New Roman" w:cs="Times New Roman"/>
          <w:sz w:val="24"/>
          <w:szCs w:val="24"/>
        </w:rPr>
      </w:pPr>
      <w:r w:rsidRPr="001C4E15">
        <w:rPr>
          <w:rFonts w:ascii="Times New Roman" w:hAnsi="Times New Roman" w:cs="Times New Roman"/>
          <w:sz w:val="24"/>
          <w:szCs w:val="24"/>
        </w:rPr>
        <w:t xml:space="preserve">Дербентского сельского поселения </w:t>
      </w:r>
    </w:p>
    <w:p w:rsidR="003F2073" w:rsidRPr="001C4E15" w:rsidRDefault="003F2073" w:rsidP="00033AF6">
      <w:pPr>
        <w:spacing w:after="0" w:line="240" w:lineRule="auto"/>
        <w:ind w:left="9639"/>
        <w:rPr>
          <w:rFonts w:ascii="Times New Roman" w:hAnsi="Times New Roman" w:cs="Times New Roman"/>
          <w:sz w:val="24"/>
          <w:szCs w:val="24"/>
        </w:rPr>
      </w:pPr>
      <w:r w:rsidRPr="001C4E15">
        <w:rPr>
          <w:rFonts w:ascii="Times New Roman" w:hAnsi="Times New Roman" w:cs="Times New Roman"/>
          <w:sz w:val="24"/>
          <w:szCs w:val="24"/>
        </w:rPr>
        <w:t>Тимашевского района</w:t>
      </w:r>
    </w:p>
    <w:p w:rsidR="00A061AB" w:rsidRPr="001C4E15" w:rsidRDefault="003F2073" w:rsidP="00033AF6">
      <w:pPr>
        <w:spacing w:after="0" w:line="240" w:lineRule="auto"/>
        <w:ind w:left="9639"/>
        <w:rPr>
          <w:rFonts w:ascii="Times New Roman" w:hAnsi="Times New Roman" w:cs="Times New Roman"/>
          <w:sz w:val="24"/>
          <w:szCs w:val="24"/>
        </w:rPr>
      </w:pPr>
      <w:r w:rsidRPr="001C4E15">
        <w:rPr>
          <w:rFonts w:ascii="Times New Roman" w:hAnsi="Times New Roman" w:cs="Times New Roman"/>
          <w:sz w:val="24"/>
          <w:szCs w:val="24"/>
        </w:rPr>
        <w:t>«Ра</w:t>
      </w:r>
      <w:r w:rsidR="0092359E" w:rsidRPr="001C4E15">
        <w:rPr>
          <w:rFonts w:ascii="Times New Roman" w:hAnsi="Times New Roman" w:cs="Times New Roman"/>
          <w:sz w:val="24"/>
          <w:szCs w:val="24"/>
        </w:rPr>
        <w:t>звитие коммунального хозяйства»</w:t>
      </w:r>
    </w:p>
    <w:p w:rsidR="003F2073" w:rsidRDefault="003F2073" w:rsidP="00033AF6">
      <w:pPr>
        <w:tabs>
          <w:tab w:val="left" w:pos="4820"/>
        </w:tabs>
        <w:spacing w:after="0" w:line="240" w:lineRule="auto"/>
        <w:ind w:left="10773"/>
        <w:jc w:val="right"/>
        <w:rPr>
          <w:rFonts w:ascii="Times New Roman" w:eastAsia="Times New Roman" w:hAnsi="Times New Roman" w:cs="Times New Roman"/>
          <w:sz w:val="24"/>
          <w:szCs w:val="24"/>
        </w:rPr>
      </w:pPr>
    </w:p>
    <w:p w:rsidR="00F94CD2" w:rsidRDefault="00F94CD2" w:rsidP="00033AF6">
      <w:pPr>
        <w:tabs>
          <w:tab w:val="left" w:pos="4820"/>
        </w:tabs>
        <w:spacing w:after="0" w:line="240" w:lineRule="auto"/>
        <w:ind w:left="10773"/>
        <w:jc w:val="right"/>
        <w:rPr>
          <w:rFonts w:ascii="Times New Roman" w:eastAsia="Times New Roman" w:hAnsi="Times New Roman" w:cs="Times New Roman"/>
          <w:sz w:val="24"/>
          <w:szCs w:val="24"/>
        </w:rPr>
      </w:pPr>
    </w:p>
    <w:p w:rsidR="00F94CD2" w:rsidRDefault="00F94CD2" w:rsidP="00033AF6">
      <w:pPr>
        <w:tabs>
          <w:tab w:val="left" w:pos="4820"/>
        </w:tabs>
        <w:spacing w:after="0" w:line="240" w:lineRule="auto"/>
        <w:ind w:left="10773"/>
        <w:jc w:val="right"/>
        <w:rPr>
          <w:rFonts w:ascii="Times New Roman" w:eastAsia="Times New Roman" w:hAnsi="Times New Roman" w:cs="Times New Roman"/>
          <w:sz w:val="24"/>
          <w:szCs w:val="24"/>
        </w:rPr>
      </w:pPr>
    </w:p>
    <w:p w:rsidR="00F94CD2" w:rsidRPr="001C4E15" w:rsidRDefault="00F94CD2" w:rsidP="00033AF6">
      <w:pPr>
        <w:tabs>
          <w:tab w:val="left" w:pos="4820"/>
        </w:tabs>
        <w:spacing w:after="0" w:line="240" w:lineRule="auto"/>
        <w:ind w:left="10773"/>
        <w:jc w:val="right"/>
        <w:rPr>
          <w:rFonts w:ascii="Times New Roman" w:eastAsia="Times New Roman" w:hAnsi="Times New Roman" w:cs="Times New Roman"/>
          <w:sz w:val="24"/>
          <w:szCs w:val="24"/>
        </w:rPr>
      </w:pPr>
    </w:p>
    <w:p w:rsidR="003F2073" w:rsidRDefault="00F063B0" w:rsidP="00033AF6">
      <w:pPr>
        <w:spacing w:after="0" w:line="240" w:lineRule="auto"/>
        <w:jc w:val="center"/>
        <w:rPr>
          <w:rFonts w:ascii="Times New Roman" w:hAnsi="Times New Roman" w:cs="Times New Roman"/>
          <w:sz w:val="24"/>
          <w:szCs w:val="24"/>
        </w:rPr>
      </w:pPr>
      <w:r w:rsidRPr="001C4E15">
        <w:rPr>
          <w:rFonts w:ascii="Times New Roman" w:hAnsi="Times New Roman" w:cs="Times New Roman"/>
          <w:sz w:val="24"/>
          <w:szCs w:val="24"/>
        </w:rPr>
        <w:t>Перечень</w:t>
      </w:r>
      <w:r w:rsidRPr="001C4E15">
        <w:rPr>
          <w:rFonts w:ascii="Times New Roman" w:hAnsi="Times New Roman" w:cs="Times New Roman"/>
          <w:sz w:val="24"/>
          <w:szCs w:val="24"/>
        </w:rPr>
        <w:br/>
        <w:t>О</w:t>
      </w:r>
      <w:r w:rsidR="003F2073" w:rsidRPr="001C4E15">
        <w:rPr>
          <w:rFonts w:ascii="Times New Roman" w:hAnsi="Times New Roman" w:cs="Times New Roman"/>
          <w:sz w:val="24"/>
          <w:szCs w:val="24"/>
        </w:rPr>
        <w:t>сновных мероприятий муниципальной программы «Развитие коммунального хозяйства»</w:t>
      </w:r>
    </w:p>
    <w:p w:rsidR="00F94CD2" w:rsidRDefault="00F94CD2" w:rsidP="00033AF6">
      <w:pPr>
        <w:spacing w:after="0" w:line="240" w:lineRule="auto"/>
        <w:jc w:val="center"/>
        <w:rPr>
          <w:rFonts w:ascii="Times New Roman" w:hAnsi="Times New Roman" w:cs="Times New Roman"/>
          <w:sz w:val="24"/>
          <w:szCs w:val="24"/>
        </w:rPr>
      </w:pPr>
    </w:p>
    <w:p w:rsidR="00F94CD2" w:rsidRDefault="00F94CD2" w:rsidP="00033AF6">
      <w:pPr>
        <w:spacing w:after="0" w:line="240" w:lineRule="auto"/>
        <w:jc w:val="center"/>
        <w:rPr>
          <w:rFonts w:ascii="Times New Roman" w:hAnsi="Times New Roman" w:cs="Times New Roman"/>
          <w:sz w:val="24"/>
          <w:szCs w:val="24"/>
        </w:rPr>
      </w:pPr>
    </w:p>
    <w:p w:rsidR="00F94CD2" w:rsidRDefault="00F94CD2" w:rsidP="00033AF6">
      <w:pPr>
        <w:spacing w:after="0" w:line="240" w:lineRule="auto"/>
        <w:jc w:val="center"/>
        <w:rPr>
          <w:rFonts w:ascii="Times New Roman" w:hAnsi="Times New Roman" w:cs="Times New Roman"/>
          <w:sz w:val="24"/>
          <w:szCs w:val="24"/>
        </w:rPr>
      </w:pPr>
    </w:p>
    <w:p w:rsidR="00F94CD2" w:rsidRPr="001C4E15" w:rsidRDefault="00F94CD2" w:rsidP="00033AF6">
      <w:pPr>
        <w:spacing w:after="0" w:line="240" w:lineRule="auto"/>
        <w:jc w:val="center"/>
        <w:rPr>
          <w:rFonts w:ascii="Times New Roman" w:hAnsi="Times New Roman" w:cs="Times New Roman"/>
          <w:sz w:val="24"/>
          <w:szCs w:val="24"/>
        </w:rPr>
      </w:pPr>
    </w:p>
    <w:p w:rsidR="003F2073" w:rsidRPr="001C4E15" w:rsidRDefault="003F2073" w:rsidP="00033AF6">
      <w:pPr>
        <w:spacing w:after="0" w:line="240" w:lineRule="auto"/>
        <w:jc w:val="center"/>
        <w:rPr>
          <w:rFonts w:ascii="Times New Roman" w:eastAsia="Times New Roman" w:hAnsi="Times New Roman" w:cs="Times New Roman"/>
          <w:sz w:val="24"/>
          <w:szCs w:val="24"/>
        </w:rPr>
      </w:pPr>
    </w:p>
    <w:tbl>
      <w:tblPr>
        <w:tblW w:w="14885" w:type="dxa"/>
        <w:tblCellSpacing w:w="15" w:type="dxa"/>
        <w:tblInd w:w="-82" w:type="dxa"/>
        <w:tblLayout w:type="fixed"/>
        <w:tblCellMar>
          <w:top w:w="15" w:type="dxa"/>
          <w:left w:w="15" w:type="dxa"/>
          <w:bottom w:w="15" w:type="dxa"/>
          <w:right w:w="15" w:type="dxa"/>
        </w:tblCellMar>
        <w:tblLook w:val="04A0" w:firstRow="1" w:lastRow="0" w:firstColumn="1" w:lastColumn="0" w:noHBand="0" w:noVBand="1"/>
      </w:tblPr>
      <w:tblGrid>
        <w:gridCol w:w="851"/>
        <w:gridCol w:w="3260"/>
        <w:gridCol w:w="2267"/>
        <w:gridCol w:w="1558"/>
        <w:gridCol w:w="1061"/>
        <w:gridCol w:w="980"/>
        <w:gridCol w:w="980"/>
        <w:gridCol w:w="2368"/>
        <w:gridCol w:w="1560"/>
      </w:tblGrid>
      <w:tr w:rsidR="00D4280A" w:rsidRPr="001C4E15" w:rsidTr="00F94CD2">
        <w:trPr>
          <w:tblCellSpacing w:w="15" w:type="dxa"/>
        </w:trPr>
        <w:tc>
          <w:tcPr>
            <w:tcW w:w="806" w:type="dxa"/>
            <w:vMerge w:val="restart"/>
            <w:tcBorders>
              <w:top w:val="single" w:sz="4" w:space="0" w:color="auto"/>
              <w:left w:val="single" w:sz="6" w:space="0" w:color="000000"/>
              <w:bottom w:val="single" w:sz="6" w:space="0" w:color="000000"/>
              <w:right w:val="single" w:sz="6" w:space="0" w:color="000000"/>
            </w:tcBorders>
            <w:hideMark/>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N</w:t>
            </w:r>
            <w:r w:rsidRPr="001C4E15">
              <w:rPr>
                <w:rFonts w:ascii="Times New Roman" w:eastAsia="Times New Roman" w:hAnsi="Times New Roman" w:cs="Times New Roman"/>
                <w:sz w:val="24"/>
                <w:szCs w:val="24"/>
              </w:rPr>
              <w:br/>
              <w:t>п/п</w:t>
            </w:r>
          </w:p>
        </w:tc>
        <w:tc>
          <w:tcPr>
            <w:tcW w:w="3230" w:type="dxa"/>
            <w:vMerge w:val="restart"/>
            <w:tcBorders>
              <w:top w:val="single" w:sz="4" w:space="0" w:color="auto"/>
              <w:bottom w:val="single" w:sz="6" w:space="0" w:color="000000"/>
              <w:right w:val="single" w:sz="6" w:space="0" w:color="000000"/>
            </w:tcBorders>
            <w:hideMark/>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Наименование мероприятия</w:t>
            </w:r>
          </w:p>
        </w:tc>
        <w:tc>
          <w:tcPr>
            <w:tcW w:w="2237" w:type="dxa"/>
            <w:vMerge w:val="restart"/>
            <w:tcBorders>
              <w:top w:val="single" w:sz="4" w:space="0" w:color="auto"/>
              <w:left w:val="single" w:sz="4" w:space="0" w:color="auto"/>
              <w:bottom w:val="single" w:sz="6" w:space="0" w:color="000000"/>
              <w:right w:val="single" w:sz="6" w:space="0" w:color="000000"/>
            </w:tcBorders>
            <w:hideMark/>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Источник финансирования</w:t>
            </w:r>
          </w:p>
        </w:tc>
        <w:tc>
          <w:tcPr>
            <w:tcW w:w="1528" w:type="dxa"/>
            <w:vMerge w:val="restart"/>
            <w:tcBorders>
              <w:top w:val="single" w:sz="4" w:space="0" w:color="auto"/>
              <w:bottom w:val="single" w:sz="6" w:space="0" w:color="000000"/>
              <w:right w:val="single" w:sz="6" w:space="0" w:color="000000"/>
            </w:tcBorders>
            <w:hideMark/>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Объем финансирования, всего (тыс. руб.)</w:t>
            </w:r>
          </w:p>
        </w:tc>
        <w:tc>
          <w:tcPr>
            <w:tcW w:w="2991" w:type="dxa"/>
            <w:gridSpan w:val="3"/>
            <w:tcBorders>
              <w:top w:val="single" w:sz="4" w:space="0" w:color="auto"/>
              <w:bottom w:val="single" w:sz="6" w:space="0" w:color="000000"/>
              <w:right w:val="single" w:sz="6" w:space="0" w:color="000000"/>
            </w:tcBorders>
            <w:hideMark/>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 том числе по годам</w:t>
            </w:r>
          </w:p>
        </w:tc>
        <w:tc>
          <w:tcPr>
            <w:tcW w:w="2338" w:type="dxa"/>
            <w:vMerge w:val="restart"/>
            <w:tcBorders>
              <w:top w:val="single" w:sz="4" w:space="0" w:color="auto"/>
              <w:bottom w:val="single" w:sz="6" w:space="0" w:color="000000"/>
              <w:right w:val="single" w:sz="4" w:space="0" w:color="auto"/>
            </w:tcBorders>
            <w:hideMark/>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Непосредственный результат реализации мероприятия</w:t>
            </w:r>
          </w:p>
        </w:tc>
        <w:tc>
          <w:tcPr>
            <w:tcW w:w="1515" w:type="dxa"/>
            <w:vMerge w:val="restart"/>
            <w:tcBorders>
              <w:top w:val="single" w:sz="4" w:space="0" w:color="auto"/>
              <w:left w:val="single" w:sz="4" w:space="0" w:color="auto"/>
              <w:bottom w:val="single" w:sz="6" w:space="0" w:color="000000"/>
              <w:right w:val="single" w:sz="4" w:space="0" w:color="auto"/>
            </w:tcBorders>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Муниципальный заказчик, главный распорядитель бюджетных средств, исполнитель </w:t>
            </w:r>
          </w:p>
        </w:tc>
      </w:tr>
      <w:tr w:rsidR="00D4280A" w:rsidRPr="001C4E15" w:rsidTr="00F94CD2">
        <w:trPr>
          <w:tblCellSpacing w:w="15" w:type="dxa"/>
        </w:trPr>
        <w:tc>
          <w:tcPr>
            <w:tcW w:w="806" w:type="dxa"/>
            <w:vMerge/>
            <w:tcBorders>
              <w:left w:val="single" w:sz="6" w:space="0" w:color="000000"/>
              <w:bottom w:val="single" w:sz="6" w:space="0" w:color="000000"/>
              <w:right w:val="single" w:sz="6" w:space="0" w:color="000000"/>
            </w:tcBorders>
            <w:vAlign w:val="center"/>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2237" w:type="dxa"/>
            <w:vMerge/>
            <w:tcBorders>
              <w:left w:val="single" w:sz="4" w:space="0" w:color="auto"/>
              <w:bottom w:val="single" w:sz="6" w:space="0" w:color="000000"/>
              <w:right w:val="single" w:sz="6" w:space="0" w:color="000000"/>
            </w:tcBorders>
            <w:vAlign w:val="center"/>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1528" w:type="dxa"/>
            <w:vMerge/>
            <w:tcBorders>
              <w:bottom w:val="single" w:sz="6" w:space="0" w:color="000000"/>
              <w:right w:val="single" w:sz="6" w:space="0" w:color="000000"/>
            </w:tcBorders>
            <w:vAlign w:val="center"/>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1031" w:type="dxa"/>
            <w:tcBorders>
              <w:bottom w:val="single" w:sz="6" w:space="0" w:color="000000"/>
              <w:right w:val="single" w:sz="6" w:space="0" w:color="000000"/>
            </w:tcBorders>
            <w:hideMark/>
          </w:tcPr>
          <w:p w:rsidR="00D4280A" w:rsidRPr="001C4E15" w:rsidRDefault="00A5492F"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2022</w:t>
            </w:r>
            <w:r w:rsidR="00D4280A" w:rsidRPr="001C4E15">
              <w:rPr>
                <w:rFonts w:ascii="Times New Roman" w:eastAsia="Times New Roman" w:hAnsi="Times New Roman" w:cs="Times New Roman"/>
                <w:sz w:val="24"/>
                <w:szCs w:val="24"/>
              </w:rPr>
              <w:t xml:space="preserve"> год</w:t>
            </w:r>
          </w:p>
        </w:tc>
        <w:tc>
          <w:tcPr>
            <w:tcW w:w="950" w:type="dxa"/>
            <w:tcBorders>
              <w:bottom w:val="single" w:sz="6" w:space="0" w:color="000000"/>
              <w:right w:val="single" w:sz="6" w:space="0" w:color="000000"/>
            </w:tcBorders>
            <w:hideMark/>
          </w:tcPr>
          <w:p w:rsidR="00D4280A" w:rsidRPr="001C4E15" w:rsidRDefault="00A5492F"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2023</w:t>
            </w:r>
            <w:r w:rsidR="00D4280A" w:rsidRPr="001C4E15">
              <w:rPr>
                <w:rFonts w:ascii="Times New Roman" w:eastAsia="Times New Roman" w:hAnsi="Times New Roman" w:cs="Times New Roman"/>
                <w:sz w:val="24"/>
                <w:szCs w:val="24"/>
              </w:rPr>
              <w:t>год</w:t>
            </w:r>
          </w:p>
        </w:tc>
        <w:tc>
          <w:tcPr>
            <w:tcW w:w="950" w:type="dxa"/>
            <w:tcBorders>
              <w:bottom w:val="single" w:sz="6" w:space="0" w:color="000000"/>
              <w:right w:val="single" w:sz="6" w:space="0" w:color="000000"/>
            </w:tcBorders>
            <w:hideMark/>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w:t>
            </w:r>
            <w:r w:rsidR="00A5492F" w:rsidRPr="001C4E15">
              <w:rPr>
                <w:rFonts w:ascii="Times New Roman" w:eastAsia="Times New Roman" w:hAnsi="Times New Roman" w:cs="Times New Roman"/>
                <w:sz w:val="24"/>
                <w:szCs w:val="24"/>
              </w:rPr>
              <w:t>024</w:t>
            </w:r>
            <w:r w:rsidRPr="001C4E15">
              <w:rPr>
                <w:rFonts w:ascii="Times New Roman" w:eastAsia="Times New Roman" w:hAnsi="Times New Roman" w:cs="Times New Roman"/>
                <w:sz w:val="24"/>
                <w:szCs w:val="24"/>
              </w:rPr>
              <w:t xml:space="preserve"> год</w:t>
            </w:r>
          </w:p>
        </w:tc>
        <w:tc>
          <w:tcPr>
            <w:tcW w:w="2338" w:type="dxa"/>
            <w:vMerge/>
            <w:tcBorders>
              <w:bottom w:val="single" w:sz="6" w:space="0" w:color="000000"/>
              <w:right w:val="single" w:sz="4" w:space="0" w:color="auto"/>
            </w:tcBorders>
            <w:vAlign w:val="center"/>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bottom w:val="single" w:sz="6" w:space="0" w:color="000000"/>
              <w:right w:val="single" w:sz="4" w:space="0" w:color="auto"/>
            </w:tcBorders>
            <w:vAlign w:val="center"/>
          </w:tcPr>
          <w:p w:rsidR="00D4280A" w:rsidRPr="001C4E15" w:rsidRDefault="00D4280A" w:rsidP="00033AF6">
            <w:pPr>
              <w:spacing w:after="0" w:line="240" w:lineRule="auto"/>
              <w:rPr>
                <w:rFonts w:ascii="Times New Roman" w:eastAsia="Times New Roman" w:hAnsi="Times New Roman" w:cs="Times New Roman"/>
                <w:sz w:val="24"/>
                <w:szCs w:val="24"/>
              </w:rPr>
            </w:pPr>
          </w:p>
        </w:tc>
      </w:tr>
      <w:tr w:rsidR="00D4280A" w:rsidRPr="001C4E15" w:rsidTr="00B21C04">
        <w:trPr>
          <w:tblCellSpacing w:w="15" w:type="dxa"/>
        </w:trPr>
        <w:tc>
          <w:tcPr>
            <w:tcW w:w="806" w:type="dxa"/>
            <w:tcBorders>
              <w:left w:val="single" w:sz="6" w:space="0" w:color="000000"/>
              <w:bottom w:val="single" w:sz="6" w:space="0" w:color="000000"/>
              <w:right w:val="single" w:sz="6" w:space="0" w:color="000000"/>
            </w:tcBorders>
            <w:hideMark/>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w:t>
            </w:r>
          </w:p>
        </w:tc>
        <w:tc>
          <w:tcPr>
            <w:tcW w:w="3230" w:type="dxa"/>
            <w:tcBorders>
              <w:bottom w:val="single" w:sz="6" w:space="0" w:color="000000"/>
              <w:right w:val="single" w:sz="6" w:space="0" w:color="000000"/>
            </w:tcBorders>
            <w:hideMark/>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w:t>
            </w:r>
          </w:p>
        </w:tc>
        <w:tc>
          <w:tcPr>
            <w:tcW w:w="2237" w:type="dxa"/>
            <w:tcBorders>
              <w:top w:val="single" w:sz="4" w:space="0" w:color="auto"/>
              <w:left w:val="single" w:sz="4" w:space="0" w:color="auto"/>
              <w:bottom w:val="single" w:sz="6" w:space="0" w:color="000000"/>
              <w:right w:val="single" w:sz="6" w:space="0" w:color="000000"/>
            </w:tcBorders>
            <w:hideMark/>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3</w:t>
            </w:r>
          </w:p>
        </w:tc>
        <w:tc>
          <w:tcPr>
            <w:tcW w:w="1528" w:type="dxa"/>
            <w:tcBorders>
              <w:bottom w:val="single" w:sz="6" w:space="0" w:color="000000"/>
              <w:right w:val="single" w:sz="6" w:space="0" w:color="000000"/>
            </w:tcBorders>
            <w:hideMark/>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4</w:t>
            </w:r>
          </w:p>
        </w:tc>
        <w:tc>
          <w:tcPr>
            <w:tcW w:w="1031" w:type="dxa"/>
            <w:tcBorders>
              <w:bottom w:val="single" w:sz="6" w:space="0" w:color="000000"/>
              <w:right w:val="single" w:sz="6" w:space="0" w:color="000000"/>
            </w:tcBorders>
            <w:hideMark/>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5</w:t>
            </w:r>
          </w:p>
        </w:tc>
        <w:tc>
          <w:tcPr>
            <w:tcW w:w="950" w:type="dxa"/>
            <w:tcBorders>
              <w:bottom w:val="single" w:sz="6" w:space="0" w:color="000000"/>
              <w:right w:val="single" w:sz="6" w:space="0" w:color="000000"/>
            </w:tcBorders>
            <w:hideMark/>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6</w:t>
            </w:r>
          </w:p>
        </w:tc>
        <w:tc>
          <w:tcPr>
            <w:tcW w:w="950" w:type="dxa"/>
            <w:tcBorders>
              <w:bottom w:val="single" w:sz="6" w:space="0" w:color="000000"/>
              <w:right w:val="single" w:sz="6" w:space="0" w:color="000000"/>
            </w:tcBorders>
            <w:hideMark/>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7</w:t>
            </w:r>
          </w:p>
        </w:tc>
        <w:tc>
          <w:tcPr>
            <w:tcW w:w="2338" w:type="dxa"/>
            <w:tcBorders>
              <w:bottom w:val="single" w:sz="6" w:space="0" w:color="000000"/>
              <w:right w:val="single" w:sz="4" w:space="0" w:color="auto"/>
            </w:tcBorders>
            <w:hideMark/>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8</w:t>
            </w:r>
          </w:p>
        </w:tc>
        <w:tc>
          <w:tcPr>
            <w:tcW w:w="1515" w:type="dxa"/>
            <w:tcBorders>
              <w:left w:val="single" w:sz="4" w:space="0" w:color="auto"/>
              <w:bottom w:val="single" w:sz="6" w:space="0" w:color="000000"/>
              <w:right w:val="single" w:sz="6" w:space="0" w:color="000000"/>
            </w:tcBorders>
          </w:tcPr>
          <w:p w:rsidR="00D4280A" w:rsidRPr="001C4E15" w:rsidRDefault="00D4280A" w:rsidP="00033AF6">
            <w:pPr>
              <w:spacing w:after="0" w:line="240" w:lineRule="auto"/>
              <w:jc w:val="center"/>
              <w:rPr>
                <w:rFonts w:ascii="Times New Roman" w:eastAsia="Times New Roman" w:hAnsi="Times New Roman" w:cs="Times New Roman"/>
                <w:sz w:val="24"/>
                <w:szCs w:val="24"/>
              </w:rPr>
            </w:pPr>
          </w:p>
        </w:tc>
      </w:tr>
      <w:tr w:rsidR="00D4280A" w:rsidRPr="001C4E15" w:rsidTr="00B21C04">
        <w:trPr>
          <w:trHeight w:val="450"/>
          <w:tblCellSpacing w:w="15" w:type="dxa"/>
        </w:trPr>
        <w:tc>
          <w:tcPr>
            <w:tcW w:w="806" w:type="dxa"/>
            <w:tcBorders>
              <w:left w:val="single" w:sz="6" w:space="0" w:color="000000"/>
              <w:bottom w:val="single" w:sz="4" w:space="0" w:color="auto"/>
              <w:right w:val="single" w:sz="6" w:space="0" w:color="000000"/>
            </w:tcBorders>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w:t>
            </w:r>
          </w:p>
        </w:tc>
        <w:tc>
          <w:tcPr>
            <w:tcW w:w="3230" w:type="dxa"/>
            <w:tcBorders>
              <w:bottom w:val="single" w:sz="4" w:space="0" w:color="auto"/>
              <w:right w:val="single" w:sz="6" w:space="0" w:color="000000"/>
            </w:tcBorders>
          </w:tcPr>
          <w:p w:rsidR="00D4280A" w:rsidRPr="001C4E15" w:rsidRDefault="00D4280A" w:rsidP="00033AF6">
            <w:pPr>
              <w:tabs>
                <w:tab w:val="left" w:pos="1275"/>
              </w:tabs>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ab/>
              <w:t xml:space="preserve">Цель </w:t>
            </w:r>
          </w:p>
        </w:tc>
        <w:tc>
          <w:tcPr>
            <w:tcW w:w="6816" w:type="dxa"/>
            <w:gridSpan w:val="5"/>
            <w:tcBorders>
              <w:bottom w:val="single" w:sz="4" w:space="0" w:color="auto"/>
              <w:right w:val="single" w:sz="6" w:space="0" w:color="000000"/>
            </w:tcBorders>
          </w:tcPr>
          <w:p w:rsidR="00D4280A" w:rsidRPr="001C4E15" w:rsidRDefault="00D4280A" w:rsidP="00033AF6">
            <w:pPr>
              <w:pStyle w:val="ConsNormal"/>
              <w:widowControl/>
              <w:ind w:right="0" w:firstLine="0"/>
              <w:jc w:val="both"/>
              <w:rPr>
                <w:rFonts w:ascii="Times New Roman" w:hAnsi="Times New Roman" w:cs="Times New Roman"/>
                <w:sz w:val="24"/>
                <w:szCs w:val="24"/>
              </w:rPr>
            </w:pPr>
            <w:r w:rsidRPr="001C4E15">
              <w:rPr>
                <w:rFonts w:ascii="Times New Roman" w:hAnsi="Times New Roman" w:cs="Times New Roman"/>
                <w:sz w:val="24"/>
                <w:szCs w:val="24"/>
              </w:rPr>
              <w:t xml:space="preserve">Содержание и совершенствование комплексного развития коммунальных систем </w:t>
            </w:r>
          </w:p>
          <w:p w:rsidR="00D4280A" w:rsidRPr="001C4E15" w:rsidRDefault="00D4280A" w:rsidP="00033AF6">
            <w:pPr>
              <w:spacing w:after="0" w:line="240" w:lineRule="auto"/>
              <w:rPr>
                <w:rFonts w:ascii="Times New Roman" w:eastAsia="Times New Roman" w:hAnsi="Times New Roman" w:cs="Times New Roman"/>
                <w:sz w:val="24"/>
                <w:szCs w:val="24"/>
              </w:rPr>
            </w:pPr>
          </w:p>
        </w:tc>
        <w:tc>
          <w:tcPr>
            <w:tcW w:w="2338" w:type="dxa"/>
            <w:vMerge w:val="restart"/>
            <w:tcBorders>
              <w:right w:val="single" w:sz="4" w:space="0" w:color="auto"/>
            </w:tcBorders>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1515" w:type="dxa"/>
            <w:vMerge w:val="restart"/>
            <w:tcBorders>
              <w:left w:val="single" w:sz="4" w:space="0" w:color="auto"/>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p>
        </w:tc>
      </w:tr>
      <w:tr w:rsidR="00D4280A" w:rsidRPr="001C4E15" w:rsidTr="00B21C04">
        <w:trPr>
          <w:trHeight w:val="315"/>
          <w:tblCellSpacing w:w="15" w:type="dxa"/>
        </w:trPr>
        <w:tc>
          <w:tcPr>
            <w:tcW w:w="806" w:type="dxa"/>
            <w:tcBorders>
              <w:top w:val="single" w:sz="4" w:space="0" w:color="auto"/>
              <w:left w:val="single" w:sz="6" w:space="0" w:color="000000"/>
              <w:bottom w:val="single" w:sz="4" w:space="0" w:color="auto"/>
              <w:right w:val="single" w:sz="6" w:space="0" w:color="000000"/>
            </w:tcBorders>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1.1.</w:t>
            </w:r>
          </w:p>
        </w:tc>
        <w:tc>
          <w:tcPr>
            <w:tcW w:w="3230" w:type="dxa"/>
            <w:tcBorders>
              <w:top w:val="single" w:sz="4" w:space="0" w:color="auto"/>
              <w:bottom w:val="single" w:sz="4" w:space="0" w:color="auto"/>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Задача № 1. </w:t>
            </w:r>
          </w:p>
        </w:tc>
        <w:tc>
          <w:tcPr>
            <w:tcW w:w="6816" w:type="dxa"/>
            <w:gridSpan w:val="5"/>
            <w:tcBorders>
              <w:top w:val="single" w:sz="4" w:space="0" w:color="auto"/>
              <w:bottom w:val="single" w:sz="4" w:space="0" w:color="auto"/>
              <w:right w:val="single" w:sz="6" w:space="0" w:color="000000"/>
            </w:tcBorders>
          </w:tcPr>
          <w:p w:rsidR="00D4280A" w:rsidRPr="001C4E15" w:rsidRDefault="00D4280A" w:rsidP="00033AF6">
            <w:pPr>
              <w:pStyle w:val="ae"/>
              <w:rPr>
                <w:rFonts w:ascii="Times New Roman" w:hAnsi="Times New Roman" w:cs="Times New Roman"/>
              </w:rPr>
            </w:pPr>
            <w:r w:rsidRPr="001C4E15">
              <w:rPr>
                <w:rFonts w:ascii="Times New Roman" w:hAnsi="Times New Roman" w:cs="Times New Roman"/>
              </w:rPr>
              <w:t>1.  ремонтные, строительные и прочие работы, а также содержание газопроводов и газового оборудования Дербентского сельского поселения Тимашевского района;</w:t>
            </w:r>
          </w:p>
          <w:p w:rsidR="00D4280A" w:rsidRPr="001C4E15" w:rsidRDefault="00D4280A" w:rsidP="00033AF6">
            <w:pPr>
              <w:spacing w:after="0" w:line="240" w:lineRule="auto"/>
              <w:rPr>
                <w:rFonts w:ascii="Times New Roman" w:eastAsia="Times New Roman" w:hAnsi="Times New Roman" w:cs="Times New Roman"/>
                <w:sz w:val="24"/>
                <w:szCs w:val="24"/>
              </w:rPr>
            </w:pPr>
          </w:p>
        </w:tc>
        <w:tc>
          <w:tcPr>
            <w:tcW w:w="2338" w:type="dxa"/>
            <w:vMerge/>
            <w:tcBorders>
              <w:right w:val="single" w:sz="4" w:space="0" w:color="auto"/>
            </w:tcBorders>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p>
        </w:tc>
      </w:tr>
      <w:tr w:rsidR="00D4280A" w:rsidRPr="001C4E15" w:rsidTr="00F94CD2">
        <w:trPr>
          <w:trHeight w:val="510"/>
          <w:tblCellSpacing w:w="15" w:type="dxa"/>
        </w:trPr>
        <w:tc>
          <w:tcPr>
            <w:tcW w:w="806" w:type="dxa"/>
            <w:tcBorders>
              <w:top w:val="single" w:sz="4" w:space="0" w:color="auto"/>
              <w:left w:val="single" w:sz="6" w:space="0" w:color="000000"/>
              <w:bottom w:val="single" w:sz="4" w:space="0" w:color="auto"/>
              <w:right w:val="single" w:sz="6" w:space="0" w:color="000000"/>
            </w:tcBorders>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1.1.1.</w:t>
            </w:r>
          </w:p>
        </w:tc>
        <w:tc>
          <w:tcPr>
            <w:tcW w:w="3230" w:type="dxa"/>
            <w:tcBorders>
              <w:top w:val="single" w:sz="4" w:space="0" w:color="auto"/>
              <w:bottom w:val="single" w:sz="4" w:space="0" w:color="auto"/>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Основное мероприятие</w:t>
            </w:r>
          </w:p>
        </w:tc>
        <w:tc>
          <w:tcPr>
            <w:tcW w:w="6816" w:type="dxa"/>
            <w:gridSpan w:val="5"/>
            <w:tcBorders>
              <w:top w:val="single" w:sz="4" w:space="0" w:color="auto"/>
              <w:bottom w:val="single" w:sz="4" w:space="0" w:color="auto"/>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газификации Дербентского сельского поселения»</w:t>
            </w:r>
          </w:p>
        </w:tc>
        <w:tc>
          <w:tcPr>
            <w:tcW w:w="2338" w:type="dxa"/>
            <w:vMerge/>
            <w:tcBorders>
              <w:bottom w:val="single" w:sz="4" w:space="0" w:color="auto"/>
              <w:right w:val="single" w:sz="4" w:space="0" w:color="auto"/>
            </w:tcBorders>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bottom w:val="single" w:sz="4" w:space="0" w:color="auto"/>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p>
        </w:tc>
      </w:tr>
      <w:tr w:rsidR="00D4280A" w:rsidRPr="001C4E15" w:rsidTr="00F94CD2">
        <w:trPr>
          <w:trHeight w:val="30"/>
          <w:tblCellSpacing w:w="15" w:type="dxa"/>
        </w:trPr>
        <w:tc>
          <w:tcPr>
            <w:tcW w:w="806" w:type="dxa"/>
            <w:tcBorders>
              <w:top w:val="single" w:sz="4" w:space="0" w:color="auto"/>
              <w:left w:val="single" w:sz="6" w:space="0" w:color="000000"/>
              <w:right w:val="single" w:sz="6" w:space="0" w:color="000000"/>
            </w:tcBorders>
          </w:tcPr>
          <w:p w:rsidR="00D4280A" w:rsidRPr="001C4E15" w:rsidRDefault="00D4280A" w:rsidP="00033AF6">
            <w:pPr>
              <w:spacing w:after="0" w:line="240" w:lineRule="auto"/>
              <w:jc w:val="center"/>
              <w:rPr>
                <w:rFonts w:ascii="Times New Roman" w:eastAsia="Times New Roman" w:hAnsi="Times New Roman" w:cs="Times New Roman"/>
                <w:sz w:val="24"/>
                <w:szCs w:val="24"/>
              </w:rPr>
            </w:pPr>
          </w:p>
        </w:tc>
        <w:tc>
          <w:tcPr>
            <w:tcW w:w="3230" w:type="dxa"/>
            <w:tcBorders>
              <w:top w:val="single" w:sz="4" w:space="0" w:color="auto"/>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Мероприятие № 1 </w:t>
            </w:r>
          </w:p>
        </w:tc>
        <w:tc>
          <w:tcPr>
            <w:tcW w:w="2237" w:type="dxa"/>
            <w:tcBorders>
              <w:top w:val="single" w:sz="4" w:space="0" w:color="auto"/>
              <w:bottom w:val="single" w:sz="6" w:space="0" w:color="000000"/>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1528" w:type="dxa"/>
            <w:tcBorders>
              <w:top w:val="single" w:sz="4" w:space="0" w:color="auto"/>
              <w:bottom w:val="single" w:sz="6" w:space="0" w:color="000000"/>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1031" w:type="dxa"/>
            <w:tcBorders>
              <w:top w:val="single" w:sz="4" w:space="0" w:color="auto"/>
              <w:bottom w:val="single" w:sz="6" w:space="0" w:color="000000"/>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6" w:space="0" w:color="000000"/>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6" w:space="0" w:color="000000"/>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2338" w:type="dxa"/>
            <w:tcBorders>
              <w:top w:val="single" w:sz="4" w:space="0" w:color="auto"/>
              <w:right w:val="single" w:sz="4" w:space="0" w:color="auto"/>
            </w:tcBorders>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1515" w:type="dxa"/>
            <w:tcBorders>
              <w:top w:val="single" w:sz="4" w:space="0" w:color="auto"/>
              <w:left w:val="single" w:sz="4" w:space="0" w:color="auto"/>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p>
        </w:tc>
      </w:tr>
      <w:tr w:rsidR="00D4280A" w:rsidRPr="001C4E15" w:rsidTr="00B21C04">
        <w:trPr>
          <w:trHeight w:val="50"/>
          <w:tblCellSpacing w:w="15" w:type="dxa"/>
        </w:trPr>
        <w:tc>
          <w:tcPr>
            <w:tcW w:w="806" w:type="dxa"/>
            <w:vMerge w:val="restart"/>
            <w:tcBorders>
              <w:left w:val="single" w:sz="6" w:space="0" w:color="000000"/>
              <w:right w:val="single" w:sz="6" w:space="0" w:color="000000"/>
            </w:tcBorders>
            <w:hideMark/>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1.1.1.1.</w:t>
            </w:r>
          </w:p>
        </w:tc>
        <w:tc>
          <w:tcPr>
            <w:tcW w:w="3230" w:type="dxa"/>
            <w:vMerge w:val="restart"/>
            <w:tcBorders>
              <w:right w:val="single" w:sz="6" w:space="0" w:color="000000"/>
            </w:tcBorders>
            <w:hideMark/>
          </w:tcPr>
          <w:p w:rsidR="00D4280A" w:rsidRPr="001C4E15" w:rsidRDefault="00620ACD" w:rsidP="00033AF6">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газификации Дербентского сельского поселения</w:t>
            </w:r>
          </w:p>
        </w:tc>
        <w:tc>
          <w:tcPr>
            <w:tcW w:w="2237" w:type="dxa"/>
            <w:tcBorders>
              <w:bottom w:val="single" w:sz="6" w:space="0" w:color="000000"/>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D4280A" w:rsidRPr="001C4E15" w:rsidRDefault="00A5492F"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132,1</w:t>
            </w:r>
          </w:p>
        </w:tc>
        <w:tc>
          <w:tcPr>
            <w:tcW w:w="1031" w:type="dxa"/>
            <w:tcBorders>
              <w:bottom w:val="single" w:sz="6" w:space="0" w:color="000000"/>
              <w:right w:val="single" w:sz="6" w:space="0" w:color="000000"/>
            </w:tcBorders>
            <w:hideMark/>
          </w:tcPr>
          <w:p w:rsidR="00D4280A" w:rsidRPr="001C4E15" w:rsidRDefault="00A5492F"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132,1</w:t>
            </w:r>
          </w:p>
        </w:tc>
        <w:tc>
          <w:tcPr>
            <w:tcW w:w="950" w:type="dxa"/>
            <w:tcBorders>
              <w:bottom w:val="single" w:sz="6" w:space="0" w:color="000000"/>
              <w:right w:val="single" w:sz="6" w:space="0" w:color="000000"/>
            </w:tcBorders>
            <w:hideMark/>
          </w:tcPr>
          <w:p w:rsidR="00D4280A" w:rsidRPr="001C4E15" w:rsidRDefault="00A5492F"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950" w:type="dxa"/>
            <w:tcBorders>
              <w:bottom w:val="single" w:sz="6" w:space="0" w:color="000000"/>
              <w:right w:val="single" w:sz="6" w:space="0" w:color="000000"/>
            </w:tcBorders>
            <w:hideMark/>
          </w:tcPr>
          <w:p w:rsidR="00D4280A" w:rsidRPr="001C4E15" w:rsidRDefault="00A5492F"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2338" w:type="dxa"/>
            <w:vMerge w:val="restart"/>
            <w:tcBorders>
              <w:left w:val="single" w:sz="4" w:space="0" w:color="auto"/>
              <w:right w:val="single" w:sz="4" w:space="0" w:color="auto"/>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 </w:t>
            </w:r>
            <w:r w:rsidR="00F94CD2">
              <w:rPr>
                <w:rFonts w:ascii="Times New Roman" w:eastAsia="Times New Roman" w:hAnsi="Times New Roman" w:cs="Times New Roman"/>
                <w:sz w:val="24"/>
                <w:szCs w:val="24"/>
              </w:rPr>
              <w:t xml:space="preserve">Текущий ремонт газовых сетей 100 м </w:t>
            </w:r>
          </w:p>
        </w:tc>
        <w:tc>
          <w:tcPr>
            <w:tcW w:w="1515" w:type="dxa"/>
            <w:vMerge w:val="restart"/>
            <w:tcBorders>
              <w:left w:val="single" w:sz="4" w:space="0" w:color="auto"/>
              <w:right w:val="single" w:sz="6" w:space="0" w:color="000000"/>
            </w:tcBorders>
          </w:tcPr>
          <w:p w:rsidR="00D4280A" w:rsidRPr="001C4E15" w:rsidRDefault="00F94CD2"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Дербентского сельского  поселения Тимашевского района </w:t>
            </w:r>
          </w:p>
        </w:tc>
      </w:tr>
      <w:tr w:rsidR="00D4280A" w:rsidRPr="001C4E15" w:rsidTr="00B21C04">
        <w:trPr>
          <w:trHeight w:val="398"/>
          <w:tblCellSpacing w:w="15" w:type="dxa"/>
        </w:trPr>
        <w:tc>
          <w:tcPr>
            <w:tcW w:w="806" w:type="dxa"/>
            <w:vMerge/>
            <w:tcBorders>
              <w:left w:val="single" w:sz="6" w:space="0" w:color="000000"/>
              <w:right w:val="single" w:sz="6" w:space="0" w:color="000000"/>
            </w:tcBorders>
            <w:vAlign w:val="center"/>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2237" w:type="dxa"/>
            <w:tcBorders>
              <w:bottom w:val="single" w:sz="4" w:space="0" w:color="auto"/>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4" w:space="0" w:color="auto"/>
              <w:right w:val="single" w:sz="6" w:space="0" w:color="000000"/>
            </w:tcBorders>
            <w:hideMark/>
          </w:tcPr>
          <w:p w:rsidR="00D4280A" w:rsidRPr="001C4E15" w:rsidRDefault="00A5492F"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132,1</w:t>
            </w:r>
          </w:p>
        </w:tc>
        <w:tc>
          <w:tcPr>
            <w:tcW w:w="1031" w:type="dxa"/>
            <w:tcBorders>
              <w:bottom w:val="single" w:sz="4" w:space="0" w:color="auto"/>
              <w:right w:val="single" w:sz="6" w:space="0" w:color="000000"/>
            </w:tcBorders>
            <w:hideMark/>
          </w:tcPr>
          <w:p w:rsidR="00D4280A" w:rsidRPr="001C4E15" w:rsidRDefault="00A5492F"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132,1</w:t>
            </w:r>
          </w:p>
        </w:tc>
        <w:tc>
          <w:tcPr>
            <w:tcW w:w="950" w:type="dxa"/>
            <w:tcBorders>
              <w:bottom w:val="single" w:sz="4" w:space="0" w:color="auto"/>
              <w:right w:val="single" w:sz="6" w:space="0" w:color="000000"/>
            </w:tcBorders>
            <w:hideMark/>
          </w:tcPr>
          <w:p w:rsidR="00D4280A" w:rsidRPr="001C4E15" w:rsidRDefault="00A5492F"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950" w:type="dxa"/>
            <w:tcBorders>
              <w:bottom w:val="single" w:sz="4" w:space="0" w:color="auto"/>
              <w:right w:val="single" w:sz="6" w:space="0" w:color="000000"/>
            </w:tcBorders>
            <w:hideMark/>
          </w:tcPr>
          <w:p w:rsidR="00D4280A" w:rsidRPr="001C4E15" w:rsidRDefault="00A5492F"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2338" w:type="dxa"/>
            <w:vMerge/>
            <w:tcBorders>
              <w:left w:val="single" w:sz="4" w:space="0" w:color="auto"/>
              <w:right w:val="single" w:sz="4" w:space="0" w:color="auto"/>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p>
        </w:tc>
      </w:tr>
      <w:tr w:rsidR="00D4280A" w:rsidRPr="001C4E15" w:rsidTr="00B21C04">
        <w:trPr>
          <w:trHeight w:val="540"/>
          <w:tblCellSpacing w:w="15" w:type="dxa"/>
        </w:trPr>
        <w:tc>
          <w:tcPr>
            <w:tcW w:w="806" w:type="dxa"/>
            <w:vMerge/>
            <w:tcBorders>
              <w:left w:val="single" w:sz="6" w:space="0" w:color="000000"/>
              <w:bottom w:val="single" w:sz="6" w:space="0" w:color="000000"/>
              <w:right w:val="single" w:sz="6" w:space="0" w:color="000000"/>
            </w:tcBorders>
            <w:vAlign w:val="center"/>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6" w:space="0" w:color="000000"/>
              <w:right w:val="single" w:sz="6" w:space="0" w:color="000000"/>
            </w:tcBorders>
            <w:hideMark/>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Краевой бюджет</w:t>
            </w:r>
          </w:p>
        </w:tc>
        <w:tc>
          <w:tcPr>
            <w:tcW w:w="1528" w:type="dxa"/>
            <w:tcBorders>
              <w:top w:val="single" w:sz="4" w:space="0" w:color="auto"/>
              <w:bottom w:val="single" w:sz="6" w:space="0" w:color="000000"/>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1031" w:type="dxa"/>
            <w:tcBorders>
              <w:top w:val="single" w:sz="4" w:space="0" w:color="auto"/>
              <w:bottom w:val="single" w:sz="6" w:space="0" w:color="000000"/>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6" w:space="0" w:color="000000"/>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6" w:space="0" w:color="000000"/>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338" w:type="dxa"/>
            <w:vMerge/>
            <w:tcBorders>
              <w:left w:val="single" w:sz="4" w:space="0" w:color="auto"/>
              <w:right w:val="single" w:sz="4" w:space="0" w:color="auto"/>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p>
        </w:tc>
      </w:tr>
      <w:tr w:rsidR="00D4280A" w:rsidRPr="001C4E15" w:rsidTr="00B21C04">
        <w:trPr>
          <w:trHeight w:val="512"/>
          <w:tblCellSpacing w:w="15" w:type="dxa"/>
        </w:trPr>
        <w:tc>
          <w:tcPr>
            <w:tcW w:w="806" w:type="dxa"/>
            <w:tcBorders>
              <w:left w:val="single" w:sz="6" w:space="0" w:color="000000"/>
              <w:bottom w:val="single" w:sz="6" w:space="0" w:color="000000"/>
              <w:right w:val="single" w:sz="6" w:space="0" w:color="000000"/>
            </w:tcBorders>
            <w:vAlign w:val="center"/>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3230" w:type="dxa"/>
            <w:tcBorders>
              <w:bottom w:val="single" w:sz="6" w:space="0" w:color="000000"/>
              <w:right w:val="single" w:sz="6" w:space="0" w:color="000000"/>
            </w:tcBorders>
            <w:vAlign w:val="center"/>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6" w:space="0" w:color="000000"/>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Внебюджетные средства</w:t>
            </w:r>
          </w:p>
        </w:tc>
        <w:tc>
          <w:tcPr>
            <w:tcW w:w="1528" w:type="dxa"/>
            <w:tcBorders>
              <w:top w:val="single" w:sz="4" w:space="0" w:color="auto"/>
              <w:bottom w:val="single" w:sz="6" w:space="0" w:color="000000"/>
              <w:right w:val="single" w:sz="6" w:space="0" w:color="000000"/>
            </w:tcBorders>
            <w:hideMark/>
          </w:tcPr>
          <w:p w:rsidR="00D4280A" w:rsidRPr="001C4E15" w:rsidRDefault="00A5492F"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1031" w:type="dxa"/>
            <w:tcBorders>
              <w:top w:val="single" w:sz="4" w:space="0" w:color="auto"/>
              <w:bottom w:val="single" w:sz="6" w:space="0" w:color="000000"/>
              <w:right w:val="single" w:sz="6" w:space="0" w:color="000000"/>
            </w:tcBorders>
            <w:hideMark/>
          </w:tcPr>
          <w:p w:rsidR="00D4280A" w:rsidRPr="001C4E15" w:rsidRDefault="00A5492F"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6" w:space="0" w:color="000000"/>
              <w:right w:val="single" w:sz="6" w:space="0" w:color="000000"/>
            </w:tcBorders>
            <w:hideMark/>
          </w:tcPr>
          <w:p w:rsidR="00D4280A" w:rsidRPr="001C4E15" w:rsidRDefault="00A5492F"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6" w:space="0" w:color="000000"/>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338" w:type="dxa"/>
            <w:vMerge/>
            <w:tcBorders>
              <w:left w:val="single" w:sz="4" w:space="0" w:color="auto"/>
              <w:right w:val="single" w:sz="4" w:space="0" w:color="auto"/>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p>
        </w:tc>
      </w:tr>
      <w:tr w:rsidR="00D4280A" w:rsidRPr="001C4E15" w:rsidTr="00B21C04">
        <w:trPr>
          <w:trHeight w:val="225"/>
          <w:tblCellSpacing w:w="15" w:type="dxa"/>
        </w:trPr>
        <w:tc>
          <w:tcPr>
            <w:tcW w:w="806" w:type="dxa"/>
            <w:tcBorders>
              <w:left w:val="single" w:sz="6" w:space="0" w:color="000000"/>
              <w:bottom w:val="single" w:sz="4" w:space="0" w:color="auto"/>
              <w:right w:val="single" w:sz="6" w:space="0" w:color="000000"/>
            </w:tcBorders>
          </w:tcPr>
          <w:p w:rsidR="00D4280A" w:rsidRPr="001C4E15" w:rsidRDefault="00D4280A"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1.2.</w:t>
            </w:r>
          </w:p>
        </w:tc>
        <w:tc>
          <w:tcPr>
            <w:tcW w:w="3230" w:type="dxa"/>
            <w:tcBorders>
              <w:bottom w:val="single" w:sz="4" w:space="0" w:color="auto"/>
              <w:right w:val="single" w:sz="6" w:space="0" w:color="000000"/>
            </w:tcBorders>
          </w:tcPr>
          <w:p w:rsidR="00D4280A" w:rsidRPr="001C4E15" w:rsidRDefault="00D4280A" w:rsidP="00033AF6">
            <w:pPr>
              <w:spacing w:after="0" w:line="240" w:lineRule="auto"/>
              <w:rPr>
                <w:rFonts w:ascii="Times New Roman" w:hAnsi="Times New Roman" w:cs="Times New Roman"/>
                <w:sz w:val="24"/>
                <w:szCs w:val="24"/>
              </w:rPr>
            </w:pPr>
            <w:r w:rsidRPr="001C4E15">
              <w:rPr>
                <w:rFonts w:ascii="Times New Roman" w:hAnsi="Times New Roman" w:cs="Times New Roman"/>
                <w:sz w:val="24"/>
                <w:szCs w:val="24"/>
              </w:rPr>
              <w:t>Задача № 2</w:t>
            </w:r>
          </w:p>
        </w:tc>
        <w:tc>
          <w:tcPr>
            <w:tcW w:w="6816" w:type="dxa"/>
            <w:gridSpan w:val="5"/>
            <w:tcBorders>
              <w:bottom w:val="single" w:sz="4" w:space="0" w:color="auto"/>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ремонтные, строительные и прочие работы, а также содержание водозаборных сооружений и сетей водоснабжения;</w:t>
            </w:r>
          </w:p>
        </w:tc>
        <w:tc>
          <w:tcPr>
            <w:tcW w:w="2338" w:type="dxa"/>
            <w:vMerge/>
            <w:tcBorders>
              <w:left w:val="single" w:sz="4" w:space="0" w:color="auto"/>
              <w:right w:val="single" w:sz="4" w:space="0" w:color="auto"/>
            </w:tcBorders>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p>
        </w:tc>
      </w:tr>
      <w:tr w:rsidR="00B21C04" w:rsidRPr="001C4E15" w:rsidTr="00B21C04">
        <w:trPr>
          <w:trHeight w:val="276"/>
          <w:tblCellSpacing w:w="15" w:type="dxa"/>
        </w:trPr>
        <w:tc>
          <w:tcPr>
            <w:tcW w:w="806" w:type="dxa"/>
            <w:vMerge w:val="restart"/>
            <w:tcBorders>
              <w:top w:val="single" w:sz="4" w:space="0" w:color="auto"/>
              <w:left w:val="single" w:sz="6" w:space="0" w:color="000000"/>
              <w:right w:val="single" w:sz="6" w:space="0" w:color="000000"/>
            </w:tcBorders>
          </w:tcPr>
          <w:p w:rsidR="00B21C04" w:rsidRPr="001C4E15" w:rsidRDefault="00B21C04"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1.2.1.</w:t>
            </w:r>
          </w:p>
        </w:tc>
        <w:tc>
          <w:tcPr>
            <w:tcW w:w="3230" w:type="dxa"/>
            <w:vMerge w:val="restart"/>
            <w:tcBorders>
              <w:top w:val="single" w:sz="4" w:space="0" w:color="auto"/>
              <w:right w:val="single" w:sz="6" w:space="0" w:color="000000"/>
            </w:tcBorders>
          </w:tcPr>
          <w:p w:rsidR="00B21C04" w:rsidRPr="001C4E15" w:rsidRDefault="00B21C04" w:rsidP="00033AF6">
            <w:pPr>
              <w:spacing w:after="0" w:line="240" w:lineRule="auto"/>
              <w:rPr>
                <w:rFonts w:ascii="Times New Roman" w:hAnsi="Times New Roman" w:cs="Times New Roman"/>
                <w:sz w:val="24"/>
                <w:szCs w:val="24"/>
              </w:rPr>
            </w:pPr>
            <w:r w:rsidRPr="001C4E15">
              <w:rPr>
                <w:rFonts w:ascii="Times New Roman" w:hAnsi="Times New Roman" w:cs="Times New Roman"/>
                <w:sz w:val="24"/>
                <w:szCs w:val="24"/>
              </w:rPr>
              <w:t>Основное мероприятие № 1</w:t>
            </w:r>
          </w:p>
        </w:tc>
        <w:tc>
          <w:tcPr>
            <w:tcW w:w="6816" w:type="dxa"/>
            <w:gridSpan w:val="5"/>
            <w:vMerge w:val="restart"/>
            <w:tcBorders>
              <w:top w:val="single" w:sz="4" w:space="0" w:color="auto"/>
              <w:right w:val="single" w:sz="6" w:space="0" w:color="000000"/>
            </w:tcBorders>
          </w:tcPr>
          <w:p w:rsidR="00B21C04" w:rsidRPr="001C4E15" w:rsidRDefault="00B21C04" w:rsidP="00033AF6">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водоснабжения Дербентского сельского поселения»</w:t>
            </w:r>
          </w:p>
        </w:tc>
        <w:tc>
          <w:tcPr>
            <w:tcW w:w="2338" w:type="dxa"/>
            <w:vMerge/>
            <w:tcBorders>
              <w:top w:val="single" w:sz="4" w:space="0" w:color="auto"/>
              <w:left w:val="single" w:sz="4" w:space="0" w:color="auto"/>
              <w:bottom w:val="single" w:sz="4" w:space="0" w:color="auto"/>
              <w:right w:val="single" w:sz="4" w:space="0" w:color="auto"/>
            </w:tcBorders>
          </w:tcPr>
          <w:p w:rsidR="00B21C04" w:rsidRPr="001C4E15" w:rsidRDefault="00B21C04" w:rsidP="00033AF6">
            <w:pPr>
              <w:spacing w:after="0" w:line="240" w:lineRule="auto"/>
              <w:rPr>
                <w:rFonts w:ascii="Times New Roman" w:eastAsia="Times New Roman" w:hAnsi="Times New Roman" w:cs="Times New Roman"/>
                <w:sz w:val="24"/>
                <w:szCs w:val="24"/>
              </w:rPr>
            </w:pPr>
          </w:p>
        </w:tc>
        <w:tc>
          <w:tcPr>
            <w:tcW w:w="1515" w:type="dxa"/>
            <w:vMerge/>
            <w:tcBorders>
              <w:top w:val="single" w:sz="4" w:space="0" w:color="auto"/>
              <w:left w:val="single" w:sz="4" w:space="0" w:color="auto"/>
              <w:bottom w:val="single" w:sz="4" w:space="0" w:color="auto"/>
              <w:right w:val="single" w:sz="6" w:space="0" w:color="000000"/>
            </w:tcBorders>
          </w:tcPr>
          <w:p w:rsidR="00B21C04" w:rsidRPr="001C4E15" w:rsidRDefault="00B21C04" w:rsidP="00033AF6">
            <w:pPr>
              <w:spacing w:after="0" w:line="240" w:lineRule="auto"/>
              <w:rPr>
                <w:rFonts w:ascii="Times New Roman" w:eastAsia="Times New Roman" w:hAnsi="Times New Roman" w:cs="Times New Roman"/>
                <w:sz w:val="24"/>
                <w:szCs w:val="24"/>
              </w:rPr>
            </w:pPr>
          </w:p>
        </w:tc>
      </w:tr>
      <w:tr w:rsidR="00B21C04" w:rsidRPr="001C4E15" w:rsidTr="00B21C04">
        <w:trPr>
          <w:trHeight w:val="276"/>
          <w:tblCellSpacing w:w="15" w:type="dxa"/>
        </w:trPr>
        <w:tc>
          <w:tcPr>
            <w:tcW w:w="806" w:type="dxa"/>
            <w:vMerge/>
            <w:tcBorders>
              <w:top w:val="single" w:sz="4" w:space="0" w:color="auto"/>
              <w:left w:val="single" w:sz="6" w:space="0" w:color="000000"/>
              <w:right w:val="single" w:sz="6" w:space="0" w:color="000000"/>
            </w:tcBorders>
          </w:tcPr>
          <w:p w:rsidR="00B21C04" w:rsidRPr="001C4E15" w:rsidRDefault="00B21C04" w:rsidP="00033AF6">
            <w:pPr>
              <w:spacing w:after="0" w:line="240" w:lineRule="auto"/>
              <w:jc w:val="center"/>
              <w:rPr>
                <w:rFonts w:ascii="Times New Roman" w:eastAsia="Times New Roman" w:hAnsi="Times New Roman" w:cs="Times New Roman"/>
                <w:sz w:val="24"/>
                <w:szCs w:val="24"/>
              </w:rPr>
            </w:pPr>
          </w:p>
        </w:tc>
        <w:tc>
          <w:tcPr>
            <w:tcW w:w="3230" w:type="dxa"/>
            <w:vMerge/>
            <w:tcBorders>
              <w:top w:val="single" w:sz="4" w:space="0" w:color="auto"/>
              <w:right w:val="single" w:sz="6" w:space="0" w:color="000000"/>
            </w:tcBorders>
          </w:tcPr>
          <w:p w:rsidR="00B21C04" w:rsidRPr="001C4E15" w:rsidRDefault="00B21C04" w:rsidP="00033AF6">
            <w:pPr>
              <w:spacing w:after="0" w:line="240" w:lineRule="auto"/>
              <w:rPr>
                <w:rFonts w:ascii="Times New Roman" w:hAnsi="Times New Roman" w:cs="Times New Roman"/>
                <w:sz w:val="24"/>
                <w:szCs w:val="24"/>
              </w:rPr>
            </w:pPr>
          </w:p>
        </w:tc>
        <w:tc>
          <w:tcPr>
            <w:tcW w:w="6816" w:type="dxa"/>
            <w:gridSpan w:val="5"/>
            <w:vMerge/>
            <w:tcBorders>
              <w:bottom w:val="single" w:sz="4" w:space="0" w:color="auto"/>
              <w:right w:val="single" w:sz="6" w:space="0" w:color="000000"/>
            </w:tcBorders>
          </w:tcPr>
          <w:p w:rsidR="00B21C04" w:rsidRPr="001C4E15" w:rsidRDefault="00B21C04" w:rsidP="00033AF6">
            <w:pPr>
              <w:spacing w:after="0" w:line="240" w:lineRule="auto"/>
              <w:rPr>
                <w:rFonts w:ascii="Times New Roman" w:hAnsi="Times New Roman" w:cs="Times New Roman"/>
                <w:sz w:val="24"/>
                <w:szCs w:val="24"/>
              </w:rPr>
            </w:pPr>
          </w:p>
        </w:tc>
        <w:tc>
          <w:tcPr>
            <w:tcW w:w="2338" w:type="dxa"/>
            <w:vMerge w:val="restart"/>
            <w:tcBorders>
              <w:top w:val="single" w:sz="4" w:space="0" w:color="auto"/>
              <w:left w:val="single" w:sz="4" w:space="0" w:color="auto"/>
              <w:right w:val="single" w:sz="4" w:space="0" w:color="auto"/>
            </w:tcBorders>
          </w:tcPr>
          <w:p w:rsidR="00B21C04" w:rsidRPr="001C4E15" w:rsidRDefault="00B21C04" w:rsidP="00033AF6">
            <w:pPr>
              <w:spacing w:after="0" w:line="240" w:lineRule="auto"/>
              <w:rPr>
                <w:rFonts w:ascii="Times New Roman" w:eastAsia="Times New Roman" w:hAnsi="Times New Roman" w:cs="Times New Roman"/>
                <w:sz w:val="24"/>
                <w:szCs w:val="24"/>
              </w:rPr>
            </w:pPr>
          </w:p>
          <w:p w:rsidR="00B21C04" w:rsidRPr="001C4E15" w:rsidRDefault="00B21C04" w:rsidP="00033AF6">
            <w:pPr>
              <w:spacing w:after="0" w:line="240" w:lineRule="auto"/>
              <w:rPr>
                <w:rFonts w:ascii="Times New Roman" w:eastAsia="Times New Roman" w:hAnsi="Times New Roman" w:cs="Times New Roman"/>
                <w:sz w:val="24"/>
                <w:szCs w:val="24"/>
              </w:rPr>
            </w:pPr>
          </w:p>
          <w:p w:rsidR="00B21C04" w:rsidRPr="001C4E15" w:rsidRDefault="00F94CD2"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Текущий ремонт водопроводных сетей 0,0895 км </w:t>
            </w:r>
          </w:p>
          <w:p w:rsidR="00B21C04" w:rsidRPr="001C4E15" w:rsidRDefault="00B21C04" w:rsidP="00033AF6">
            <w:pPr>
              <w:spacing w:after="0" w:line="240" w:lineRule="auto"/>
              <w:jc w:val="right"/>
              <w:rPr>
                <w:rFonts w:ascii="Times New Roman" w:eastAsia="Times New Roman" w:hAnsi="Times New Roman" w:cs="Times New Roman"/>
                <w:sz w:val="24"/>
                <w:szCs w:val="24"/>
              </w:rPr>
            </w:pPr>
          </w:p>
        </w:tc>
        <w:tc>
          <w:tcPr>
            <w:tcW w:w="1515" w:type="dxa"/>
            <w:vMerge w:val="restart"/>
            <w:tcBorders>
              <w:top w:val="single" w:sz="4" w:space="0" w:color="auto"/>
              <w:left w:val="single" w:sz="4" w:space="0" w:color="auto"/>
              <w:right w:val="single" w:sz="6" w:space="0" w:color="000000"/>
            </w:tcBorders>
          </w:tcPr>
          <w:p w:rsidR="00B21C04" w:rsidRPr="001C4E15" w:rsidRDefault="00F94CD2"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Дербентского сельского  поселения Тимашевского района</w:t>
            </w:r>
          </w:p>
        </w:tc>
      </w:tr>
      <w:tr w:rsidR="00B21C04" w:rsidRPr="001C4E15" w:rsidTr="00B21C04">
        <w:trPr>
          <w:trHeight w:val="285"/>
          <w:tblCellSpacing w:w="15" w:type="dxa"/>
        </w:trPr>
        <w:tc>
          <w:tcPr>
            <w:tcW w:w="806" w:type="dxa"/>
            <w:vMerge/>
            <w:tcBorders>
              <w:left w:val="single" w:sz="6" w:space="0" w:color="000000"/>
              <w:bottom w:val="single" w:sz="4" w:space="0" w:color="auto"/>
              <w:right w:val="single" w:sz="6" w:space="0" w:color="000000"/>
            </w:tcBorders>
          </w:tcPr>
          <w:p w:rsidR="00B21C04" w:rsidRPr="001C4E15" w:rsidRDefault="00B21C04" w:rsidP="00033AF6">
            <w:pPr>
              <w:spacing w:after="0" w:line="240" w:lineRule="auto"/>
              <w:jc w:val="center"/>
              <w:rPr>
                <w:rFonts w:ascii="Times New Roman" w:eastAsia="Times New Roman" w:hAnsi="Times New Roman" w:cs="Times New Roman"/>
                <w:sz w:val="24"/>
                <w:szCs w:val="24"/>
              </w:rPr>
            </w:pPr>
          </w:p>
        </w:tc>
        <w:tc>
          <w:tcPr>
            <w:tcW w:w="3230" w:type="dxa"/>
            <w:vMerge/>
            <w:tcBorders>
              <w:bottom w:val="single" w:sz="4" w:space="0" w:color="auto"/>
              <w:right w:val="single" w:sz="6" w:space="0" w:color="000000"/>
            </w:tcBorders>
          </w:tcPr>
          <w:p w:rsidR="00B21C04" w:rsidRPr="001C4E15" w:rsidRDefault="00B21C04" w:rsidP="00033AF6">
            <w:pPr>
              <w:spacing w:after="0" w:line="240" w:lineRule="auto"/>
              <w:rPr>
                <w:rFonts w:ascii="Times New Roman" w:hAnsi="Times New Roman" w:cs="Times New Roman"/>
                <w:sz w:val="24"/>
                <w:szCs w:val="24"/>
              </w:rPr>
            </w:pPr>
          </w:p>
        </w:tc>
        <w:tc>
          <w:tcPr>
            <w:tcW w:w="6816" w:type="dxa"/>
            <w:gridSpan w:val="5"/>
            <w:tcBorders>
              <w:top w:val="single" w:sz="4" w:space="0" w:color="auto"/>
              <w:bottom w:val="single" w:sz="6" w:space="0" w:color="000000"/>
              <w:right w:val="single" w:sz="6" w:space="0" w:color="000000"/>
            </w:tcBorders>
          </w:tcPr>
          <w:p w:rsidR="00B21C04" w:rsidRPr="001C4E15" w:rsidRDefault="00B21C04" w:rsidP="00033AF6">
            <w:pPr>
              <w:spacing w:after="0" w:line="240" w:lineRule="auto"/>
              <w:rPr>
                <w:rFonts w:ascii="Times New Roman" w:hAnsi="Times New Roman" w:cs="Times New Roman"/>
                <w:sz w:val="24"/>
                <w:szCs w:val="24"/>
              </w:rPr>
            </w:pPr>
          </w:p>
        </w:tc>
        <w:tc>
          <w:tcPr>
            <w:tcW w:w="2338" w:type="dxa"/>
            <w:vMerge/>
            <w:tcBorders>
              <w:left w:val="single" w:sz="4" w:space="0" w:color="auto"/>
              <w:right w:val="single" w:sz="4" w:space="0" w:color="auto"/>
            </w:tcBorders>
          </w:tcPr>
          <w:p w:rsidR="00B21C04" w:rsidRPr="001C4E15" w:rsidRDefault="00B21C04" w:rsidP="00033AF6">
            <w:pPr>
              <w:spacing w:after="0" w:line="240" w:lineRule="auto"/>
              <w:jc w:val="right"/>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B21C04" w:rsidRPr="001C4E15" w:rsidRDefault="00B21C04" w:rsidP="00033AF6">
            <w:pPr>
              <w:spacing w:after="0" w:line="240" w:lineRule="auto"/>
              <w:rPr>
                <w:rFonts w:ascii="Times New Roman" w:eastAsia="Times New Roman" w:hAnsi="Times New Roman" w:cs="Times New Roman"/>
                <w:sz w:val="24"/>
                <w:szCs w:val="24"/>
              </w:rPr>
            </w:pPr>
          </w:p>
        </w:tc>
      </w:tr>
      <w:tr w:rsidR="00B21C04" w:rsidRPr="001C4E15" w:rsidTr="00B21C04">
        <w:trPr>
          <w:tblCellSpacing w:w="15" w:type="dxa"/>
        </w:trPr>
        <w:tc>
          <w:tcPr>
            <w:tcW w:w="806" w:type="dxa"/>
            <w:vMerge w:val="restart"/>
            <w:tcBorders>
              <w:left w:val="single" w:sz="6" w:space="0" w:color="000000"/>
              <w:right w:val="single" w:sz="6" w:space="0" w:color="000000"/>
            </w:tcBorders>
            <w:hideMark/>
          </w:tcPr>
          <w:p w:rsidR="00B21C04" w:rsidRPr="001C4E15" w:rsidRDefault="00B21C04"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1.2.1.1</w:t>
            </w:r>
          </w:p>
        </w:tc>
        <w:tc>
          <w:tcPr>
            <w:tcW w:w="3230" w:type="dxa"/>
            <w:vMerge w:val="restart"/>
            <w:tcBorders>
              <w:right w:val="single" w:sz="6" w:space="0" w:color="000000"/>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водоснабжения Дербентского сельского поселения»</w:t>
            </w:r>
          </w:p>
        </w:tc>
        <w:tc>
          <w:tcPr>
            <w:tcW w:w="2237" w:type="dxa"/>
            <w:tcBorders>
              <w:bottom w:val="single" w:sz="6" w:space="0" w:color="000000"/>
              <w:right w:val="single" w:sz="6" w:space="0" w:color="000000"/>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B21C04" w:rsidRPr="001C4E15" w:rsidRDefault="00B72DFA"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031" w:type="dxa"/>
            <w:tcBorders>
              <w:bottom w:val="single" w:sz="6" w:space="0" w:color="000000"/>
              <w:right w:val="single" w:sz="6" w:space="0" w:color="000000"/>
            </w:tcBorders>
            <w:hideMark/>
          </w:tcPr>
          <w:p w:rsidR="00B21C04" w:rsidRPr="001C4E15" w:rsidRDefault="00B72DFA"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B21C04"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B21C04" w:rsidRPr="001C4E15" w:rsidRDefault="00B72DFA"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21C04"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B21C04" w:rsidRPr="001C4E15" w:rsidRDefault="00B72DFA"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21C04" w:rsidRPr="001C4E15">
              <w:rPr>
                <w:rFonts w:ascii="Times New Roman" w:eastAsia="Times New Roman" w:hAnsi="Times New Roman" w:cs="Times New Roman"/>
                <w:sz w:val="24"/>
                <w:szCs w:val="24"/>
              </w:rPr>
              <w:t>,00</w:t>
            </w:r>
          </w:p>
        </w:tc>
        <w:tc>
          <w:tcPr>
            <w:tcW w:w="2338" w:type="dxa"/>
            <w:vMerge/>
            <w:tcBorders>
              <w:left w:val="single" w:sz="4" w:space="0" w:color="auto"/>
              <w:right w:val="single" w:sz="4" w:space="0" w:color="auto"/>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B21C04" w:rsidRPr="001C4E15" w:rsidRDefault="00B21C04" w:rsidP="00033AF6">
            <w:pPr>
              <w:spacing w:after="0" w:line="240" w:lineRule="auto"/>
              <w:rPr>
                <w:rFonts w:ascii="Times New Roman" w:eastAsia="Times New Roman" w:hAnsi="Times New Roman" w:cs="Times New Roman"/>
                <w:sz w:val="24"/>
                <w:szCs w:val="24"/>
              </w:rPr>
            </w:pPr>
          </w:p>
        </w:tc>
      </w:tr>
      <w:tr w:rsidR="00B21C04" w:rsidRPr="001C4E15" w:rsidTr="00B21C04">
        <w:trPr>
          <w:trHeight w:val="465"/>
          <w:tblCellSpacing w:w="15" w:type="dxa"/>
        </w:trPr>
        <w:tc>
          <w:tcPr>
            <w:tcW w:w="806" w:type="dxa"/>
            <w:vMerge/>
            <w:tcBorders>
              <w:left w:val="single" w:sz="6" w:space="0" w:color="000000"/>
              <w:right w:val="single" w:sz="6" w:space="0" w:color="000000"/>
            </w:tcBorders>
            <w:vAlign w:val="center"/>
            <w:hideMark/>
          </w:tcPr>
          <w:p w:rsidR="00B21C04" w:rsidRPr="001C4E15" w:rsidRDefault="00B21C04" w:rsidP="00033AF6">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B21C04" w:rsidRPr="001C4E15" w:rsidRDefault="00B21C04" w:rsidP="00033AF6">
            <w:pPr>
              <w:spacing w:after="0" w:line="240" w:lineRule="auto"/>
              <w:rPr>
                <w:rFonts w:ascii="Times New Roman" w:eastAsia="Times New Roman" w:hAnsi="Times New Roman" w:cs="Times New Roman"/>
                <w:sz w:val="24"/>
                <w:szCs w:val="24"/>
              </w:rPr>
            </w:pPr>
          </w:p>
        </w:tc>
        <w:tc>
          <w:tcPr>
            <w:tcW w:w="2237" w:type="dxa"/>
            <w:tcBorders>
              <w:bottom w:val="single" w:sz="4" w:space="0" w:color="auto"/>
              <w:right w:val="single" w:sz="6" w:space="0" w:color="000000"/>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4" w:space="0" w:color="auto"/>
              <w:right w:val="single" w:sz="6" w:space="0" w:color="000000"/>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4" w:space="0" w:color="auto"/>
              <w:right w:val="single" w:sz="6" w:space="0" w:color="000000"/>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4" w:space="0" w:color="auto"/>
              <w:right w:val="single" w:sz="6" w:space="0" w:color="000000"/>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bottom w:val="single" w:sz="4" w:space="0" w:color="auto"/>
              <w:right w:val="single" w:sz="6" w:space="0" w:color="000000"/>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00,00</w:t>
            </w:r>
          </w:p>
        </w:tc>
        <w:tc>
          <w:tcPr>
            <w:tcW w:w="2338" w:type="dxa"/>
            <w:vMerge/>
            <w:tcBorders>
              <w:left w:val="single" w:sz="4" w:space="0" w:color="auto"/>
              <w:right w:val="single" w:sz="4" w:space="0" w:color="auto"/>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B21C04" w:rsidRPr="001C4E15" w:rsidRDefault="00B21C04" w:rsidP="00033AF6">
            <w:pPr>
              <w:spacing w:after="0" w:line="240" w:lineRule="auto"/>
              <w:rPr>
                <w:rFonts w:ascii="Times New Roman" w:eastAsia="Times New Roman" w:hAnsi="Times New Roman" w:cs="Times New Roman"/>
                <w:sz w:val="24"/>
                <w:szCs w:val="24"/>
              </w:rPr>
            </w:pPr>
          </w:p>
        </w:tc>
      </w:tr>
      <w:tr w:rsidR="00B21C04" w:rsidRPr="001C4E15" w:rsidTr="00B21C04">
        <w:trPr>
          <w:trHeight w:val="525"/>
          <w:tblCellSpacing w:w="15" w:type="dxa"/>
        </w:trPr>
        <w:tc>
          <w:tcPr>
            <w:tcW w:w="806" w:type="dxa"/>
            <w:vMerge/>
            <w:tcBorders>
              <w:left w:val="single" w:sz="6" w:space="0" w:color="000000"/>
              <w:right w:val="single" w:sz="6" w:space="0" w:color="000000"/>
            </w:tcBorders>
            <w:vAlign w:val="center"/>
            <w:hideMark/>
          </w:tcPr>
          <w:p w:rsidR="00B21C04" w:rsidRPr="001C4E15" w:rsidRDefault="00B21C04" w:rsidP="00033AF6">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B21C04" w:rsidRPr="001C4E15" w:rsidRDefault="00B21C04" w:rsidP="00033AF6">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nil"/>
              <w:right w:val="single" w:sz="6" w:space="0" w:color="000000"/>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Краевой бюджет</w:t>
            </w:r>
          </w:p>
        </w:tc>
        <w:tc>
          <w:tcPr>
            <w:tcW w:w="1528" w:type="dxa"/>
            <w:tcBorders>
              <w:top w:val="single" w:sz="4" w:space="0" w:color="auto"/>
              <w:bottom w:val="nil"/>
              <w:right w:val="single" w:sz="6" w:space="0" w:color="000000"/>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1031" w:type="dxa"/>
            <w:tcBorders>
              <w:top w:val="single" w:sz="4" w:space="0" w:color="auto"/>
              <w:bottom w:val="nil"/>
              <w:right w:val="single" w:sz="6" w:space="0" w:color="000000"/>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nil"/>
              <w:right w:val="single" w:sz="6" w:space="0" w:color="000000"/>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4" w:space="0" w:color="auto"/>
              <w:right w:val="single" w:sz="6" w:space="0" w:color="000000"/>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338" w:type="dxa"/>
            <w:vMerge/>
            <w:tcBorders>
              <w:left w:val="single" w:sz="4" w:space="0" w:color="auto"/>
              <w:right w:val="single" w:sz="4" w:space="0" w:color="auto"/>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B21C04" w:rsidRPr="001C4E15" w:rsidRDefault="00B21C04" w:rsidP="00033AF6">
            <w:pPr>
              <w:spacing w:after="0" w:line="240" w:lineRule="auto"/>
              <w:rPr>
                <w:rFonts w:ascii="Times New Roman" w:eastAsia="Times New Roman" w:hAnsi="Times New Roman" w:cs="Times New Roman"/>
                <w:sz w:val="24"/>
                <w:szCs w:val="24"/>
              </w:rPr>
            </w:pPr>
          </w:p>
        </w:tc>
      </w:tr>
      <w:tr w:rsidR="00B21C04" w:rsidRPr="001C4E15" w:rsidTr="00B21C04">
        <w:trPr>
          <w:trHeight w:val="300"/>
          <w:tblCellSpacing w:w="15" w:type="dxa"/>
        </w:trPr>
        <w:tc>
          <w:tcPr>
            <w:tcW w:w="806" w:type="dxa"/>
            <w:vMerge/>
            <w:tcBorders>
              <w:left w:val="single" w:sz="6" w:space="0" w:color="000000"/>
              <w:bottom w:val="single" w:sz="4" w:space="0" w:color="auto"/>
              <w:right w:val="single" w:sz="6" w:space="0" w:color="000000"/>
            </w:tcBorders>
            <w:vAlign w:val="center"/>
            <w:hideMark/>
          </w:tcPr>
          <w:p w:rsidR="00B21C04" w:rsidRPr="001C4E15" w:rsidRDefault="00B21C04" w:rsidP="00033AF6">
            <w:pPr>
              <w:spacing w:after="0" w:line="240" w:lineRule="auto"/>
              <w:rPr>
                <w:rFonts w:ascii="Times New Roman" w:eastAsia="Times New Roman" w:hAnsi="Times New Roman" w:cs="Times New Roman"/>
                <w:sz w:val="24"/>
                <w:szCs w:val="24"/>
              </w:rPr>
            </w:pPr>
          </w:p>
        </w:tc>
        <w:tc>
          <w:tcPr>
            <w:tcW w:w="3230" w:type="dxa"/>
            <w:vMerge/>
            <w:tcBorders>
              <w:bottom w:val="single" w:sz="4" w:space="0" w:color="auto"/>
              <w:right w:val="single" w:sz="6" w:space="0" w:color="000000"/>
            </w:tcBorders>
            <w:vAlign w:val="center"/>
            <w:hideMark/>
          </w:tcPr>
          <w:p w:rsidR="00B21C04" w:rsidRPr="001C4E15" w:rsidRDefault="00B21C04" w:rsidP="00033AF6">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Внебюджетные средства</w:t>
            </w:r>
          </w:p>
        </w:tc>
        <w:tc>
          <w:tcPr>
            <w:tcW w:w="1528" w:type="dxa"/>
            <w:tcBorders>
              <w:top w:val="single" w:sz="4" w:space="0" w:color="auto"/>
              <w:bottom w:val="single" w:sz="4" w:space="0" w:color="auto"/>
              <w:right w:val="single" w:sz="6" w:space="0" w:color="000000"/>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top w:val="single" w:sz="4" w:space="0" w:color="auto"/>
              <w:bottom w:val="single" w:sz="4" w:space="0" w:color="auto"/>
              <w:right w:val="single" w:sz="6" w:space="0" w:color="000000"/>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top w:val="single" w:sz="4" w:space="0" w:color="auto"/>
              <w:bottom w:val="single" w:sz="4" w:space="0" w:color="auto"/>
              <w:right w:val="single" w:sz="6" w:space="0" w:color="000000"/>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top w:val="single" w:sz="4" w:space="0" w:color="auto"/>
              <w:bottom w:val="single" w:sz="4" w:space="0" w:color="auto"/>
              <w:right w:val="single" w:sz="6" w:space="0" w:color="000000"/>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338" w:type="dxa"/>
            <w:vMerge/>
            <w:tcBorders>
              <w:left w:val="single" w:sz="4" w:space="0" w:color="auto"/>
              <w:bottom w:val="single" w:sz="4" w:space="0" w:color="auto"/>
              <w:right w:val="single" w:sz="4" w:space="0" w:color="auto"/>
            </w:tcBorders>
            <w:hideMark/>
          </w:tcPr>
          <w:p w:rsidR="00B21C04" w:rsidRPr="001C4E15" w:rsidRDefault="00B21C04" w:rsidP="00033AF6">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bottom w:val="single" w:sz="4" w:space="0" w:color="auto"/>
              <w:right w:val="single" w:sz="6" w:space="0" w:color="000000"/>
            </w:tcBorders>
          </w:tcPr>
          <w:p w:rsidR="00B21C04" w:rsidRPr="001C4E15" w:rsidRDefault="00B21C04" w:rsidP="00033AF6">
            <w:pPr>
              <w:spacing w:after="0" w:line="240" w:lineRule="auto"/>
              <w:rPr>
                <w:rFonts w:ascii="Times New Roman" w:eastAsia="Times New Roman" w:hAnsi="Times New Roman" w:cs="Times New Roman"/>
                <w:sz w:val="24"/>
                <w:szCs w:val="24"/>
              </w:rPr>
            </w:pPr>
          </w:p>
        </w:tc>
      </w:tr>
      <w:tr w:rsidR="0092359E" w:rsidRPr="001C4E15" w:rsidTr="00B21C04">
        <w:trPr>
          <w:tblCellSpacing w:w="15" w:type="dxa"/>
        </w:trPr>
        <w:tc>
          <w:tcPr>
            <w:tcW w:w="806" w:type="dxa"/>
            <w:tcBorders>
              <w:left w:val="single" w:sz="6" w:space="0" w:color="000000"/>
              <w:bottom w:val="single" w:sz="6" w:space="0" w:color="000000"/>
              <w:right w:val="single" w:sz="6" w:space="0" w:color="000000"/>
            </w:tcBorders>
          </w:tcPr>
          <w:p w:rsidR="0092359E" w:rsidRPr="001C4E15" w:rsidRDefault="0092359E"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w:t>
            </w:r>
          </w:p>
        </w:tc>
        <w:tc>
          <w:tcPr>
            <w:tcW w:w="3230" w:type="dxa"/>
            <w:tcBorders>
              <w:bottom w:val="single" w:sz="6" w:space="0" w:color="000000"/>
              <w:right w:val="single" w:sz="6" w:space="0" w:color="000000"/>
            </w:tcBorders>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Задача № 3</w:t>
            </w:r>
          </w:p>
        </w:tc>
        <w:tc>
          <w:tcPr>
            <w:tcW w:w="6816" w:type="dxa"/>
            <w:gridSpan w:val="5"/>
            <w:tcBorders>
              <w:bottom w:val="single" w:sz="6" w:space="0" w:color="000000"/>
              <w:right w:val="single" w:sz="6" w:space="0" w:color="000000"/>
            </w:tcBorders>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осуществление строительного контроля.</w:t>
            </w:r>
          </w:p>
        </w:tc>
        <w:tc>
          <w:tcPr>
            <w:tcW w:w="2338" w:type="dxa"/>
            <w:tcBorders>
              <w:right w:val="single" w:sz="4" w:space="0" w:color="auto"/>
            </w:tcBorders>
          </w:tcPr>
          <w:p w:rsidR="0092359E" w:rsidRPr="001C4E15" w:rsidRDefault="0092359E" w:rsidP="00033AF6">
            <w:pPr>
              <w:spacing w:after="0" w:line="240" w:lineRule="auto"/>
              <w:rPr>
                <w:rFonts w:ascii="Times New Roman" w:hAnsi="Times New Roman" w:cs="Times New Roman"/>
                <w:sz w:val="24"/>
                <w:szCs w:val="24"/>
              </w:rPr>
            </w:pPr>
          </w:p>
        </w:tc>
        <w:tc>
          <w:tcPr>
            <w:tcW w:w="1515" w:type="dxa"/>
            <w:tcBorders>
              <w:left w:val="single" w:sz="4" w:space="0" w:color="auto"/>
              <w:right w:val="single" w:sz="6" w:space="0" w:color="000000"/>
            </w:tcBorders>
          </w:tcPr>
          <w:p w:rsidR="0092359E" w:rsidRPr="001C4E15" w:rsidRDefault="0092359E" w:rsidP="00033AF6">
            <w:pPr>
              <w:spacing w:after="0" w:line="240" w:lineRule="auto"/>
              <w:rPr>
                <w:rFonts w:ascii="Times New Roman" w:eastAsia="Times New Roman" w:hAnsi="Times New Roman" w:cs="Times New Roman"/>
                <w:sz w:val="24"/>
                <w:szCs w:val="24"/>
              </w:rPr>
            </w:pPr>
          </w:p>
        </w:tc>
      </w:tr>
      <w:tr w:rsidR="0092359E" w:rsidRPr="001C4E15" w:rsidTr="00B21C04">
        <w:trPr>
          <w:tblCellSpacing w:w="15" w:type="dxa"/>
        </w:trPr>
        <w:tc>
          <w:tcPr>
            <w:tcW w:w="806" w:type="dxa"/>
            <w:tcBorders>
              <w:left w:val="single" w:sz="6" w:space="0" w:color="000000"/>
              <w:bottom w:val="single" w:sz="6" w:space="0" w:color="000000"/>
              <w:right w:val="single" w:sz="6" w:space="0" w:color="000000"/>
            </w:tcBorders>
          </w:tcPr>
          <w:p w:rsidR="0092359E" w:rsidRPr="001C4E15" w:rsidRDefault="0092359E"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1.3.1.</w:t>
            </w:r>
          </w:p>
        </w:tc>
        <w:tc>
          <w:tcPr>
            <w:tcW w:w="3230" w:type="dxa"/>
            <w:tcBorders>
              <w:bottom w:val="single" w:sz="6" w:space="0" w:color="000000"/>
              <w:right w:val="single" w:sz="6" w:space="0" w:color="000000"/>
            </w:tcBorders>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Основное мероприятие № 1</w:t>
            </w:r>
          </w:p>
        </w:tc>
        <w:tc>
          <w:tcPr>
            <w:tcW w:w="6816" w:type="dxa"/>
            <w:gridSpan w:val="5"/>
            <w:tcBorders>
              <w:bottom w:val="single" w:sz="6" w:space="0" w:color="000000"/>
              <w:right w:val="single" w:sz="6" w:space="0" w:color="000000"/>
            </w:tcBorders>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Строительный контроль»</w:t>
            </w:r>
          </w:p>
        </w:tc>
        <w:tc>
          <w:tcPr>
            <w:tcW w:w="2338" w:type="dxa"/>
            <w:tcBorders>
              <w:right w:val="single" w:sz="4" w:space="0" w:color="auto"/>
            </w:tcBorders>
          </w:tcPr>
          <w:p w:rsidR="0092359E" w:rsidRPr="001C4E15" w:rsidRDefault="0092359E" w:rsidP="00033AF6">
            <w:pPr>
              <w:spacing w:after="0" w:line="240" w:lineRule="auto"/>
              <w:rPr>
                <w:rFonts w:ascii="Times New Roman" w:hAnsi="Times New Roman" w:cs="Times New Roman"/>
                <w:sz w:val="24"/>
                <w:szCs w:val="24"/>
              </w:rPr>
            </w:pPr>
          </w:p>
        </w:tc>
        <w:tc>
          <w:tcPr>
            <w:tcW w:w="1515" w:type="dxa"/>
            <w:tcBorders>
              <w:left w:val="single" w:sz="4" w:space="0" w:color="auto"/>
              <w:right w:val="single" w:sz="6" w:space="0" w:color="000000"/>
            </w:tcBorders>
          </w:tcPr>
          <w:p w:rsidR="0092359E" w:rsidRPr="001C4E15" w:rsidRDefault="0092359E" w:rsidP="00033AF6">
            <w:pPr>
              <w:spacing w:after="0" w:line="240" w:lineRule="auto"/>
              <w:rPr>
                <w:rFonts w:ascii="Times New Roman" w:eastAsia="Times New Roman" w:hAnsi="Times New Roman" w:cs="Times New Roman"/>
                <w:sz w:val="24"/>
                <w:szCs w:val="24"/>
              </w:rPr>
            </w:pPr>
          </w:p>
        </w:tc>
      </w:tr>
      <w:tr w:rsidR="0092359E" w:rsidRPr="001C4E15" w:rsidTr="00B21C04">
        <w:trPr>
          <w:tblCellSpacing w:w="15" w:type="dxa"/>
        </w:trPr>
        <w:tc>
          <w:tcPr>
            <w:tcW w:w="806" w:type="dxa"/>
            <w:vMerge w:val="restart"/>
            <w:tcBorders>
              <w:left w:val="single" w:sz="6" w:space="0" w:color="000000"/>
              <w:bottom w:val="single" w:sz="6" w:space="0" w:color="000000"/>
              <w:right w:val="single" w:sz="6" w:space="0" w:color="000000"/>
            </w:tcBorders>
            <w:hideMark/>
          </w:tcPr>
          <w:p w:rsidR="0092359E" w:rsidRPr="001C4E15" w:rsidRDefault="0092359E" w:rsidP="00033AF6">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1.3.1.1. </w:t>
            </w:r>
          </w:p>
        </w:tc>
        <w:tc>
          <w:tcPr>
            <w:tcW w:w="3230" w:type="dxa"/>
            <w:vMerge w:val="restart"/>
            <w:tcBorders>
              <w:right w:val="single" w:sz="6" w:space="0" w:color="000000"/>
            </w:tcBorders>
            <w:hideMark/>
          </w:tcPr>
          <w:p w:rsidR="0092359E" w:rsidRPr="001C4E15" w:rsidRDefault="00F94CD2" w:rsidP="00033AF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r w:rsidR="0092359E" w:rsidRPr="001C4E15">
              <w:rPr>
                <w:rFonts w:ascii="Times New Roman" w:hAnsi="Times New Roman" w:cs="Times New Roman"/>
                <w:sz w:val="24"/>
                <w:szCs w:val="24"/>
              </w:rPr>
              <w:t>Строительный контроль</w:t>
            </w:r>
            <w:r>
              <w:rPr>
                <w:rFonts w:ascii="Times New Roman" w:hAnsi="Times New Roman" w:cs="Times New Roman"/>
                <w:sz w:val="24"/>
                <w:szCs w:val="24"/>
              </w:rPr>
              <w:t>»</w:t>
            </w:r>
          </w:p>
        </w:tc>
        <w:tc>
          <w:tcPr>
            <w:tcW w:w="2237"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338" w:type="dxa"/>
            <w:vMerge w:val="restart"/>
            <w:tcBorders>
              <w:right w:val="single" w:sz="4" w:space="0" w:color="auto"/>
            </w:tcBorders>
            <w:hideMark/>
          </w:tcPr>
          <w:p w:rsidR="0092359E" w:rsidRPr="001C4E15" w:rsidRDefault="00F94CD2"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Осуществление строительного контроля 2 шт. </w:t>
            </w:r>
          </w:p>
        </w:tc>
        <w:tc>
          <w:tcPr>
            <w:tcW w:w="1515" w:type="dxa"/>
            <w:vMerge w:val="restart"/>
            <w:tcBorders>
              <w:left w:val="single" w:sz="4" w:space="0" w:color="auto"/>
              <w:right w:val="single" w:sz="6" w:space="0" w:color="000000"/>
            </w:tcBorders>
          </w:tcPr>
          <w:p w:rsidR="0092359E" w:rsidRPr="001C4E15" w:rsidRDefault="00F94CD2"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Дербентского сельского  поселения Тимашевского района</w:t>
            </w:r>
          </w:p>
        </w:tc>
      </w:tr>
      <w:tr w:rsidR="0092359E" w:rsidRPr="001C4E15" w:rsidTr="00B21C04">
        <w:trPr>
          <w:tblCellSpacing w:w="15" w:type="dxa"/>
        </w:trPr>
        <w:tc>
          <w:tcPr>
            <w:tcW w:w="806" w:type="dxa"/>
            <w:vMerge/>
            <w:tcBorders>
              <w:left w:val="single" w:sz="6" w:space="0" w:color="000000"/>
              <w:bottom w:val="single" w:sz="6" w:space="0" w:color="000000"/>
              <w:right w:val="single" w:sz="6" w:space="0" w:color="000000"/>
            </w:tcBorders>
            <w:vAlign w:val="center"/>
            <w:hideMark/>
          </w:tcPr>
          <w:p w:rsidR="0092359E" w:rsidRPr="001C4E15" w:rsidRDefault="0092359E" w:rsidP="00033AF6">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92359E" w:rsidRPr="001C4E15" w:rsidRDefault="0092359E" w:rsidP="00033AF6">
            <w:pPr>
              <w:spacing w:after="0" w:line="240" w:lineRule="auto"/>
              <w:rPr>
                <w:rFonts w:ascii="Times New Roman" w:eastAsia="Times New Roman" w:hAnsi="Times New Roman" w:cs="Times New Roman"/>
                <w:sz w:val="24"/>
                <w:szCs w:val="24"/>
              </w:rPr>
            </w:pPr>
          </w:p>
        </w:tc>
        <w:tc>
          <w:tcPr>
            <w:tcW w:w="2237"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338" w:type="dxa"/>
            <w:vMerge/>
            <w:tcBorders>
              <w:right w:val="single" w:sz="4" w:space="0" w:color="auto"/>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92359E" w:rsidRPr="001C4E15" w:rsidRDefault="0092359E" w:rsidP="00033AF6">
            <w:pPr>
              <w:spacing w:after="0" w:line="240" w:lineRule="auto"/>
              <w:rPr>
                <w:rFonts w:ascii="Times New Roman" w:eastAsia="Times New Roman" w:hAnsi="Times New Roman" w:cs="Times New Roman"/>
                <w:sz w:val="24"/>
                <w:szCs w:val="24"/>
              </w:rPr>
            </w:pPr>
          </w:p>
        </w:tc>
      </w:tr>
      <w:tr w:rsidR="0092359E" w:rsidRPr="001C4E15" w:rsidTr="00B21C04">
        <w:trPr>
          <w:tblCellSpacing w:w="15" w:type="dxa"/>
        </w:trPr>
        <w:tc>
          <w:tcPr>
            <w:tcW w:w="806" w:type="dxa"/>
            <w:vMerge w:val="restart"/>
            <w:tcBorders>
              <w:left w:val="single" w:sz="6" w:space="0" w:color="000000"/>
              <w:bottom w:val="single" w:sz="6" w:space="0" w:color="000000"/>
              <w:right w:val="single" w:sz="6" w:space="0" w:color="000000"/>
            </w:tcBorders>
            <w:hideMark/>
          </w:tcPr>
          <w:p w:rsidR="0092359E" w:rsidRPr="001C4E15" w:rsidRDefault="0092359E" w:rsidP="00033AF6">
            <w:pPr>
              <w:spacing w:after="0" w:line="240" w:lineRule="auto"/>
              <w:jc w:val="center"/>
              <w:rPr>
                <w:rFonts w:ascii="Times New Roman" w:eastAsia="Times New Roman" w:hAnsi="Times New Roman" w:cs="Times New Roman"/>
                <w:sz w:val="24"/>
                <w:szCs w:val="24"/>
              </w:rPr>
            </w:pPr>
          </w:p>
        </w:tc>
        <w:tc>
          <w:tcPr>
            <w:tcW w:w="3230" w:type="dxa"/>
            <w:vMerge/>
            <w:tcBorders>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p>
        </w:tc>
        <w:tc>
          <w:tcPr>
            <w:tcW w:w="2237"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338" w:type="dxa"/>
            <w:vMerge/>
            <w:tcBorders>
              <w:right w:val="single" w:sz="4" w:space="0" w:color="auto"/>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92359E" w:rsidRPr="001C4E15" w:rsidRDefault="0092359E" w:rsidP="00033AF6">
            <w:pPr>
              <w:spacing w:after="0" w:line="240" w:lineRule="auto"/>
              <w:rPr>
                <w:rFonts w:ascii="Times New Roman" w:eastAsia="Times New Roman" w:hAnsi="Times New Roman" w:cs="Times New Roman"/>
                <w:sz w:val="24"/>
                <w:szCs w:val="24"/>
              </w:rPr>
            </w:pPr>
          </w:p>
        </w:tc>
      </w:tr>
      <w:tr w:rsidR="0092359E" w:rsidRPr="001C4E15" w:rsidTr="00B21C04">
        <w:trPr>
          <w:trHeight w:val="828"/>
          <w:tblCellSpacing w:w="15" w:type="dxa"/>
        </w:trPr>
        <w:tc>
          <w:tcPr>
            <w:tcW w:w="806" w:type="dxa"/>
            <w:vMerge/>
            <w:tcBorders>
              <w:left w:val="single" w:sz="6" w:space="0" w:color="000000"/>
              <w:bottom w:val="single" w:sz="6" w:space="0" w:color="000000"/>
              <w:right w:val="single" w:sz="6" w:space="0" w:color="000000"/>
            </w:tcBorders>
            <w:vAlign w:val="center"/>
            <w:hideMark/>
          </w:tcPr>
          <w:p w:rsidR="0092359E" w:rsidRPr="001C4E15" w:rsidRDefault="0092359E" w:rsidP="00033AF6">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hideMark/>
          </w:tcPr>
          <w:p w:rsidR="0092359E" w:rsidRPr="001C4E15" w:rsidRDefault="0092359E" w:rsidP="00033AF6">
            <w:pPr>
              <w:spacing w:after="0" w:line="240" w:lineRule="auto"/>
              <w:rPr>
                <w:rFonts w:ascii="Times New Roman" w:eastAsia="Times New Roman" w:hAnsi="Times New Roman" w:cs="Times New Roman"/>
                <w:sz w:val="24"/>
                <w:szCs w:val="24"/>
              </w:rPr>
            </w:pPr>
          </w:p>
        </w:tc>
        <w:tc>
          <w:tcPr>
            <w:tcW w:w="2237"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338" w:type="dxa"/>
            <w:vMerge/>
            <w:tcBorders>
              <w:right w:val="single" w:sz="4" w:space="0" w:color="auto"/>
            </w:tcBorders>
            <w:hideMark/>
          </w:tcPr>
          <w:p w:rsidR="0092359E" w:rsidRPr="001C4E15" w:rsidRDefault="0092359E" w:rsidP="00033AF6">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92359E" w:rsidRPr="001C4E15" w:rsidRDefault="0092359E" w:rsidP="00033AF6">
            <w:pPr>
              <w:spacing w:after="0" w:line="240" w:lineRule="auto"/>
              <w:rPr>
                <w:rFonts w:ascii="Times New Roman" w:eastAsia="Times New Roman" w:hAnsi="Times New Roman" w:cs="Times New Roman"/>
                <w:sz w:val="24"/>
                <w:szCs w:val="24"/>
              </w:rPr>
            </w:pPr>
          </w:p>
        </w:tc>
      </w:tr>
      <w:tr w:rsidR="00D4280A" w:rsidRPr="001C4E15" w:rsidTr="00B21C04">
        <w:trPr>
          <w:tblCellSpacing w:w="15" w:type="dxa"/>
        </w:trPr>
        <w:tc>
          <w:tcPr>
            <w:tcW w:w="806" w:type="dxa"/>
            <w:vMerge w:val="restart"/>
            <w:tcBorders>
              <w:left w:val="single" w:sz="4" w:space="0" w:color="auto"/>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3230" w:type="dxa"/>
            <w:vMerge w:val="restart"/>
            <w:tcBorders>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Итого</w:t>
            </w:r>
          </w:p>
        </w:tc>
        <w:tc>
          <w:tcPr>
            <w:tcW w:w="2237" w:type="dxa"/>
            <w:tcBorders>
              <w:bottom w:val="single" w:sz="6" w:space="0" w:color="000000"/>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D4280A" w:rsidRPr="001C4E15" w:rsidRDefault="00F94CD2"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332,1</w:t>
            </w:r>
          </w:p>
        </w:tc>
        <w:tc>
          <w:tcPr>
            <w:tcW w:w="1031" w:type="dxa"/>
            <w:tcBorders>
              <w:bottom w:val="single" w:sz="6" w:space="0" w:color="000000"/>
              <w:right w:val="single" w:sz="6" w:space="0" w:color="000000"/>
            </w:tcBorders>
            <w:hideMark/>
          </w:tcPr>
          <w:p w:rsidR="00D4280A" w:rsidRPr="001C4E15" w:rsidRDefault="00F94CD2"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232,1</w:t>
            </w:r>
          </w:p>
        </w:tc>
        <w:tc>
          <w:tcPr>
            <w:tcW w:w="950" w:type="dxa"/>
            <w:tcBorders>
              <w:bottom w:val="single" w:sz="6" w:space="0" w:color="000000"/>
              <w:right w:val="single" w:sz="6" w:space="0" w:color="000000"/>
            </w:tcBorders>
            <w:hideMark/>
          </w:tcPr>
          <w:p w:rsidR="00D4280A" w:rsidRPr="001C4E15" w:rsidRDefault="00F94CD2"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50" w:type="dxa"/>
            <w:tcBorders>
              <w:bottom w:val="single" w:sz="6" w:space="0" w:color="000000"/>
              <w:right w:val="single" w:sz="6" w:space="0" w:color="000000"/>
            </w:tcBorders>
            <w:hideMark/>
          </w:tcPr>
          <w:p w:rsidR="00D4280A" w:rsidRPr="001C4E15" w:rsidRDefault="00F94CD2"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338" w:type="dxa"/>
            <w:tcBorders>
              <w:bottom w:val="single" w:sz="6" w:space="0" w:color="000000"/>
              <w:right w:val="single" w:sz="4" w:space="0" w:color="auto"/>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1515" w:type="dxa"/>
            <w:tcBorders>
              <w:left w:val="single" w:sz="4" w:space="0" w:color="auto"/>
              <w:bottom w:val="single" w:sz="6" w:space="0" w:color="000000"/>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p>
        </w:tc>
      </w:tr>
      <w:tr w:rsidR="00D4280A" w:rsidRPr="001C4E15" w:rsidTr="00B21C04">
        <w:trPr>
          <w:trHeight w:val="360"/>
          <w:tblCellSpacing w:w="15" w:type="dxa"/>
        </w:trPr>
        <w:tc>
          <w:tcPr>
            <w:tcW w:w="806" w:type="dxa"/>
            <w:vMerge/>
            <w:tcBorders>
              <w:left w:val="single" w:sz="4" w:space="0" w:color="auto"/>
              <w:right w:val="single" w:sz="6" w:space="0" w:color="000000"/>
            </w:tcBorders>
            <w:vAlign w:val="center"/>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2237" w:type="dxa"/>
            <w:tcBorders>
              <w:bottom w:val="single" w:sz="4" w:space="0" w:color="auto"/>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4" w:space="0" w:color="auto"/>
              <w:right w:val="single" w:sz="6" w:space="0" w:color="000000"/>
            </w:tcBorders>
            <w:hideMark/>
          </w:tcPr>
          <w:p w:rsidR="00D4280A" w:rsidRPr="001C4E15" w:rsidRDefault="00F94CD2"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332,1</w:t>
            </w:r>
          </w:p>
        </w:tc>
        <w:tc>
          <w:tcPr>
            <w:tcW w:w="1031" w:type="dxa"/>
            <w:tcBorders>
              <w:bottom w:val="single" w:sz="4" w:space="0" w:color="auto"/>
              <w:right w:val="single" w:sz="6" w:space="0" w:color="000000"/>
            </w:tcBorders>
            <w:hideMark/>
          </w:tcPr>
          <w:p w:rsidR="00D4280A" w:rsidRPr="001C4E15" w:rsidRDefault="00F94CD2"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232,1</w:t>
            </w:r>
          </w:p>
        </w:tc>
        <w:tc>
          <w:tcPr>
            <w:tcW w:w="950" w:type="dxa"/>
            <w:tcBorders>
              <w:bottom w:val="single" w:sz="4" w:space="0" w:color="auto"/>
              <w:right w:val="single" w:sz="6" w:space="0" w:color="000000"/>
            </w:tcBorders>
            <w:hideMark/>
          </w:tcPr>
          <w:p w:rsidR="00D4280A" w:rsidRPr="001C4E15" w:rsidRDefault="00F94CD2"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50" w:type="dxa"/>
            <w:tcBorders>
              <w:bottom w:val="single" w:sz="4" w:space="0" w:color="auto"/>
              <w:right w:val="single" w:sz="6" w:space="0" w:color="000000"/>
            </w:tcBorders>
            <w:hideMark/>
          </w:tcPr>
          <w:p w:rsidR="00D4280A" w:rsidRPr="001C4E15" w:rsidRDefault="00F94CD2"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338" w:type="dxa"/>
            <w:vMerge w:val="restart"/>
            <w:tcBorders>
              <w:right w:val="single" w:sz="4" w:space="0" w:color="auto"/>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1515" w:type="dxa"/>
            <w:vMerge w:val="restart"/>
            <w:tcBorders>
              <w:left w:val="single" w:sz="4" w:space="0" w:color="auto"/>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p>
        </w:tc>
      </w:tr>
      <w:tr w:rsidR="00D4280A" w:rsidRPr="001C4E15" w:rsidTr="00B21C04">
        <w:trPr>
          <w:trHeight w:val="555"/>
          <w:tblCellSpacing w:w="15" w:type="dxa"/>
        </w:trPr>
        <w:tc>
          <w:tcPr>
            <w:tcW w:w="806" w:type="dxa"/>
            <w:vMerge/>
            <w:tcBorders>
              <w:left w:val="single" w:sz="4" w:space="0" w:color="auto"/>
              <w:right w:val="single" w:sz="6" w:space="0" w:color="000000"/>
            </w:tcBorders>
            <w:vAlign w:val="center"/>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краевой бюджет</w:t>
            </w:r>
          </w:p>
        </w:tc>
        <w:tc>
          <w:tcPr>
            <w:tcW w:w="1528" w:type="dxa"/>
            <w:tcBorders>
              <w:top w:val="single" w:sz="4" w:space="0" w:color="auto"/>
              <w:bottom w:val="single" w:sz="4" w:space="0" w:color="auto"/>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1031" w:type="dxa"/>
            <w:tcBorders>
              <w:top w:val="single" w:sz="4" w:space="0" w:color="auto"/>
              <w:bottom w:val="single" w:sz="4" w:space="0" w:color="auto"/>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4" w:space="0" w:color="auto"/>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4" w:space="0" w:color="auto"/>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338" w:type="dxa"/>
            <w:vMerge/>
            <w:tcBorders>
              <w:right w:val="single" w:sz="4" w:space="0" w:color="auto"/>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p>
        </w:tc>
      </w:tr>
      <w:tr w:rsidR="00D4280A" w:rsidRPr="001C4E15" w:rsidTr="00B21C04">
        <w:trPr>
          <w:trHeight w:val="360"/>
          <w:tblCellSpacing w:w="15" w:type="dxa"/>
        </w:trPr>
        <w:tc>
          <w:tcPr>
            <w:tcW w:w="806" w:type="dxa"/>
            <w:vMerge/>
            <w:tcBorders>
              <w:left w:val="single" w:sz="4" w:space="0" w:color="auto"/>
              <w:bottom w:val="single" w:sz="6" w:space="0" w:color="000000"/>
              <w:right w:val="single" w:sz="6" w:space="0" w:color="000000"/>
            </w:tcBorders>
            <w:vAlign w:val="center"/>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6" w:space="0" w:color="000000"/>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Внебюджетные источники</w:t>
            </w:r>
          </w:p>
        </w:tc>
        <w:tc>
          <w:tcPr>
            <w:tcW w:w="1528" w:type="dxa"/>
            <w:tcBorders>
              <w:top w:val="single" w:sz="4" w:space="0" w:color="auto"/>
              <w:bottom w:val="single" w:sz="6" w:space="0" w:color="000000"/>
              <w:right w:val="single" w:sz="6" w:space="0" w:color="000000"/>
            </w:tcBorders>
            <w:hideMark/>
          </w:tcPr>
          <w:p w:rsidR="00D4280A" w:rsidRPr="001C4E15" w:rsidRDefault="00F94CD2"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31" w:type="dxa"/>
            <w:tcBorders>
              <w:top w:val="single" w:sz="4" w:space="0" w:color="auto"/>
              <w:bottom w:val="single" w:sz="6" w:space="0" w:color="000000"/>
              <w:right w:val="single" w:sz="6" w:space="0" w:color="000000"/>
            </w:tcBorders>
            <w:hideMark/>
          </w:tcPr>
          <w:p w:rsidR="00D4280A" w:rsidRPr="001C4E15" w:rsidRDefault="00F94CD2"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6" w:space="0" w:color="000000"/>
              <w:right w:val="single" w:sz="6" w:space="0" w:color="000000"/>
            </w:tcBorders>
            <w:hideMark/>
          </w:tcPr>
          <w:p w:rsidR="00D4280A" w:rsidRPr="001C4E15" w:rsidRDefault="00F94CD2" w:rsidP="00033A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6" w:space="0" w:color="000000"/>
              <w:right w:val="single" w:sz="6" w:space="0" w:color="000000"/>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338" w:type="dxa"/>
            <w:vMerge/>
            <w:tcBorders>
              <w:bottom w:val="single" w:sz="6" w:space="0" w:color="000000"/>
              <w:right w:val="single" w:sz="4" w:space="0" w:color="auto"/>
            </w:tcBorders>
            <w:hideMark/>
          </w:tcPr>
          <w:p w:rsidR="00D4280A" w:rsidRPr="001C4E15" w:rsidRDefault="00D4280A" w:rsidP="00033AF6">
            <w:pPr>
              <w:spacing w:after="0" w:line="240" w:lineRule="auto"/>
              <w:rPr>
                <w:rFonts w:ascii="Times New Roman" w:eastAsia="Times New Roman" w:hAnsi="Times New Roman" w:cs="Times New Roman"/>
                <w:sz w:val="24"/>
                <w:szCs w:val="24"/>
              </w:rPr>
            </w:pPr>
          </w:p>
        </w:tc>
        <w:tc>
          <w:tcPr>
            <w:tcW w:w="1515" w:type="dxa"/>
            <w:vMerge/>
            <w:tcBorders>
              <w:left w:val="single" w:sz="4" w:space="0" w:color="auto"/>
              <w:bottom w:val="single" w:sz="6" w:space="0" w:color="000000"/>
              <w:right w:val="single" w:sz="6" w:space="0" w:color="000000"/>
            </w:tcBorders>
          </w:tcPr>
          <w:p w:rsidR="00D4280A" w:rsidRPr="001C4E15" w:rsidRDefault="00D4280A" w:rsidP="00033AF6">
            <w:pPr>
              <w:spacing w:after="0" w:line="240" w:lineRule="auto"/>
              <w:rPr>
                <w:rFonts w:ascii="Times New Roman" w:eastAsia="Times New Roman" w:hAnsi="Times New Roman" w:cs="Times New Roman"/>
                <w:sz w:val="24"/>
                <w:szCs w:val="24"/>
              </w:rPr>
            </w:pPr>
          </w:p>
        </w:tc>
      </w:tr>
    </w:tbl>
    <w:p w:rsidR="003F2073" w:rsidRDefault="003F2073" w:rsidP="00033AF6">
      <w:pPr>
        <w:spacing w:after="0" w:line="240" w:lineRule="auto"/>
        <w:rPr>
          <w:rFonts w:ascii="Times New Roman" w:eastAsia="Times New Roman" w:hAnsi="Times New Roman"/>
          <w:sz w:val="24"/>
          <w:szCs w:val="24"/>
        </w:rPr>
      </w:pPr>
    </w:p>
    <w:p w:rsidR="003F2073" w:rsidRPr="004C5794" w:rsidRDefault="003F2073" w:rsidP="00033AF6">
      <w:pPr>
        <w:spacing w:after="0" w:line="240" w:lineRule="auto"/>
        <w:rPr>
          <w:rFonts w:ascii="Times New Roman" w:eastAsia="Times New Roman" w:hAnsi="Times New Roman"/>
          <w:sz w:val="24"/>
          <w:szCs w:val="24"/>
        </w:rPr>
      </w:pPr>
    </w:p>
    <w:p w:rsidR="003F2073" w:rsidRDefault="003F2073" w:rsidP="00033AF6">
      <w:pPr>
        <w:spacing w:after="0" w:line="240" w:lineRule="auto"/>
        <w:rPr>
          <w:rFonts w:ascii="Times New Roman" w:hAnsi="Times New Roman"/>
          <w:sz w:val="28"/>
          <w:szCs w:val="28"/>
        </w:rPr>
      </w:pPr>
      <w:r>
        <w:rPr>
          <w:rFonts w:ascii="Times New Roman" w:hAnsi="Times New Roman"/>
          <w:sz w:val="28"/>
          <w:szCs w:val="28"/>
        </w:rPr>
        <w:t xml:space="preserve">Специалист </w:t>
      </w:r>
      <w:r w:rsidR="00F974E3">
        <w:rPr>
          <w:rFonts w:ascii="Times New Roman" w:hAnsi="Times New Roman"/>
          <w:sz w:val="28"/>
          <w:szCs w:val="28"/>
        </w:rPr>
        <w:t xml:space="preserve">МКУ ФРУ </w:t>
      </w:r>
    </w:p>
    <w:p w:rsidR="003F2073" w:rsidRDefault="003F2073" w:rsidP="00033AF6">
      <w:pPr>
        <w:spacing w:after="0" w:line="240" w:lineRule="auto"/>
        <w:rPr>
          <w:rFonts w:ascii="Times New Roman" w:hAnsi="Times New Roman"/>
          <w:sz w:val="28"/>
          <w:szCs w:val="28"/>
        </w:rPr>
      </w:pPr>
      <w:r>
        <w:rPr>
          <w:rFonts w:ascii="Times New Roman" w:hAnsi="Times New Roman"/>
          <w:sz w:val="28"/>
          <w:szCs w:val="28"/>
        </w:rPr>
        <w:t>Дербентского сельского поселения</w:t>
      </w:r>
    </w:p>
    <w:p w:rsidR="00F40224" w:rsidRPr="003F2073" w:rsidRDefault="003F2073" w:rsidP="00033AF6">
      <w:pPr>
        <w:spacing w:after="0" w:line="240" w:lineRule="auto"/>
        <w:rPr>
          <w:rFonts w:ascii="Times New Roman" w:hAnsi="Times New Roman"/>
          <w:sz w:val="28"/>
          <w:szCs w:val="28"/>
        </w:rPr>
      </w:pPr>
      <w:r>
        <w:rPr>
          <w:rFonts w:ascii="Times New Roman" w:hAnsi="Times New Roman"/>
          <w:sz w:val="28"/>
          <w:szCs w:val="28"/>
        </w:rPr>
        <w:t xml:space="preserve">Тимашевского района                                                                                                                                           О.А. Белокобыльская                                                                                                                  </w:t>
      </w:r>
    </w:p>
    <w:sectPr w:rsidR="00F40224" w:rsidRPr="003F2073" w:rsidSect="00B21C04">
      <w:pgSz w:w="16838" w:h="11906" w:orient="landscape"/>
      <w:pgMar w:top="568" w:right="709"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FEA" w:rsidRDefault="00893FEA" w:rsidP="007A7A23">
      <w:pPr>
        <w:spacing w:after="0" w:line="240" w:lineRule="auto"/>
      </w:pPr>
      <w:r>
        <w:separator/>
      </w:r>
    </w:p>
  </w:endnote>
  <w:endnote w:type="continuationSeparator" w:id="0">
    <w:p w:rsidR="00893FEA" w:rsidRDefault="00893FEA" w:rsidP="007A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FEA" w:rsidRDefault="00893FEA" w:rsidP="007A7A23">
      <w:pPr>
        <w:spacing w:after="0" w:line="240" w:lineRule="auto"/>
      </w:pPr>
      <w:r>
        <w:separator/>
      </w:r>
    </w:p>
  </w:footnote>
  <w:footnote w:type="continuationSeparator" w:id="0">
    <w:p w:rsidR="00893FEA" w:rsidRDefault="00893FEA" w:rsidP="007A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683135"/>
      <w:docPartObj>
        <w:docPartGallery w:val="Page Numbers (Top of Page)"/>
        <w:docPartUnique/>
      </w:docPartObj>
    </w:sdtPr>
    <w:sdtEndPr>
      <w:rPr>
        <w:rFonts w:ascii="Times New Roman" w:hAnsi="Times New Roman" w:cs="Times New Roman"/>
        <w:sz w:val="28"/>
        <w:szCs w:val="28"/>
      </w:rPr>
    </w:sdtEndPr>
    <w:sdtContent>
      <w:p w:rsidR="00E73E66" w:rsidRPr="00AE61F3" w:rsidRDefault="00E73E66" w:rsidP="00AE61F3">
        <w:pPr>
          <w:pStyle w:val="a8"/>
          <w:jc w:val="center"/>
          <w:rPr>
            <w:rFonts w:ascii="Times New Roman" w:hAnsi="Times New Roman" w:cs="Times New Roman"/>
            <w:sz w:val="28"/>
            <w:szCs w:val="28"/>
          </w:rPr>
        </w:pPr>
        <w:r w:rsidRPr="00AE61F3">
          <w:rPr>
            <w:rFonts w:ascii="Times New Roman" w:hAnsi="Times New Roman" w:cs="Times New Roman"/>
            <w:sz w:val="28"/>
            <w:szCs w:val="28"/>
          </w:rPr>
          <w:fldChar w:fldCharType="begin"/>
        </w:r>
        <w:r w:rsidRPr="00AE61F3">
          <w:rPr>
            <w:rFonts w:ascii="Times New Roman" w:hAnsi="Times New Roman" w:cs="Times New Roman"/>
            <w:sz w:val="28"/>
            <w:szCs w:val="28"/>
          </w:rPr>
          <w:instrText xml:space="preserve"> PAGE   \* MERGEFORMAT </w:instrText>
        </w:r>
        <w:r w:rsidRPr="00AE61F3">
          <w:rPr>
            <w:rFonts w:ascii="Times New Roman" w:hAnsi="Times New Roman" w:cs="Times New Roman"/>
            <w:sz w:val="28"/>
            <w:szCs w:val="28"/>
          </w:rPr>
          <w:fldChar w:fldCharType="separate"/>
        </w:r>
        <w:r w:rsidR="00033AF6">
          <w:rPr>
            <w:rFonts w:ascii="Times New Roman" w:hAnsi="Times New Roman" w:cs="Times New Roman"/>
            <w:noProof/>
            <w:sz w:val="28"/>
            <w:szCs w:val="28"/>
          </w:rPr>
          <w:t>3</w:t>
        </w:r>
        <w:r w:rsidRPr="00AE61F3">
          <w:rPr>
            <w:rFonts w:ascii="Times New Roman" w:hAnsi="Times New Roman" w:cs="Times New Roman"/>
            <w:sz w:val="28"/>
            <w:szCs w:val="28"/>
          </w:rPr>
          <w:fldChar w:fldCharType="end"/>
        </w:r>
      </w:p>
    </w:sdtContent>
  </w:sdt>
  <w:p w:rsidR="00E73E66" w:rsidRDefault="00E73E66" w:rsidP="007A7A23">
    <w:pPr>
      <w:pStyle w:val="a8"/>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D7"/>
    <w:multiLevelType w:val="hybridMultilevel"/>
    <w:tmpl w:val="FABE153C"/>
    <w:lvl w:ilvl="0" w:tplc="5E9E534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BE77F9"/>
    <w:multiLevelType w:val="hybridMultilevel"/>
    <w:tmpl w:val="513259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0FC8"/>
    <w:rsid w:val="000179E3"/>
    <w:rsid w:val="000326C2"/>
    <w:rsid w:val="00033AF6"/>
    <w:rsid w:val="00045A88"/>
    <w:rsid w:val="000570C5"/>
    <w:rsid w:val="00067526"/>
    <w:rsid w:val="00075961"/>
    <w:rsid w:val="000D6907"/>
    <w:rsid w:val="000F041B"/>
    <w:rsid w:val="000F09DE"/>
    <w:rsid w:val="001078E4"/>
    <w:rsid w:val="001117CC"/>
    <w:rsid w:val="00111F51"/>
    <w:rsid w:val="00142161"/>
    <w:rsid w:val="0015194A"/>
    <w:rsid w:val="00165471"/>
    <w:rsid w:val="00167E63"/>
    <w:rsid w:val="0017058C"/>
    <w:rsid w:val="0017780F"/>
    <w:rsid w:val="00191265"/>
    <w:rsid w:val="001B6827"/>
    <w:rsid w:val="001B7ED2"/>
    <w:rsid w:val="001C4E15"/>
    <w:rsid w:val="001E2E0F"/>
    <w:rsid w:val="001F340D"/>
    <w:rsid w:val="00212615"/>
    <w:rsid w:val="00216F63"/>
    <w:rsid w:val="00234623"/>
    <w:rsid w:val="00243426"/>
    <w:rsid w:val="00246201"/>
    <w:rsid w:val="00276082"/>
    <w:rsid w:val="00285200"/>
    <w:rsid w:val="00290C5C"/>
    <w:rsid w:val="002B2AD7"/>
    <w:rsid w:val="002B6F2F"/>
    <w:rsid w:val="002D0143"/>
    <w:rsid w:val="002E0AA9"/>
    <w:rsid w:val="002E0B2A"/>
    <w:rsid w:val="002E5453"/>
    <w:rsid w:val="002E6475"/>
    <w:rsid w:val="002F1CCB"/>
    <w:rsid w:val="002F2738"/>
    <w:rsid w:val="002F772C"/>
    <w:rsid w:val="00326CEC"/>
    <w:rsid w:val="00327F35"/>
    <w:rsid w:val="00337E03"/>
    <w:rsid w:val="00346732"/>
    <w:rsid w:val="00357011"/>
    <w:rsid w:val="00375370"/>
    <w:rsid w:val="003A0D1A"/>
    <w:rsid w:val="003B044A"/>
    <w:rsid w:val="003E7C98"/>
    <w:rsid w:val="003F2073"/>
    <w:rsid w:val="00457F71"/>
    <w:rsid w:val="00465833"/>
    <w:rsid w:val="00471354"/>
    <w:rsid w:val="004743CB"/>
    <w:rsid w:val="004922AD"/>
    <w:rsid w:val="004A47C4"/>
    <w:rsid w:val="004B1326"/>
    <w:rsid w:val="0051036B"/>
    <w:rsid w:val="00516197"/>
    <w:rsid w:val="00535A41"/>
    <w:rsid w:val="00542049"/>
    <w:rsid w:val="00547BA6"/>
    <w:rsid w:val="00551F6E"/>
    <w:rsid w:val="005A1531"/>
    <w:rsid w:val="005A5917"/>
    <w:rsid w:val="00611C54"/>
    <w:rsid w:val="00620ACD"/>
    <w:rsid w:val="006326BD"/>
    <w:rsid w:val="00636AB7"/>
    <w:rsid w:val="00667098"/>
    <w:rsid w:val="006760D2"/>
    <w:rsid w:val="00676A8A"/>
    <w:rsid w:val="00687983"/>
    <w:rsid w:val="006A138B"/>
    <w:rsid w:val="006A2DC2"/>
    <w:rsid w:val="006E2C35"/>
    <w:rsid w:val="00723673"/>
    <w:rsid w:val="007401A9"/>
    <w:rsid w:val="0074449C"/>
    <w:rsid w:val="00750B9E"/>
    <w:rsid w:val="007602DA"/>
    <w:rsid w:val="00792C86"/>
    <w:rsid w:val="007944B0"/>
    <w:rsid w:val="007A7A23"/>
    <w:rsid w:val="007B1D45"/>
    <w:rsid w:val="007B29E4"/>
    <w:rsid w:val="007C7943"/>
    <w:rsid w:val="007F46B9"/>
    <w:rsid w:val="00804593"/>
    <w:rsid w:val="00840062"/>
    <w:rsid w:val="0088588E"/>
    <w:rsid w:val="00893FEA"/>
    <w:rsid w:val="008A4AB5"/>
    <w:rsid w:val="0092359E"/>
    <w:rsid w:val="00974B21"/>
    <w:rsid w:val="00977442"/>
    <w:rsid w:val="009A2D81"/>
    <w:rsid w:val="009B52D2"/>
    <w:rsid w:val="009B6018"/>
    <w:rsid w:val="009F6D45"/>
    <w:rsid w:val="00A056CE"/>
    <w:rsid w:val="00A061AB"/>
    <w:rsid w:val="00A13111"/>
    <w:rsid w:val="00A20862"/>
    <w:rsid w:val="00A5492F"/>
    <w:rsid w:val="00A75A29"/>
    <w:rsid w:val="00A867B8"/>
    <w:rsid w:val="00AE61F3"/>
    <w:rsid w:val="00AF0854"/>
    <w:rsid w:val="00B04F35"/>
    <w:rsid w:val="00B21C04"/>
    <w:rsid w:val="00B33D03"/>
    <w:rsid w:val="00B47DEE"/>
    <w:rsid w:val="00B55506"/>
    <w:rsid w:val="00B72DFA"/>
    <w:rsid w:val="00B8293C"/>
    <w:rsid w:val="00BA4C8F"/>
    <w:rsid w:val="00BE4D52"/>
    <w:rsid w:val="00BE4F7D"/>
    <w:rsid w:val="00C214BD"/>
    <w:rsid w:val="00C218D7"/>
    <w:rsid w:val="00C5169E"/>
    <w:rsid w:val="00C813F4"/>
    <w:rsid w:val="00C8681C"/>
    <w:rsid w:val="00CA19DF"/>
    <w:rsid w:val="00CF0880"/>
    <w:rsid w:val="00D00FC8"/>
    <w:rsid w:val="00D039F4"/>
    <w:rsid w:val="00D2282E"/>
    <w:rsid w:val="00D40C6A"/>
    <w:rsid w:val="00D4280A"/>
    <w:rsid w:val="00D6489A"/>
    <w:rsid w:val="00D957D8"/>
    <w:rsid w:val="00DB2E73"/>
    <w:rsid w:val="00DB5A87"/>
    <w:rsid w:val="00DC40F3"/>
    <w:rsid w:val="00DD1292"/>
    <w:rsid w:val="00DD3879"/>
    <w:rsid w:val="00DE26CC"/>
    <w:rsid w:val="00DF2805"/>
    <w:rsid w:val="00E051DD"/>
    <w:rsid w:val="00E27789"/>
    <w:rsid w:val="00E30137"/>
    <w:rsid w:val="00E34563"/>
    <w:rsid w:val="00E42C48"/>
    <w:rsid w:val="00E43CEE"/>
    <w:rsid w:val="00E44644"/>
    <w:rsid w:val="00E71FB5"/>
    <w:rsid w:val="00E73E66"/>
    <w:rsid w:val="00E90E32"/>
    <w:rsid w:val="00E91E9B"/>
    <w:rsid w:val="00E97A81"/>
    <w:rsid w:val="00EB7777"/>
    <w:rsid w:val="00EC4152"/>
    <w:rsid w:val="00F063B0"/>
    <w:rsid w:val="00F06EF9"/>
    <w:rsid w:val="00F40224"/>
    <w:rsid w:val="00F42BF9"/>
    <w:rsid w:val="00F435EF"/>
    <w:rsid w:val="00F5548D"/>
    <w:rsid w:val="00F6252B"/>
    <w:rsid w:val="00F7761A"/>
    <w:rsid w:val="00F8273E"/>
    <w:rsid w:val="00F94CD2"/>
    <w:rsid w:val="00F974E3"/>
    <w:rsid w:val="00FA44A7"/>
    <w:rsid w:val="00FB3089"/>
    <w:rsid w:val="00FC0337"/>
    <w:rsid w:val="00FD29E1"/>
    <w:rsid w:val="00FE01C7"/>
    <w:rsid w:val="00FE1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6338"/>
  <w15:docId w15:val="{16FAA62D-FAF6-443F-9237-DBFF06B7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201"/>
  </w:style>
  <w:style w:type="paragraph" w:styleId="1">
    <w:name w:val="heading 1"/>
    <w:basedOn w:val="a"/>
    <w:next w:val="a"/>
    <w:link w:val="10"/>
    <w:uiPriority w:val="9"/>
    <w:qFormat/>
    <w:rsid w:val="00AE6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00FC8"/>
    <w:pPr>
      <w:keepNext/>
      <w:spacing w:after="0" w:line="240" w:lineRule="auto"/>
      <w:outlineLvl w:val="1"/>
    </w:pPr>
    <w:rPr>
      <w:rFonts w:ascii="Times New Roman" w:eastAsia="Times New Roman"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FC8"/>
    <w:rPr>
      <w:rFonts w:ascii="Times New Roman" w:eastAsia="Times New Roman" w:hAnsi="Times New Roman" w:cs="Times New Roman"/>
      <w:b/>
      <w:sz w:val="30"/>
      <w:szCs w:val="20"/>
    </w:rPr>
  </w:style>
  <w:style w:type="paragraph" w:styleId="a3">
    <w:name w:val="List Paragraph"/>
    <w:basedOn w:val="a"/>
    <w:uiPriority w:val="34"/>
    <w:qFormat/>
    <w:rsid w:val="00D00FC8"/>
    <w:pPr>
      <w:ind w:left="720"/>
      <w:contextualSpacing/>
    </w:pPr>
  </w:style>
  <w:style w:type="paragraph" w:styleId="a4">
    <w:name w:val="Plain Text"/>
    <w:basedOn w:val="a"/>
    <w:link w:val="a5"/>
    <w:unhideWhenUsed/>
    <w:rsid w:val="007B1D45"/>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7B1D45"/>
    <w:rPr>
      <w:rFonts w:ascii="Courier New" w:eastAsia="Times New Roman" w:hAnsi="Courier New" w:cs="Times New Roman"/>
      <w:sz w:val="20"/>
      <w:szCs w:val="20"/>
    </w:rPr>
  </w:style>
  <w:style w:type="paragraph" w:styleId="a6">
    <w:name w:val="Body Text"/>
    <w:basedOn w:val="a"/>
    <w:link w:val="a7"/>
    <w:rsid w:val="00F40224"/>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F40224"/>
    <w:rPr>
      <w:rFonts w:ascii="Times New Roman" w:eastAsia="Times New Roman" w:hAnsi="Times New Roman" w:cs="Times New Roman"/>
      <w:b/>
      <w:bCs/>
      <w:sz w:val="28"/>
      <w:szCs w:val="20"/>
    </w:rPr>
  </w:style>
  <w:style w:type="paragraph" w:styleId="a8">
    <w:name w:val="header"/>
    <w:basedOn w:val="a"/>
    <w:link w:val="a9"/>
    <w:uiPriority w:val="99"/>
    <w:unhideWhenUsed/>
    <w:rsid w:val="007A7A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7A23"/>
  </w:style>
  <w:style w:type="paragraph" w:styleId="aa">
    <w:name w:val="footer"/>
    <w:basedOn w:val="a"/>
    <w:link w:val="ab"/>
    <w:uiPriority w:val="99"/>
    <w:unhideWhenUsed/>
    <w:rsid w:val="007A7A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7A23"/>
  </w:style>
  <w:style w:type="paragraph" w:styleId="ac">
    <w:name w:val="Balloon Text"/>
    <w:basedOn w:val="a"/>
    <w:link w:val="ad"/>
    <w:uiPriority w:val="99"/>
    <w:semiHidden/>
    <w:unhideWhenUsed/>
    <w:rsid w:val="007602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02DA"/>
    <w:rPr>
      <w:rFonts w:ascii="Segoe UI" w:hAnsi="Segoe UI" w:cs="Segoe UI"/>
      <w:sz w:val="18"/>
      <w:szCs w:val="18"/>
    </w:rPr>
  </w:style>
  <w:style w:type="character" w:customStyle="1" w:styleId="10">
    <w:name w:val="Заголовок 1 Знак"/>
    <w:basedOn w:val="a0"/>
    <w:link w:val="1"/>
    <w:uiPriority w:val="9"/>
    <w:rsid w:val="00AE61F3"/>
    <w:rPr>
      <w:rFonts w:asciiTheme="majorHAnsi" w:eastAsiaTheme="majorEastAsia" w:hAnsiTheme="majorHAnsi" w:cstheme="majorBidi"/>
      <w:b/>
      <w:bCs/>
      <w:color w:val="365F91" w:themeColor="accent1" w:themeShade="BF"/>
      <w:sz w:val="28"/>
      <w:szCs w:val="28"/>
    </w:rPr>
  </w:style>
  <w:style w:type="paragraph" w:customStyle="1" w:styleId="ae">
    <w:name w:val="Нормальный (таблица)"/>
    <w:basedOn w:val="a"/>
    <w:next w:val="a"/>
    <w:uiPriority w:val="99"/>
    <w:rsid w:val="00AE61F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AE61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AE61F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
    <w:uiPriority w:val="99"/>
    <w:unhideWhenUsed/>
    <w:rsid w:val="00AE6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BE4D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E4D52"/>
    <w:rPr>
      <w:rFonts w:ascii="Arial" w:eastAsia="Times New Roman" w:hAnsi="Arial" w:cs="Arial"/>
      <w:sz w:val="20"/>
      <w:szCs w:val="20"/>
    </w:rPr>
  </w:style>
  <w:style w:type="paragraph" w:customStyle="1" w:styleId="ConsPlusNonformat">
    <w:name w:val="ConsPlusNonformat"/>
    <w:uiPriority w:val="99"/>
    <w:rsid w:val="00BE4D52"/>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1">
    <w:name w:val="Light List"/>
    <w:basedOn w:val="a1"/>
    <w:uiPriority w:val="61"/>
    <w:rsid w:val="005420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2">
    <w:name w:val="annotation reference"/>
    <w:basedOn w:val="a0"/>
    <w:uiPriority w:val="99"/>
    <w:semiHidden/>
    <w:unhideWhenUsed/>
    <w:rsid w:val="002F1CCB"/>
    <w:rPr>
      <w:sz w:val="16"/>
      <w:szCs w:val="16"/>
    </w:rPr>
  </w:style>
  <w:style w:type="paragraph" w:styleId="af3">
    <w:name w:val="annotation text"/>
    <w:basedOn w:val="a"/>
    <w:link w:val="af4"/>
    <w:uiPriority w:val="99"/>
    <w:semiHidden/>
    <w:unhideWhenUsed/>
    <w:rsid w:val="002F1CCB"/>
    <w:pPr>
      <w:spacing w:line="240" w:lineRule="auto"/>
    </w:pPr>
    <w:rPr>
      <w:sz w:val="20"/>
      <w:szCs w:val="20"/>
    </w:rPr>
  </w:style>
  <w:style w:type="character" w:customStyle="1" w:styleId="af4">
    <w:name w:val="Текст примечания Знак"/>
    <w:basedOn w:val="a0"/>
    <w:link w:val="af3"/>
    <w:uiPriority w:val="99"/>
    <w:semiHidden/>
    <w:rsid w:val="002F1CCB"/>
    <w:rPr>
      <w:sz w:val="20"/>
      <w:szCs w:val="20"/>
    </w:rPr>
  </w:style>
  <w:style w:type="paragraph" w:styleId="af5">
    <w:name w:val="annotation subject"/>
    <w:basedOn w:val="af3"/>
    <w:next w:val="af3"/>
    <w:link w:val="af6"/>
    <w:uiPriority w:val="99"/>
    <w:semiHidden/>
    <w:unhideWhenUsed/>
    <w:rsid w:val="002F1CCB"/>
    <w:rPr>
      <w:b/>
      <w:bCs/>
    </w:rPr>
  </w:style>
  <w:style w:type="character" w:customStyle="1" w:styleId="af6">
    <w:name w:val="Тема примечания Знак"/>
    <w:basedOn w:val="af4"/>
    <w:link w:val="af5"/>
    <w:uiPriority w:val="99"/>
    <w:semiHidden/>
    <w:rsid w:val="002F1CCB"/>
    <w:rPr>
      <w:b/>
      <w:bCs/>
      <w:sz w:val="20"/>
      <w:szCs w:val="20"/>
    </w:rPr>
  </w:style>
  <w:style w:type="paragraph" w:styleId="af7">
    <w:name w:val="No Spacing"/>
    <w:qFormat/>
    <w:rsid w:val="001B6827"/>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4D351-4A1F-4BE4-AD57-9D7E0FF3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15</Pages>
  <Words>3232</Words>
  <Characters>18428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USER</cp:lastModifiedBy>
  <cp:revision>95</cp:revision>
  <cp:lastPrinted>2021-11-25T14:30:00Z</cp:lastPrinted>
  <dcterms:created xsi:type="dcterms:W3CDTF">2014-08-28T04:50:00Z</dcterms:created>
  <dcterms:modified xsi:type="dcterms:W3CDTF">2021-12-08T06:17:00Z</dcterms:modified>
</cp:coreProperties>
</file>