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BC2BBA">
        <w:rPr>
          <w:rFonts w:eastAsia="Times New Roman" w:cs="Times New Roman"/>
          <w:b/>
          <w:szCs w:val="28"/>
          <w:lang w:eastAsia="ru-RU"/>
        </w:rPr>
        <w:t>АДМИНИСТРАЦИЯ  ДЕРБЕНТСКОГО</w:t>
      </w:r>
      <w:proofErr w:type="gramEnd"/>
      <w:r w:rsidRPr="00BC2BBA">
        <w:rPr>
          <w:rFonts w:eastAsia="Times New Roman" w:cs="Times New Roman"/>
          <w:b/>
          <w:szCs w:val="28"/>
          <w:lang w:eastAsia="ru-RU"/>
        </w:rPr>
        <w:t xml:space="preserve"> СЕЛЬСКОГО ПОСЕЛЕНИЯ</w:t>
      </w:r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BC2BBA">
        <w:rPr>
          <w:rFonts w:eastAsia="Times New Roman" w:cs="Times New Roman"/>
          <w:b/>
          <w:szCs w:val="28"/>
          <w:lang w:eastAsia="ru-RU"/>
        </w:rPr>
        <w:t>ТИМАШЕВСКОГО  РАЙОНА</w:t>
      </w:r>
      <w:proofErr w:type="gramEnd"/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C2BBA">
        <w:rPr>
          <w:rFonts w:eastAsia="Times New Roman" w:cs="Times New Roman"/>
          <w:b/>
          <w:szCs w:val="28"/>
          <w:lang w:eastAsia="ru-RU"/>
        </w:rPr>
        <w:t>П О С Т А Н О В Л Е Н И Е</w:t>
      </w:r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C2BBA">
        <w:rPr>
          <w:rFonts w:eastAsia="Times New Roman" w:cs="Times New Roman"/>
          <w:b/>
          <w:szCs w:val="28"/>
          <w:lang w:eastAsia="ru-RU"/>
        </w:rPr>
        <w:t xml:space="preserve">от </w:t>
      </w:r>
      <w:r>
        <w:rPr>
          <w:rFonts w:eastAsia="Times New Roman" w:cs="Times New Roman"/>
          <w:b/>
          <w:szCs w:val="28"/>
          <w:lang w:eastAsia="ru-RU"/>
        </w:rPr>
        <w:t>08.05</w:t>
      </w:r>
      <w:r w:rsidRPr="00BC2BBA">
        <w:rPr>
          <w:rFonts w:eastAsia="Times New Roman" w:cs="Times New Roman"/>
          <w:b/>
          <w:szCs w:val="28"/>
          <w:lang w:eastAsia="ru-RU"/>
        </w:rPr>
        <w:t xml:space="preserve">.2024                                                                                                   № </w:t>
      </w:r>
      <w:r>
        <w:rPr>
          <w:rFonts w:eastAsia="Times New Roman" w:cs="Times New Roman"/>
          <w:b/>
          <w:szCs w:val="28"/>
          <w:lang w:eastAsia="ru-RU"/>
        </w:rPr>
        <w:t>35</w:t>
      </w:r>
      <w:bookmarkStart w:id="0" w:name="_GoBack"/>
      <w:bookmarkEnd w:id="0"/>
    </w:p>
    <w:p w:rsidR="00BC2BBA" w:rsidRPr="00BC2BBA" w:rsidRDefault="00BC2BBA" w:rsidP="00BC2BBA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F342C3" w:rsidRPr="00F342C3" w:rsidRDefault="00F342C3" w:rsidP="004C4FC7">
      <w:pPr>
        <w:suppressAutoHyphens/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47461E" w:rsidRPr="0047461E" w:rsidRDefault="004C4FC7" w:rsidP="004C4FC7">
      <w:pPr>
        <w:suppressAutoHyphens/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от 01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B2C2F">
        <w:rPr>
          <w:rFonts w:eastAsia="Times New Roman" w:cs="Times New Roman"/>
          <w:b/>
          <w:bCs/>
          <w:szCs w:val="28"/>
          <w:lang w:eastAsia="ru-RU"/>
        </w:rPr>
        <w:t>марта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202</w:t>
      </w: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г. № </w:t>
      </w:r>
      <w:r w:rsidR="009B2C2F">
        <w:rPr>
          <w:rFonts w:eastAsia="Times New Roman" w:cs="Times New Roman"/>
          <w:b/>
          <w:bCs/>
          <w:szCs w:val="28"/>
          <w:lang w:eastAsia="ru-RU"/>
        </w:rPr>
        <w:t>22</w:t>
      </w:r>
      <w:r w:rsidR="00F342C3" w:rsidRPr="00F342C3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Pr="004C4FC7">
        <w:rPr>
          <w:rFonts w:eastAsia="Times New Roman" w:cs="Times New Roman"/>
          <w:b/>
          <w:bCs/>
          <w:szCs w:val="28"/>
          <w:lang w:eastAsia="ru-RU"/>
        </w:rPr>
        <w:t>Об утверждении административного регламента</w:t>
      </w:r>
      <w:r w:rsidRPr="004C4FC7">
        <w:t xml:space="preserve"> </w:t>
      </w:r>
      <w:r w:rsidRPr="004C4FC7">
        <w:rPr>
          <w:rFonts w:eastAsia="Times New Roman" w:cs="Times New Roman"/>
          <w:b/>
          <w:bCs/>
          <w:szCs w:val="28"/>
          <w:lang w:eastAsia="ru-RU"/>
        </w:rPr>
        <w:t>предоставления муниципальной услуги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C4FC7">
        <w:rPr>
          <w:rFonts w:eastAsia="Times New Roman" w:cs="Times New Roman"/>
          <w:b/>
          <w:bCs/>
          <w:szCs w:val="28"/>
          <w:lang w:eastAsia="ru-RU"/>
        </w:rPr>
        <w:t>«Присвоение адреса объекту адресации, изменение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C4FC7">
        <w:rPr>
          <w:rFonts w:eastAsia="Times New Roman" w:cs="Times New Roman"/>
          <w:b/>
          <w:bCs/>
          <w:szCs w:val="28"/>
          <w:lang w:eastAsia="ru-RU"/>
        </w:rPr>
        <w:t>и аннулирование такого адреса</w:t>
      </w:r>
      <w:r w:rsidR="00667149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54459F" w:rsidRPr="0054459F" w:rsidRDefault="0054459F" w:rsidP="0054459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 xml:space="preserve">В целях приведения, в соответствие с постановлением Правительства Российской Федерации от </w:t>
      </w:r>
      <w:r>
        <w:rPr>
          <w:rFonts w:eastAsia="Times New Roman" w:cs="Times New Roman"/>
          <w:szCs w:val="28"/>
          <w:lang w:eastAsia="ru-RU"/>
        </w:rPr>
        <w:t>0</w:t>
      </w:r>
      <w:r w:rsidRPr="0054459F">
        <w:rPr>
          <w:rFonts w:eastAsia="Times New Roman" w:cs="Times New Roman"/>
          <w:szCs w:val="28"/>
          <w:lang w:eastAsia="ru-RU"/>
        </w:rPr>
        <w:t xml:space="preserve">5 февраля 2024 г. № 124 «О внесении изменений в постановление Правительства Российской Федерации от 19 ноября 2014 г.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4459F">
        <w:rPr>
          <w:rFonts w:eastAsia="Times New Roman" w:cs="Times New Roman"/>
          <w:szCs w:val="28"/>
          <w:lang w:eastAsia="ru-RU"/>
        </w:rPr>
        <w:t>№ 1221»</w:t>
      </w:r>
      <w:r w:rsidR="00D51654"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 о с т а н о в л я ю</w:t>
      </w:r>
      <w:r w:rsidR="00F2106D">
        <w:rPr>
          <w:rFonts w:eastAsia="Times New Roman" w:cs="Times New Roman"/>
          <w:szCs w:val="28"/>
          <w:lang w:eastAsia="ru-RU"/>
        </w:rPr>
        <w:t>:</w:t>
      </w:r>
    </w:p>
    <w:p w:rsidR="00460557" w:rsidRDefault="0054459F" w:rsidP="0054459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D51654" w:rsidRPr="00D51654">
        <w:rPr>
          <w:rFonts w:eastAsia="Times New Roman" w:cs="Times New Roman"/>
          <w:szCs w:val="28"/>
          <w:lang w:eastAsia="ru-RU"/>
        </w:rPr>
        <w:t>Утвердить изменения в</w:t>
      </w:r>
      <w:r w:rsidR="000626F9">
        <w:rPr>
          <w:rFonts w:eastAsia="Times New Roman" w:cs="Times New Roman"/>
          <w:szCs w:val="28"/>
          <w:lang w:eastAsia="ru-RU"/>
        </w:rPr>
        <w:t xml:space="preserve"> </w:t>
      </w:r>
      <w:r w:rsidRPr="0054459F">
        <w:rPr>
          <w:rFonts w:eastAsia="Times New Roman" w:cs="Times New Roman"/>
          <w:szCs w:val="28"/>
          <w:lang w:eastAsia="ru-RU"/>
        </w:rPr>
        <w:t>постановлен</w:t>
      </w:r>
      <w:r w:rsidR="000626F9">
        <w:rPr>
          <w:rFonts w:eastAsia="Times New Roman" w:cs="Times New Roman"/>
          <w:szCs w:val="28"/>
          <w:lang w:eastAsia="ru-RU"/>
        </w:rPr>
        <w:t>и</w:t>
      </w:r>
      <w:r w:rsidR="00D51654">
        <w:rPr>
          <w:rFonts w:eastAsia="Times New Roman" w:cs="Times New Roman"/>
          <w:szCs w:val="28"/>
          <w:lang w:eastAsia="ru-RU"/>
        </w:rPr>
        <w:t>е</w:t>
      </w:r>
      <w:r w:rsidRPr="0054459F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>Дербентского</w:t>
      </w:r>
      <w:r w:rsidRPr="0054459F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от </w:t>
      </w:r>
      <w:r w:rsidR="00460557" w:rsidRPr="00460557">
        <w:rPr>
          <w:rFonts w:eastAsia="Times New Roman" w:cs="Times New Roman"/>
          <w:szCs w:val="28"/>
          <w:lang w:eastAsia="ru-RU"/>
        </w:rPr>
        <w:t xml:space="preserve">01 марта 2023 г. </w:t>
      </w:r>
      <w:r w:rsidR="00EC0C1B">
        <w:rPr>
          <w:rFonts w:eastAsia="Times New Roman" w:cs="Times New Roman"/>
          <w:szCs w:val="28"/>
          <w:lang w:eastAsia="ru-RU"/>
        </w:rPr>
        <w:t xml:space="preserve">                                                  </w:t>
      </w:r>
      <w:r w:rsidR="00460557" w:rsidRPr="00460557">
        <w:rPr>
          <w:rFonts w:eastAsia="Times New Roman" w:cs="Times New Roman"/>
          <w:szCs w:val="28"/>
          <w:lang w:eastAsia="ru-RU"/>
        </w:rPr>
        <w:t xml:space="preserve">№ 22 </w:t>
      </w:r>
      <w:r w:rsidRPr="0054459F">
        <w:rPr>
          <w:rFonts w:eastAsia="Times New Roman" w:cs="Times New Roman"/>
          <w:szCs w:val="28"/>
          <w:lang w:eastAsia="ru-RU"/>
        </w:rPr>
        <w:t>«Об утверждении административного регламента предоставления муниципальной услуги «Присвоение адреса объекту адресации, изменение</w:t>
      </w:r>
      <w:r w:rsidR="000626F9">
        <w:rPr>
          <w:rFonts w:eastAsia="Times New Roman" w:cs="Times New Roman"/>
          <w:szCs w:val="28"/>
          <w:lang w:eastAsia="ru-RU"/>
        </w:rPr>
        <w:t xml:space="preserve"> и аннулирование такого ад</w:t>
      </w:r>
      <w:r w:rsidR="00D51654">
        <w:rPr>
          <w:rFonts w:eastAsia="Times New Roman" w:cs="Times New Roman"/>
          <w:szCs w:val="28"/>
          <w:lang w:eastAsia="ru-RU"/>
        </w:rPr>
        <w:t>реса»</w:t>
      </w:r>
      <w:r w:rsidR="000626F9">
        <w:rPr>
          <w:rFonts w:eastAsia="Times New Roman" w:cs="Times New Roman"/>
          <w:szCs w:val="28"/>
          <w:lang w:eastAsia="ru-RU"/>
        </w:rPr>
        <w:t xml:space="preserve"> </w:t>
      </w:r>
      <w:r w:rsidR="00D51654" w:rsidRPr="00D51654"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 w:rsidR="00D51654" w:rsidRPr="00D51654">
        <w:rPr>
          <w:rFonts w:eastAsia="Times New Roman" w:cs="Times New Roman"/>
          <w:szCs w:val="28"/>
          <w:lang w:eastAsia="ru-RU"/>
        </w:rPr>
        <w:t>приложению</w:t>
      </w:r>
      <w:proofErr w:type="gramEnd"/>
      <w:r w:rsidR="00D51654" w:rsidRPr="00D51654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D51654" w:rsidRPr="00D51654" w:rsidRDefault="00D51654" w:rsidP="00D51654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51654">
        <w:rPr>
          <w:rFonts w:eastAsia="Times New Roman" w:cs="Times New Roman"/>
          <w:szCs w:val="28"/>
          <w:lang w:eastAsia="ru-RU"/>
        </w:rPr>
        <w:t xml:space="preserve">Заместителю главы Дербентского сельского поселения Тимашевского района Марцун О.В. разместить настоящее постановление на </w:t>
      </w:r>
      <w:r w:rsidR="00EC0C1B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D51654">
        <w:rPr>
          <w:rFonts w:eastAsia="Times New Roman" w:cs="Times New Roman"/>
          <w:szCs w:val="28"/>
          <w:lang w:eastAsia="ru-RU"/>
        </w:rPr>
        <w:t>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D51654" w:rsidRPr="00D51654" w:rsidRDefault="00D51654" w:rsidP="00D51654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3.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D51654" w:rsidRPr="00D51654" w:rsidRDefault="00D51654" w:rsidP="00D51654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D51654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D51654">
        <w:rPr>
          <w:rFonts w:eastAsia="Times New Roman" w:cs="Times New Roman"/>
          <w:szCs w:val="28"/>
          <w:lang w:eastAsia="ru-RU"/>
        </w:rPr>
        <w:t xml:space="preserve">                       ул. Советская, д. 4;</w:t>
      </w:r>
    </w:p>
    <w:p w:rsidR="0054459F" w:rsidRPr="0054459F" w:rsidRDefault="00D51654" w:rsidP="00D51654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54459F" w:rsidRPr="0054459F" w:rsidRDefault="0054459F" w:rsidP="0054459F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54459F">
        <w:rPr>
          <w:rFonts w:eastAsia="Times New Roman" w:cs="Times New Roman"/>
          <w:szCs w:val="28"/>
          <w:lang w:eastAsia="ru-RU"/>
        </w:rPr>
        <w:t>4</w:t>
      </w:r>
      <w:r w:rsidR="00D51654">
        <w:rPr>
          <w:rFonts w:eastAsia="Times New Roman" w:cs="Times New Roman"/>
          <w:szCs w:val="28"/>
          <w:lang w:eastAsia="ru-RU"/>
        </w:rPr>
        <w:t xml:space="preserve">. </w:t>
      </w:r>
      <w:r w:rsidRPr="0054459F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47461E" w:rsidRDefault="0047461E" w:rsidP="004C4FC7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EC0C1B" w:rsidRPr="0047461E" w:rsidRDefault="00EC0C1B" w:rsidP="004C4FC7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C4FC7">
      <w:pPr>
        <w:suppressAutoHyphens/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D51654">
      <w:pPr>
        <w:suppressAutoHyphens/>
        <w:rPr>
          <w:rFonts w:eastAsia="Times New Roman" w:cs="Times New Roman"/>
          <w:b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  <w:r w:rsidRPr="0047461E"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47461E" w:rsidRPr="0047461E" w:rsidRDefault="0047461E" w:rsidP="004C4FC7">
      <w:pPr>
        <w:keepNext/>
        <w:suppressAutoHyphens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47461E">
        <w:rPr>
          <w:rFonts w:eastAsia="Times New Roman" w:cs="Times New Roman"/>
          <w:b/>
          <w:bCs/>
          <w:kern w:val="32"/>
          <w:szCs w:val="28"/>
          <w:lang w:eastAsia="ru-RU"/>
        </w:rPr>
        <w:lastRenderedPageBreak/>
        <w:t>ЛИСТ СОГЛАСОВАНИЯ</w:t>
      </w:r>
    </w:p>
    <w:p w:rsidR="0047461E" w:rsidRPr="0047461E" w:rsidRDefault="0047461E" w:rsidP="004C4FC7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проекта постановления администрации Дербентского сельского поселения                      Тимашевского района от ____________ № _______</w:t>
      </w:r>
    </w:p>
    <w:p w:rsidR="00667149" w:rsidRPr="00667149" w:rsidRDefault="0047461E" w:rsidP="004C4FC7">
      <w:pPr>
        <w:suppressAutoHyphens/>
        <w:ind w:left="851" w:right="709"/>
        <w:jc w:val="center"/>
        <w:rPr>
          <w:rFonts w:eastAsia="Times New Roman" w:cs="Times New Roman"/>
          <w:szCs w:val="20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«</w:t>
      </w:r>
      <w:r w:rsidR="00667149" w:rsidRPr="00667149">
        <w:rPr>
          <w:rFonts w:eastAsia="Times New Roman" w:cs="Times New Roman"/>
          <w:szCs w:val="20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D51654" w:rsidRDefault="002F0D16" w:rsidP="004C4FC7">
      <w:pPr>
        <w:suppressAutoHyphens/>
        <w:ind w:left="851" w:right="709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от </w:t>
      </w:r>
      <w:r w:rsidR="00D51654" w:rsidRPr="00D51654">
        <w:rPr>
          <w:rFonts w:eastAsia="Times New Roman" w:cs="Times New Roman"/>
          <w:szCs w:val="20"/>
          <w:lang w:eastAsia="ru-RU"/>
        </w:rPr>
        <w:t xml:space="preserve">01 марта 2023 г. № 22 «Об утверждении административного регламента предоставления муниципальной услуги «Присвоение адреса объекту адресации, изменение и аннулирование </w:t>
      </w:r>
    </w:p>
    <w:p w:rsidR="0047461E" w:rsidRPr="0047461E" w:rsidRDefault="00D51654" w:rsidP="004C4FC7">
      <w:pPr>
        <w:suppressAutoHyphens/>
        <w:ind w:left="851" w:right="709"/>
        <w:jc w:val="center"/>
        <w:rPr>
          <w:rFonts w:eastAsia="Times New Roman" w:cs="Times New Roman"/>
          <w:szCs w:val="20"/>
          <w:lang w:eastAsia="ru-RU"/>
        </w:rPr>
      </w:pPr>
      <w:r w:rsidRPr="00D51654">
        <w:rPr>
          <w:rFonts w:eastAsia="Times New Roman" w:cs="Times New Roman"/>
          <w:szCs w:val="20"/>
          <w:lang w:eastAsia="ru-RU"/>
        </w:rPr>
        <w:t>такого адреса</w:t>
      </w:r>
      <w:r w:rsidR="0047461E" w:rsidRPr="0047461E">
        <w:rPr>
          <w:rFonts w:eastAsia="Times New Roman" w:cs="Times New Roman"/>
          <w:szCs w:val="28"/>
          <w:lang w:eastAsia="ru-RU"/>
        </w:rPr>
        <w:t>»</w:t>
      </w:r>
    </w:p>
    <w:p w:rsidR="0047461E" w:rsidRPr="0047461E" w:rsidRDefault="0047461E" w:rsidP="004C4FC7">
      <w:pPr>
        <w:suppressAutoHyphens/>
        <w:autoSpaceDE w:val="0"/>
        <w:autoSpaceDN w:val="0"/>
        <w:adjustRightInd w:val="0"/>
        <w:ind w:firstLine="851"/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 xml:space="preserve">Проект подготовлен и внесен: </w:t>
      </w:r>
    </w:p>
    <w:p w:rsidR="0047461E" w:rsidRPr="0047461E" w:rsidRDefault="0047461E" w:rsidP="004C4FC7">
      <w:pPr>
        <w:suppressAutoHyphens/>
        <w:ind w:right="-108"/>
        <w:jc w:val="left"/>
        <w:rPr>
          <w:rFonts w:eastAsia="Times New Roman" w:cs="Times New Roman"/>
          <w:bCs/>
          <w:kern w:val="1"/>
          <w:szCs w:val="28"/>
          <w:lang w:eastAsia="ru-RU"/>
        </w:rPr>
      </w:pPr>
      <w:r w:rsidRPr="0047461E">
        <w:rPr>
          <w:rFonts w:eastAsia="Times New Roman" w:cs="Times New Roman"/>
          <w:bCs/>
          <w:kern w:val="1"/>
          <w:szCs w:val="28"/>
          <w:lang w:eastAsia="ru-RU"/>
        </w:rPr>
        <w:t xml:space="preserve">Ведущий специалист администрации </w:t>
      </w:r>
    </w:p>
    <w:p w:rsidR="0047461E" w:rsidRPr="0047461E" w:rsidRDefault="0047461E" w:rsidP="004C4FC7">
      <w:pPr>
        <w:suppressAutoHyphens/>
        <w:ind w:right="-108"/>
        <w:jc w:val="left"/>
        <w:rPr>
          <w:rFonts w:eastAsia="Times New Roman" w:cs="Times New Roman"/>
          <w:bCs/>
          <w:kern w:val="1"/>
          <w:szCs w:val="28"/>
          <w:lang w:eastAsia="ru-RU"/>
        </w:rPr>
      </w:pPr>
      <w:r w:rsidRPr="0047461E">
        <w:rPr>
          <w:rFonts w:eastAsia="Times New Roman" w:cs="Times New Roman"/>
          <w:bCs/>
          <w:kern w:val="1"/>
          <w:szCs w:val="28"/>
          <w:lang w:eastAsia="ru-RU"/>
        </w:rPr>
        <w:t>Дербентского сельского поселения</w:t>
      </w: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bCs/>
          <w:kern w:val="1"/>
          <w:szCs w:val="28"/>
          <w:lang w:eastAsia="ru-RU"/>
        </w:rPr>
      </w:pPr>
      <w:r w:rsidRPr="0047461E">
        <w:rPr>
          <w:rFonts w:eastAsia="Times New Roman" w:cs="Times New Roman"/>
          <w:bCs/>
          <w:kern w:val="1"/>
          <w:szCs w:val="28"/>
          <w:lang w:eastAsia="ru-RU"/>
        </w:rPr>
        <w:t xml:space="preserve">Тимашевского района                                                         </w:t>
      </w:r>
      <w:r>
        <w:rPr>
          <w:rFonts w:eastAsia="Times New Roman" w:cs="Times New Roman"/>
          <w:bCs/>
          <w:kern w:val="1"/>
          <w:szCs w:val="28"/>
          <w:lang w:eastAsia="ru-RU"/>
        </w:rPr>
        <w:t xml:space="preserve">  </w:t>
      </w:r>
      <w:r w:rsidRPr="0047461E">
        <w:rPr>
          <w:rFonts w:eastAsia="Times New Roman" w:cs="Times New Roman"/>
          <w:bCs/>
          <w:kern w:val="1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bCs/>
          <w:kern w:val="1"/>
          <w:szCs w:val="28"/>
          <w:lang w:eastAsia="ru-RU"/>
        </w:rPr>
        <w:t>Т.Л. Дукова</w:t>
      </w: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</w:p>
    <w:p w:rsidR="0047461E" w:rsidRPr="0047461E" w:rsidRDefault="0047461E" w:rsidP="004C4FC7">
      <w:pPr>
        <w:suppressAutoHyphens/>
        <w:jc w:val="left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Проект согласован:</w:t>
      </w:r>
    </w:p>
    <w:p w:rsidR="0047461E" w:rsidRPr="0047461E" w:rsidRDefault="0047461E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Заместитель главы</w:t>
      </w:r>
    </w:p>
    <w:p w:rsidR="0047461E" w:rsidRPr="0047461E" w:rsidRDefault="0047461E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 xml:space="preserve">Дербентского сельского поселения </w:t>
      </w:r>
    </w:p>
    <w:p w:rsidR="0047461E" w:rsidRDefault="0047461E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szCs w:val="28"/>
          <w:lang w:eastAsia="ru-RU"/>
        </w:rPr>
        <w:t>Тимашевского района</w:t>
      </w:r>
      <w:r w:rsidRPr="0047461E">
        <w:rPr>
          <w:rFonts w:eastAsia="Times New Roman" w:cs="Times New Roman"/>
          <w:szCs w:val="28"/>
          <w:lang w:eastAsia="ru-RU"/>
        </w:rPr>
        <w:tab/>
      </w:r>
      <w:r w:rsidRPr="0047461E">
        <w:rPr>
          <w:rFonts w:eastAsia="Times New Roman" w:cs="Times New Roman"/>
          <w:szCs w:val="28"/>
          <w:lang w:eastAsia="ru-RU"/>
        </w:rPr>
        <w:tab/>
      </w:r>
      <w:r w:rsidRPr="0047461E">
        <w:rPr>
          <w:rFonts w:eastAsia="Times New Roman" w:cs="Times New Roman"/>
          <w:szCs w:val="28"/>
          <w:lang w:eastAsia="ru-RU"/>
        </w:rPr>
        <w:tab/>
      </w:r>
      <w:r w:rsidRPr="0047461E">
        <w:rPr>
          <w:rFonts w:eastAsia="Times New Roman" w:cs="Times New Roman"/>
          <w:szCs w:val="28"/>
          <w:lang w:eastAsia="ru-RU"/>
        </w:rPr>
        <w:tab/>
      </w:r>
      <w:r w:rsidRPr="0047461E">
        <w:rPr>
          <w:rFonts w:eastAsia="Times New Roman" w:cs="Times New Roman"/>
          <w:szCs w:val="28"/>
          <w:lang w:eastAsia="ru-RU"/>
        </w:rPr>
        <w:tab/>
      </w:r>
      <w:r w:rsidRPr="0047461E">
        <w:rPr>
          <w:rFonts w:eastAsia="Times New Roman" w:cs="Times New Roman"/>
          <w:szCs w:val="28"/>
          <w:lang w:eastAsia="ru-RU"/>
        </w:rPr>
        <w:tab/>
        <w:t xml:space="preserve">                        О.В. Марцун</w:t>
      </w:r>
    </w:p>
    <w:p w:rsidR="00D51654" w:rsidRDefault="00D51654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</w:p>
    <w:p w:rsidR="00D51654" w:rsidRDefault="00D51654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</w:p>
    <w:p w:rsidR="00D51654" w:rsidRPr="00D51654" w:rsidRDefault="00D51654" w:rsidP="00D51654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Ведущий специалист администрации </w:t>
      </w:r>
    </w:p>
    <w:p w:rsidR="00D51654" w:rsidRPr="00D51654" w:rsidRDefault="00D51654" w:rsidP="00D51654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Дербентского сельского поселения</w:t>
      </w:r>
    </w:p>
    <w:p w:rsidR="00D51654" w:rsidRPr="0047461E" w:rsidRDefault="00D51654" w:rsidP="00D51654">
      <w:pPr>
        <w:suppressAutoHyphens/>
        <w:ind w:right="-108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Тимашевского района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О.Н. Коваленко</w:t>
      </w:r>
    </w:p>
    <w:p w:rsidR="0047461E" w:rsidRPr="0047461E" w:rsidRDefault="0047461E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</w:pPr>
    </w:p>
    <w:p w:rsidR="00D51654" w:rsidRDefault="00D51654" w:rsidP="004C4FC7">
      <w:pPr>
        <w:suppressAutoHyphens/>
        <w:ind w:right="-108"/>
        <w:rPr>
          <w:rFonts w:eastAsia="Times New Roman" w:cs="Times New Roman"/>
          <w:szCs w:val="28"/>
          <w:lang w:eastAsia="ru-RU"/>
        </w:rPr>
        <w:sectPr w:rsidR="00D51654" w:rsidSect="0047461E">
          <w:headerReference w:type="default" r:id="rId6"/>
          <w:foot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1654" w:rsidRPr="00D51654" w:rsidRDefault="00D51654" w:rsidP="00D51654">
      <w:pPr>
        <w:suppressAutoHyphens/>
        <w:ind w:left="5387" w:right="-1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D51654" w:rsidRDefault="00D51654" w:rsidP="00D51654">
      <w:pPr>
        <w:suppressAutoHyphens/>
        <w:ind w:left="5387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 администрации</w:t>
      </w:r>
    </w:p>
    <w:p w:rsidR="00D51654" w:rsidRPr="00D51654" w:rsidRDefault="00D51654" w:rsidP="00D51654">
      <w:pPr>
        <w:suppressAutoHyphens/>
        <w:ind w:left="5387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Дербентского сельского поселения </w:t>
      </w:r>
    </w:p>
    <w:p w:rsidR="00D51654" w:rsidRPr="00D51654" w:rsidRDefault="00D51654" w:rsidP="00D51654">
      <w:pPr>
        <w:suppressAutoHyphens/>
        <w:ind w:left="5387" w:right="-1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Тимашевского района</w:t>
      </w:r>
    </w:p>
    <w:p w:rsidR="00D51654" w:rsidRPr="00D51654" w:rsidRDefault="00D51654" w:rsidP="00D51654">
      <w:pPr>
        <w:suppressAutoHyphens/>
        <w:ind w:left="5387" w:right="-1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от_______________№________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</w:p>
    <w:p w:rsidR="00D51654" w:rsidRPr="00D51654" w:rsidRDefault="00D51654" w:rsidP="005D66B8">
      <w:pPr>
        <w:suppressAutoHyphens/>
        <w:ind w:right="-1" w:firstLine="709"/>
        <w:jc w:val="center"/>
        <w:rPr>
          <w:rFonts w:eastAsia="Times New Roman" w:cs="Times New Roman"/>
          <w:szCs w:val="28"/>
          <w:lang w:eastAsia="ru-RU"/>
        </w:rPr>
      </w:pPr>
    </w:p>
    <w:p w:rsidR="00D51654" w:rsidRPr="00D51654" w:rsidRDefault="00D51654" w:rsidP="005D66B8">
      <w:pPr>
        <w:suppressAutoHyphens/>
        <w:ind w:right="-1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51654">
        <w:rPr>
          <w:rFonts w:eastAsia="Times New Roman" w:cs="Times New Roman"/>
          <w:b/>
          <w:szCs w:val="28"/>
          <w:lang w:eastAsia="ru-RU"/>
        </w:rPr>
        <w:t>ИЗМЕНЕНИЯ</w:t>
      </w:r>
    </w:p>
    <w:p w:rsidR="005D66B8" w:rsidRPr="005D66B8" w:rsidRDefault="00D51654" w:rsidP="005D66B8">
      <w:pPr>
        <w:suppressAutoHyphens/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 w:rsidRPr="00D51654">
        <w:rPr>
          <w:rFonts w:eastAsia="Times New Roman" w:cs="Times New Roman"/>
          <w:b/>
          <w:szCs w:val="28"/>
          <w:lang w:eastAsia="ru-RU"/>
        </w:rPr>
        <w:t xml:space="preserve">в постановление </w:t>
      </w:r>
      <w:r w:rsidR="005D66B8" w:rsidRPr="005D66B8">
        <w:rPr>
          <w:rFonts w:eastAsia="Times New Roman" w:cs="Times New Roman"/>
          <w:b/>
          <w:szCs w:val="28"/>
          <w:lang w:eastAsia="ru-RU"/>
        </w:rPr>
        <w:t>администрации Дербентского сельского поселения Тимашевского района от 01 марта 2023 г. № 22 «Об утверждении административного регламента предоставления муниципальной услуги «Присвоение адреса объекту адресации, изменение и аннулирование</w:t>
      </w:r>
    </w:p>
    <w:p w:rsidR="00D51654" w:rsidRPr="00D51654" w:rsidRDefault="005D66B8" w:rsidP="005D66B8">
      <w:pPr>
        <w:suppressAutoHyphens/>
        <w:ind w:right="-1" w:firstLine="709"/>
        <w:jc w:val="center"/>
        <w:rPr>
          <w:rFonts w:eastAsia="Times New Roman" w:cs="Times New Roman"/>
          <w:szCs w:val="28"/>
          <w:lang w:eastAsia="ru-RU"/>
        </w:rPr>
      </w:pPr>
      <w:r w:rsidRPr="005D66B8">
        <w:rPr>
          <w:rFonts w:eastAsia="Times New Roman" w:cs="Times New Roman"/>
          <w:b/>
          <w:szCs w:val="28"/>
          <w:lang w:eastAsia="ru-RU"/>
        </w:rPr>
        <w:t>такого адреса</w:t>
      </w:r>
      <w:r>
        <w:rPr>
          <w:rFonts w:eastAsia="Times New Roman" w:cs="Times New Roman"/>
          <w:b/>
          <w:szCs w:val="28"/>
          <w:lang w:eastAsia="ru-RU"/>
        </w:rPr>
        <w:t>»</w:t>
      </w:r>
    </w:p>
    <w:p w:rsid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</w:p>
    <w:p w:rsidR="005D66B8" w:rsidRPr="00D51654" w:rsidRDefault="005D66B8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1.1. В абзаце 4 пункта 1.2.2 подраздела 1.2 приложения к постано</w:t>
      </w:r>
      <w:r w:rsidR="005D66B8">
        <w:rPr>
          <w:rFonts w:eastAsia="Times New Roman" w:cs="Times New Roman"/>
          <w:szCs w:val="28"/>
          <w:lang w:eastAsia="ru-RU"/>
        </w:rPr>
        <w:t>вле</w:t>
      </w:r>
      <w:r w:rsidRPr="00D51654">
        <w:rPr>
          <w:rFonts w:eastAsia="Times New Roman" w:cs="Times New Roman"/>
          <w:szCs w:val="28"/>
          <w:lang w:eastAsia="ru-RU"/>
        </w:rPr>
        <w:t>нию слова «От имени заявителя» заменить словами «С заявлением».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1.2. Пункт 2.3.1 подраздела 2.3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«2.3.1 Результатом предоставления муниципальной услуги является: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решение о присвоении адреса объекту адресации;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решение об аннулировании адреса объекта адресации;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решение об отказе в присвоении объекту адресации адреса или аннулировании его адреса.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Решение о присвоении объекту адресации адреса или аннулировании его адреса выдается (направляется) заявителю (представителю заявителя)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полученными органом, предоставляющим услугу, согласно абзацу 2 пункта 3.4.3 подраздела 3.4 регламента.».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1.3. Абзац 4 пункта 2.3.2 подраздела 2.3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«Решение о присвоении объекту адресации адреса подлежит обязательному размещению органом, предоставляющим муниципальную услугу, в государственном адресном реестре.».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1.4. В абзаце 3 пункта 2.3.3 подраздела 2.3 приложения к постановлению слова «может быть объединено» заменить словом «объединяется».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1.5. Абзац 5 пункта 2.3.3 подраздела 2.3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«Решение об аннулировании его адреса подлежит обязательному размещению органом, предоставляющим муниципальную услугу, в государ</w:t>
      </w:r>
      <w:r w:rsidR="005D66B8">
        <w:rPr>
          <w:rFonts w:eastAsia="Times New Roman" w:cs="Times New Roman"/>
          <w:szCs w:val="28"/>
          <w:lang w:eastAsia="ru-RU"/>
        </w:rPr>
        <w:t>ственном адресном реестре.».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1.6. Пункт 2.3.4 подраздела 2.3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«2.3.4.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государственный адресный реестр.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1.7. Пункт 2.3.6 подраздела 2.3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«2.3.6. Результат предоставления муниципальной услуги, указанный в пункте 2.3.1 подраздела 2.3 регламента, заявитель (представитель заявителя) по его выбору вправе получить: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в форме электронного документа, подписанного должностным лицом органа, предоставляющего муниципальную услугу, с использованием усиленной квалифицированной электронной подписи через личный кабинет на Едином портале (Региональном портале), портала федеральной информационной адресной системы в информационно-телекоммуникационной сети «Интернет» (далее - портал адресной системы). Вместе с результатом предоставления услуги заявителю в личный кабинет на Едином портале (Региональном портале)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на бумажном носителе в органе, предоставляющем муниципальную услугу, или многофункциональном центре. посредством почтового отправления по указанному в заявлении почтовому адресу.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1.8. Абзац 1 пункт 2.4.1 подраздела 2.4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органом, предоставляющим муниципальную услугу: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а) в случае подачи заявления на бумажном носителе - в срок не более 6 рабочих дней со дня поступления заявления в орган, предоставляющий услугу;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 в орган, предоставляющий услугу.».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1.9. Пункт 2.4.3 подраздела 2.4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«2.4.3. Результат предоставления муниципальной услуги, указанный в пункте 2.3.1 подраздела 2.3 регламента, направляется органом, предоставляющим услугу, заявителю (представителю заявителя) одним из способов, указанным в заявлении: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пунктах 2.4.1 настоящего подраздела регламента;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истечения, установленного в пункте 2.4.1 настоящего подраздела регламента, срока посредством почтового отправления по указанному в заявлении почтовому адресу.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орган, предоставляющий услугу, обеспечивает передачу результата предоставления муниципальной услуги в многофункциональный центр для выдачи заявителю не позднее рабочего дня, следующего за днем истечения срока, установленного пунктом 2.4.1 настоящего подраздела регламента.».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1.10. Слова в пункте 2.6.4 подраздела 2.6 приложения к постановлению «портала федеральной информационной адресной системы (далее - портал адресной системы) в информационно-телекоммуникационной сети «Интернет» заменить словами «портала адресной системы».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1.11. Пункт 3.4.3. подраздела 3.4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«3.4.</w:t>
      </w:r>
      <w:r w:rsidR="005D66B8">
        <w:rPr>
          <w:rFonts w:eastAsia="Times New Roman" w:cs="Times New Roman"/>
          <w:szCs w:val="28"/>
          <w:lang w:eastAsia="ru-RU"/>
        </w:rPr>
        <w:t>5</w:t>
      </w:r>
      <w:r w:rsidRPr="00D51654">
        <w:rPr>
          <w:rFonts w:eastAsia="Times New Roman" w:cs="Times New Roman"/>
          <w:szCs w:val="28"/>
          <w:lang w:eastAsia="ru-RU"/>
        </w:rPr>
        <w:t>. Решение о присвоении объекту адресации адреса или аннулировании его адреса подлежит обязательному размещению специалистом, ответственным за предоставление муниципальной услуги, в государственном адресном реестре в течение рабочего дня со дня принятия такого решения.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В случае принятия органом, предоставляющим муниципальную услугу, решения о присвоении объекту адресации адреса или аннулировании его адреса,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органа, предоставляющего услугу, предоставляет в срок не позднее одного календарного дня со дня размещения сведений об адресе объекта адресации в государственном адресном реестре в орган, предоставляющий муниципальную услугу,</w:t>
      </w:r>
      <w:r w:rsidR="005D66B8">
        <w:rPr>
          <w:rFonts w:eastAsia="Times New Roman" w:cs="Times New Roman"/>
          <w:szCs w:val="28"/>
          <w:lang w:eastAsia="ru-RU"/>
        </w:rPr>
        <w:t xml:space="preserve"> выписку из государственного ад</w:t>
      </w:r>
      <w:r w:rsidRPr="00D51654">
        <w:rPr>
          <w:rFonts w:eastAsia="Times New Roman" w:cs="Times New Roman"/>
          <w:szCs w:val="28"/>
          <w:lang w:eastAsia="ru-RU"/>
        </w:rPr>
        <w:t>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1.12. Абзац 2 пункта 3.4.</w:t>
      </w:r>
      <w:r w:rsidR="005D66B8">
        <w:rPr>
          <w:rFonts w:eastAsia="Times New Roman" w:cs="Times New Roman"/>
          <w:szCs w:val="28"/>
          <w:lang w:eastAsia="ru-RU"/>
        </w:rPr>
        <w:t>6</w:t>
      </w:r>
      <w:r w:rsidRPr="00D51654">
        <w:rPr>
          <w:rFonts w:eastAsia="Times New Roman" w:cs="Times New Roman"/>
          <w:szCs w:val="28"/>
          <w:lang w:eastAsia="ru-RU"/>
        </w:rPr>
        <w:t xml:space="preserve"> подраздела 3.4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lastRenderedPageBreak/>
        <w:t>«решение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или».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1.13. Абзац 4 пункта 3.4.</w:t>
      </w:r>
      <w:r w:rsidR="0086612E">
        <w:rPr>
          <w:rFonts w:eastAsia="Times New Roman" w:cs="Times New Roman"/>
          <w:szCs w:val="28"/>
          <w:lang w:eastAsia="ru-RU"/>
        </w:rPr>
        <w:t>9</w:t>
      </w:r>
      <w:r w:rsidRPr="00D51654">
        <w:rPr>
          <w:rFonts w:eastAsia="Times New Roman" w:cs="Times New Roman"/>
          <w:szCs w:val="28"/>
          <w:lang w:eastAsia="ru-RU"/>
        </w:rPr>
        <w:t>. подраздела 3.4 приложения к постановлению изложить в следующей редакции: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«размещение сведений об адресе объекта адресации в государственном адресном реестре на основании принятого решения.».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1.14. В пункте 3.4.</w:t>
      </w:r>
      <w:r w:rsidR="0086612E">
        <w:rPr>
          <w:rFonts w:eastAsia="Times New Roman" w:cs="Times New Roman"/>
          <w:szCs w:val="28"/>
          <w:lang w:eastAsia="ru-RU"/>
        </w:rPr>
        <w:t>10</w:t>
      </w:r>
      <w:r w:rsidRPr="00D51654">
        <w:rPr>
          <w:rFonts w:eastAsia="Times New Roman" w:cs="Times New Roman"/>
          <w:szCs w:val="28"/>
          <w:lang w:eastAsia="ru-RU"/>
        </w:rPr>
        <w:t xml:space="preserve"> подраздела 3.4 приложения к постановлению слова </w:t>
      </w:r>
      <w:r w:rsidR="0086612E">
        <w:rPr>
          <w:rFonts w:eastAsia="Times New Roman" w:cs="Times New Roman"/>
          <w:szCs w:val="28"/>
          <w:lang w:eastAsia="ru-RU"/>
        </w:rPr>
        <w:t xml:space="preserve">    </w:t>
      </w:r>
      <w:proofErr w:type="gramStart"/>
      <w:r w:rsidR="0086612E">
        <w:rPr>
          <w:rFonts w:eastAsia="Times New Roman" w:cs="Times New Roman"/>
          <w:szCs w:val="28"/>
          <w:lang w:eastAsia="ru-RU"/>
        </w:rPr>
        <w:t xml:space="preserve">   </w:t>
      </w:r>
      <w:r w:rsidRPr="00D51654">
        <w:rPr>
          <w:rFonts w:eastAsia="Times New Roman" w:cs="Times New Roman"/>
          <w:szCs w:val="28"/>
          <w:lang w:eastAsia="ru-RU"/>
        </w:rPr>
        <w:t>«</w:t>
      </w:r>
      <w:proofErr w:type="gramEnd"/>
      <w:r w:rsidRPr="00D51654">
        <w:rPr>
          <w:rFonts w:eastAsia="Times New Roman" w:cs="Times New Roman"/>
          <w:szCs w:val="28"/>
          <w:lang w:eastAsia="ru-RU"/>
        </w:rPr>
        <w:t>2 рабочих дня» заменить словами «не более 3 рабочих дней».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1.15. В подпунктах 3.8.4.6, 3.8.4.9 пункта 3.8.4 слово «уведомление» заменить словом «решение» в соответствующем падеже.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1.16. Пункт 3.8.6 подраздела 3.8 приложения к постановлению дополнить подпунктом 3.8.6.7 следующего содержания: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«3.8.6.7. Максимальный срок настоящей административной процедуры составляет, в случае подачи заявления в форме электронного документа, не более 2 рабочих дней со дня формирования пакета документов, в соответствии с подразделом 3.3 регламента.».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 xml:space="preserve">1.17. В </w:t>
      </w:r>
      <w:r w:rsidR="0086612E">
        <w:rPr>
          <w:rFonts w:eastAsia="Times New Roman" w:cs="Times New Roman"/>
          <w:szCs w:val="28"/>
          <w:lang w:eastAsia="ru-RU"/>
        </w:rPr>
        <w:t xml:space="preserve">абзацах 2, 3 </w:t>
      </w:r>
      <w:r w:rsidRPr="00D51654">
        <w:rPr>
          <w:rFonts w:eastAsia="Times New Roman" w:cs="Times New Roman"/>
          <w:szCs w:val="28"/>
          <w:lang w:eastAsia="ru-RU"/>
        </w:rPr>
        <w:t>подпункт</w:t>
      </w:r>
      <w:r w:rsidR="0086612E">
        <w:rPr>
          <w:rFonts w:eastAsia="Times New Roman" w:cs="Times New Roman"/>
          <w:szCs w:val="28"/>
          <w:lang w:eastAsia="ru-RU"/>
        </w:rPr>
        <w:t>а</w:t>
      </w:r>
      <w:r w:rsidRPr="00D51654">
        <w:rPr>
          <w:rFonts w:eastAsia="Times New Roman" w:cs="Times New Roman"/>
          <w:szCs w:val="28"/>
          <w:lang w:eastAsia="ru-RU"/>
        </w:rPr>
        <w:t xml:space="preserve"> 3.8.7.2 пункта 3.8.7 подраздела 3.8 приложения к постановлению после слов «решение о присвоении объекту адресации адреса или аннулировании его адреса» дополнить словами </w:t>
      </w:r>
      <w:r w:rsidR="0086612E"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gramStart"/>
      <w:r w:rsidR="0086612E">
        <w:rPr>
          <w:rFonts w:eastAsia="Times New Roman" w:cs="Times New Roman"/>
          <w:szCs w:val="28"/>
          <w:lang w:eastAsia="ru-RU"/>
        </w:rPr>
        <w:t xml:space="preserve">   </w:t>
      </w:r>
      <w:r w:rsidRPr="00D51654">
        <w:rPr>
          <w:rFonts w:eastAsia="Times New Roman" w:cs="Times New Roman"/>
          <w:szCs w:val="28"/>
          <w:lang w:eastAsia="ru-RU"/>
        </w:rPr>
        <w:t>«</w:t>
      </w:r>
      <w:proofErr w:type="gramEnd"/>
      <w:r w:rsidRPr="00D51654">
        <w:rPr>
          <w:rFonts w:eastAsia="Times New Roman" w:cs="Times New Roman"/>
          <w:szCs w:val="28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  <w:r w:rsidRPr="00D51654">
        <w:rPr>
          <w:rFonts w:eastAsia="Times New Roman" w:cs="Times New Roman"/>
          <w:szCs w:val="28"/>
          <w:lang w:eastAsia="ru-RU"/>
        </w:rPr>
        <w:t>1.18. В абзаце 3 пункта 5.2.1 слова «главы администрации (губернатора) Краснодарского края» заменить словами «Губернатора Краснодарского края».</w:t>
      </w:r>
    </w:p>
    <w:p w:rsidR="00D51654" w:rsidRPr="00D51654" w:rsidRDefault="00D51654" w:rsidP="00D51654">
      <w:pPr>
        <w:suppressAutoHyphens/>
        <w:ind w:right="-1" w:firstLine="709"/>
        <w:rPr>
          <w:rFonts w:eastAsia="Times New Roman" w:cs="Times New Roman"/>
          <w:szCs w:val="28"/>
          <w:lang w:eastAsia="ru-RU"/>
        </w:rPr>
      </w:pPr>
    </w:p>
    <w:p w:rsidR="00D51654" w:rsidRDefault="00D51654" w:rsidP="0086612E">
      <w:pPr>
        <w:suppressAutoHyphens/>
        <w:ind w:right="-1"/>
        <w:rPr>
          <w:rFonts w:eastAsia="Times New Roman" w:cs="Times New Roman"/>
          <w:szCs w:val="28"/>
          <w:lang w:eastAsia="ru-RU"/>
        </w:rPr>
      </w:pPr>
    </w:p>
    <w:p w:rsidR="0086612E" w:rsidRPr="0086612E" w:rsidRDefault="0086612E" w:rsidP="0086612E">
      <w:pPr>
        <w:suppressAutoHyphens/>
        <w:ind w:right="-1"/>
        <w:rPr>
          <w:rFonts w:eastAsia="Times New Roman" w:cs="Times New Roman"/>
          <w:szCs w:val="28"/>
          <w:lang w:eastAsia="ru-RU"/>
        </w:rPr>
      </w:pPr>
      <w:r w:rsidRPr="0086612E">
        <w:rPr>
          <w:rFonts w:eastAsia="Times New Roman" w:cs="Times New Roman"/>
          <w:szCs w:val="28"/>
          <w:lang w:eastAsia="ru-RU"/>
        </w:rPr>
        <w:t>Глава Дербентского сельского поселения</w:t>
      </w:r>
    </w:p>
    <w:p w:rsidR="0086612E" w:rsidRPr="00D51654" w:rsidRDefault="0086612E" w:rsidP="0086612E">
      <w:pPr>
        <w:suppressAutoHyphens/>
        <w:ind w:right="-1"/>
        <w:rPr>
          <w:rFonts w:eastAsia="Times New Roman" w:cs="Times New Roman"/>
          <w:szCs w:val="28"/>
          <w:lang w:eastAsia="ru-RU"/>
        </w:rPr>
      </w:pPr>
      <w:r w:rsidRPr="0086612E">
        <w:rPr>
          <w:rFonts w:eastAsia="Times New Roman" w:cs="Times New Roman"/>
          <w:szCs w:val="28"/>
          <w:lang w:eastAsia="ru-RU"/>
        </w:rPr>
        <w:t xml:space="preserve">Тимашевского района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6612E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С.С. Колесников</w:t>
      </w:r>
    </w:p>
    <w:sectPr w:rsidR="0086612E" w:rsidRPr="00D51654" w:rsidSect="0047461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D1" w:rsidRDefault="00707CD1" w:rsidP="0047461E">
      <w:r>
        <w:separator/>
      </w:r>
    </w:p>
  </w:endnote>
  <w:endnote w:type="continuationSeparator" w:id="0">
    <w:p w:rsidR="00707CD1" w:rsidRDefault="00707CD1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707CD1" w:rsidP="00F22B1F">
    <w:pPr>
      <w:pStyle w:val="a5"/>
      <w:tabs>
        <w:tab w:val="clear" w:pos="4677"/>
        <w:tab w:val="clear" w:pos="9355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D1" w:rsidRDefault="00707CD1" w:rsidP="0047461E">
      <w:r>
        <w:separator/>
      </w:r>
    </w:p>
  </w:footnote>
  <w:footnote w:type="continuationSeparator" w:id="0">
    <w:p w:rsidR="00707CD1" w:rsidRDefault="00707CD1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BC2BBA">
          <w:rPr>
            <w:noProof/>
            <w:sz w:val="28"/>
            <w:szCs w:val="28"/>
          </w:rPr>
          <w:t>4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707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55C12"/>
    <w:rsid w:val="000626F9"/>
    <w:rsid w:val="00140D37"/>
    <w:rsid w:val="001F3C0C"/>
    <w:rsid w:val="002028DD"/>
    <w:rsid w:val="00202FE8"/>
    <w:rsid w:val="00205A52"/>
    <w:rsid w:val="002D7350"/>
    <w:rsid w:val="002F0D16"/>
    <w:rsid w:val="00307A5C"/>
    <w:rsid w:val="003322F6"/>
    <w:rsid w:val="00460557"/>
    <w:rsid w:val="0047461E"/>
    <w:rsid w:val="00495BF4"/>
    <w:rsid w:val="004B5E62"/>
    <w:rsid w:val="004C4FC7"/>
    <w:rsid w:val="004D67ED"/>
    <w:rsid w:val="0054459F"/>
    <w:rsid w:val="005D66B8"/>
    <w:rsid w:val="00667149"/>
    <w:rsid w:val="00707CD1"/>
    <w:rsid w:val="00744866"/>
    <w:rsid w:val="0086612E"/>
    <w:rsid w:val="008F22DC"/>
    <w:rsid w:val="009315B5"/>
    <w:rsid w:val="009B2C2F"/>
    <w:rsid w:val="00AA772A"/>
    <w:rsid w:val="00AF0020"/>
    <w:rsid w:val="00B33C47"/>
    <w:rsid w:val="00BC2BBA"/>
    <w:rsid w:val="00BE17F2"/>
    <w:rsid w:val="00BF13FB"/>
    <w:rsid w:val="00C50097"/>
    <w:rsid w:val="00C623F6"/>
    <w:rsid w:val="00C7486B"/>
    <w:rsid w:val="00D16798"/>
    <w:rsid w:val="00D51654"/>
    <w:rsid w:val="00EC0C1B"/>
    <w:rsid w:val="00EE6861"/>
    <w:rsid w:val="00F14291"/>
    <w:rsid w:val="00F2106D"/>
    <w:rsid w:val="00F342C3"/>
    <w:rsid w:val="00F616C2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5823A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2024-05-08T10:32:00Z</cp:lastPrinted>
  <dcterms:created xsi:type="dcterms:W3CDTF">2024-05-08T10:32:00Z</dcterms:created>
  <dcterms:modified xsi:type="dcterms:W3CDTF">2024-05-17T04:59:00Z</dcterms:modified>
</cp:coreProperties>
</file>