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4" w:rsidRPr="00AF568A" w:rsidRDefault="00AF568A" w:rsidP="00727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7E94" w:rsidRDefault="00427E94" w:rsidP="00727ACC">
      <w:pPr>
        <w:spacing w:after="0" w:line="240" w:lineRule="auto"/>
      </w:pPr>
    </w:p>
    <w:p w:rsidR="00427E94" w:rsidRDefault="00427E94" w:rsidP="00727ACC">
      <w:pPr>
        <w:spacing w:after="0" w:line="240" w:lineRule="auto"/>
      </w:pPr>
    </w:p>
    <w:p w:rsidR="00FD2F94" w:rsidRPr="00FD2F94" w:rsidRDefault="00FD2F94" w:rsidP="00FD2F9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ДЕРБЕНТСКОГО СЕЛЬСКОГО ПОСЕЛЕНИЯ </w:t>
      </w:r>
    </w:p>
    <w:p w:rsidR="00FD2F94" w:rsidRPr="00FD2F94" w:rsidRDefault="00FD2F94" w:rsidP="00FD2F9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 РАЙОНА</w:t>
      </w:r>
    </w:p>
    <w:p w:rsidR="00FD2F94" w:rsidRPr="00FD2F94" w:rsidRDefault="00FD2F94" w:rsidP="00FD2F9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F94" w:rsidRPr="00FD2F94" w:rsidRDefault="00FD2F94" w:rsidP="00FD2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F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FD2F94" w:rsidRPr="00FD2F94" w:rsidRDefault="00FD2F94" w:rsidP="00FD2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22.04</w:t>
      </w:r>
      <w:r w:rsidRPr="00FD2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.2016</w:t>
      </w:r>
      <w:r w:rsidRPr="00FD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</w:t>
      </w:r>
    </w:p>
    <w:p w:rsidR="00FD2F94" w:rsidRPr="00FD2F94" w:rsidRDefault="00FD2F94" w:rsidP="00FD2F94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9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Танцура Крамаренко</w:t>
      </w:r>
    </w:p>
    <w:p w:rsidR="00427E94" w:rsidRDefault="00427E94" w:rsidP="00727ACC">
      <w:pPr>
        <w:spacing w:after="0" w:line="240" w:lineRule="auto"/>
      </w:pPr>
    </w:p>
    <w:p w:rsidR="00727ACC" w:rsidRDefault="00727ACC" w:rsidP="00727ACC">
      <w:pPr>
        <w:spacing w:after="0" w:line="240" w:lineRule="auto"/>
      </w:pPr>
    </w:p>
    <w:p w:rsidR="00AD0684" w:rsidRDefault="00AD0684" w:rsidP="00727ACC">
      <w:pPr>
        <w:spacing w:after="0" w:line="240" w:lineRule="auto"/>
      </w:pPr>
    </w:p>
    <w:p w:rsidR="00091413" w:rsidRDefault="0060120C" w:rsidP="00727A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13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427E94" w:rsidRPr="00091413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  <w:r w:rsidR="00091413" w:rsidRPr="00091413">
        <w:rPr>
          <w:rFonts w:ascii="Times New Roman" w:hAnsi="Times New Roman" w:cs="Times New Roman"/>
          <w:b/>
          <w:sz w:val="28"/>
          <w:szCs w:val="28"/>
        </w:rPr>
        <w:t>уведомления муниципальными служащими</w:t>
      </w:r>
    </w:p>
    <w:p w:rsidR="00091413" w:rsidRPr="00091413" w:rsidRDefault="00091413" w:rsidP="00727A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1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CE1685">
        <w:rPr>
          <w:rFonts w:ascii="Times New Roman" w:hAnsi="Times New Roman" w:cs="Times New Roman"/>
          <w:b/>
          <w:sz w:val="28"/>
          <w:szCs w:val="28"/>
        </w:rPr>
        <w:t xml:space="preserve">Дербентского сельского поселения Тимашевского района </w:t>
      </w:r>
      <w:r w:rsidRPr="00091413">
        <w:rPr>
          <w:rFonts w:ascii="Times New Roman" w:hAnsi="Times New Roman" w:cs="Times New Roman"/>
          <w:b/>
          <w:sz w:val="28"/>
          <w:szCs w:val="28"/>
        </w:rPr>
        <w:t>о возникшем конфликте интересов или о возможности его</w:t>
      </w:r>
      <w:r w:rsidR="00CE1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E28">
        <w:rPr>
          <w:rFonts w:ascii="Times New Roman" w:hAnsi="Times New Roman" w:cs="Times New Roman"/>
          <w:b/>
          <w:sz w:val="28"/>
          <w:szCs w:val="28"/>
        </w:rPr>
        <w:t>возникновения</w:t>
      </w:r>
    </w:p>
    <w:p w:rsidR="00B53ACA" w:rsidRDefault="00B53ACA" w:rsidP="00727ACC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ACC" w:rsidRPr="00091413" w:rsidRDefault="00727ACC" w:rsidP="00727ACC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13" w:rsidRPr="00091413" w:rsidRDefault="00091413" w:rsidP="00727ACC">
      <w:pPr>
        <w:pStyle w:val="a3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413">
        <w:rPr>
          <w:rFonts w:ascii="Times New Roman" w:hAnsi="Times New Roman" w:cs="Times New Roman"/>
          <w:sz w:val="28"/>
          <w:szCs w:val="28"/>
        </w:rPr>
        <w:t>В соответствии со статьей 11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25.12.2008 № 273-ФЗ         «О противодействии коррупции», статьей 8 Устава</w:t>
      </w:r>
      <w:r w:rsidR="00D130A6">
        <w:rPr>
          <w:rFonts w:ascii="Times New Roman" w:hAnsi="Times New Roman" w:cs="Times New Roman"/>
          <w:sz w:val="28"/>
          <w:szCs w:val="28"/>
        </w:rPr>
        <w:t xml:space="preserve"> Дербентского сельского поселения Тимашевского района</w:t>
      </w:r>
      <w:r w:rsidRPr="00091413">
        <w:rPr>
          <w:rFonts w:ascii="Times New Roman" w:hAnsi="Times New Roman" w:cs="Times New Roman"/>
          <w:sz w:val="28"/>
          <w:szCs w:val="28"/>
        </w:rPr>
        <w:t>:</w:t>
      </w:r>
    </w:p>
    <w:p w:rsidR="008F7C35" w:rsidRDefault="00091413" w:rsidP="00727ACC">
      <w:pPr>
        <w:pStyle w:val="a3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41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091413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администрации </w:t>
      </w:r>
      <w:r w:rsidR="001232F8" w:rsidRPr="001232F8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Тимашевского района </w:t>
      </w:r>
      <w:r w:rsidRPr="00091413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 (прилагается).</w:t>
      </w:r>
    </w:p>
    <w:p w:rsidR="00727ACC" w:rsidRPr="00727ACC" w:rsidRDefault="00727ACC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7ACC">
        <w:rPr>
          <w:rFonts w:ascii="Times New Roman" w:hAnsi="Times New Roman" w:cs="Times New Roman"/>
          <w:sz w:val="28"/>
          <w:szCs w:val="28"/>
        </w:rPr>
        <w:t xml:space="preserve">2. Юрисконсульту администрации Дербентского сельского поселения Тимашевского района З.А.Шумской обнародовать настоящее постановление. </w:t>
      </w:r>
    </w:p>
    <w:p w:rsidR="00727ACC" w:rsidRPr="00727ACC" w:rsidRDefault="00727ACC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7ACC">
        <w:rPr>
          <w:rFonts w:ascii="Times New Roman" w:hAnsi="Times New Roman" w:cs="Times New Roman"/>
          <w:sz w:val="28"/>
          <w:szCs w:val="28"/>
        </w:rPr>
        <w:t>3.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Н.В.Гусловой обеспечить размещение настоящего постановления на сайте администрации Дербентского сельского поселения Тимашевского района в информационно-телекоммуникационной сети Интернет.</w:t>
      </w:r>
    </w:p>
    <w:p w:rsidR="00727ACC" w:rsidRPr="00727ACC" w:rsidRDefault="00727ACC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7ACC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427E94" w:rsidRDefault="00727ACC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7ACC">
        <w:rPr>
          <w:rFonts w:ascii="Times New Roman" w:hAnsi="Times New Roman" w:cs="Times New Roman"/>
          <w:sz w:val="28"/>
          <w:szCs w:val="28"/>
        </w:rPr>
        <w:t>5. Постановление вступает в силу с момента его обнародования.</w:t>
      </w:r>
    </w:p>
    <w:p w:rsidR="00CB618B" w:rsidRDefault="00CB618B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ACC" w:rsidRPr="00427E94" w:rsidRDefault="00727ACC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ACC" w:rsidRDefault="00427E94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7E9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7ACC" w:rsidRPr="00727ACC">
        <w:rPr>
          <w:rFonts w:ascii="Times New Roman" w:hAnsi="Times New Roman" w:cs="Times New Roman"/>
          <w:sz w:val="28"/>
          <w:szCs w:val="28"/>
        </w:rPr>
        <w:t xml:space="preserve">Дербентского сельского </w:t>
      </w:r>
    </w:p>
    <w:p w:rsidR="00427E94" w:rsidRDefault="00727ACC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7ACC">
        <w:rPr>
          <w:rFonts w:ascii="Times New Roman" w:hAnsi="Times New Roman" w:cs="Times New Roman"/>
          <w:sz w:val="28"/>
          <w:szCs w:val="28"/>
        </w:rPr>
        <w:t>поселения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Н.А.Отиско</w:t>
      </w:r>
    </w:p>
    <w:p w:rsidR="00727ACC" w:rsidRDefault="00727ACC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ACC" w:rsidRDefault="00727ACC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ACC" w:rsidRDefault="00727ACC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ACC" w:rsidRDefault="00727ACC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ACC" w:rsidRDefault="00727ACC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ACC" w:rsidRDefault="00727ACC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ACC" w:rsidRDefault="00727ACC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ACC" w:rsidRDefault="00727ACC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912F8" w:rsidRPr="00361DC6" w:rsidRDefault="00C912F8" w:rsidP="00C912F8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УТВЕРЖДЕН</w:t>
      </w:r>
    </w:p>
    <w:p w:rsidR="00C912F8" w:rsidRPr="00361DC6" w:rsidRDefault="00C912F8" w:rsidP="00C912F8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912F8" w:rsidRPr="00361DC6" w:rsidRDefault="00C912F8" w:rsidP="00C912F8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Дербентского сельского поселения Тимашевского района</w:t>
      </w:r>
    </w:p>
    <w:p w:rsidR="00C912F8" w:rsidRPr="00361DC6" w:rsidRDefault="00C912F8" w:rsidP="00C912F8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от________________№______</w:t>
      </w:r>
    </w:p>
    <w:p w:rsidR="00C912F8" w:rsidRPr="00361DC6" w:rsidRDefault="00C912F8" w:rsidP="00C912F8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12F8" w:rsidRPr="00361DC6" w:rsidRDefault="00C912F8" w:rsidP="00C912F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ПОРЯДОК</w:t>
      </w:r>
    </w:p>
    <w:p w:rsidR="00C912F8" w:rsidRPr="00361DC6" w:rsidRDefault="00C912F8" w:rsidP="00C912F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уведомления муниципальными служащими администрации Дербентского сельского поселения Тимашевского района о возникшем конфликте интересов или о возможности его возникновения</w:t>
      </w:r>
    </w:p>
    <w:p w:rsidR="00C912F8" w:rsidRPr="00361DC6" w:rsidRDefault="00C912F8" w:rsidP="00C912F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12F8" w:rsidRPr="00361DC6" w:rsidRDefault="00C912F8" w:rsidP="00C912F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определяет процедуру уведомления муниципальными служащими </w:t>
      </w:r>
      <w:r w:rsidRPr="00361DC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муниципальные служащие) о возникновении личной заинтересованности, которая приводит или может привести к конфликту интересов.</w:t>
      </w:r>
    </w:p>
    <w:p w:rsidR="00C912F8" w:rsidRPr="00361DC6" w:rsidRDefault="00C912F8" w:rsidP="00C912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>2. Уведомление о возникновении личной заинтересованности, которая приводит или может привести к конфликту интересов (далее - уведомление), представляется муниципальными служащими согласно форме, предусмотренной приложением № 1 к настоящему Порядку.</w:t>
      </w:r>
    </w:p>
    <w:p w:rsidR="00C912F8" w:rsidRPr="00361DC6" w:rsidRDefault="00C912F8" w:rsidP="00C912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>3. Уведомление представляется муниципальными служащими главе Дербентского сельского поселения Тимашевского района.</w:t>
      </w:r>
    </w:p>
    <w:p w:rsidR="00C912F8" w:rsidRPr="00361DC6" w:rsidRDefault="00C912F8" w:rsidP="00C912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>4. В случае если муниципальный служащий по объективным причинам не может передать уведомление лично, он направляет уведомление по почте либо каналам факсимильной связи.</w:t>
      </w:r>
    </w:p>
    <w:p w:rsidR="00C912F8" w:rsidRPr="00361DC6" w:rsidRDefault="00C912F8" w:rsidP="00C912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>5. Уведомление подлежит регистрации специалистом администрации в журнале регистрации поступающих документов, в день представления уведомления.</w:t>
      </w:r>
    </w:p>
    <w:p w:rsidR="00C912F8" w:rsidRPr="00361DC6" w:rsidRDefault="00C912F8" w:rsidP="00C912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>6. Копия уведомления с отметкой о регистрации выдается муниципальному служащему под роспись в журнале регистрации поступающих документов, либо направляется по почте с уведомлением о получении.</w:t>
      </w:r>
    </w:p>
    <w:p w:rsidR="00C912F8" w:rsidRPr="00361DC6" w:rsidRDefault="00C912F8" w:rsidP="00C912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>7. Уведомление приобщается к личному делу муниципального служащего.</w:t>
      </w:r>
    </w:p>
    <w:p w:rsidR="00C912F8" w:rsidRPr="00361DC6" w:rsidRDefault="00C912F8" w:rsidP="00C912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361DC6">
        <w:rPr>
          <w:rFonts w:ascii="Times New Roman" w:hAnsi="Times New Roman" w:cs="Times New Roman"/>
          <w:sz w:val="28"/>
          <w:szCs w:val="28"/>
        </w:rPr>
        <w:t xml:space="preserve">Поступившее в администрацию уведомление в течение трех рабочих дней </w:t>
      </w: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главе </w:t>
      </w:r>
      <w:r w:rsidRPr="00361DC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об организации проверки содержащихся в нем сведений и рассмотрении уведомления на заседании Комиссии по соблюдению требований к служебному поведению </w:t>
      </w: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муниципальных служащих </w:t>
      </w:r>
      <w:r w:rsidRPr="00361DC6">
        <w:rPr>
          <w:rFonts w:ascii="Times New Roman" w:hAnsi="Times New Roman" w:cs="Times New Roman"/>
          <w:sz w:val="28"/>
          <w:szCs w:val="28"/>
        </w:rPr>
        <w:t>администрации Дербентского сельского поселения Тимашевского района</w:t>
      </w: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интересов.</w:t>
      </w:r>
    </w:p>
    <w:p w:rsidR="00C912F8" w:rsidRPr="00361DC6" w:rsidRDefault="00C912F8" w:rsidP="00C912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>9. Принятие мер по предотвращению или урегулированию конфликта интересов осуществляется в соответствии с законодательством Российской Федерации.</w:t>
      </w:r>
    </w:p>
    <w:p w:rsidR="00C912F8" w:rsidRPr="00361DC6" w:rsidRDefault="00C912F8" w:rsidP="00C912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>10. Невыполнение муниципальным служащим обязанности, предусмотренной пунктом 3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C912F8" w:rsidRPr="00361DC6" w:rsidRDefault="00C912F8" w:rsidP="00C912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>Глава Дербентского сельского поселения</w:t>
      </w: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Тимашевского района</w:t>
      </w: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Н.А.Отиско</w:t>
      </w: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D53EFE" w:rsidRDefault="00C912F8" w:rsidP="00C912F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53EF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C912F8" w:rsidRPr="00D53EFE" w:rsidRDefault="00C912F8" w:rsidP="00C912F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912F8" w:rsidRPr="00D53EFE" w:rsidRDefault="00C912F8" w:rsidP="00C912F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53EFE">
        <w:rPr>
          <w:rFonts w:ascii="Times New Roman" w:hAnsi="Times New Roman"/>
          <w:sz w:val="28"/>
          <w:szCs w:val="28"/>
        </w:rPr>
        <w:t xml:space="preserve">к постановлению администрации  </w:t>
      </w:r>
    </w:p>
    <w:p w:rsidR="00C912F8" w:rsidRPr="00D53EFE" w:rsidRDefault="00C912F8" w:rsidP="00C912F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53EFE"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C912F8" w:rsidRPr="00D53EFE" w:rsidRDefault="00C912F8" w:rsidP="00C912F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53EFE">
        <w:rPr>
          <w:rFonts w:ascii="Times New Roman" w:hAnsi="Times New Roman"/>
          <w:sz w:val="28"/>
          <w:szCs w:val="28"/>
        </w:rPr>
        <w:t>Тимашевского района</w:t>
      </w:r>
    </w:p>
    <w:p w:rsidR="00C912F8" w:rsidRPr="00D53EFE" w:rsidRDefault="00C912F8" w:rsidP="00C912F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53EFE">
        <w:rPr>
          <w:rFonts w:ascii="Times New Roman" w:hAnsi="Times New Roman"/>
          <w:sz w:val="28"/>
          <w:szCs w:val="28"/>
        </w:rPr>
        <w:t>от________________ №______</w:t>
      </w:r>
    </w:p>
    <w:p w:rsidR="00C912F8" w:rsidRDefault="00C912F8" w:rsidP="00C912F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C912F8" w:rsidRDefault="00C912F8" w:rsidP="00C912F8">
      <w:pPr>
        <w:pStyle w:val="ConsPlusNonformat"/>
        <w:ind w:left="5103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912F8" w:rsidRPr="00361DC6" w:rsidRDefault="00C912F8" w:rsidP="00C912F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Дербентского сельского поселения Тимашевского района</w:t>
      </w:r>
    </w:p>
    <w:p w:rsidR="00C912F8" w:rsidRPr="00361DC6" w:rsidRDefault="00C912F8" w:rsidP="00C912F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61DC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12F8" w:rsidRPr="00361DC6" w:rsidRDefault="00C912F8" w:rsidP="00C912F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1DC6">
        <w:rPr>
          <w:rFonts w:ascii="Times New Roman" w:hAnsi="Times New Roman" w:cs="Times New Roman"/>
          <w:sz w:val="28"/>
          <w:szCs w:val="28"/>
        </w:rPr>
        <w:t>(Ф.И.О.)</w:t>
      </w:r>
    </w:p>
    <w:p w:rsidR="00C912F8" w:rsidRPr="00361DC6" w:rsidRDefault="00C912F8" w:rsidP="00C912F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</w:t>
      </w:r>
    </w:p>
    <w:p w:rsidR="00C912F8" w:rsidRPr="00361DC6" w:rsidRDefault="00C912F8" w:rsidP="00C912F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</w:t>
      </w:r>
    </w:p>
    <w:p w:rsidR="00C912F8" w:rsidRPr="00361DC6" w:rsidRDefault="00C912F8" w:rsidP="00C912F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(Ф.И.О., занимаемая должность</w:t>
      </w:r>
    </w:p>
    <w:p w:rsidR="00C912F8" w:rsidRPr="00361DC6" w:rsidRDefault="00C912F8" w:rsidP="00C912F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 xml:space="preserve">                                                муниципального служащего)</w:t>
      </w:r>
    </w:p>
    <w:p w:rsidR="00C912F8" w:rsidRPr="00361DC6" w:rsidRDefault="00C912F8" w:rsidP="00C912F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912F8" w:rsidRPr="00361DC6" w:rsidRDefault="00C912F8" w:rsidP="00C912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7"/>
      <w:bookmarkEnd w:id="0"/>
      <w:r w:rsidRPr="00361DC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912F8" w:rsidRPr="00361DC6" w:rsidRDefault="00C912F8" w:rsidP="00C912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DC6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C912F8" w:rsidRPr="00361DC6" w:rsidRDefault="00C912F8" w:rsidP="00C912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Я,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 xml:space="preserve">                      (Ф.И.О., замещаемая должность)</w:t>
      </w:r>
    </w:p>
    <w:p w:rsidR="00C912F8" w:rsidRPr="00361DC6" w:rsidRDefault="00C912F8" w:rsidP="00C912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уведомляю о том, что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1)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(описание обстоятельств, которые привели или могут 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DC6">
        <w:rPr>
          <w:rFonts w:ascii="Times New Roman" w:hAnsi="Times New Roman" w:cs="Times New Roman"/>
          <w:sz w:val="28"/>
          <w:szCs w:val="28"/>
        </w:rPr>
        <w:t>к возникновению конфликта интересов)</w:t>
      </w: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2)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(описание должностных обязанностей, на исполнение которых влияет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DC6">
        <w:rPr>
          <w:rFonts w:ascii="Times New Roman" w:hAnsi="Times New Roman" w:cs="Times New Roman"/>
          <w:sz w:val="28"/>
          <w:szCs w:val="28"/>
        </w:rPr>
        <w:t>или может повлиять личная заинтересованность)</w:t>
      </w: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3)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lastRenderedPageBreak/>
        <w:t>(дополнительные сведения, которые муниципальный служащий считает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DC6">
        <w:rPr>
          <w:rFonts w:ascii="Times New Roman" w:hAnsi="Times New Roman" w:cs="Times New Roman"/>
          <w:sz w:val="28"/>
          <w:szCs w:val="28"/>
        </w:rPr>
        <w:t>необходимым указать)</w:t>
      </w: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уведомление           ___________ ______________________ "__" _____ 20__ г.</w:t>
      </w: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61DC6">
        <w:rPr>
          <w:rFonts w:ascii="Times New Roman" w:hAnsi="Times New Roman" w:cs="Times New Roman"/>
          <w:sz w:val="28"/>
          <w:szCs w:val="28"/>
        </w:rPr>
        <w:t xml:space="preserve">(подпись)  (расшифровка подписи)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1DC6">
        <w:rPr>
          <w:rFonts w:ascii="Times New Roman" w:hAnsi="Times New Roman" w:cs="Times New Roman"/>
          <w:sz w:val="28"/>
          <w:szCs w:val="28"/>
        </w:rPr>
        <w:t>(дата)</w:t>
      </w: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уведомление           ___________ ______________________ "__" _____ 20__ г.</w:t>
      </w: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61DC6">
        <w:rPr>
          <w:rFonts w:ascii="Times New Roman" w:hAnsi="Times New Roman" w:cs="Times New Roman"/>
          <w:sz w:val="28"/>
          <w:szCs w:val="28"/>
        </w:rPr>
        <w:t xml:space="preserve"> (подпись)  (расшифровка подписи)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1DC6">
        <w:rPr>
          <w:rFonts w:ascii="Times New Roman" w:hAnsi="Times New Roman" w:cs="Times New Roman"/>
          <w:sz w:val="28"/>
          <w:szCs w:val="28"/>
        </w:rPr>
        <w:t>(дата)</w:t>
      </w: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в </w:t>
      </w:r>
      <w:r w:rsidRPr="00361DC6">
        <w:rPr>
          <w:rFonts w:ascii="Times New Roman" w:hAnsi="Times New Roman" w:cs="Times New Roman"/>
          <w:color w:val="000000" w:themeColor="text1"/>
          <w:sz w:val="28"/>
          <w:szCs w:val="28"/>
        </w:rPr>
        <w:t>журнале регистрации поступающих документов</w:t>
      </w:r>
      <w:r w:rsidRPr="00361DC6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"___" ________ 20__ г.</w:t>
      </w:r>
    </w:p>
    <w:p w:rsidR="00C912F8" w:rsidRPr="00361DC6" w:rsidRDefault="00C912F8" w:rsidP="00C912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 xml:space="preserve">       (дата)</w:t>
      </w: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F8" w:rsidRPr="00361DC6" w:rsidRDefault="00C912F8" w:rsidP="00C912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ACC" w:rsidRDefault="00727ACC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27ACC" w:rsidRPr="00427E94" w:rsidRDefault="00727ACC" w:rsidP="00727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27ACC" w:rsidRPr="00427E94" w:rsidSect="00B7283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FA" w:rsidRDefault="003C2DFA" w:rsidP="008F7C35">
      <w:pPr>
        <w:spacing w:after="0" w:line="240" w:lineRule="auto"/>
      </w:pPr>
      <w:r>
        <w:separator/>
      </w:r>
    </w:p>
  </w:endnote>
  <w:endnote w:type="continuationSeparator" w:id="0">
    <w:p w:rsidR="003C2DFA" w:rsidRDefault="003C2DFA" w:rsidP="008F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FA" w:rsidRDefault="003C2DFA" w:rsidP="008F7C35">
      <w:pPr>
        <w:spacing w:after="0" w:line="240" w:lineRule="auto"/>
      </w:pPr>
      <w:r>
        <w:separator/>
      </w:r>
    </w:p>
  </w:footnote>
  <w:footnote w:type="continuationSeparator" w:id="0">
    <w:p w:rsidR="003C2DFA" w:rsidRDefault="003C2DFA" w:rsidP="008F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306127"/>
      <w:docPartObj>
        <w:docPartGallery w:val="Page Numbers (Top of Page)"/>
        <w:docPartUnique/>
      </w:docPartObj>
    </w:sdtPr>
    <w:sdtEndPr/>
    <w:sdtContent>
      <w:p w:rsidR="008F7C35" w:rsidRDefault="00AE52BE">
        <w:pPr>
          <w:pStyle w:val="a6"/>
          <w:jc w:val="center"/>
        </w:pPr>
        <w:r>
          <w:fldChar w:fldCharType="begin"/>
        </w:r>
        <w:r w:rsidR="008F7C35">
          <w:instrText>PAGE   \* MERGEFORMAT</w:instrText>
        </w:r>
        <w:r>
          <w:fldChar w:fldCharType="separate"/>
        </w:r>
        <w:r w:rsidR="00C912F8">
          <w:rPr>
            <w:noProof/>
          </w:rPr>
          <w:t>5</w:t>
        </w:r>
        <w:r>
          <w:fldChar w:fldCharType="end"/>
        </w:r>
      </w:p>
    </w:sdtContent>
  </w:sdt>
  <w:p w:rsidR="008F7C35" w:rsidRDefault="008F7C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7F9"/>
    <w:rsid w:val="00070C5D"/>
    <w:rsid w:val="00091413"/>
    <w:rsid w:val="000B493A"/>
    <w:rsid w:val="000B6FEA"/>
    <w:rsid w:val="000E06D2"/>
    <w:rsid w:val="000E51E2"/>
    <w:rsid w:val="000F4918"/>
    <w:rsid w:val="001232F8"/>
    <w:rsid w:val="00154E28"/>
    <w:rsid w:val="00160370"/>
    <w:rsid w:val="001C1F6C"/>
    <w:rsid w:val="001F3082"/>
    <w:rsid w:val="00233D3D"/>
    <w:rsid w:val="002677AB"/>
    <w:rsid w:val="00295B6D"/>
    <w:rsid w:val="002D45D3"/>
    <w:rsid w:val="003C157A"/>
    <w:rsid w:val="003C2DFA"/>
    <w:rsid w:val="00427E94"/>
    <w:rsid w:val="005335DA"/>
    <w:rsid w:val="00533A8A"/>
    <w:rsid w:val="00554392"/>
    <w:rsid w:val="00563B9E"/>
    <w:rsid w:val="005A7297"/>
    <w:rsid w:val="005E66A5"/>
    <w:rsid w:val="00600B15"/>
    <w:rsid w:val="0060120C"/>
    <w:rsid w:val="006304C1"/>
    <w:rsid w:val="00727ACC"/>
    <w:rsid w:val="007D47F9"/>
    <w:rsid w:val="007E63A8"/>
    <w:rsid w:val="008060E0"/>
    <w:rsid w:val="00844191"/>
    <w:rsid w:val="008462FF"/>
    <w:rsid w:val="008F7C35"/>
    <w:rsid w:val="009911B5"/>
    <w:rsid w:val="00A21FB9"/>
    <w:rsid w:val="00A34C92"/>
    <w:rsid w:val="00A45E55"/>
    <w:rsid w:val="00AB2EF1"/>
    <w:rsid w:val="00AD0684"/>
    <w:rsid w:val="00AD1476"/>
    <w:rsid w:val="00AE52BE"/>
    <w:rsid w:val="00AF0091"/>
    <w:rsid w:val="00AF568A"/>
    <w:rsid w:val="00B1791A"/>
    <w:rsid w:val="00B53ACA"/>
    <w:rsid w:val="00B72832"/>
    <w:rsid w:val="00B97AAD"/>
    <w:rsid w:val="00BB12A1"/>
    <w:rsid w:val="00C912F8"/>
    <w:rsid w:val="00CB537B"/>
    <w:rsid w:val="00CB618B"/>
    <w:rsid w:val="00CE1685"/>
    <w:rsid w:val="00D130A6"/>
    <w:rsid w:val="00D57B14"/>
    <w:rsid w:val="00D6052B"/>
    <w:rsid w:val="00E15408"/>
    <w:rsid w:val="00E7710E"/>
    <w:rsid w:val="00EF5D7D"/>
    <w:rsid w:val="00F82211"/>
    <w:rsid w:val="00FD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212F"/>
  <w15:docId w15:val="{085722E3-571B-4F8A-9ED9-4F53B3F5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E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A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C35"/>
  </w:style>
  <w:style w:type="paragraph" w:styleId="a8">
    <w:name w:val="footer"/>
    <w:basedOn w:val="a"/>
    <w:link w:val="a9"/>
    <w:uiPriority w:val="99"/>
    <w:unhideWhenUsed/>
    <w:rsid w:val="008F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C35"/>
  </w:style>
  <w:style w:type="paragraph" w:customStyle="1" w:styleId="ConsPlusNonformat">
    <w:name w:val="ConsPlusNonformat"/>
    <w:uiPriority w:val="99"/>
    <w:rsid w:val="00C91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USER</cp:lastModifiedBy>
  <cp:revision>12</cp:revision>
  <cp:lastPrinted>2015-07-31T05:47:00Z</cp:lastPrinted>
  <dcterms:created xsi:type="dcterms:W3CDTF">2015-12-11T07:27:00Z</dcterms:created>
  <dcterms:modified xsi:type="dcterms:W3CDTF">2024-04-18T13:20:00Z</dcterms:modified>
</cp:coreProperties>
</file>