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822D" w14:textId="65C7B217" w:rsidR="00651EE3" w:rsidRDefault="00651EE3" w:rsidP="00F81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ПЛАНИРУЕМОМ ИЗЪЯТИИ ЗЕМЕЛЬНЫХ УЧАСТКОВ ДЛЯ НУЖД РОССИЙСКОЙ ФЕДЕРАЦИИ</w:t>
      </w:r>
    </w:p>
    <w:p w14:paraId="3908131E" w14:textId="77777777" w:rsidR="00321FD8" w:rsidRDefault="00321FD8" w:rsidP="00651E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801CE" w14:textId="2F988430" w:rsidR="00651EE3" w:rsidRPr="00651EE3" w:rsidRDefault="00BE010F" w:rsidP="0065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1032101"/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E4E9B"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реализации </w:t>
      </w:r>
      <w:r w:rsidR="00C75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DE4E9B"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«Строительство обхода Краснодарского железнодорожного узла» в рамках комплексного инвестиционного проекта «Комплексная реконструкция участка им.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4E9B"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4E9B"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 – Котельниково – Тихорецкая – Крымская с обходом Краснодарского железнодорожного узла»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BE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63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от 19.03.2013</w:t>
      </w:r>
      <w:r w:rsidR="00A6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63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384-р «Об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</w:t>
      </w:r>
      <w:r w:rsidR="0071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EE3"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агентством железнодорожного транспорта планируется изъятие земельных участков для нужд Российской Федерации.</w:t>
      </w:r>
    </w:p>
    <w:p w14:paraId="1DF065D8" w14:textId="1BEF3407" w:rsidR="00651EE3" w:rsidRDefault="00651EE3" w:rsidP="0065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зоны планируемого размещения объекта, в целях строительства которого предполагается изъятие земельных участков, установлены проектом межевания </w:t>
      </w:r>
      <w:r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в составе документации по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территории, утверждённой распоряжени</w:t>
      </w:r>
      <w:r w:rsidR="00C75107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107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агентства железнодорожного транспорта от 30.10.2018 № ДШ-267-р «Об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5107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откорректированной документации по планировке</w:t>
      </w:r>
      <w:r w:rsidR="00C75107" w:rsidRPr="00C7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(проект планировки территории и проект межевания территории) для объекта: «Строительство обхода Краснодарского железнодорожного узла» в рамках комплексного инвестиционного проекта «Комплексная реконструкция участка им. М. Горького – Котельниково – Тихорецкая – Крымская с обходом Краснодарского железнодорожного узла»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1D2A48" w14:textId="71F140EE" w:rsidR="005F718B" w:rsidRPr="0098257C" w:rsidRDefault="005F718B" w:rsidP="005F7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планируемом изъятии земельных участков </w:t>
      </w:r>
      <w:r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государственных нужд Российской Федерации</w:t>
      </w:r>
      <w:r w:rsidR="005C1E1F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проект планировки</w:t>
      </w:r>
      <w:r w:rsidR="00CB4E57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1816B5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4BF5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межевания территории, </w:t>
      </w:r>
      <w:r w:rsidR="001816B5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9D4BF5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16B5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538A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Федерального агентства железнодорожного транспорта от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538A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30.10.2018 № ДШ-267-р</w:t>
      </w:r>
      <w:r w:rsidR="001816B5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E1F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5C1E1F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F538A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информационно–телекоммуникационной сети «Интернет» на официальн</w:t>
      </w:r>
      <w:r w:rsidR="001816B5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1816B5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34388E" w:rsidRPr="0034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</w:t>
      </w:r>
      <w:r w:rsidR="0034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4388E" w:rsidRPr="0034388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https://тимрегион.рф/</w:t>
      </w:r>
    </w:p>
    <w:p w14:paraId="2A7FC5F1" w14:textId="7519024B" w:rsidR="00651EE3" w:rsidRPr="003A1B99" w:rsidRDefault="00651EE3" w:rsidP="0065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Собственники, землевладельцы, землепользователи, арендаторы земельных участков, подлежащих изъятию, и </w:t>
      </w:r>
      <w:r w:rsidR="00D6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которых на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не зарегистрированы в Едином государственном реестре недвижимости в течение 60 (шестидесяти) дней со дня опубликования настоящего сообщения, </w:t>
      </w:r>
      <w:r w:rsidR="00B8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</w:t>
      </w:r>
      <w:r w:rsidR="00B83B8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 </w:t>
      </w:r>
      <w:r w:rsidRPr="00651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 адресу: 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A260A6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60A6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ул.</w:t>
      </w:r>
      <w:r w:rsidR="0058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D5A3E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Карасунская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D5A3E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60, офис 61.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5A3E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елефон</w:t>
      </w:r>
      <w:r w:rsidR="004D5A3E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справок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Start w:id="1" w:name="_Hlk30435847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(861)</w:t>
      </w:r>
      <w:bookmarkEnd w:id="1"/>
      <w:r w:rsidR="00A260A6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3B84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259-27-96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 </w:t>
      </w:r>
      <w:proofErr w:type="spellStart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stk</w:t>
      </w:r>
      <w:proofErr w:type="spellEnd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proofErr w:type="spellStart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krd</w:t>
      </w:r>
      <w:proofErr w:type="spellEnd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@mail.ru</w:t>
      </w:r>
    </w:p>
    <w:p w14:paraId="5B13A66A" w14:textId="77777777" w:rsidR="008F795C" w:rsidRDefault="00651EE3" w:rsidP="008F7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является уполномоченным органом исполнительной власти, осуществляющим 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лиц, земельные участки которых подлежат изъятию для нужд Российской Федерации.</w:t>
      </w:r>
      <w:r w:rsidR="008F795C" w:rsidRPr="008F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9ABB4C" w14:textId="57E09213" w:rsidR="008F795C" w:rsidRPr="00707125" w:rsidRDefault="008F795C" w:rsidP="008F7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территориального планирования Российской Федерации в</w:t>
      </w:r>
      <w:r w:rsidR="00986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федерального транспорта (железнодорожного, воздушного, морского, внутреннего водного транспорта) и автомобильных дорог федерального значения утверждена распоряжением Правительства Российской Федерации от 19 марта 2013 г. № 384-р и размещена на официальном сайте: </w:t>
      </w:r>
      <w:r w:rsidRPr="00BA023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https://fgistp.economy.gov.ru/?show_document=true&amp;doc_type=npa&amp;uin=0201012013040114</w:t>
      </w:r>
    </w:p>
    <w:p w14:paraId="7D103CEE" w14:textId="653EAACC" w:rsidR="008F795C" w:rsidRPr="00022F8B" w:rsidRDefault="008F795C" w:rsidP="008F7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могут получить информацию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предполагаемом изъятии земельных участков и (или) иных объектов недвижимого имущества для государственных нужд и ознакомиться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Pr="008C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территории, в соответствии с которым предстоит образовать участки, подлежащие изъятию, по адресу: </w:t>
      </w:r>
      <w:r w:rsidR="007E672C" w:rsidRPr="002819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г. Краснодар ул. Карасунская, д. 60, офис 61. Телефон для справок: (861) 259-27-96, е </w:t>
      </w:r>
      <w:proofErr w:type="spellStart"/>
      <w:r w:rsidR="007E672C" w:rsidRPr="002819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mail</w:t>
      </w:r>
      <w:proofErr w:type="spellEnd"/>
      <w:r w:rsidR="007E672C" w:rsidRPr="002819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 stk_krd@mail.ru</w:t>
      </w:r>
      <w:r w:rsidR="00F81A71" w:rsidRPr="002819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bookmarkEnd w:id="0"/>
    <w:p w14:paraId="6E9FD281" w14:textId="72FE6CFF" w:rsidR="00651EE3" w:rsidRDefault="00651EE3" w:rsidP="0065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C407E" w14:textId="42F61EFC" w:rsidR="008F795C" w:rsidRPr="003B2AD6" w:rsidRDefault="002809F5" w:rsidP="003B2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кадастровых номеров земельных участков, подлежащих изъятию для нужд Российской Федерации:</w:t>
      </w:r>
    </w:p>
    <w:tbl>
      <w:tblPr>
        <w:tblStyle w:val="a8"/>
        <w:tblpPr w:leftFromText="180" w:rightFromText="180" w:vertAnchor="text" w:tblpX="-856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6385"/>
      </w:tblGrid>
      <w:tr w:rsidR="00E27425" w:rsidRPr="003B2AD6" w14:paraId="14DDD326" w14:textId="77777777" w:rsidTr="00473418">
        <w:trPr>
          <w:trHeight w:val="720"/>
        </w:trPr>
        <w:tc>
          <w:tcPr>
            <w:tcW w:w="704" w:type="dxa"/>
            <w:vAlign w:val="center"/>
          </w:tcPr>
          <w:p w14:paraId="6C1F370F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04902A8C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260" w:type="dxa"/>
            <w:vAlign w:val="center"/>
            <w:hideMark/>
          </w:tcPr>
          <w:p w14:paraId="29BCE626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6385" w:type="dxa"/>
            <w:vAlign w:val="center"/>
            <w:hideMark/>
          </w:tcPr>
          <w:p w14:paraId="4ED5F680" w14:textId="19DB3B1D" w:rsidR="00E27425" w:rsidRPr="003B2AD6" w:rsidRDefault="00617451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 земельного участка</w:t>
            </w:r>
          </w:p>
        </w:tc>
      </w:tr>
      <w:tr w:rsidR="00B1365A" w:rsidRPr="003B2AD6" w14:paraId="643B5D79" w14:textId="77777777" w:rsidTr="00EE5FC3">
        <w:trPr>
          <w:trHeight w:val="529"/>
        </w:trPr>
        <w:tc>
          <w:tcPr>
            <w:tcW w:w="704" w:type="dxa"/>
          </w:tcPr>
          <w:p w14:paraId="412B4531" w14:textId="4A65F1F4" w:rsidR="00B1365A" w:rsidRPr="003B2AD6" w:rsidRDefault="00B1365A" w:rsidP="00B1365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14:paraId="340A5333" w14:textId="4379306D" w:rsidR="00B1365A" w:rsidRPr="00B1365A" w:rsidRDefault="00B1365A" w:rsidP="00B1365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365A">
              <w:rPr>
                <w:rFonts w:ascii="Times New Roman" w:hAnsi="Times New Roman" w:cs="Times New Roman"/>
                <w:sz w:val="28"/>
                <w:szCs w:val="28"/>
              </w:rPr>
              <w:t>23:31:0701000:1176</w:t>
            </w:r>
          </w:p>
        </w:tc>
        <w:tc>
          <w:tcPr>
            <w:tcW w:w="6385" w:type="dxa"/>
          </w:tcPr>
          <w:p w14:paraId="0B26A2AC" w14:textId="6550DE48" w:rsidR="00B1365A" w:rsidRPr="0073770D" w:rsidRDefault="0073770D" w:rsidP="0073770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70D">
              <w:rPr>
                <w:rFonts w:ascii="Times New Roman" w:hAnsi="Times New Roman" w:cs="Times New Roman"/>
                <w:sz w:val="28"/>
                <w:szCs w:val="28"/>
              </w:rPr>
              <w:t>край Краснодарский, р-н Тимашевский, территория совхоза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3770D"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1365A" w:rsidRPr="003B2AD6" w14:paraId="20D8AD95" w14:textId="77777777" w:rsidTr="00357768">
        <w:trPr>
          <w:trHeight w:val="565"/>
        </w:trPr>
        <w:tc>
          <w:tcPr>
            <w:tcW w:w="704" w:type="dxa"/>
            <w:vAlign w:val="center"/>
            <w:hideMark/>
          </w:tcPr>
          <w:p w14:paraId="2324F35D" w14:textId="77777777" w:rsidR="00B1365A" w:rsidRPr="003B2AD6" w:rsidRDefault="00B1365A" w:rsidP="00B1365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hideMark/>
          </w:tcPr>
          <w:p w14:paraId="14E9D7CF" w14:textId="028A85E5" w:rsidR="00B1365A" w:rsidRPr="00B1365A" w:rsidRDefault="00B1365A" w:rsidP="00B1365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5A">
              <w:rPr>
                <w:rFonts w:ascii="Times New Roman" w:hAnsi="Times New Roman" w:cs="Times New Roman"/>
                <w:sz w:val="28"/>
                <w:szCs w:val="28"/>
              </w:rPr>
              <w:t>23:31:0801000:812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65A">
              <w:rPr>
                <w:rFonts w:ascii="Times New Roman" w:hAnsi="Times New Roman" w:cs="Times New Roman"/>
                <w:sz w:val="28"/>
                <w:szCs w:val="28"/>
              </w:rPr>
              <w:t>(23:31:0801000:1500)</w:t>
            </w:r>
          </w:p>
        </w:tc>
        <w:tc>
          <w:tcPr>
            <w:tcW w:w="6385" w:type="dxa"/>
            <w:vAlign w:val="center"/>
            <w:hideMark/>
          </w:tcPr>
          <w:p w14:paraId="6A08CD3B" w14:textId="15EB134C" w:rsidR="00B1365A" w:rsidRPr="003B2AD6" w:rsidRDefault="0073770D" w:rsidP="0073770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70D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р-н Тимашевский, СПК колхоз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770D"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70D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3770D">
              <w:rPr>
                <w:rFonts w:ascii="Times New Roman" w:hAnsi="Times New Roman" w:cs="Times New Roman"/>
                <w:sz w:val="28"/>
                <w:szCs w:val="28"/>
              </w:rPr>
              <w:t>, секция 23, контур 43</w:t>
            </w:r>
          </w:p>
        </w:tc>
      </w:tr>
    </w:tbl>
    <w:p w14:paraId="4BC8A999" w14:textId="78C8B3CA" w:rsidR="00E27425" w:rsidRPr="00BA023B" w:rsidRDefault="00E27425" w:rsidP="001F5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E27425" w:rsidRPr="00BA023B" w:rsidSect="003B2AD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64D61"/>
    <w:multiLevelType w:val="hybridMultilevel"/>
    <w:tmpl w:val="7BCA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B5870"/>
    <w:multiLevelType w:val="multilevel"/>
    <w:tmpl w:val="0090D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663DB6"/>
    <w:multiLevelType w:val="hybridMultilevel"/>
    <w:tmpl w:val="606C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3B"/>
    <w:rsid w:val="00022F8B"/>
    <w:rsid w:val="00031E74"/>
    <w:rsid w:val="000701C2"/>
    <w:rsid w:val="000B4253"/>
    <w:rsid w:val="000D2BBC"/>
    <w:rsid w:val="000E3A1C"/>
    <w:rsid w:val="000E5A79"/>
    <w:rsid w:val="000F72CB"/>
    <w:rsid w:val="00112F8C"/>
    <w:rsid w:val="00151231"/>
    <w:rsid w:val="001816B5"/>
    <w:rsid w:val="00182398"/>
    <w:rsid w:val="001A203B"/>
    <w:rsid w:val="001A430A"/>
    <w:rsid w:val="001F538A"/>
    <w:rsid w:val="001F5662"/>
    <w:rsid w:val="002529C4"/>
    <w:rsid w:val="002809F5"/>
    <w:rsid w:val="00281915"/>
    <w:rsid w:val="00287768"/>
    <w:rsid w:val="00291B94"/>
    <w:rsid w:val="002A1FA6"/>
    <w:rsid w:val="002E2A56"/>
    <w:rsid w:val="0031000A"/>
    <w:rsid w:val="00321FD8"/>
    <w:rsid w:val="0034388E"/>
    <w:rsid w:val="003452F7"/>
    <w:rsid w:val="00352F4A"/>
    <w:rsid w:val="003816B1"/>
    <w:rsid w:val="003A1B99"/>
    <w:rsid w:val="003B2AD6"/>
    <w:rsid w:val="003E6E76"/>
    <w:rsid w:val="00473418"/>
    <w:rsid w:val="004D5A3E"/>
    <w:rsid w:val="004F2CD5"/>
    <w:rsid w:val="005000B2"/>
    <w:rsid w:val="00567A1A"/>
    <w:rsid w:val="00581E4A"/>
    <w:rsid w:val="005C1E1F"/>
    <w:rsid w:val="005C2F10"/>
    <w:rsid w:val="005E392E"/>
    <w:rsid w:val="005F718B"/>
    <w:rsid w:val="0061528C"/>
    <w:rsid w:val="00617451"/>
    <w:rsid w:val="00651A44"/>
    <w:rsid w:val="00651EE3"/>
    <w:rsid w:val="00676E05"/>
    <w:rsid w:val="006A37BE"/>
    <w:rsid w:val="00707125"/>
    <w:rsid w:val="00715E5C"/>
    <w:rsid w:val="007279B1"/>
    <w:rsid w:val="0073770D"/>
    <w:rsid w:val="007528F2"/>
    <w:rsid w:val="007707EE"/>
    <w:rsid w:val="007833B6"/>
    <w:rsid w:val="007A2062"/>
    <w:rsid w:val="007E672C"/>
    <w:rsid w:val="008129DA"/>
    <w:rsid w:val="008459D4"/>
    <w:rsid w:val="008832B5"/>
    <w:rsid w:val="008C2572"/>
    <w:rsid w:val="008E18B3"/>
    <w:rsid w:val="008F4BE2"/>
    <w:rsid w:val="008F795C"/>
    <w:rsid w:val="0090001E"/>
    <w:rsid w:val="009348E0"/>
    <w:rsid w:val="00962796"/>
    <w:rsid w:val="0098257C"/>
    <w:rsid w:val="00986FEB"/>
    <w:rsid w:val="009B3585"/>
    <w:rsid w:val="009D4BF5"/>
    <w:rsid w:val="00A260A6"/>
    <w:rsid w:val="00A634B9"/>
    <w:rsid w:val="00B07EC7"/>
    <w:rsid w:val="00B1365A"/>
    <w:rsid w:val="00B27F1C"/>
    <w:rsid w:val="00B71BA6"/>
    <w:rsid w:val="00B75724"/>
    <w:rsid w:val="00B83B84"/>
    <w:rsid w:val="00B9291D"/>
    <w:rsid w:val="00BA023B"/>
    <w:rsid w:val="00BB440A"/>
    <w:rsid w:val="00BE010F"/>
    <w:rsid w:val="00C05EA4"/>
    <w:rsid w:val="00C525E3"/>
    <w:rsid w:val="00C60487"/>
    <w:rsid w:val="00C72BA8"/>
    <w:rsid w:val="00C75107"/>
    <w:rsid w:val="00C936C9"/>
    <w:rsid w:val="00CA6D9C"/>
    <w:rsid w:val="00CB4E57"/>
    <w:rsid w:val="00CC0036"/>
    <w:rsid w:val="00D224EE"/>
    <w:rsid w:val="00D24482"/>
    <w:rsid w:val="00D30653"/>
    <w:rsid w:val="00D3322C"/>
    <w:rsid w:val="00D42AEF"/>
    <w:rsid w:val="00D64CF6"/>
    <w:rsid w:val="00DD1132"/>
    <w:rsid w:val="00DE4E9B"/>
    <w:rsid w:val="00E06249"/>
    <w:rsid w:val="00E27425"/>
    <w:rsid w:val="00E40591"/>
    <w:rsid w:val="00E56952"/>
    <w:rsid w:val="00EA6288"/>
    <w:rsid w:val="00EE5FC3"/>
    <w:rsid w:val="00F01EA8"/>
    <w:rsid w:val="00F06EE4"/>
    <w:rsid w:val="00F74F7F"/>
    <w:rsid w:val="00F802BD"/>
    <w:rsid w:val="00F81A71"/>
    <w:rsid w:val="00FD4FDB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0E49"/>
  <w15:docId w15:val="{DE995750-E50E-4661-B8EF-9D0B3ACD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CD5"/>
  </w:style>
  <w:style w:type="paragraph" w:styleId="1">
    <w:name w:val="heading 1"/>
    <w:basedOn w:val="a"/>
    <w:link w:val="10"/>
    <w:uiPriority w:val="9"/>
    <w:qFormat/>
    <w:rsid w:val="00280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date">
    <w:name w:val="meta-date"/>
    <w:basedOn w:val="a0"/>
    <w:rsid w:val="002809F5"/>
  </w:style>
  <w:style w:type="character" w:styleId="a3">
    <w:name w:val="Hyperlink"/>
    <w:basedOn w:val="a0"/>
    <w:uiPriority w:val="99"/>
    <w:semiHidden/>
    <w:unhideWhenUsed/>
    <w:rsid w:val="002809F5"/>
    <w:rPr>
      <w:color w:val="0000FF"/>
      <w:u w:val="single"/>
    </w:rPr>
  </w:style>
  <w:style w:type="character" w:customStyle="1" w:styleId="meta-category">
    <w:name w:val="meta-category"/>
    <w:basedOn w:val="a0"/>
    <w:rsid w:val="002809F5"/>
  </w:style>
  <w:style w:type="paragraph" w:styleId="a4">
    <w:name w:val="Normal (Web)"/>
    <w:basedOn w:val="a"/>
    <w:uiPriority w:val="99"/>
    <w:semiHidden/>
    <w:unhideWhenUsed/>
    <w:rsid w:val="0028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C525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25E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25E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C525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C525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C525E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525E3"/>
    <w:pPr>
      <w:widowControl w:val="0"/>
      <w:shd w:val="clear" w:color="auto" w:fill="FFFFFF"/>
      <w:spacing w:after="200" w:line="230" w:lineRule="auto"/>
      <w:ind w:left="52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rsid w:val="00C525E3"/>
    <w:pPr>
      <w:widowControl w:val="0"/>
      <w:shd w:val="clear" w:color="auto" w:fill="FFFFFF"/>
      <w:spacing w:before="240" w:after="280" w:line="240" w:lineRule="auto"/>
      <w:ind w:left="2530" w:firstLine="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C525E3"/>
    <w:pPr>
      <w:widowControl w:val="0"/>
      <w:shd w:val="clear" w:color="auto" w:fill="FFFFFF"/>
      <w:spacing w:after="22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C525E3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84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2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2742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27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742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2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27425"/>
  </w:style>
  <w:style w:type="paragraph" w:styleId="ae">
    <w:name w:val="footer"/>
    <w:basedOn w:val="a"/>
    <w:link w:val="af"/>
    <w:uiPriority w:val="99"/>
    <w:unhideWhenUsed/>
    <w:rsid w:val="00E2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4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STK-6</dc:creator>
  <cp:keywords/>
  <dc:description/>
  <cp:lastModifiedBy>STK-3</cp:lastModifiedBy>
  <cp:revision>3</cp:revision>
  <cp:lastPrinted>2018-09-07T05:08:00Z</cp:lastPrinted>
  <dcterms:created xsi:type="dcterms:W3CDTF">2022-01-11T09:21:00Z</dcterms:created>
  <dcterms:modified xsi:type="dcterms:W3CDTF">2022-01-12T06:17:00Z</dcterms:modified>
</cp:coreProperties>
</file>