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A4" w:rsidRDefault="00665DB4" w:rsidP="00665D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F82D3B" w:rsidRPr="00A16ADE" w:rsidRDefault="00F82D3B" w:rsidP="00FC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BA4" w:rsidRPr="00A16ADE" w:rsidRDefault="00FC1BA4" w:rsidP="00FC1B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</w:t>
      </w:r>
    </w:p>
    <w:p w:rsidR="00FC1BA4" w:rsidRPr="00A16ADE" w:rsidRDefault="00FC1BA4" w:rsidP="00FC1B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февраля </w:t>
      </w: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№ 18</w:t>
      </w: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</w:p>
    <w:p w:rsidR="00FC1BA4" w:rsidRPr="00A16ADE" w:rsidRDefault="00FC1BA4" w:rsidP="00FC1B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Default="00FC1BA4" w:rsidP="00FC1B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</w:pPr>
      <w:proofErr w:type="gramStart"/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bookmarkStart w:id="0" w:name="_GoBack"/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7" w:history="1">
        <w:r w:rsidRPr="00A16A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г. № 210-ФЗ «Об организации предоставления государственных и муниципальных услуг»,</w:t>
      </w:r>
      <w:r w:rsidR="009B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8" w:history="1">
        <w:r w:rsidRPr="00A16A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27 сентября 2011 г.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bookmarkEnd w:id="0"/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ADE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>постановляю:</w:t>
      </w:r>
      <w:proofErr w:type="gramEnd"/>
    </w:p>
    <w:p w:rsidR="00FC1BA4" w:rsidRDefault="00FC1BA4" w:rsidP="00FC1B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1. </w:t>
      </w:r>
      <w:proofErr w:type="gramStart"/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Дербентского сельского поселения Тимашевского района </w:t>
      </w:r>
      <w:r w:rsidRPr="00A16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19 февраля 2019 г. № 18 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приложение к постановлению в новой редакции (прилагается).</w:t>
      </w:r>
      <w:proofErr w:type="gramEnd"/>
    </w:p>
    <w:p w:rsidR="00FC1BA4" w:rsidRDefault="00FC1BA4" w:rsidP="00FC1B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Дербентского сельского 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6E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18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перечня муниципальных услуг, предоставляемых администрацией Дербентского сельского поселения Тимашевского района, предоставление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организуется в муниципальных центрах предоставления государственных и муниципальных услуг по принципу «одного окна</w:t>
      </w:r>
      <w:proofErr w:type="gramEnd"/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BA4" w:rsidRDefault="00FC1BA4" w:rsidP="00FC1B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Заместителю главы 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</w:t>
      </w:r>
      <w:r w:rsidRPr="00A16AD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сельского поселения Тимашевского района Марцун О.В. </w:t>
      </w:r>
      <w:r w:rsidRPr="00A1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  <w:r w:rsidRPr="00A16A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FC1BA4" w:rsidRPr="006535D6" w:rsidRDefault="00FC1BA4" w:rsidP="00FC1B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Ведущему специалисту администрации Дербентского сельского поселения Тимашевского района Дуковой Т.Л. обнародовать настоящее постановление </w:t>
      </w:r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путем:</w:t>
      </w:r>
    </w:p>
    <w:p w:rsidR="00FC1BA4" w:rsidRPr="006535D6" w:rsidRDefault="00FC1BA4" w:rsidP="00FC1BA4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хут. Танцура Крамаренко,                    ул. Советская, д. 6; МБУК «Библиотека хут. </w:t>
      </w:r>
      <w:proofErr w:type="gram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Мирный</w:t>
      </w:r>
      <w:proofErr w:type="gram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по адресу:                 хут. </w:t>
      </w:r>
      <w:proofErr w:type="gram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Мирный</w:t>
      </w:r>
      <w:proofErr w:type="gram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ул. Космонавтов, д. 16; МБУК «Дербентская ЦКС» по адресу: хут. Танцура Крамаренко, ул. Кульбакина, д. 8 и администрации Дербентского сельского поселения Тимашевского по адресу: хут. Танцура Крамаренко,        ул. Советская, д. 4;</w:t>
      </w:r>
    </w:p>
    <w:p w:rsidR="00FC1BA4" w:rsidRDefault="00FC1BA4" w:rsidP="00FC1BA4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обеспечения беспрепятственного доступа жителей к тексту настоящего постановления по адресу: </w:t>
      </w: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хут. Танцура Крамаренко, </w:t>
      </w:r>
      <w:r w:rsidR="00CE5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 д. 4.</w:t>
      </w:r>
    </w:p>
    <w:p w:rsidR="00046E6A" w:rsidRPr="006535D6" w:rsidRDefault="00046E6A" w:rsidP="00FC1BA4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1F52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52DD">
        <w:rPr>
          <w:rFonts w:ascii="Times New Roman" w:hAnsi="Times New Roman"/>
          <w:sz w:val="28"/>
          <w:szCs w:val="28"/>
        </w:rPr>
        <w:t xml:space="preserve"> </w:t>
      </w:r>
      <w:r w:rsidR="00CE57DE">
        <w:rPr>
          <w:rFonts w:ascii="Times New Roman" w:hAnsi="Times New Roman"/>
          <w:sz w:val="28"/>
          <w:szCs w:val="28"/>
        </w:rPr>
        <w:t>исполнением</w:t>
      </w:r>
      <w:r w:rsidRPr="001F52DD">
        <w:rPr>
          <w:rFonts w:ascii="Times New Roman" w:hAnsi="Times New Roman"/>
          <w:sz w:val="28"/>
          <w:szCs w:val="28"/>
        </w:rPr>
        <w:t xml:space="preserve"> настоящего постановления оставляю </w:t>
      </w:r>
      <w:r w:rsidR="00CE57DE">
        <w:rPr>
          <w:rFonts w:ascii="Times New Roman" w:hAnsi="Times New Roman"/>
          <w:sz w:val="28"/>
          <w:szCs w:val="28"/>
        </w:rPr>
        <w:t xml:space="preserve">           </w:t>
      </w:r>
      <w:r w:rsidRPr="001F52DD">
        <w:rPr>
          <w:rFonts w:ascii="Times New Roman" w:hAnsi="Times New Roman"/>
          <w:sz w:val="28"/>
          <w:szCs w:val="28"/>
        </w:rPr>
        <w:t>за собой.</w:t>
      </w:r>
    </w:p>
    <w:p w:rsidR="00FC1BA4" w:rsidRPr="006535D6" w:rsidRDefault="00046E6A" w:rsidP="00FC1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1BA4"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его официального обнародования.</w:t>
      </w:r>
    </w:p>
    <w:p w:rsidR="00FC1BA4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С.С. Колесников</w:t>
      </w: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16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FC1BA4" w:rsidRPr="00A16ADE" w:rsidRDefault="00FC1BA4" w:rsidP="00FC1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Дербентского сельского поселения Тимашевского района </w:t>
      </w:r>
      <w:proofErr w:type="gramStart"/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 № _______</w:t>
      </w:r>
    </w:p>
    <w:p w:rsidR="00FC1BA4" w:rsidRPr="00A16ADE" w:rsidRDefault="00FC1BA4" w:rsidP="00FC1BA4">
      <w:pPr>
        <w:spacing w:after="0" w:line="240" w:lineRule="auto"/>
        <w:ind w:left="851" w:right="566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Дербентского  сельского  поселения  Тимашевского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         от 19 февраля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 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</w:t>
      </w:r>
    </w:p>
    <w:p w:rsidR="00FC1BA4" w:rsidRPr="00A16ADE" w:rsidRDefault="00FC1BA4" w:rsidP="00FC1BA4">
      <w:pPr>
        <w:spacing w:after="0" w:line="240" w:lineRule="auto"/>
        <w:ind w:left="851" w:right="566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принципу «одного окна»</w:t>
      </w: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941CF2" w:rsidRDefault="00FC1BA4" w:rsidP="00FC1BA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FC1BA4" w:rsidRPr="00941CF2" w:rsidTr="00BC1617">
        <w:tc>
          <w:tcPr>
            <w:tcW w:w="6912" w:type="dxa"/>
            <w:shd w:val="clear" w:color="auto" w:fill="auto"/>
          </w:tcPr>
          <w:p w:rsidR="00FC1BA4" w:rsidRPr="00941CF2" w:rsidRDefault="00FC1BA4" w:rsidP="00BC16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Проект внесен и подготовлен:</w:t>
            </w:r>
          </w:p>
          <w:p w:rsidR="00FC1BA4" w:rsidRPr="00941CF2" w:rsidRDefault="00FC1BA4" w:rsidP="00BC1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Pr="00941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FC1BA4" w:rsidRPr="00941CF2" w:rsidRDefault="00FC1BA4" w:rsidP="00BC1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Дербентского сельского поселения</w:t>
            </w:r>
          </w:p>
          <w:p w:rsidR="00FC1BA4" w:rsidRPr="00941CF2" w:rsidRDefault="00FC1BA4" w:rsidP="00BC16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41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</w:p>
        </w:tc>
        <w:tc>
          <w:tcPr>
            <w:tcW w:w="2835" w:type="dxa"/>
            <w:shd w:val="clear" w:color="auto" w:fill="auto"/>
          </w:tcPr>
          <w:p w:rsidR="00FC1BA4" w:rsidRPr="00941CF2" w:rsidRDefault="00FC1BA4" w:rsidP="00BC1617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FC1BA4" w:rsidRPr="00941CF2" w:rsidRDefault="00FC1BA4" w:rsidP="00BC1617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FC1BA4" w:rsidRPr="00941CF2" w:rsidRDefault="00FC1BA4" w:rsidP="00BC161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FC1BA4" w:rsidRPr="00941CF2" w:rsidRDefault="00FC1BA4" w:rsidP="00BC161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Т.Л. Дукова</w:t>
            </w:r>
          </w:p>
        </w:tc>
      </w:tr>
      <w:tr w:rsidR="00FC1BA4" w:rsidRPr="00941CF2" w:rsidTr="00BC1617">
        <w:tc>
          <w:tcPr>
            <w:tcW w:w="6912" w:type="dxa"/>
            <w:shd w:val="clear" w:color="auto" w:fill="auto"/>
          </w:tcPr>
          <w:p w:rsidR="00FC1BA4" w:rsidRDefault="00FC1BA4" w:rsidP="00BC16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1BA4" w:rsidRPr="00941CF2" w:rsidRDefault="00FC1BA4" w:rsidP="00BC16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1BA4" w:rsidRPr="00941CF2" w:rsidRDefault="00FC1BA4" w:rsidP="00BC16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</w:tc>
        <w:tc>
          <w:tcPr>
            <w:tcW w:w="2835" w:type="dxa"/>
            <w:shd w:val="clear" w:color="auto" w:fill="auto"/>
          </w:tcPr>
          <w:p w:rsidR="00FC1BA4" w:rsidRPr="00941CF2" w:rsidRDefault="00FC1BA4" w:rsidP="00BC1617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A4" w:rsidRPr="00941CF2" w:rsidTr="00BC1617">
        <w:tc>
          <w:tcPr>
            <w:tcW w:w="6912" w:type="dxa"/>
            <w:shd w:val="clear" w:color="auto" w:fill="auto"/>
          </w:tcPr>
          <w:p w:rsidR="00FC1BA4" w:rsidRPr="00941CF2" w:rsidRDefault="00FC1BA4" w:rsidP="00BC16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Заместитель главы</w:t>
            </w:r>
          </w:p>
          <w:p w:rsidR="00FC1BA4" w:rsidRPr="00941CF2" w:rsidRDefault="00FC1BA4" w:rsidP="00BC16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Дербентского сельского поселения </w:t>
            </w:r>
          </w:p>
          <w:p w:rsidR="00FC1BA4" w:rsidRDefault="00FC1BA4" w:rsidP="00BC16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</w:p>
          <w:p w:rsidR="00FC1BA4" w:rsidRPr="00941CF2" w:rsidRDefault="00FC1BA4" w:rsidP="00BC16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FC1BA4" w:rsidRPr="00941CF2" w:rsidRDefault="00FC1BA4" w:rsidP="00BC1617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FC1BA4" w:rsidRPr="00941CF2" w:rsidRDefault="00FC1BA4" w:rsidP="00BC1617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FC1BA4" w:rsidRPr="00941CF2" w:rsidRDefault="00FC1BA4" w:rsidP="00BC161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41CF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941CF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Марцун</w:t>
            </w:r>
          </w:p>
          <w:p w:rsidR="00FC1BA4" w:rsidRPr="00941CF2" w:rsidRDefault="00FC1BA4" w:rsidP="00BC161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C1BA4" w:rsidRDefault="00FC1BA4" w:rsidP="00FC1BA4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  <w:sectPr w:rsidR="00FC1BA4" w:rsidSect="00BF014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C1BA4" w:rsidRPr="00A16ADE" w:rsidRDefault="00AD01FC" w:rsidP="00FC1BA4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FC1BA4" w:rsidRPr="00A16ADE" w:rsidRDefault="00FC1BA4" w:rsidP="00FC1BA4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 w:rsidRPr="00A16ADE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FC1BA4" w:rsidRPr="00A16ADE" w:rsidRDefault="00FC1BA4" w:rsidP="00FC1BA4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FC1BA4" w:rsidRPr="00A16ADE" w:rsidRDefault="00FC1BA4" w:rsidP="00FC1BA4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</w:p>
    <w:p w:rsidR="00FC1BA4" w:rsidRPr="00A16ADE" w:rsidRDefault="00FC1BA4" w:rsidP="00FC1BA4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 w:rsidRPr="00A16ADE">
        <w:rPr>
          <w:rFonts w:ascii="Times New Roman" w:eastAsia="Calibri" w:hAnsi="Times New Roman" w:cs="Times New Roman"/>
          <w:sz w:val="28"/>
          <w:szCs w:val="28"/>
        </w:rPr>
        <w:t>от ______________№ ______</w:t>
      </w:r>
    </w:p>
    <w:p w:rsidR="00FC1BA4" w:rsidRPr="00A16ADE" w:rsidRDefault="00FC1BA4" w:rsidP="00FC1BA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C1BA4" w:rsidRPr="00A16ADE" w:rsidRDefault="00FC1BA4" w:rsidP="00FC1BA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FC1BA4" w:rsidRPr="00A16ADE" w:rsidRDefault="00FC1BA4" w:rsidP="00FC1BA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FC1BA4" w:rsidRPr="00A16ADE" w:rsidRDefault="00FC1BA4" w:rsidP="00FC1BA4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FC1BA4" w:rsidRPr="00A16ADE" w:rsidRDefault="00FC1BA4" w:rsidP="00FC1BA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FC1BA4" w:rsidRPr="00A16ADE" w:rsidRDefault="00FC1BA4" w:rsidP="00FC1BA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19.02.2019 № 18</w:t>
      </w:r>
    </w:p>
    <w:p w:rsidR="00FC1BA4" w:rsidRPr="00A16ADE" w:rsidRDefault="00FC1BA4" w:rsidP="00FC1BA4">
      <w:pPr>
        <w:widowControl w:val="0"/>
        <w:autoSpaceDE w:val="0"/>
        <w:autoSpaceDN w:val="0"/>
        <w:adjustRightInd w:val="0"/>
        <w:spacing w:after="0" w:line="240" w:lineRule="auto"/>
        <w:ind w:left="5103" w:right="-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Дербентского</w:t>
      </w:r>
      <w:proofErr w:type="gramEnd"/>
    </w:p>
    <w:p w:rsidR="00FC1BA4" w:rsidRPr="00A16ADE" w:rsidRDefault="00FC1BA4" w:rsidP="00FC1BA4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FC1BA4" w:rsidRPr="00A16ADE" w:rsidRDefault="00FC1BA4" w:rsidP="00FC1BA4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</w:p>
    <w:p w:rsidR="00FC1BA4" w:rsidRPr="00A16ADE" w:rsidRDefault="00FC1BA4" w:rsidP="00FC1BA4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 w:rsidRPr="00A16ADE">
        <w:rPr>
          <w:rFonts w:ascii="Times New Roman" w:eastAsia="Calibri" w:hAnsi="Times New Roman" w:cs="Times New Roman"/>
          <w:sz w:val="28"/>
          <w:szCs w:val="28"/>
        </w:rPr>
        <w:t>от ____________ № ________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1BA4" w:rsidRDefault="00FC1BA4" w:rsidP="00FC1B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FC1BA4" w:rsidRPr="00A16ADE" w:rsidRDefault="00FC1BA4" w:rsidP="00FC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</w:p>
    <w:p w:rsidR="00FC1BA4" w:rsidRPr="00A16ADE" w:rsidRDefault="00FC1BA4" w:rsidP="00FC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933"/>
        <w:gridCol w:w="3969"/>
      </w:tblGrid>
      <w:tr w:rsidR="00FC1BA4" w:rsidRPr="00A16ADE" w:rsidTr="00BC1617">
        <w:tc>
          <w:tcPr>
            <w:tcW w:w="704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33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муниципальной услуги, предоставляемой (исполняемой) администрацией Дербентского сельского поселения Тимашевского района</w:t>
            </w:r>
          </w:p>
        </w:tc>
        <w:tc>
          <w:tcPr>
            <w:tcW w:w="3969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Должность специалиста администрации Дербентского сельского поселения Тимашевского района, ответственного за предоставление муниципальной услуги</w:t>
            </w:r>
          </w:p>
        </w:tc>
      </w:tr>
      <w:tr w:rsidR="00FC1BA4" w:rsidRPr="00A16ADE" w:rsidTr="00BC1617">
        <w:tc>
          <w:tcPr>
            <w:tcW w:w="704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3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C1BA4" w:rsidRPr="00A16ADE" w:rsidTr="00BC1617">
        <w:tc>
          <w:tcPr>
            <w:tcW w:w="704" w:type="dxa"/>
          </w:tcPr>
          <w:p w:rsidR="00FC1BA4" w:rsidRPr="00A16ADE" w:rsidRDefault="00FC1BA4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3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3969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специалист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CE57DE" w:rsidRPr="00A16ADE" w:rsidTr="00CE57DE">
        <w:trPr>
          <w:trHeight w:val="645"/>
        </w:trPr>
        <w:tc>
          <w:tcPr>
            <w:tcW w:w="704" w:type="dxa"/>
          </w:tcPr>
          <w:p w:rsidR="00CE57DE" w:rsidRPr="00A16ADE" w:rsidRDefault="00CE57DE" w:rsidP="00BC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3" w:type="dxa"/>
          </w:tcPr>
          <w:p w:rsidR="00CE57DE" w:rsidRPr="00A16ADE" w:rsidRDefault="00CE57DE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муниципального имущества в аренду и безвозмездное пользование без проведения торгов</w:t>
            </w:r>
          </w:p>
        </w:tc>
        <w:tc>
          <w:tcPr>
            <w:tcW w:w="3969" w:type="dxa"/>
          </w:tcPr>
          <w:p w:rsidR="00CE57DE" w:rsidRPr="00A16ADE" w:rsidRDefault="00CE57DE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CE57DE" w:rsidRPr="00A16ADE" w:rsidTr="00CE57DE">
        <w:trPr>
          <w:trHeight w:val="415"/>
        </w:trPr>
        <w:tc>
          <w:tcPr>
            <w:tcW w:w="704" w:type="dxa"/>
          </w:tcPr>
          <w:p w:rsidR="00CE57DE" w:rsidRPr="00A16ADE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3" w:type="dxa"/>
          </w:tcPr>
          <w:p w:rsidR="00CE57DE" w:rsidRDefault="00CE57DE" w:rsidP="00D6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B4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3969" w:type="dxa"/>
          </w:tcPr>
          <w:p w:rsidR="00CE57DE" w:rsidRPr="00A16ADE" w:rsidRDefault="00CE57DE" w:rsidP="00D6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Дербентского сельского поселения 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Тимашевского района</w:t>
            </w:r>
          </w:p>
        </w:tc>
      </w:tr>
      <w:tr w:rsidR="00CE57DE" w:rsidRPr="00A16ADE" w:rsidTr="00CE57DE">
        <w:trPr>
          <w:trHeight w:val="803"/>
        </w:trPr>
        <w:tc>
          <w:tcPr>
            <w:tcW w:w="704" w:type="dxa"/>
          </w:tcPr>
          <w:p w:rsidR="00CE57DE" w:rsidRPr="00A16ADE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33" w:type="dxa"/>
          </w:tcPr>
          <w:p w:rsidR="00CE57DE" w:rsidRPr="00A16ADE" w:rsidRDefault="00CE57DE" w:rsidP="00BC1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3969" w:type="dxa"/>
          </w:tcPr>
          <w:p w:rsidR="00CE57DE" w:rsidRPr="00A16ADE" w:rsidRDefault="00CE57DE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CE57DE" w:rsidRPr="00A16ADE" w:rsidTr="00BC1617">
        <w:trPr>
          <w:trHeight w:val="802"/>
        </w:trPr>
        <w:tc>
          <w:tcPr>
            <w:tcW w:w="704" w:type="dxa"/>
          </w:tcPr>
          <w:p w:rsidR="00CE57DE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3" w:type="dxa"/>
          </w:tcPr>
          <w:p w:rsidR="00CE57DE" w:rsidRPr="00A16ADE" w:rsidRDefault="00CE57DE" w:rsidP="00D6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B4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  <w:tc>
          <w:tcPr>
            <w:tcW w:w="3969" w:type="dxa"/>
          </w:tcPr>
          <w:p w:rsidR="00CE57DE" w:rsidRPr="00A16ADE" w:rsidRDefault="00CE57DE" w:rsidP="00D6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FC1BA4" w:rsidRPr="00A16ADE" w:rsidTr="00BC1617">
        <w:trPr>
          <w:trHeight w:val="579"/>
        </w:trPr>
        <w:tc>
          <w:tcPr>
            <w:tcW w:w="704" w:type="dxa"/>
          </w:tcPr>
          <w:p w:rsidR="00FC1BA4" w:rsidRPr="00A16ADE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33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  <w:tc>
          <w:tcPr>
            <w:tcW w:w="3969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главы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Дербентского сельского поселени</w:t>
            </w: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Тимашевского района</w:t>
            </w:r>
          </w:p>
        </w:tc>
      </w:tr>
      <w:tr w:rsidR="00FC1BA4" w:rsidRPr="00A16ADE" w:rsidTr="00BC1617">
        <w:trPr>
          <w:trHeight w:val="579"/>
        </w:trPr>
        <w:tc>
          <w:tcPr>
            <w:tcW w:w="704" w:type="dxa"/>
          </w:tcPr>
          <w:p w:rsidR="00FC1BA4" w:rsidRPr="0031787A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33" w:type="dxa"/>
          </w:tcPr>
          <w:p w:rsidR="00FC1BA4" w:rsidRPr="0031787A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3969" w:type="dxa"/>
          </w:tcPr>
          <w:p w:rsidR="00FC1BA4" w:rsidRPr="0031787A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главы Дербентского сельского поселения Тимашевского района</w:t>
            </w:r>
          </w:p>
        </w:tc>
      </w:tr>
      <w:tr w:rsidR="00FC1BA4" w:rsidRPr="00A16ADE" w:rsidTr="00BC1617">
        <w:tc>
          <w:tcPr>
            <w:tcW w:w="704" w:type="dxa"/>
          </w:tcPr>
          <w:p w:rsidR="00FC1BA4" w:rsidRPr="00A16ADE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33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3969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главы Дербентского сельского поселения Тимашевского района </w:t>
            </w:r>
          </w:p>
        </w:tc>
      </w:tr>
      <w:tr w:rsidR="00CE57DE" w:rsidRPr="00A16ADE" w:rsidTr="00CE57DE">
        <w:trPr>
          <w:trHeight w:val="645"/>
        </w:trPr>
        <w:tc>
          <w:tcPr>
            <w:tcW w:w="704" w:type="dxa"/>
          </w:tcPr>
          <w:p w:rsidR="00CE57DE" w:rsidRPr="00A16ADE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33" w:type="dxa"/>
          </w:tcPr>
          <w:p w:rsidR="00CE57DE" w:rsidRPr="00A16ADE" w:rsidRDefault="00CE57DE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3969" w:type="dxa"/>
          </w:tcPr>
          <w:p w:rsidR="00CE57DE" w:rsidRPr="00A16ADE" w:rsidRDefault="00CE57DE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CE57DE" w:rsidRPr="00A16ADE" w:rsidTr="00BC1617">
        <w:trPr>
          <w:trHeight w:val="645"/>
        </w:trPr>
        <w:tc>
          <w:tcPr>
            <w:tcW w:w="704" w:type="dxa"/>
          </w:tcPr>
          <w:p w:rsidR="00CE57DE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33" w:type="dxa"/>
          </w:tcPr>
          <w:p w:rsidR="00CE57DE" w:rsidRPr="00E90B43" w:rsidRDefault="00CE57DE" w:rsidP="00D6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Дача письменных разъяснений налогоплательщикам по вопросам применения муниципальных правовых актов о местных налогах и сборах</w:t>
            </w:r>
          </w:p>
        </w:tc>
        <w:tc>
          <w:tcPr>
            <w:tcW w:w="3969" w:type="dxa"/>
          </w:tcPr>
          <w:p w:rsidR="00CE57DE" w:rsidRPr="00A16ADE" w:rsidRDefault="00CE57DE" w:rsidP="00D6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FC1BA4" w:rsidRPr="00A16ADE" w:rsidTr="00BC1617">
        <w:tc>
          <w:tcPr>
            <w:tcW w:w="704" w:type="dxa"/>
          </w:tcPr>
          <w:p w:rsidR="00FC1BA4" w:rsidRPr="00A16ADE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33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порубочного билета </w:t>
            </w:r>
          </w:p>
        </w:tc>
        <w:tc>
          <w:tcPr>
            <w:tcW w:w="3969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FC1BA4" w:rsidRPr="00A16ADE" w:rsidTr="00BC1617">
        <w:tc>
          <w:tcPr>
            <w:tcW w:w="704" w:type="dxa"/>
          </w:tcPr>
          <w:p w:rsidR="00FC1BA4" w:rsidRPr="00A16ADE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33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пересадку зеленых насаждений</w:t>
            </w:r>
          </w:p>
        </w:tc>
        <w:tc>
          <w:tcPr>
            <w:tcW w:w="3969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FC1BA4" w:rsidRPr="00A16ADE" w:rsidTr="00BC1617">
        <w:tc>
          <w:tcPr>
            <w:tcW w:w="704" w:type="dxa"/>
          </w:tcPr>
          <w:p w:rsidR="00FC1BA4" w:rsidRPr="00A16ADE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33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Прием уведомлений о планируемом сносе объекта капитального строительства и уведомлений о завершении сноса объекта капитального строительства</w:t>
            </w:r>
          </w:p>
        </w:tc>
        <w:tc>
          <w:tcPr>
            <w:tcW w:w="3969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FC1BA4" w:rsidRPr="00A16ADE" w:rsidTr="00BC1617">
        <w:tc>
          <w:tcPr>
            <w:tcW w:w="704" w:type="dxa"/>
          </w:tcPr>
          <w:p w:rsidR="00FC1BA4" w:rsidRPr="00A16ADE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33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Присвоение, изменение и </w:t>
            </w: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аннулирование адресов</w:t>
            </w:r>
          </w:p>
        </w:tc>
        <w:tc>
          <w:tcPr>
            <w:tcW w:w="3969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администрации Дербентского сельского поселения Тимашевского района</w:t>
            </w:r>
          </w:p>
        </w:tc>
      </w:tr>
      <w:tr w:rsidR="00E90B43" w:rsidRPr="00A16ADE" w:rsidTr="00BC1617">
        <w:tc>
          <w:tcPr>
            <w:tcW w:w="704" w:type="dxa"/>
          </w:tcPr>
          <w:p w:rsidR="00E90B43" w:rsidRDefault="00CE57DE" w:rsidP="00BC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933" w:type="dxa"/>
          </w:tcPr>
          <w:p w:rsidR="00E90B43" w:rsidRDefault="00E90B43" w:rsidP="00E9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3969" w:type="dxa"/>
          </w:tcPr>
          <w:p w:rsidR="00E90B43" w:rsidRPr="00A16ADE" w:rsidRDefault="00E90B43" w:rsidP="00D6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</w:tbl>
    <w:p w:rsidR="00FC1BA4" w:rsidRPr="00A16ADE" w:rsidRDefault="00FC1BA4" w:rsidP="00FC1BA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</w:p>
    <w:p w:rsidR="00FC1BA4" w:rsidRDefault="00FC1BA4" w:rsidP="00FC1BA4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C1BA4" w:rsidRPr="00A16ADE" w:rsidRDefault="00FC1BA4" w:rsidP="00FC1BA4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C1BA4" w:rsidRPr="00A16ADE" w:rsidRDefault="00FC1BA4" w:rsidP="00FC1BA4">
      <w:pPr>
        <w:shd w:val="clear" w:color="auto" w:fill="FFFFFF"/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Глава Дербентского сельского поселения </w:t>
      </w:r>
    </w:p>
    <w:p w:rsidR="00FC1BA4" w:rsidRPr="00A16ADE" w:rsidRDefault="00FC1BA4" w:rsidP="00FC1BA4">
      <w:pPr>
        <w:shd w:val="clear" w:color="auto" w:fill="FFFFFF"/>
        <w:tabs>
          <w:tab w:val="left" w:pos="1181"/>
        </w:tabs>
        <w:spacing w:after="0" w:line="240" w:lineRule="auto"/>
        <w:ind w:left="893" w:hanging="893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Тимашевского района</w:t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                  С.С. Колесников</w:t>
      </w:r>
    </w:p>
    <w:p w:rsidR="00FC1BA4" w:rsidRPr="00A16ADE" w:rsidRDefault="00FC1BA4" w:rsidP="00FC1BA4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FC1BA4" w:rsidRPr="00A16ADE" w:rsidSect="0028647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F78" w:rsidRDefault="00276F78">
      <w:pPr>
        <w:spacing w:after="0" w:line="240" w:lineRule="auto"/>
      </w:pPr>
      <w:r>
        <w:separator/>
      </w:r>
    </w:p>
  </w:endnote>
  <w:endnote w:type="continuationSeparator" w:id="0">
    <w:p w:rsidR="00276F78" w:rsidRDefault="0027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F78" w:rsidRDefault="00276F78">
      <w:pPr>
        <w:spacing w:after="0" w:line="240" w:lineRule="auto"/>
      </w:pPr>
      <w:r>
        <w:separator/>
      </w:r>
    </w:p>
  </w:footnote>
  <w:footnote w:type="continuationSeparator" w:id="0">
    <w:p w:rsidR="00276F78" w:rsidRDefault="0027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48" w:rsidRPr="00BF0148" w:rsidRDefault="00675F8E" w:rsidP="00BF0148">
    <w:pPr>
      <w:pStyle w:val="a3"/>
      <w:jc w:val="center"/>
      <w:rPr>
        <w:rFonts w:ascii="Times New Roman" w:hAnsi="Times New Roman"/>
        <w:sz w:val="28"/>
        <w:szCs w:val="28"/>
      </w:rPr>
    </w:pPr>
    <w:r w:rsidRPr="00BF0148">
      <w:rPr>
        <w:rFonts w:ascii="Times New Roman" w:hAnsi="Times New Roman"/>
        <w:sz w:val="28"/>
        <w:szCs w:val="28"/>
      </w:rPr>
      <w:fldChar w:fldCharType="begin"/>
    </w:r>
    <w:r w:rsidRPr="00BF0148">
      <w:rPr>
        <w:rFonts w:ascii="Times New Roman" w:hAnsi="Times New Roman"/>
        <w:sz w:val="28"/>
        <w:szCs w:val="28"/>
      </w:rPr>
      <w:instrText>PAGE   \* MERGEFORMAT</w:instrText>
    </w:r>
    <w:r w:rsidRPr="00BF0148">
      <w:rPr>
        <w:rFonts w:ascii="Times New Roman" w:hAnsi="Times New Roman"/>
        <w:sz w:val="28"/>
        <w:szCs w:val="28"/>
      </w:rPr>
      <w:fldChar w:fldCharType="separate"/>
    </w:r>
    <w:r w:rsidR="00665DB4">
      <w:rPr>
        <w:rFonts w:ascii="Times New Roman" w:hAnsi="Times New Roman"/>
        <w:noProof/>
        <w:sz w:val="28"/>
        <w:szCs w:val="28"/>
      </w:rPr>
      <w:t>3</w:t>
    </w:r>
    <w:r w:rsidRPr="00BF0148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A4"/>
    <w:rsid w:val="00046E6A"/>
    <w:rsid w:val="000678DD"/>
    <w:rsid w:val="001C13B5"/>
    <w:rsid w:val="00276F78"/>
    <w:rsid w:val="00342D9B"/>
    <w:rsid w:val="003957DA"/>
    <w:rsid w:val="004708DA"/>
    <w:rsid w:val="005A06B0"/>
    <w:rsid w:val="005D1202"/>
    <w:rsid w:val="00665DB4"/>
    <w:rsid w:val="00675F8E"/>
    <w:rsid w:val="0068035B"/>
    <w:rsid w:val="006C59B0"/>
    <w:rsid w:val="00952C9C"/>
    <w:rsid w:val="009B3572"/>
    <w:rsid w:val="009B7B15"/>
    <w:rsid w:val="00AD01FC"/>
    <w:rsid w:val="00B45638"/>
    <w:rsid w:val="00C72B7C"/>
    <w:rsid w:val="00C932E4"/>
    <w:rsid w:val="00CE57DE"/>
    <w:rsid w:val="00E170EF"/>
    <w:rsid w:val="00E90B43"/>
    <w:rsid w:val="00E964C8"/>
    <w:rsid w:val="00F82D3B"/>
    <w:rsid w:val="00F967D7"/>
    <w:rsid w:val="00FC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BA4"/>
  </w:style>
  <w:style w:type="paragraph" w:styleId="a5">
    <w:name w:val="Balloon Text"/>
    <w:basedOn w:val="a"/>
    <w:link w:val="a6"/>
    <w:uiPriority w:val="99"/>
    <w:semiHidden/>
    <w:unhideWhenUsed/>
    <w:rsid w:val="0034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BA4"/>
  </w:style>
  <w:style w:type="paragraph" w:styleId="a5">
    <w:name w:val="Balloon Text"/>
    <w:basedOn w:val="a"/>
    <w:link w:val="a6"/>
    <w:uiPriority w:val="99"/>
    <w:semiHidden/>
    <w:unhideWhenUsed/>
    <w:rsid w:val="0034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38529DC86E731726AA259C45A9D5FD094D35B58A8936D50FEAC3113AFC1C45CD16CB44DBCB16E843m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979DCF9C7C3B4F066A67AE2C239F0A2BC5ACBBA876D44877AFF5AD7760DB7958FF853F6C08D805W2X3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2022-05-24T09:06:00Z</cp:lastPrinted>
  <dcterms:created xsi:type="dcterms:W3CDTF">2022-05-24T12:53:00Z</dcterms:created>
  <dcterms:modified xsi:type="dcterms:W3CDTF">2022-12-07T06:12:00Z</dcterms:modified>
</cp:coreProperties>
</file>