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DD" w:rsidRPr="003867DD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  <w:proofErr w:type="gramStart"/>
      <w:r w:rsidRPr="003867DD">
        <w:rPr>
          <w:rFonts w:eastAsia="Times New Roman"/>
          <w:b/>
          <w:bCs/>
          <w:color w:val="000000"/>
          <w:lang w:eastAsia="ru-RU"/>
        </w:rPr>
        <w:t>АДМИНИСТРАЦИЯ  ДЕРБЕНТСКОГО</w:t>
      </w:r>
      <w:proofErr w:type="gramEnd"/>
      <w:r w:rsidRPr="003867DD">
        <w:rPr>
          <w:rFonts w:eastAsia="Times New Roman"/>
          <w:b/>
          <w:bCs/>
          <w:color w:val="000000"/>
          <w:lang w:eastAsia="ru-RU"/>
        </w:rPr>
        <w:t xml:space="preserve"> СЕЛЬСКОГО ПОСЕЛЕНИЯ</w:t>
      </w:r>
    </w:p>
    <w:p w:rsidR="003867DD" w:rsidRPr="003867DD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  <w:proofErr w:type="gramStart"/>
      <w:r w:rsidRPr="003867DD">
        <w:rPr>
          <w:rFonts w:eastAsia="Times New Roman"/>
          <w:b/>
          <w:bCs/>
          <w:color w:val="000000"/>
          <w:lang w:eastAsia="ru-RU"/>
        </w:rPr>
        <w:t>ТИМАШЕВСКОГО  РАЙОНА</w:t>
      </w:r>
      <w:proofErr w:type="gramEnd"/>
    </w:p>
    <w:p w:rsidR="003867DD" w:rsidRPr="003867DD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3867DD" w:rsidRPr="003867DD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  <w:r w:rsidRPr="003867DD">
        <w:rPr>
          <w:rFonts w:eastAsia="Times New Roman"/>
          <w:b/>
          <w:bCs/>
          <w:color w:val="000000"/>
          <w:lang w:eastAsia="ru-RU"/>
        </w:rPr>
        <w:t>П О С Т А Н О В Л Е Н И Е</w:t>
      </w:r>
    </w:p>
    <w:p w:rsidR="003867DD" w:rsidRPr="003867DD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3867DD" w:rsidRPr="003867DD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BD6443" w:rsidRDefault="003867DD" w:rsidP="003867DD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  <w:r w:rsidRPr="003867DD">
        <w:rPr>
          <w:rFonts w:eastAsia="Times New Roman"/>
          <w:b/>
          <w:bCs/>
          <w:color w:val="000000"/>
          <w:lang w:eastAsia="ru-RU"/>
        </w:rPr>
        <w:t xml:space="preserve">от </w:t>
      </w:r>
      <w:r>
        <w:rPr>
          <w:rFonts w:eastAsia="Times New Roman"/>
          <w:b/>
          <w:bCs/>
          <w:color w:val="000000"/>
          <w:lang w:eastAsia="ru-RU"/>
        </w:rPr>
        <w:t>04</w:t>
      </w:r>
      <w:r w:rsidRPr="003867DD">
        <w:rPr>
          <w:rFonts w:eastAsia="Times New Roman"/>
          <w:b/>
          <w:bCs/>
          <w:color w:val="000000"/>
          <w:lang w:eastAsia="ru-RU"/>
        </w:rPr>
        <w:t>.1</w:t>
      </w:r>
      <w:r>
        <w:rPr>
          <w:rFonts w:eastAsia="Times New Roman"/>
          <w:b/>
          <w:bCs/>
          <w:color w:val="000000"/>
          <w:lang w:eastAsia="ru-RU"/>
        </w:rPr>
        <w:t>2</w:t>
      </w:r>
      <w:r w:rsidRPr="003867DD">
        <w:rPr>
          <w:rFonts w:eastAsia="Times New Roman"/>
          <w:b/>
          <w:bCs/>
          <w:color w:val="000000"/>
          <w:lang w:eastAsia="ru-RU"/>
        </w:rPr>
        <w:t>.2023                                                                                                   № 1</w:t>
      </w:r>
      <w:r>
        <w:rPr>
          <w:rFonts w:eastAsia="Times New Roman"/>
          <w:b/>
          <w:bCs/>
          <w:color w:val="000000"/>
          <w:lang w:eastAsia="ru-RU"/>
        </w:rPr>
        <w:t>3</w:t>
      </w:r>
      <w:r w:rsidRPr="003867DD">
        <w:rPr>
          <w:rFonts w:eastAsia="Times New Roman"/>
          <w:b/>
          <w:bCs/>
          <w:color w:val="000000"/>
          <w:lang w:eastAsia="ru-RU"/>
        </w:rPr>
        <w:t>1</w:t>
      </w:r>
    </w:p>
    <w:p w:rsidR="00D16D6A" w:rsidRDefault="00D16D6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Times New Roman"/>
          <w:b/>
          <w:bCs/>
          <w:color w:val="000000"/>
          <w:lang w:eastAsia="ru-RU"/>
        </w:rPr>
        <w:t xml:space="preserve">Об утверждении Программы </w:t>
      </w:r>
      <w:r w:rsidRPr="00824DEA">
        <w:rPr>
          <w:rFonts w:eastAsia="Calibri"/>
          <w:b/>
          <w:bCs/>
        </w:rPr>
        <w:t xml:space="preserve">профилактики рисков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причинения вреда (ущерба) охраняемым законом </w:t>
      </w:r>
    </w:p>
    <w:p w:rsidR="00FD4A01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ценностям </w:t>
      </w:r>
      <w:r w:rsidR="00A9482D">
        <w:rPr>
          <w:rFonts w:eastAsia="Calibri"/>
          <w:b/>
          <w:bCs/>
        </w:rPr>
        <w:t>при осуществлении</w:t>
      </w:r>
      <w:r w:rsidRPr="00824DEA">
        <w:rPr>
          <w:rFonts w:eastAsia="Calibri"/>
          <w:b/>
          <w:bCs/>
        </w:rPr>
        <w:t xml:space="preserve"> муниципально</w:t>
      </w:r>
      <w:r w:rsidR="00A9482D">
        <w:rPr>
          <w:rFonts w:eastAsia="Calibri"/>
          <w:b/>
          <w:bCs/>
        </w:rPr>
        <w:t>го</w:t>
      </w:r>
      <w:r w:rsidRPr="00824DEA">
        <w:rPr>
          <w:rFonts w:eastAsia="Calibri"/>
          <w:b/>
          <w:bCs/>
        </w:rPr>
        <w:t xml:space="preserve"> контрол</w:t>
      </w:r>
      <w:r w:rsidR="00FD4A01">
        <w:rPr>
          <w:rFonts w:eastAsia="Calibri"/>
          <w:b/>
          <w:bCs/>
        </w:rPr>
        <w:t>я</w:t>
      </w:r>
      <w:r w:rsidRPr="00824DEA">
        <w:rPr>
          <w:rFonts w:eastAsia="Calibri"/>
          <w:b/>
          <w:bCs/>
        </w:rPr>
        <w:t xml:space="preserve">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в сфере благоустройства на территории Дербентского сельского поселения Тимашевского района на 202</w:t>
      </w:r>
      <w:r w:rsidR="00D16D6A">
        <w:rPr>
          <w:rFonts w:eastAsia="Calibri"/>
          <w:b/>
          <w:bCs/>
        </w:rPr>
        <w:t>4</w:t>
      </w:r>
      <w:r w:rsidRPr="00824DEA">
        <w:rPr>
          <w:rFonts w:eastAsia="Calibri"/>
          <w:b/>
          <w:bCs/>
        </w:rPr>
        <w:t xml:space="preserve"> год</w:t>
      </w:r>
    </w:p>
    <w:p w:rsidR="00824DEA" w:rsidRPr="00824DEA" w:rsidRDefault="00824DEA" w:rsidP="00824DEA">
      <w:pPr>
        <w:ind w:firstLine="709"/>
        <w:jc w:val="center"/>
        <w:rPr>
          <w:rFonts w:eastAsia="Times New Roman"/>
          <w:lang w:eastAsia="ru-RU"/>
        </w:rPr>
      </w:pPr>
    </w:p>
    <w:p w:rsidR="00824DEA" w:rsidRPr="00D16D6A" w:rsidRDefault="00824DEA" w:rsidP="00824DEA">
      <w:pPr>
        <w:shd w:val="clear" w:color="auto" w:fill="FFFFFF"/>
        <w:ind w:firstLine="709"/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CC6937" w:rsidP="00824DE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Руководствуясь </w:t>
      </w:r>
      <w:r w:rsidR="00824DEA" w:rsidRPr="00824DEA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="00824DEA" w:rsidRPr="00824DEA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="00824DEA" w:rsidRPr="00824DEA">
        <w:rPr>
          <w:rFonts w:eastAsia="Times New Roman"/>
          <w:color w:val="000000"/>
          <w:lang w:eastAsia="ru-RU"/>
        </w:rPr>
        <w:t xml:space="preserve"> от 31 июля 2020 г. № 248-ФЗ </w:t>
      </w:r>
      <w:r w:rsidR="00D16D6A">
        <w:rPr>
          <w:rFonts w:eastAsia="Times New Roman"/>
          <w:color w:val="000000"/>
          <w:lang w:eastAsia="ru-RU"/>
        </w:rPr>
        <w:t xml:space="preserve">           </w:t>
      </w:r>
      <w:r w:rsidR="00824DEA" w:rsidRPr="00824DEA">
        <w:rPr>
          <w:rFonts w:eastAsia="Times New Roman"/>
          <w:color w:val="000000"/>
          <w:lang w:eastAsia="ru-RU"/>
        </w:rPr>
        <w:t>«О государственном контроле (надзоре)</w:t>
      </w:r>
      <w:r w:rsidR="005D1779">
        <w:rPr>
          <w:rFonts w:eastAsia="Times New Roman"/>
          <w:color w:val="000000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и муниципальном контроле в Российской Федерации»</w:t>
      </w:r>
      <w:r w:rsidRPr="00CC6937">
        <w:rPr>
          <w:rFonts w:eastAsia="Calibri"/>
          <w:color w:val="000000"/>
          <w:lang w:eastAsia="ru-RU" w:bidi="ru-RU"/>
        </w:rPr>
        <w:t xml:space="preserve"> (дале</w:t>
      </w:r>
      <w:r>
        <w:rPr>
          <w:rFonts w:eastAsia="Calibri"/>
          <w:color w:val="000000"/>
          <w:lang w:eastAsia="ru-RU" w:bidi="ru-RU"/>
        </w:rPr>
        <w:t>е - Федеральный закон № 248-ФЗ)</w:t>
      </w:r>
      <w:r>
        <w:rPr>
          <w:rFonts w:eastAsia="Times New Roman"/>
          <w:color w:val="000000"/>
          <w:lang w:eastAsia="ru-RU"/>
        </w:rPr>
        <w:t>, п</w:t>
      </w:r>
      <w:r w:rsidR="00824DEA" w:rsidRPr="00824DEA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91 «Об утверждении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D1779">
        <w:rPr>
          <w:rFonts w:eastAsia="Times New Roman"/>
          <w:color w:val="000000"/>
          <w:lang w:eastAsia="ru-RU"/>
        </w:rPr>
        <w:t xml:space="preserve"> и </w:t>
      </w:r>
      <w:r w:rsidR="00824DEA" w:rsidRPr="00824DEA">
        <w:rPr>
          <w:rFonts w:eastAsia="Times New Roman"/>
          <w:color w:val="000000"/>
          <w:lang w:eastAsia="ru-RU"/>
        </w:rPr>
        <w:t>Уставом</w:t>
      </w:r>
      <w:r w:rsidR="00824DEA" w:rsidRPr="00824DEA">
        <w:rPr>
          <w:rFonts w:eastAsia="Times New Roman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Дербентского сельского поселения Тимашевского района</w:t>
      </w:r>
      <w:r w:rsidR="00824DEA" w:rsidRPr="00824DEA">
        <w:rPr>
          <w:rFonts w:eastAsia="Times New Roman"/>
          <w:bCs/>
          <w:color w:val="000000"/>
          <w:lang w:eastAsia="ru-RU"/>
        </w:rPr>
        <w:t xml:space="preserve"> </w:t>
      </w:r>
      <w:r w:rsidR="005D1779">
        <w:rPr>
          <w:rFonts w:eastAsia="Times New Roman"/>
          <w:lang w:eastAsia="ru-RU"/>
        </w:rPr>
        <w:t>п о с т а н о в л я ю</w:t>
      </w:r>
      <w:r w:rsidR="00824DEA" w:rsidRPr="00824DEA">
        <w:rPr>
          <w:rFonts w:eastAsia="Times New Roman"/>
          <w:lang w:eastAsia="ru-RU"/>
        </w:rPr>
        <w:t>: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1. Утвердить </w:t>
      </w:r>
      <w:r w:rsidR="00CC6937">
        <w:rPr>
          <w:rFonts w:eastAsia="Times New Roman"/>
          <w:color w:val="000000"/>
          <w:lang w:eastAsia="ru-RU"/>
        </w:rPr>
        <w:t>п</w:t>
      </w:r>
      <w:r w:rsidRPr="00824DEA">
        <w:rPr>
          <w:rFonts w:eastAsia="Times New Roman"/>
          <w:color w:val="000000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C6937" w:rsidRPr="00CC6937">
        <w:rPr>
          <w:rFonts w:eastAsia="Times New Roman"/>
          <w:color w:val="000000"/>
          <w:lang w:eastAsia="ru-RU"/>
        </w:rPr>
        <w:t xml:space="preserve">при осуществлении </w:t>
      </w:r>
      <w:r w:rsidRPr="00824DEA">
        <w:rPr>
          <w:rFonts w:eastAsia="Times New Roman"/>
          <w:color w:val="000000"/>
          <w:lang w:eastAsia="ru-RU"/>
        </w:rPr>
        <w:t>муниципально</w:t>
      </w:r>
      <w:r w:rsidR="00CC6937">
        <w:rPr>
          <w:rFonts w:eastAsia="Times New Roman"/>
          <w:color w:val="000000"/>
          <w:lang w:eastAsia="ru-RU"/>
        </w:rPr>
        <w:t>го контроля</w:t>
      </w:r>
      <w:r w:rsidRPr="00824DEA">
        <w:rPr>
          <w:rFonts w:eastAsia="Times New Roman"/>
          <w:color w:val="000000"/>
          <w:lang w:eastAsia="ru-RU"/>
        </w:rPr>
        <w:t xml:space="preserve"> в сфере благоустройства на территории Дербентского сельского поселения Тимашевского района на 202</w:t>
      </w:r>
      <w:r w:rsidR="00D16D6A">
        <w:rPr>
          <w:rFonts w:eastAsia="Times New Roman"/>
          <w:color w:val="000000"/>
          <w:lang w:eastAsia="ru-RU"/>
        </w:rPr>
        <w:t>4</w:t>
      </w:r>
      <w:r w:rsidRPr="00824DEA">
        <w:rPr>
          <w:rFonts w:eastAsia="Times New Roman"/>
          <w:color w:val="000000"/>
          <w:lang w:eastAsia="ru-RU"/>
        </w:rPr>
        <w:t xml:space="preserve"> год (прилагается).</w:t>
      </w:r>
      <w:r w:rsidRPr="00824DEA">
        <w:rPr>
          <w:rFonts w:eastAsia="Times New Roman"/>
          <w:bCs/>
          <w:color w:val="000000"/>
          <w:lang w:eastAsia="ru-RU"/>
        </w:rPr>
        <w:t xml:space="preserve"> 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bCs/>
          <w:color w:val="000000"/>
          <w:lang w:eastAsia="ru-RU"/>
        </w:rPr>
        <w:t xml:space="preserve">2. </w:t>
      </w:r>
      <w:r w:rsidR="005D1779">
        <w:rPr>
          <w:rFonts w:eastAsia="Times New Roman"/>
          <w:color w:val="000000"/>
          <w:lang w:eastAsia="ru-RU"/>
        </w:rPr>
        <w:t>Заместителю главы</w:t>
      </w:r>
      <w:r w:rsidRPr="00824DEA">
        <w:rPr>
          <w:rFonts w:eastAsia="Times New Roman"/>
          <w:color w:val="000000"/>
          <w:lang w:eastAsia="ru-RU"/>
        </w:rPr>
        <w:t xml:space="preserve"> Дербентского сельского поселения Тимашевского района Марцун О.В. </w:t>
      </w:r>
      <w:r w:rsidR="005D1779" w:rsidRPr="00824DEA">
        <w:rPr>
          <w:rFonts w:eastAsia="Times New Roman"/>
          <w:color w:val="000000"/>
          <w:lang w:eastAsia="ru-RU"/>
        </w:rPr>
        <w:t xml:space="preserve">обеспечить размещение </w:t>
      </w:r>
      <w:r w:rsidRPr="00824DEA">
        <w:rPr>
          <w:rFonts w:eastAsia="Times New Roman"/>
          <w:color w:val="000000"/>
          <w:lang w:eastAsia="ru-RU"/>
        </w:rPr>
        <w:t>настояще</w:t>
      </w:r>
      <w:r w:rsidR="005D1779">
        <w:rPr>
          <w:rFonts w:eastAsia="Times New Roman"/>
          <w:color w:val="000000"/>
          <w:lang w:eastAsia="ru-RU"/>
        </w:rPr>
        <w:t>го</w:t>
      </w:r>
      <w:r w:rsidRPr="00824DEA">
        <w:rPr>
          <w:rFonts w:eastAsia="Times New Roman"/>
          <w:color w:val="000000"/>
          <w:lang w:eastAsia="ru-RU"/>
        </w:rPr>
        <w:t xml:space="preserve"> постановлени</w:t>
      </w:r>
      <w:r w:rsidR="005D1779">
        <w:rPr>
          <w:rFonts w:eastAsia="Times New Roman"/>
          <w:color w:val="000000"/>
          <w:lang w:eastAsia="ru-RU"/>
        </w:rPr>
        <w:t>я</w:t>
      </w:r>
      <w:r w:rsidRPr="00824DEA">
        <w:rPr>
          <w:rFonts w:eastAsia="Times New Roman"/>
          <w:color w:val="000000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824DEA">
        <w:rPr>
          <w:rFonts w:eastAsia="Times New Roman"/>
          <w:bCs/>
          <w:color w:val="000000"/>
          <w:lang w:eastAsia="ru-RU"/>
        </w:rPr>
        <w:t>.</w:t>
      </w:r>
    </w:p>
    <w:p w:rsidR="00CC6937" w:rsidRP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>. Контроль за исполнением настоящего постановления оставляю за собой.</w:t>
      </w:r>
    </w:p>
    <w:p w:rsid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824DEA" w:rsidRPr="00824DEA">
        <w:rPr>
          <w:rFonts w:eastAsia="Times New Roman"/>
          <w:color w:val="000000"/>
          <w:lang w:eastAsia="ru-RU"/>
        </w:rPr>
        <w:t xml:space="preserve">. Настоящее </w:t>
      </w:r>
      <w:r w:rsidR="005D1779">
        <w:rPr>
          <w:rFonts w:eastAsia="Times New Roman"/>
          <w:color w:val="000000"/>
          <w:lang w:eastAsia="ru-RU"/>
        </w:rPr>
        <w:t>постановление</w:t>
      </w:r>
      <w:r w:rsidR="00824DEA" w:rsidRPr="00824DEA">
        <w:rPr>
          <w:rFonts w:eastAsia="Times New Roman"/>
          <w:color w:val="000000"/>
          <w:lang w:eastAsia="ru-RU"/>
        </w:rPr>
        <w:t xml:space="preserve"> вступает в силу с </w:t>
      </w:r>
      <w:r>
        <w:rPr>
          <w:rFonts w:eastAsia="Times New Roman"/>
          <w:color w:val="000000"/>
          <w:lang w:eastAsia="ru-RU"/>
        </w:rPr>
        <w:t>1 января 202</w:t>
      </w:r>
      <w:r w:rsidR="00D16D6A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 xml:space="preserve"> г.</w:t>
      </w:r>
    </w:p>
    <w:p w:rsidR="00CC6937" w:rsidRDefault="00CC6937" w:rsidP="00CC6937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D1779" w:rsidRDefault="005D1779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CC6937" w:rsidRDefault="00CC6937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824DEA" w:rsidRDefault="00824DEA" w:rsidP="00824DEA">
      <w:pPr>
        <w:jc w:val="left"/>
        <w:rPr>
          <w:rFonts w:eastAsia="Times New Roman"/>
          <w:color w:val="000000"/>
          <w:lang w:eastAsia="ru-RU"/>
        </w:rPr>
      </w:pPr>
    </w:p>
    <w:p w:rsidR="005D1779" w:rsidRPr="00824DEA" w:rsidRDefault="005D1779" w:rsidP="00824DEA">
      <w:pPr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824DEA" w:rsidRPr="00824DEA" w:rsidRDefault="00824DEA" w:rsidP="00824DEA">
      <w:pPr>
        <w:ind w:left="5670"/>
        <w:jc w:val="left"/>
        <w:rPr>
          <w:rFonts w:eastAsia="Calibri"/>
        </w:rPr>
        <w:sectPr w:rsidR="00824DEA" w:rsidRPr="00824DEA" w:rsidSect="00BD6443">
          <w:headerReference w:type="default" r:id="rId8"/>
          <w:pgSz w:w="11906" w:h="16838"/>
          <w:pgMar w:top="1134" w:right="567" w:bottom="142" w:left="1701" w:header="568" w:footer="709" w:gutter="0"/>
          <w:cols w:space="708"/>
          <w:titlePg/>
          <w:docGrid w:linePitch="381"/>
        </w:sectPr>
      </w:pP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lastRenderedPageBreak/>
        <w:t xml:space="preserve">Приложение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УТВЕРЖДЕНА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постановлением администрации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от </w:t>
      </w:r>
      <w:r w:rsidR="003867DD">
        <w:rPr>
          <w:rFonts w:eastAsia="Times New Roman"/>
          <w:lang w:eastAsia="ru-RU"/>
        </w:rPr>
        <w:t>04.12.2023</w:t>
      </w:r>
      <w:r w:rsidRPr="00824DEA">
        <w:rPr>
          <w:rFonts w:eastAsia="Times New Roman"/>
          <w:lang w:eastAsia="ru-RU"/>
        </w:rPr>
        <w:t xml:space="preserve"> №</w:t>
      </w:r>
      <w:r w:rsidR="003867DD">
        <w:rPr>
          <w:rFonts w:eastAsia="Times New Roman"/>
          <w:lang w:eastAsia="ru-RU"/>
        </w:rPr>
        <w:t xml:space="preserve"> 131</w:t>
      </w:r>
      <w:bookmarkStart w:id="0" w:name="_GoBack"/>
      <w:bookmarkEnd w:id="0"/>
    </w:p>
    <w:p w:rsidR="00824DEA" w:rsidRPr="00824DEA" w:rsidRDefault="00824DEA" w:rsidP="00824DEA">
      <w:pPr>
        <w:ind w:left="5500" w:hanging="5500"/>
        <w:jc w:val="left"/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ПРОГРАММА</w:t>
      </w:r>
    </w:p>
    <w:p w:rsidR="00824DEA" w:rsidRPr="00824DEA" w:rsidRDefault="00824DEA" w:rsidP="00FD4A01">
      <w:pPr>
        <w:autoSpaceDE w:val="0"/>
        <w:ind w:left="709" w:right="567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 </w:t>
      </w:r>
      <w:r w:rsidR="00FD4A01" w:rsidRPr="00FD4A01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D16D6A">
        <w:rPr>
          <w:rFonts w:eastAsia="Calibri"/>
          <w:b/>
          <w:bCs/>
        </w:rPr>
        <w:t>4</w:t>
      </w:r>
      <w:r w:rsidR="00FD4A01" w:rsidRPr="00FD4A01">
        <w:rPr>
          <w:rFonts w:eastAsia="Calibri"/>
          <w:b/>
          <w:bCs/>
        </w:rPr>
        <w:t xml:space="preserve"> год</w:t>
      </w:r>
    </w:p>
    <w:p w:rsidR="001F500F" w:rsidRDefault="001F500F" w:rsidP="00824DEA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</w:rPr>
      </w:pPr>
    </w:p>
    <w:p w:rsidR="001F500F" w:rsidRPr="001F500F" w:rsidRDefault="001F500F" w:rsidP="001F500F">
      <w:pPr>
        <w:autoSpaceDE w:val="0"/>
        <w:ind w:left="851" w:right="567" w:hanging="142"/>
        <w:jc w:val="center"/>
        <w:rPr>
          <w:rFonts w:eastAsia="Calibri"/>
          <w:b/>
        </w:rPr>
      </w:pPr>
    </w:p>
    <w:p w:rsidR="001F500F" w:rsidRPr="001F500F" w:rsidRDefault="001F500F" w:rsidP="001F500F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2"/>
        <w:rPr>
          <w:rFonts w:eastAsia="Calibri"/>
          <w:b/>
          <w:spacing w:val="2"/>
        </w:rPr>
      </w:pPr>
      <w:r w:rsidRPr="001F500F">
        <w:rPr>
          <w:rFonts w:eastAsia="Calibri"/>
          <w:b/>
          <w:spacing w:val="2"/>
        </w:rPr>
        <w:t>Общие положения</w:t>
      </w:r>
    </w:p>
    <w:p w:rsidR="001F500F" w:rsidRPr="001F500F" w:rsidRDefault="001F500F" w:rsidP="001F500F">
      <w:pPr>
        <w:suppressAutoHyphens/>
        <w:autoSpaceDE w:val="0"/>
        <w:ind w:left="357"/>
        <w:rPr>
          <w:rFonts w:eastAsia="Times New Roman"/>
          <w:color w:val="000000"/>
          <w:lang w:eastAsia="zh-CN"/>
        </w:rPr>
      </w:pPr>
    </w:p>
    <w:p w:rsidR="001F500F" w:rsidRPr="001F500F" w:rsidRDefault="001F500F" w:rsidP="001F500F">
      <w:pPr>
        <w:shd w:val="clear" w:color="auto" w:fill="FFFFFF"/>
        <w:ind w:firstLine="567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D16D6A">
        <w:rPr>
          <w:rFonts w:eastAsia="Calibri"/>
          <w:spacing w:val="2"/>
        </w:rPr>
        <w:t>4</w:t>
      </w:r>
      <w:r w:rsidRPr="001F500F">
        <w:rPr>
          <w:rFonts w:eastAsia="Calibri"/>
          <w:spacing w:val="2"/>
        </w:rPr>
        <w:t xml:space="preserve"> год (далее – Программа профилактики) разработана в соответствии со статьей 44 Федерального закона </w:t>
      </w:r>
      <w:r w:rsidR="00D16D6A">
        <w:rPr>
          <w:rFonts w:eastAsia="Calibri"/>
          <w:spacing w:val="2"/>
        </w:rPr>
        <w:t xml:space="preserve">                                               </w:t>
      </w:r>
      <w:r w:rsidRPr="001F500F">
        <w:rPr>
          <w:rFonts w:eastAsia="Calibri"/>
          <w:spacing w:val="2"/>
        </w:rPr>
        <w:t xml:space="preserve">от 31 июля 2021 г. № 248-ФЗ «О государственном контроле (надзоре) и муниципальном контроле в Российской Федерации», постановлением  Правительства  Российской  Федерации  от 25 июня 2021 г. № 990 </w:t>
      </w:r>
      <w:r w:rsidR="00D16D6A">
        <w:rPr>
          <w:rFonts w:eastAsia="Calibri"/>
          <w:spacing w:val="2"/>
        </w:rPr>
        <w:t xml:space="preserve">                                 </w:t>
      </w:r>
      <w:r w:rsidRPr="001F500F">
        <w:rPr>
          <w:rFonts w:eastAsia="Calibri"/>
          <w:spacing w:val="2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(далее - муниципальный контроль в сфере благоустройства). </w:t>
      </w: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Cs/>
          <w:szCs w:val="26"/>
        </w:rPr>
      </w:pPr>
    </w:p>
    <w:p w:rsidR="001F500F" w:rsidRPr="001F500F" w:rsidRDefault="001F500F" w:rsidP="00D16D6A">
      <w:pPr>
        <w:widowControl w:val="0"/>
        <w:suppressAutoHyphens/>
        <w:autoSpaceDE w:val="0"/>
        <w:ind w:right="-1"/>
        <w:jc w:val="center"/>
        <w:outlineLvl w:val="1"/>
        <w:rPr>
          <w:rFonts w:eastAsia="Calibri"/>
          <w:b/>
          <w:bCs/>
          <w:szCs w:val="26"/>
        </w:rPr>
      </w:pPr>
      <w:r w:rsidRPr="001F500F">
        <w:rPr>
          <w:rFonts w:eastAsia="Calibri"/>
          <w:b/>
          <w:bCs/>
          <w:szCs w:val="26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1"/>
          <w:numId w:val="2"/>
        </w:numPr>
        <w:ind w:left="0" w:firstLine="709"/>
        <w:contextualSpacing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Муниципальный контроль в сфере благоустройства на территории Дербентского сельского поселения Тимашевского района осуществляется </w:t>
      </w:r>
      <w:r w:rsidRPr="001F500F">
        <w:rPr>
          <w:rFonts w:eastAsia="Times New Roman"/>
          <w:color w:val="212121"/>
          <w:lang w:eastAsia="ru-RU"/>
        </w:rPr>
        <w:lastRenderedPageBreak/>
        <w:t>администрацией Дербентского сельского поселения Тимашевского района район (далее – контрольный орган).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Объектами муниципального контроля в сфере благоустройства являются: </w:t>
      </w:r>
      <w:r w:rsidRPr="001F500F">
        <w:rPr>
          <w:rFonts w:eastAsia="Calibri"/>
          <w:color w:val="000000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Pr="001F500F">
        <w:rPr>
          <w:rFonts w:eastAsia="Calibri"/>
          <w:color w:val="000000"/>
          <w:shd w:val="clear" w:color="auto" w:fill="FFFFFF"/>
        </w:rPr>
        <w:t xml:space="preserve">правил благоустройства территории </w:t>
      </w:r>
      <w:r w:rsidRPr="001F500F">
        <w:rPr>
          <w:rFonts w:eastAsia="Calibri"/>
          <w:color w:val="000000"/>
        </w:rPr>
        <w:t>Дербентского сельского поселения Тимашевского района</w:t>
      </w:r>
      <w:r w:rsidRPr="001F500F">
        <w:rPr>
          <w:rFonts w:eastAsia="Calibri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F500F">
        <w:rPr>
          <w:rFonts w:eastAsia="Calibri"/>
          <w:color w:val="212121"/>
        </w:rPr>
        <w:t>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Дербентского сельского поселения Тимашевского района, утвержденными решением Совета Дербентского сельского поселения Тимашевского района от 17 декабря 2021 г. № 91 (с изменением от </w:t>
      </w:r>
      <w:r w:rsidR="00D16D6A">
        <w:rPr>
          <w:rFonts w:eastAsia="Calibri"/>
          <w:color w:val="212121"/>
        </w:rPr>
        <w:t xml:space="preserve">                                      </w:t>
      </w:r>
      <w:r w:rsidRPr="001F500F">
        <w:rPr>
          <w:rFonts w:eastAsia="Calibri"/>
          <w:color w:val="212121"/>
        </w:rPr>
        <w:t>10 октября 2022 г. № 124) (далее – правила благоустройства).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ненадлежащее содержание прилегающих территории;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нарушение норм и правил озеленения и содержания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вещном праве земельных участков;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 не выполнение обязательных требований</w:t>
      </w:r>
      <w:r w:rsidRPr="001F500F">
        <w:rPr>
          <w:rFonts w:eastAsia="Times New Roman"/>
          <w:lang w:eastAsia="ru-RU"/>
        </w:rPr>
        <w:t xml:space="preserve"> </w:t>
      </w:r>
      <w:r w:rsidRPr="001F500F">
        <w:rPr>
          <w:rFonts w:eastAsia="Times New Roman"/>
          <w:color w:val="212121"/>
          <w:lang w:eastAsia="ru-RU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 нарушение правил содержания и охраны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 нарушение обязательных требований в части размещения и содержания информационных конструкций и вывесок на территории Дербентского сельского поселения Тимашевского района;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Calibri"/>
        </w:rPr>
      </w:pPr>
      <w:r w:rsidRPr="001F500F">
        <w:rPr>
          <w:rFonts w:eastAsia="Times New Roman"/>
          <w:color w:val="212121"/>
          <w:lang w:eastAsia="ru-RU"/>
        </w:rPr>
        <w:t xml:space="preserve">2.3. </w:t>
      </w:r>
      <w:r w:rsidRPr="001F500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D16D6A">
        <w:rPr>
          <w:rFonts w:eastAsia="Times New Roman"/>
          <w:spacing w:val="2"/>
          <w:lang w:eastAsia="ru-RU"/>
        </w:rPr>
        <w:t>3</w:t>
      </w:r>
      <w:r w:rsidRPr="001F500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1) с целью осуществления профилактического мероприятия «Информирование»: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lastRenderedPageBreak/>
        <w:t>а) осуществлялось информирование контролируемых лиц о необходимости соблюдения обязательных требований;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</w:rPr>
      </w:pPr>
      <w:r w:rsidRPr="001F500F">
        <w:rPr>
          <w:rFonts w:eastAsia="Calibri"/>
          <w:spacing w:val="2"/>
        </w:rPr>
        <w:t xml:space="preserve">в) поддерживались в актуальном состоянии и размещались на официальном сайте администрации </w:t>
      </w:r>
      <w:r w:rsidRPr="001F500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9" w:history="1">
        <w:r w:rsidRPr="001F500F">
          <w:rPr>
            <w:rFonts w:eastAsia="Calibri"/>
          </w:rPr>
          <w:t>http://дербентское.рф</w:t>
        </w:r>
      </w:hyperlink>
      <w:r w:rsidRPr="001F500F">
        <w:rPr>
          <w:rFonts w:eastAsia="Calibri"/>
        </w:rPr>
        <w:t xml:space="preserve"> 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 w:rsidRPr="001F500F">
        <w:rPr>
          <w:rFonts w:eastAsia="Calibri"/>
          <w:color w:val="212121"/>
        </w:rPr>
        <w:t xml:space="preserve"> в сфере благоустройства</w:t>
      </w:r>
      <w:r w:rsidRPr="001F500F">
        <w:rPr>
          <w:rFonts w:eastAsia="Calibri"/>
          <w:szCs w:val="22"/>
        </w:rPr>
        <w:t xml:space="preserve"> </w:t>
      </w:r>
      <w:r w:rsidRPr="001F500F">
        <w:rPr>
          <w:rFonts w:eastAsia="Calibri"/>
          <w:color w:val="212121"/>
        </w:rPr>
        <w:t>по телефону и на личном приеме</w:t>
      </w:r>
      <w:r w:rsidRPr="001F500F">
        <w:rPr>
          <w:rFonts w:eastAsia="Calibri"/>
          <w:spacing w:val="2"/>
        </w:rPr>
        <w:t>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3) в 202</w:t>
      </w:r>
      <w:r w:rsidR="00D16D6A">
        <w:rPr>
          <w:rFonts w:eastAsia="Calibri"/>
          <w:spacing w:val="2"/>
        </w:rPr>
        <w:t>3</w:t>
      </w:r>
      <w:r w:rsidRPr="001F500F">
        <w:rPr>
          <w:rFonts w:eastAsia="Calibri"/>
          <w:spacing w:val="2"/>
        </w:rPr>
        <w:t xml:space="preserve"> г</w:t>
      </w:r>
      <w:r w:rsidR="00D16D6A">
        <w:rPr>
          <w:rFonts w:eastAsia="Calibri"/>
          <w:spacing w:val="2"/>
        </w:rPr>
        <w:t>оду</w:t>
      </w:r>
      <w:r w:rsidRPr="001F500F">
        <w:rPr>
          <w:rFonts w:eastAsia="Calibri"/>
          <w:spacing w:val="2"/>
        </w:rPr>
        <w:t xml:space="preserve"> предостережения о недопустимости нарушения обязательных требований не объявлялись.</w:t>
      </w:r>
    </w:p>
    <w:p w:rsidR="001F500F" w:rsidRPr="001F500F" w:rsidRDefault="001F500F" w:rsidP="001F500F">
      <w:pPr>
        <w:shd w:val="clear" w:color="auto" w:fill="FFFFFF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hd w:val="clear" w:color="auto" w:fill="FFFFFF"/>
        <w:contextualSpacing/>
        <w:jc w:val="center"/>
        <w:outlineLvl w:val="3"/>
        <w:rPr>
          <w:rFonts w:eastAsia="Times New Roman"/>
          <w:b/>
          <w:bCs/>
          <w:color w:val="212121"/>
          <w:lang w:eastAsia="ru-RU"/>
        </w:rPr>
      </w:pPr>
      <w:r w:rsidRPr="001F500F">
        <w:rPr>
          <w:rFonts w:eastAsia="Times New Roman"/>
          <w:b/>
          <w:bCs/>
          <w:color w:val="212121"/>
          <w:lang w:eastAsia="ru-RU"/>
        </w:rPr>
        <w:t>Цели и задачи реализации программы профилактики</w:t>
      </w:r>
    </w:p>
    <w:p w:rsidR="001F500F" w:rsidRPr="001F500F" w:rsidRDefault="001F500F" w:rsidP="001F500F">
      <w:pPr>
        <w:shd w:val="clear" w:color="auto" w:fill="FFFFFF"/>
        <w:ind w:left="720"/>
        <w:contextualSpacing/>
        <w:jc w:val="left"/>
        <w:outlineLvl w:val="3"/>
        <w:rPr>
          <w:rFonts w:eastAsia="Times New Roman"/>
          <w:b/>
          <w:bCs/>
          <w:color w:val="212121"/>
          <w:lang w:eastAsia="ru-RU"/>
        </w:rPr>
      </w:pP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3.1. Целями проведения профилактических мероприятий являются: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 предотвращение рисков причинения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 увеличение доли законопослушных контролируемых лиц;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lastRenderedPageBreak/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разъяснение контролируемым лицам обязательных требований;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00F" w:rsidRPr="001F500F" w:rsidRDefault="001F500F" w:rsidP="001F500F">
      <w:pPr>
        <w:widowControl w:val="0"/>
        <w:suppressAutoHyphens/>
        <w:autoSpaceDN w:val="0"/>
        <w:jc w:val="left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sz w:val="26"/>
          <w:szCs w:val="26"/>
          <w:lang w:bidi="hi-IN"/>
        </w:rPr>
        <w:t xml:space="preserve"> </w:t>
      </w:r>
      <w:r w:rsidRPr="001F500F">
        <w:rPr>
          <w:rFonts w:eastAsia="Calibri"/>
          <w:b/>
          <w:bCs/>
          <w:kern w:val="3"/>
          <w:lang w:bidi="hi-IN"/>
        </w:rPr>
        <w:t xml:space="preserve">Перечень профилактических мероприятий, сроки (периодичность) </w:t>
      </w:r>
    </w:p>
    <w:p w:rsidR="001F500F" w:rsidRPr="001F500F" w:rsidRDefault="001F500F" w:rsidP="001F500F">
      <w:pPr>
        <w:widowControl w:val="0"/>
        <w:suppressAutoHyphens/>
        <w:autoSpaceDN w:val="0"/>
        <w:ind w:left="45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lang w:bidi="hi-IN"/>
        </w:rPr>
        <w:t>их проведения</w:t>
      </w:r>
    </w:p>
    <w:p w:rsidR="001F500F" w:rsidRPr="001F500F" w:rsidRDefault="001F500F" w:rsidP="001F500F">
      <w:pPr>
        <w:widowControl w:val="0"/>
        <w:suppressAutoHyphens/>
        <w:autoSpaceDN w:val="0"/>
        <w:ind w:left="284" w:firstLine="436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eastAsia="Calibri" w:cs="Mangal"/>
          <w:kern w:val="3"/>
          <w:lang w:eastAsia="zh-CN" w:bidi="hi-IN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ascii="Liberation Serif" w:eastAsia="SimSun" w:hAnsi="Liberation Serif" w:cs="Mangal"/>
          <w:kern w:val="3"/>
          <w:lang w:eastAsia="zh-CN" w:bidi="hi-IN"/>
        </w:rPr>
        <w:t xml:space="preserve">4.2. </w:t>
      </w:r>
      <w:r w:rsidRPr="001F500F">
        <w:rPr>
          <w:rFonts w:eastAsia="SimSun"/>
          <w:bCs/>
          <w:kern w:val="3"/>
          <w:lang w:eastAsia="zh-CN" w:bidi="hi-IN"/>
        </w:rPr>
        <w:t>Программой профилактики устанавливаются следующие виды профилактических мероприятий:</w:t>
      </w: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outlineLvl w:val="1"/>
        <w:rPr>
          <w:rFonts w:eastAsia="SimSun"/>
          <w:bCs/>
          <w:kern w:val="3"/>
          <w:lang w:eastAsia="zh-CN" w:bidi="hi-IN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лиц по вопросам соблюдения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1F50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 xml:space="preserve">Контрольный орган размещает и поддерживает в актуальном состоянии на официальном сайте в разделе «Контрольно-надзорная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D16D6A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Постоянно в течение 2024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Заместитель главы Дербентского сельского поселения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softHyphen/>
              <w:t xml:space="preserve">воприменительной практики </w:t>
            </w:r>
          </w:p>
          <w:p w:rsidR="001F500F" w:rsidRPr="001F500F" w:rsidRDefault="001F500F" w:rsidP="001F500F">
            <w:pPr>
              <w:shd w:val="clear" w:color="auto" w:fill="FFFFFF"/>
              <w:ind w:firstLine="18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6A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Подготовка проекта доклада о </w:t>
            </w:r>
            <w:proofErr w:type="spellStart"/>
            <w:proofErr w:type="gramStart"/>
            <w:r w:rsidRPr="001F500F">
              <w:rPr>
                <w:rFonts w:eastAsia="Calibri"/>
                <w:sz w:val="24"/>
                <w:szCs w:val="24"/>
              </w:rPr>
              <w:t>правопримени</w:t>
            </w:r>
            <w:proofErr w:type="spellEnd"/>
            <w:r w:rsidR="00D16D6A">
              <w:rPr>
                <w:rFonts w:eastAsia="Calibri"/>
                <w:sz w:val="24"/>
                <w:szCs w:val="24"/>
              </w:rPr>
              <w:t>-</w:t>
            </w:r>
            <w:r w:rsidRPr="001F500F">
              <w:rPr>
                <w:rFonts w:eastAsia="Calibri"/>
                <w:sz w:val="24"/>
                <w:szCs w:val="24"/>
              </w:rPr>
              <w:t>тельной</w:t>
            </w:r>
            <w:proofErr w:type="gramEnd"/>
            <w:r w:rsidRPr="001F500F">
              <w:rPr>
                <w:rFonts w:eastAsia="Calibri"/>
                <w:sz w:val="24"/>
                <w:szCs w:val="24"/>
              </w:rPr>
              <w:t xml:space="preserve"> практике за 202</w:t>
            </w:r>
            <w:r w:rsidR="00D16D6A">
              <w:rPr>
                <w:rFonts w:eastAsia="Calibri"/>
                <w:sz w:val="24"/>
                <w:szCs w:val="24"/>
              </w:rPr>
              <w:t>4</w:t>
            </w:r>
            <w:r w:rsidRPr="001F500F">
              <w:rPr>
                <w:rFonts w:eastAsia="Calibri"/>
                <w:sz w:val="24"/>
                <w:szCs w:val="24"/>
              </w:rPr>
              <w:t xml:space="preserve"> г. – до </w:t>
            </w:r>
          </w:p>
          <w:p w:rsidR="001F500F" w:rsidRPr="001F500F" w:rsidRDefault="00D16D6A" w:rsidP="00D16D6A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февраля 2025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500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6D6A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№ 59-ФЗ «О порядке рассмотрения обращения граждан Российской Федерации».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</w:t>
            </w:r>
            <w:r w:rsidRPr="001F500F">
              <w:rPr>
                <w:rFonts w:eastAsia="Calibri"/>
                <w:spacing w:val="2"/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1F5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D16D6A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 мере необходимо</w:t>
            </w:r>
            <w:r w:rsidR="001F500F" w:rsidRPr="001F500F">
              <w:rPr>
                <w:rFonts w:eastAsia="Calibri"/>
                <w:sz w:val="24"/>
                <w:szCs w:val="24"/>
              </w:rPr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F500F" w:rsidRPr="001F500F" w:rsidRDefault="001F500F" w:rsidP="001F500F">
      <w:pPr>
        <w:suppressAutoHyphens/>
        <w:autoSpaceDN w:val="0"/>
        <w:jc w:val="left"/>
        <w:textAlignment w:val="baseline"/>
        <w:rPr>
          <w:rFonts w:ascii="yandex-sans" w:eastAsia="SimSun" w:hAnsi="yandex-sans" w:cs="Mangal" w:hint="eastAsia"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 xml:space="preserve">Показатели эффективности и результативности </w:t>
      </w:r>
    </w:p>
    <w:p w:rsidR="001F500F" w:rsidRPr="001F500F" w:rsidRDefault="001F500F" w:rsidP="001F500F">
      <w:pPr>
        <w:suppressAutoHyphens/>
        <w:autoSpaceDN w:val="0"/>
        <w:ind w:left="45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>Программы профилактики</w:t>
      </w:r>
    </w:p>
    <w:p w:rsidR="001F500F" w:rsidRPr="001F500F" w:rsidRDefault="001F500F" w:rsidP="001F500F">
      <w:pPr>
        <w:suppressAutoHyphens/>
        <w:autoSpaceDN w:val="0"/>
        <w:ind w:firstLine="567"/>
        <w:jc w:val="center"/>
        <w:textAlignment w:val="baseline"/>
        <w:rPr>
          <w:rFonts w:eastAsia="SimSun" w:cs="Mangal"/>
          <w:b/>
          <w:bCs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autoSpaceDE w:val="0"/>
        <w:autoSpaceDN w:val="0"/>
        <w:adjustRightInd w:val="0"/>
        <w:ind w:firstLine="709"/>
        <w:rPr>
          <w:rFonts w:eastAsia="Calibri"/>
          <w:i/>
          <w:iCs/>
        </w:rPr>
      </w:pPr>
      <w:r w:rsidRPr="001F500F">
        <w:rPr>
          <w:rFonts w:eastAsia="Calibri"/>
        </w:rPr>
        <w:t>Показатели результативности Программы профилактики определяются в соответствии со следующей таблицей.</w:t>
      </w:r>
    </w:p>
    <w:p w:rsidR="001F500F" w:rsidRPr="001F500F" w:rsidRDefault="001F500F" w:rsidP="001F500F">
      <w:pPr>
        <w:rPr>
          <w:rFonts w:eastAsia="Calibri"/>
        </w:rPr>
      </w:pPr>
    </w:p>
    <w:tbl>
      <w:tblPr>
        <w:tblStyle w:val="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F500F" w:rsidRPr="001F500F" w:rsidTr="00911644">
        <w:tc>
          <w:tcPr>
            <w:tcW w:w="709" w:type="dxa"/>
            <w:vAlign w:val="center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Величина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16D6A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F500F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1F500F">
              <w:rPr>
                <w:rFonts w:eastAsia="Calibri"/>
                <w:bCs/>
                <w:sz w:val="24"/>
                <w:szCs w:val="24"/>
              </w:rPr>
              <w:t xml:space="preserve">сайте администрации Дербентского сельского поселения Тимашевского района в информационно-телекоммуникационной сети «Интернет» в соответствии с </w:t>
            </w:r>
            <w:r w:rsidRPr="001F500F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 июля 2021 г. </w:t>
            </w:r>
          </w:p>
          <w:p w:rsidR="001F500F" w:rsidRPr="001F500F" w:rsidRDefault="001F500F" w:rsidP="00D16D6A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br w:type="page"/>
              <w:t>2.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 от числа обратившихся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1F500F" w:rsidRPr="001F500F" w:rsidRDefault="001F500F" w:rsidP="001F500F">
      <w:pPr>
        <w:ind w:firstLine="851"/>
        <w:rPr>
          <w:rFonts w:eastAsia="Calibri"/>
        </w:rPr>
      </w:pPr>
      <w:r w:rsidRPr="001F500F">
        <w:rPr>
          <w:rFonts w:eastAsia="Calibri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F500F">
        <w:rPr>
          <w:rFonts w:eastAsia="Calibri"/>
          <w:color w:val="000000"/>
        </w:rPr>
        <w:t xml:space="preserve">Глава Дербентского сельского поселения </w:t>
      </w:r>
    </w:p>
    <w:p w:rsidR="00952C9C" w:rsidRDefault="001F500F" w:rsidP="001F500F">
      <w:pPr>
        <w:widowControl w:val="0"/>
        <w:shd w:val="clear" w:color="auto" w:fill="FFFFFF"/>
        <w:autoSpaceDE w:val="0"/>
        <w:autoSpaceDN w:val="0"/>
        <w:adjustRightInd w:val="0"/>
      </w:pPr>
      <w:r w:rsidRPr="001F500F">
        <w:rPr>
          <w:rFonts w:eastAsia="Calibri"/>
          <w:color w:val="000000"/>
        </w:rPr>
        <w:t>Тимашевского района                                                                     С.С. Колесников</w:t>
      </w:r>
    </w:p>
    <w:sectPr w:rsidR="00952C9C" w:rsidSect="00B75C6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42" w:rsidRDefault="00C26642">
      <w:r>
        <w:separator/>
      </w:r>
    </w:p>
  </w:endnote>
  <w:endnote w:type="continuationSeparator" w:id="0">
    <w:p w:rsidR="00C26642" w:rsidRDefault="00C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42" w:rsidRDefault="00C26642">
      <w:r>
        <w:separator/>
      </w:r>
    </w:p>
  </w:footnote>
  <w:footnote w:type="continuationSeparator" w:id="0">
    <w:p w:rsidR="00C26642" w:rsidRDefault="00C2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210943"/>
      <w:docPartObj>
        <w:docPartGallery w:val="Page Numbers (Top of Page)"/>
        <w:docPartUnique/>
      </w:docPartObj>
    </w:sdtPr>
    <w:sdtEndPr/>
    <w:sdtContent>
      <w:p w:rsidR="0087109E" w:rsidRDefault="008270C8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D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A"/>
    <w:rsid w:val="000678DD"/>
    <w:rsid w:val="00077831"/>
    <w:rsid w:val="000E7E96"/>
    <w:rsid w:val="001F500F"/>
    <w:rsid w:val="002642F3"/>
    <w:rsid w:val="003867DD"/>
    <w:rsid w:val="0046660F"/>
    <w:rsid w:val="004C589E"/>
    <w:rsid w:val="005D1202"/>
    <w:rsid w:val="005D1779"/>
    <w:rsid w:val="0068035B"/>
    <w:rsid w:val="006A3FEF"/>
    <w:rsid w:val="006E5D4E"/>
    <w:rsid w:val="00771D3E"/>
    <w:rsid w:val="0082216B"/>
    <w:rsid w:val="00824DEA"/>
    <w:rsid w:val="008270C8"/>
    <w:rsid w:val="00952C9C"/>
    <w:rsid w:val="00A11256"/>
    <w:rsid w:val="00A2348C"/>
    <w:rsid w:val="00A9482D"/>
    <w:rsid w:val="00A9683C"/>
    <w:rsid w:val="00B35707"/>
    <w:rsid w:val="00B42A61"/>
    <w:rsid w:val="00B863D9"/>
    <w:rsid w:val="00B97830"/>
    <w:rsid w:val="00BD6443"/>
    <w:rsid w:val="00C26642"/>
    <w:rsid w:val="00C72B7C"/>
    <w:rsid w:val="00CC6937"/>
    <w:rsid w:val="00D16D6A"/>
    <w:rsid w:val="00E571D0"/>
    <w:rsid w:val="00EB76E9"/>
    <w:rsid w:val="00ED6D7F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39CF"/>
  <w15:docId w15:val="{56E8B2AA-4879-481A-B66C-BD5C8DD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88;&#1073;&#1077;&#1085;&#1090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AF8F-2EC3-4770-A321-BDF5B294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2022-12-09T12:10:00Z</cp:lastPrinted>
  <dcterms:created xsi:type="dcterms:W3CDTF">2023-12-04T11:59:00Z</dcterms:created>
  <dcterms:modified xsi:type="dcterms:W3CDTF">2024-01-19T14:48:00Z</dcterms:modified>
</cp:coreProperties>
</file>