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9E6A4D">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9E6A4D" w:rsidRPr="009E6A4D">
        <w:rPr>
          <w:sz w:val="28"/>
          <w:szCs w:val="28"/>
        </w:rPr>
        <w:t>Об установлении выплат стимулирующего характера отдельным категориям работников бюджетных учреждений, подведомственных администрации Дербентского сельского поселения, источником</w:t>
      </w:r>
      <w:r w:rsidR="009E6A4D">
        <w:rPr>
          <w:sz w:val="28"/>
          <w:szCs w:val="28"/>
        </w:rPr>
        <w:t xml:space="preserve"> </w:t>
      </w:r>
      <w:r w:rsidR="009E6A4D" w:rsidRPr="009E6A4D">
        <w:rPr>
          <w:sz w:val="28"/>
          <w:szCs w:val="28"/>
        </w:rPr>
        <w:t>финансового обеспечения которых является муниципальное задание учреждения</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9E6A4D" w:rsidRPr="009E6A4D">
        <w:t xml:space="preserve"> </w:t>
      </w:r>
      <w:r w:rsidR="009E6A4D" w:rsidRPr="009E6A4D">
        <w:rPr>
          <w:sz w:val="28"/>
          <w:szCs w:val="28"/>
        </w:rPr>
        <w:t xml:space="preserve">В соответствии со статьей 78.1 Бюджетного </w:t>
      </w:r>
      <w:r w:rsidR="009E6A4D">
        <w:rPr>
          <w:sz w:val="28"/>
          <w:szCs w:val="28"/>
        </w:rPr>
        <w:t>Кодекса Российской Федерации, руководствуясь Законом</w:t>
      </w:r>
      <w:r w:rsidR="009E6A4D" w:rsidRPr="009E6A4D">
        <w:rPr>
          <w:sz w:val="28"/>
          <w:szCs w:val="28"/>
        </w:rPr>
        <w:t xml:space="preserve"> Российской Федерации от 09.10.1992 № 3612-I «Основы законодательства Российской Федерации о культуре», статьей 64 Устава Дербентского сельского поселения Тимашевского района</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D55036" w:rsidRDefault="00D55036" w:rsidP="00D55036">
      <w:pPr>
        <w:ind w:right="-1"/>
        <w:jc w:val="both"/>
        <w:rPr>
          <w:sz w:val="28"/>
          <w:szCs w:val="28"/>
        </w:rPr>
      </w:pPr>
      <w:r>
        <w:rPr>
          <w:sz w:val="28"/>
          <w:szCs w:val="28"/>
        </w:rPr>
        <w:t xml:space="preserve">Заведующий сектором </w:t>
      </w:r>
    </w:p>
    <w:p w:rsidR="00D55036" w:rsidRDefault="00D55036" w:rsidP="00D55036">
      <w:pPr>
        <w:ind w:right="-1"/>
        <w:jc w:val="both"/>
        <w:rPr>
          <w:sz w:val="28"/>
          <w:szCs w:val="28"/>
        </w:rPr>
      </w:pPr>
      <w:r>
        <w:rPr>
          <w:sz w:val="28"/>
          <w:szCs w:val="28"/>
        </w:rPr>
        <w:t>по организационно кадровой работе</w:t>
      </w:r>
    </w:p>
    <w:p w:rsidR="00D55036" w:rsidRDefault="00D55036" w:rsidP="00D55036">
      <w:pPr>
        <w:ind w:right="-1"/>
        <w:jc w:val="both"/>
        <w:rPr>
          <w:sz w:val="28"/>
          <w:szCs w:val="28"/>
        </w:rPr>
      </w:pPr>
      <w:r>
        <w:rPr>
          <w:sz w:val="28"/>
          <w:szCs w:val="28"/>
        </w:rPr>
        <w:t xml:space="preserve">и работе с обращениями граждан </w:t>
      </w:r>
    </w:p>
    <w:p w:rsidR="00D55036" w:rsidRDefault="00D55036" w:rsidP="00D55036">
      <w:pPr>
        <w:ind w:right="-1"/>
        <w:jc w:val="both"/>
        <w:rPr>
          <w:sz w:val="28"/>
          <w:szCs w:val="28"/>
        </w:rPr>
      </w:pPr>
      <w:r>
        <w:rPr>
          <w:sz w:val="28"/>
          <w:szCs w:val="28"/>
        </w:rPr>
        <w:t xml:space="preserve">администрации Дербентского сельского </w:t>
      </w:r>
    </w:p>
    <w:p w:rsidR="00D55036" w:rsidRDefault="00D55036" w:rsidP="00D55036">
      <w:pPr>
        <w:pStyle w:val="a4"/>
        <w:suppressAutoHyphens/>
        <w:spacing w:after="0"/>
        <w:ind w:right="-1"/>
        <w:jc w:val="both"/>
        <w:rPr>
          <w:rFonts w:ascii="Times New Roman" w:hAnsi="Times New Roman"/>
          <w:b/>
          <w:bCs/>
          <w:sz w:val="28"/>
          <w:szCs w:val="28"/>
        </w:rPr>
      </w:pPr>
      <w:r>
        <w:rPr>
          <w:rFonts w:ascii="Times New Roman" w:hAnsi="Times New Roman"/>
          <w:sz w:val="28"/>
          <w:szCs w:val="28"/>
        </w:rPr>
        <w:t>поселения Тимашевского района                                                      О.В. Марцун</w:t>
      </w:r>
    </w:p>
    <w:p w:rsidR="00EE64D9" w:rsidRDefault="00EE64D9" w:rsidP="00EE64D9">
      <w:pPr>
        <w:jc w:val="both"/>
      </w:pPr>
    </w:p>
    <w:p w:rsidR="00EE64D9" w:rsidRDefault="005C51B3" w:rsidP="00EE64D9">
      <w:pPr>
        <w:rPr>
          <w:sz w:val="28"/>
          <w:szCs w:val="28"/>
        </w:rPr>
      </w:pPr>
      <w:r>
        <w:rPr>
          <w:sz w:val="28"/>
          <w:szCs w:val="28"/>
        </w:rPr>
        <w:t>1</w:t>
      </w:r>
      <w:r w:rsidR="002B7E07" w:rsidRPr="002B7E07">
        <w:rPr>
          <w:sz w:val="28"/>
          <w:szCs w:val="28"/>
        </w:rPr>
        <w:t>5</w:t>
      </w:r>
      <w:r>
        <w:rPr>
          <w:sz w:val="28"/>
          <w:szCs w:val="28"/>
        </w:rPr>
        <w:t xml:space="preserve">.01.2020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2B31BE"/>
    <w:rsid w:val="002B774F"/>
    <w:rsid w:val="002B7E07"/>
    <w:rsid w:val="0030334C"/>
    <w:rsid w:val="0032348E"/>
    <w:rsid w:val="00364D7B"/>
    <w:rsid w:val="003F5455"/>
    <w:rsid w:val="00563405"/>
    <w:rsid w:val="00584128"/>
    <w:rsid w:val="005C51B3"/>
    <w:rsid w:val="006E6E0D"/>
    <w:rsid w:val="00737E33"/>
    <w:rsid w:val="00905DB5"/>
    <w:rsid w:val="009722E6"/>
    <w:rsid w:val="00973791"/>
    <w:rsid w:val="009E6A4D"/>
    <w:rsid w:val="00A21B82"/>
    <w:rsid w:val="00A721CD"/>
    <w:rsid w:val="00B5067D"/>
    <w:rsid w:val="00B553E5"/>
    <w:rsid w:val="00BD2E1D"/>
    <w:rsid w:val="00C414A9"/>
    <w:rsid w:val="00D55036"/>
    <w:rsid w:val="00D811C7"/>
    <w:rsid w:val="00E52828"/>
    <w:rsid w:val="00E6521D"/>
    <w:rsid w:val="00EA16F4"/>
    <w:rsid w:val="00EE64D9"/>
    <w:rsid w:val="00F2722B"/>
    <w:rsid w:val="00F5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82460823">
      <w:bodyDiv w:val="1"/>
      <w:marLeft w:val="0"/>
      <w:marRight w:val="0"/>
      <w:marTop w:val="0"/>
      <w:marBottom w:val="0"/>
      <w:divBdr>
        <w:top w:val="none" w:sz="0" w:space="0" w:color="auto"/>
        <w:left w:val="none" w:sz="0" w:space="0" w:color="auto"/>
        <w:bottom w:val="none" w:sz="0" w:space="0" w:color="auto"/>
        <w:right w:val="none" w:sz="0" w:space="0" w:color="auto"/>
      </w:divBdr>
    </w:div>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419</Words>
  <Characters>2392</Characters>
  <Application>Microsoft Office Word</Application>
  <DocSecurity>0</DocSecurity>
  <Lines>19</Lines>
  <Paragraphs>5</Paragraphs>
  <ScaleCrop>false</ScaleCrop>
  <Company>Microsoft</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2020-06-18T09:08:00Z</dcterms:created>
  <dcterms:modified xsi:type="dcterms:W3CDTF">2020-06-25T13:06:00Z</dcterms:modified>
</cp:coreProperties>
</file>