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14" w:rsidRDefault="00C34D14" w:rsidP="00C34D14">
      <w:pPr>
        <w:widowControl w:val="0"/>
        <w:jc w:val="center"/>
        <w:outlineLvl w:val="0"/>
        <w:rPr>
          <w:sz w:val="28"/>
          <w:szCs w:val="28"/>
          <w:lang w:eastAsia="ru-RU"/>
        </w:rPr>
      </w:pPr>
      <w:proofErr w:type="gramStart"/>
      <w:r>
        <w:rPr>
          <w:sz w:val="28"/>
          <w:szCs w:val="28"/>
        </w:rPr>
        <w:t>АДМИНИСТРАЦИЯ  ДЕРБЕНТСКОГО</w:t>
      </w:r>
      <w:proofErr w:type="gramEnd"/>
      <w:r>
        <w:rPr>
          <w:sz w:val="28"/>
          <w:szCs w:val="28"/>
        </w:rPr>
        <w:t xml:space="preserve"> СЕЛЬСКОГО ПОСЕЛЕНИЯ</w:t>
      </w:r>
    </w:p>
    <w:p w:rsidR="00C34D14" w:rsidRDefault="00C34D14" w:rsidP="00C34D14">
      <w:pPr>
        <w:widowControl w:val="0"/>
        <w:jc w:val="center"/>
        <w:outlineLvl w:val="0"/>
        <w:rPr>
          <w:sz w:val="28"/>
          <w:szCs w:val="28"/>
        </w:rPr>
      </w:pPr>
      <w:proofErr w:type="gramStart"/>
      <w:r>
        <w:rPr>
          <w:sz w:val="28"/>
          <w:szCs w:val="28"/>
        </w:rPr>
        <w:t>ТИМАШЕВСКОГО  РАЙОНА</w:t>
      </w:r>
      <w:proofErr w:type="gramEnd"/>
    </w:p>
    <w:p w:rsidR="00C34D14" w:rsidRDefault="00C34D14" w:rsidP="00C34D14">
      <w:pPr>
        <w:widowControl w:val="0"/>
        <w:jc w:val="center"/>
        <w:outlineLvl w:val="0"/>
        <w:rPr>
          <w:sz w:val="28"/>
          <w:szCs w:val="28"/>
        </w:rPr>
      </w:pPr>
    </w:p>
    <w:p w:rsidR="00C34D14" w:rsidRDefault="00C34D14" w:rsidP="00C34D14">
      <w:pPr>
        <w:widowControl w:val="0"/>
        <w:jc w:val="center"/>
        <w:outlineLvl w:val="0"/>
        <w:rPr>
          <w:sz w:val="28"/>
          <w:szCs w:val="28"/>
        </w:rPr>
      </w:pPr>
      <w:r>
        <w:rPr>
          <w:sz w:val="28"/>
          <w:szCs w:val="28"/>
        </w:rPr>
        <w:t>П О С Т А Н О В Л Е Н И Е</w:t>
      </w:r>
    </w:p>
    <w:p w:rsidR="00C34D14" w:rsidRDefault="00C34D14" w:rsidP="00C34D14">
      <w:pPr>
        <w:widowControl w:val="0"/>
        <w:jc w:val="center"/>
        <w:outlineLvl w:val="0"/>
        <w:rPr>
          <w:sz w:val="28"/>
          <w:szCs w:val="28"/>
        </w:rPr>
      </w:pPr>
    </w:p>
    <w:p w:rsidR="00C34D14" w:rsidRDefault="00C34D14" w:rsidP="00C34D14">
      <w:pPr>
        <w:widowControl w:val="0"/>
        <w:jc w:val="center"/>
        <w:outlineLvl w:val="0"/>
        <w:rPr>
          <w:sz w:val="28"/>
          <w:szCs w:val="28"/>
        </w:rPr>
      </w:pPr>
    </w:p>
    <w:p w:rsidR="00C34D14" w:rsidRDefault="00C34D14" w:rsidP="00C34D14">
      <w:pPr>
        <w:widowControl w:val="0"/>
        <w:jc w:val="center"/>
        <w:outlineLvl w:val="0"/>
        <w:rPr>
          <w:sz w:val="28"/>
          <w:szCs w:val="28"/>
        </w:rPr>
      </w:pPr>
      <w:r>
        <w:rPr>
          <w:sz w:val="28"/>
          <w:szCs w:val="28"/>
        </w:rPr>
        <w:t xml:space="preserve">от </w:t>
      </w:r>
      <w:r>
        <w:rPr>
          <w:sz w:val="28"/>
          <w:szCs w:val="28"/>
        </w:rPr>
        <w:t>07.08</w:t>
      </w:r>
      <w:r>
        <w:rPr>
          <w:sz w:val="28"/>
          <w:szCs w:val="28"/>
        </w:rPr>
        <w:t xml:space="preserve">.2020                                                                                                    № </w:t>
      </w:r>
      <w:r>
        <w:rPr>
          <w:sz w:val="28"/>
          <w:szCs w:val="28"/>
        </w:rPr>
        <w:t>62</w:t>
      </w:r>
    </w:p>
    <w:p w:rsidR="00C34D14" w:rsidRDefault="00C34D14" w:rsidP="00C34D14">
      <w:pPr>
        <w:widowControl w:val="0"/>
        <w:jc w:val="center"/>
        <w:outlineLvl w:val="0"/>
        <w:rPr>
          <w:b/>
          <w:sz w:val="28"/>
          <w:szCs w:val="28"/>
        </w:rPr>
      </w:pPr>
      <w:r>
        <w:rPr>
          <w:sz w:val="28"/>
          <w:szCs w:val="28"/>
        </w:rPr>
        <w:t xml:space="preserve">хутор </w:t>
      </w:r>
      <w:proofErr w:type="spellStart"/>
      <w:r>
        <w:rPr>
          <w:sz w:val="28"/>
          <w:szCs w:val="28"/>
        </w:rPr>
        <w:t>Танцура</w:t>
      </w:r>
      <w:proofErr w:type="spellEnd"/>
      <w:r>
        <w:rPr>
          <w:sz w:val="28"/>
          <w:szCs w:val="28"/>
        </w:rPr>
        <w:t xml:space="preserve"> Крамаренко</w:t>
      </w:r>
    </w:p>
    <w:p w:rsidR="00980BB4" w:rsidRPr="006953FB" w:rsidRDefault="00980BB4" w:rsidP="006953FB">
      <w:pPr>
        <w:contextualSpacing/>
        <w:outlineLvl w:val="0"/>
        <w:rPr>
          <w:b/>
          <w:bCs/>
          <w:kern w:val="28"/>
          <w:sz w:val="28"/>
          <w:szCs w:val="28"/>
        </w:rPr>
      </w:pPr>
    </w:p>
    <w:p w:rsidR="00233BE9" w:rsidRDefault="003F7C46" w:rsidP="00233BE9">
      <w:pPr>
        <w:pStyle w:val="ConsPlusTitle"/>
        <w:widowControl/>
        <w:tabs>
          <w:tab w:val="left" w:pos="8931"/>
        </w:tabs>
        <w:ind w:left="709" w:right="850"/>
        <w:jc w:val="center"/>
        <w:rPr>
          <w:rFonts w:ascii="Times New Roman" w:hAnsi="Times New Roman" w:cs="Times New Roman"/>
          <w:sz w:val="28"/>
          <w:szCs w:val="28"/>
        </w:rPr>
      </w:pPr>
      <w:r w:rsidRPr="00980BB4">
        <w:rPr>
          <w:rFonts w:ascii="Times New Roman" w:hAnsi="Times New Roman" w:cs="Times New Roman"/>
          <w:sz w:val="28"/>
          <w:szCs w:val="28"/>
        </w:rPr>
        <w:t xml:space="preserve">Об утверждении </w:t>
      </w:r>
      <w:r w:rsidR="00B87DBE" w:rsidRPr="00980BB4">
        <w:rPr>
          <w:rFonts w:ascii="Times New Roman" w:hAnsi="Times New Roman" w:cs="Times New Roman"/>
          <w:sz w:val="28"/>
          <w:szCs w:val="28"/>
        </w:rPr>
        <w:t>Порядка</w:t>
      </w:r>
      <w:r w:rsidRPr="00980BB4">
        <w:rPr>
          <w:rFonts w:ascii="Times New Roman" w:hAnsi="Times New Roman" w:cs="Times New Roman"/>
          <w:sz w:val="28"/>
          <w:szCs w:val="28"/>
        </w:rPr>
        <w:t xml:space="preserve"> </w:t>
      </w:r>
      <w:r w:rsidR="00E13690" w:rsidRPr="00980BB4">
        <w:rPr>
          <w:rFonts w:ascii="Times New Roman" w:hAnsi="Times New Roman" w:cs="Times New Roman"/>
          <w:sz w:val="28"/>
          <w:szCs w:val="28"/>
        </w:rPr>
        <w:t xml:space="preserve">принятия администрацией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13690" w:rsidRPr="00980BB4">
        <w:rPr>
          <w:rFonts w:ascii="Times New Roman" w:hAnsi="Times New Roman" w:cs="Times New Roman"/>
          <w:sz w:val="28"/>
          <w:szCs w:val="28"/>
        </w:rPr>
        <w:t>решений о признании безнадежной к взысканию задолженн</w:t>
      </w:r>
      <w:r w:rsidR="00980BB4" w:rsidRPr="00980BB4">
        <w:rPr>
          <w:rFonts w:ascii="Times New Roman" w:hAnsi="Times New Roman" w:cs="Times New Roman"/>
          <w:sz w:val="28"/>
          <w:szCs w:val="28"/>
        </w:rPr>
        <w:t xml:space="preserve">ости по неналоговым платежам в </w:t>
      </w:r>
      <w:r w:rsidR="00E13690" w:rsidRPr="00980BB4">
        <w:rPr>
          <w:rFonts w:ascii="Times New Roman" w:hAnsi="Times New Roman" w:cs="Times New Roman"/>
          <w:sz w:val="28"/>
          <w:szCs w:val="28"/>
        </w:rPr>
        <w:t xml:space="preserve">бюджет </w:t>
      </w:r>
      <w:r w:rsidR="00980BB4" w:rsidRPr="00980BB4">
        <w:rPr>
          <w:rFonts w:ascii="Times New Roman" w:hAnsi="Times New Roman" w:cs="Times New Roman"/>
          <w:sz w:val="28"/>
          <w:szCs w:val="28"/>
        </w:rPr>
        <w:t>Дербентского сельского поселения Тимашевского района</w:t>
      </w:r>
      <w:r w:rsidR="00E13690" w:rsidRPr="00980BB4">
        <w:rPr>
          <w:rFonts w:ascii="Times New Roman" w:hAnsi="Times New Roman" w:cs="Times New Roman"/>
          <w:sz w:val="28"/>
          <w:szCs w:val="28"/>
        </w:rPr>
        <w:t xml:space="preserve"> </w:t>
      </w:r>
    </w:p>
    <w:p w:rsidR="00E13690" w:rsidRPr="00980BB4" w:rsidRDefault="00E13690" w:rsidP="00233BE9">
      <w:pPr>
        <w:pStyle w:val="ConsPlusTitle"/>
        <w:widowControl/>
        <w:tabs>
          <w:tab w:val="left" w:pos="8931"/>
        </w:tabs>
        <w:ind w:left="709" w:right="850"/>
        <w:jc w:val="center"/>
        <w:rPr>
          <w:rFonts w:ascii="Times New Roman" w:hAnsi="Times New Roman" w:cs="Times New Roman"/>
          <w:sz w:val="28"/>
          <w:szCs w:val="28"/>
        </w:rPr>
      </w:pPr>
      <w:r w:rsidRPr="00980BB4">
        <w:rPr>
          <w:rFonts w:ascii="Times New Roman" w:hAnsi="Times New Roman" w:cs="Times New Roman"/>
          <w:sz w:val="28"/>
          <w:szCs w:val="28"/>
        </w:rPr>
        <w:t>и ее списании (восстановлении)</w:t>
      </w:r>
    </w:p>
    <w:p w:rsidR="00B87DBE" w:rsidRPr="006953FB" w:rsidRDefault="00B87DBE" w:rsidP="006953FB">
      <w:pPr>
        <w:tabs>
          <w:tab w:val="left" w:pos="0"/>
        </w:tabs>
        <w:ind w:right="-82"/>
        <w:jc w:val="center"/>
        <w:rPr>
          <w:b/>
          <w:sz w:val="28"/>
          <w:szCs w:val="28"/>
          <w:lang w:eastAsia="ru-RU"/>
        </w:rPr>
      </w:pPr>
    </w:p>
    <w:p w:rsidR="0008787C" w:rsidRPr="006953FB" w:rsidRDefault="0008787C" w:rsidP="006953FB">
      <w:pPr>
        <w:pStyle w:val="ConsPlusNormal"/>
        <w:jc w:val="both"/>
        <w:rPr>
          <w:rFonts w:ascii="Times New Roman" w:hAnsi="Times New Roman" w:cs="Times New Roman"/>
          <w:sz w:val="28"/>
          <w:szCs w:val="28"/>
        </w:rPr>
      </w:pPr>
    </w:p>
    <w:p w:rsidR="0008787C" w:rsidRPr="006953FB" w:rsidRDefault="0008787C" w:rsidP="00340EEC">
      <w:pPr>
        <w:pStyle w:val="ConsPlusNormal"/>
        <w:ind w:firstLine="540"/>
        <w:jc w:val="both"/>
        <w:rPr>
          <w:rFonts w:ascii="Times New Roman" w:hAnsi="Times New Roman" w:cs="Times New Roman"/>
          <w:sz w:val="28"/>
          <w:szCs w:val="28"/>
        </w:rPr>
      </w:pPr>
      <w:r w:rsidRPr="006953FB">
        <w:rPr>
          <w:rFonts w:ascii="Times New Roman" w:hAnsi="Times New Roman" w:cs="Times New Roman"/>
          <w:sz w:val="28"/>
          <w:szCs w:val="28"/>
        </w:rPr>
        <w:t xml:space="preserve">В соответствии со </w:t>
      </w:r>
      <w:hyperlink r:id="rId7" w:history="1">
        <w:r w:rsidRPr="006953FB">
          <w:rPr>
            <w:rFonts w:ascii="Times New Roman" w:hAnsi="Times New Roman" w:cs="Times New Roman"/>
            <w:sz w:val="28"/>
            <w:szCs w:val="28"/>
          </w:rPr>
          <w:t>статьей 47.2</w:t>
        </w:r>
      </w:hyperlink>
      <w:r w:rsidRPr="006953FB">
        <w:rPr>
          <w:rFonts w:ascii="Times New Roman" w:hAnsi="Times New Roman" w:cs="Times New Roman"/>
          <w:sz w:val="28"/>
          <w:szCs w:val="28"/>
        </w:rPr>
        <w:t xml:space="preserve"> Бюджетного кодекса Российской Федерации, </w:t>
      </w:r>
      <w:hyperlink r:id="rId8" w:history="1">
        <w:r w:rsidRPr="006953FB">
          <w:rPr>
            <w:rFonts w:ascii="Times New Roman" w:hAnsi="Times New Roman" w:cs="Times New Roman"/>
            <w:sz w:val="28"/>
            <w:szCs w:val="28"/>
          </w:rPr>
          <w:t>постановлением</w:t>
        </w:r>
      </w:hyperlink>
      <w:r w:rsidRPr="006953FB">
        <w:rPr>
          <w:rFonts w:ascii="Times New Roman" w:hAnsi="Times New Roman" w:cs="Times New Roman"/>
          <w:sz w:val="28"/>
          <w:szCs w:val="28"/>
        </w:rPr>
        <w:t xml:space="preserve"> Правительства Российской Федерации от </w:t>
      </w:r>
      <w:r w:rsidR="00E13690" w:rsidRPr="006953FB">
        <w:rPr>
          <w:rFonts w:ascii="Times New Roman" w:hAnsi="Times New Roman" w:cs="Times New Roman"/>
          <w:sz w:val="28"/>
          <w:szCs w:val="28"/>
        </w:rPr>
        <w:t>06.05.</w:t>
      </w:r>
      <w:r w:rsidRPr="006953FB">
        <w:rPr>
          <w:rFonts w:ascii="Times New Roman" w:hAnsi="Times New Roman" w:cs="Times New Roman"/>
          <w:sz w:val="28"/>
          <w:szCs w:val="28"/>
        </w:rPr>
        <w:t xml:space="preserve">2016 </w:t>
      </w:r>
      <w:r w:rsidR="00E13690" w:rsidRPr="006953FB">
        <w:rPr>
          <w:rFonts w:ascii="Times New Roman" w:hAnsi="Times New Roman" w:cs="Times New Roman"/>
          <w:sz w:val="28"/>
          <w:szCs w:val="28"/>
        </w:rPr>
        <w:t>№</w:t>
      </w:r>
      <w:r w:rsidRPr="006953FB">
        <w:rPr>
          <w:rFonts w:ascii="Times New Roman" w:hAnsi="Times New Roman" w:cs="Times New Roman"/>
          <w:sz w:val="28"/>
          <w:szCs w:val="28"/>
        </w:rPr>
        <w:t xml:space="preserve"> 393 </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 xml:space="preserve">, </w:t>
      </w:r>
      <w:r w:rsidR="00E61FCA" w:rsidRPr="006953FB">
        <w:rPr>
          <w:rFonts w:ascii="Times New Roman" w:hAnsi="Times New Roman" w:cs="Times New Roman"/>
          <w:sz w:val="28"/>
          <w:szCs w:val="28"/>
        </w:rPr>
        <w:t xml:space="preserve">Уставом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61FCA" w:rsidRPr="006953FB">
        <w:rPr>
          <w:rFonts w:ascii="Times New Roman" w:hAnsi="Times New Roman" w:cs="Times New Roman"/>
          <w:sz w:val="28"/>
          <w:szCs w:val="28"/>
        </w:rPr>
        <w:t>п</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с</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т</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а</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н</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в</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л</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я</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ю</w:t>
      </w:r>
      <w:r w:rsidRPr="006953FB">
        <w:rPr>
          <w:rFonts w:ascii="Times New Roman" w:hAnsi="Times New Roman" w:cs="Times New Roman"/>
          <w:sz w:val="28"/>
          <w:szCs w:val="28"/>
        </w:rPr>
        <w:t>:</w:t>
      </w:r>
    </w:p>
    <w:p w:rsidR="0008787C" w:rsidRPr="006953FB" w:rsidRDefault="0008787C" w:rsidP="00340EEC">
      <w:pPr>
        <w:pStyle w:val="ConsPlusNormal"/>
        <w:ind w:firstLine="540"/>
        <w:jc w:val="both"/>
        <w:rPr>
          <w:rFonts w:ascii="Times New Roman" w:hAnsi="Times New Roman" w:cs="Times New Roman"/>
          <w:sz w:val="28"/>
          <w:szCs w:val="28"/>
        </w:rPr>
      </w:pPr>
      <w:r w:rsidRPr="006953FB">
        <w:rPr>
          <w:rFonts w:ascii="Times New Roman" w:hAnsi="Times New Roman" w:cs="Times New Roman"/>
          <w:sz w:val="28"/>
          <w:szCs w:val="28"/>
        </w:rPr>
        <w:t xml:space="preserve">1. Утвердить </w:t>
      </w:r>
      <w:hyperlink w:anchor="P38" w:history="1">
        <w:r w:rsidRPr="006953FB">
          <w:rPr>
            <w:rFonts w:ascii="Times New Roman" w:hAnsi="Times New Roman" w:cs="Times New Roman"/>
            <w:sz w:val="28"/>
            <w:szCs w:val="28"/>
          </w:rPr>
          <w:t>Порядок</w:t>
        </w:r>
      </w:hyperlink>
      <w:r w:rsidRPr="006953FB">
        <w:rPr>
          <w:rFonts w:ascii="Times New Roman" w:hAnsi="Times New Roman" w:cs="Times New Roman"/>
          <w:sz w:val="28"/>
          <w:szCs w:val="28"/>
        </w:rPr>
        <w:t xml:space="preserve"> принятия </w:t>
      </w:r>
      <w:r w:rsidR="00E61FCA" w:rsidRPr="006953FB">
        <w:rPr>
          <w:rFonts w:ascii="Times New Roman" w:hAnsi="Times New Roman" w:cs="Times New Roman"/>
          <w:sz w:val="28"/>
          <w:szCs w:val="28"/>
        </w:rPr>
        <w:t xml:space="preserve">администрацией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Pr="006953FB">
        <w:rPr>
          <w:rFonts w:ascii="Times New Roman" w:hAnsi="Times New Roman" w:cs="Times New Roman"/>
          <w:sz w:val="28"/>
          <w:szCs w:val="28"/>
        </w:rPr>
        <w:t>решений о признании безнадежной к взыска</w:t>
      </w:r>
      <w:r w:rsidR="00E61FCA" w:rsidRPr="006953FB">
        <w:rPr>
          <w:rFonts w:ascii="Times New Roman" w:hAnsi="Times New Roman" w:cs="Times New Roman"/>
          <w:sz w:val="28"/>
          <w:szCs w:val="28"/>
        </w:rPr>
        <w:t xml:space="preserve">нию задолженности по неналоговым платежам в </w:t>
      </w:r>
      <w:r w:rsidRPr="006953FB">
        <w:rPr>
          <w:rFonts w:ascii="Times New Roman" w:hAnsi="Times New Roman" w:cs="Times New Roman"/>
          <w:sz w:val="28"/>
          <w:szCs w:val="28"/>
        </w:rPr>
        <w:t>бюджет</w:t>
      </w:r>
      <w:r w:rsidR="00E61FCA" w:rsidRPr="006953FB">
        <w:rPr>
          <w:rFonts w:ascii="Times New Roman" w:hAnsi="Times New Roman" w:cs="Times New Roman"/>
          <w:sz w:val="28"/>
          <w:szCs w:val="28"/>
        </w:rPr>
        <w:t xml:space="preserve">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13690" w:rsidRPr="006953FB">
        <w:rPr>
          <w:rFonts w:ascii="Times New Roman" w:hAnsi="Times New Roman" w:cs="Times New Roman"/>
          <w:sz w:val="28"/>
          <w:szCs w:val="28"/>
        </w:rPr>
        <w:t>и ее списании (восстановлении)</w:t>
      </w:r>
      <w:r w:rsidR="00233BE9">
        <w:rPr>
          <w:rFonts w:ascii="Times New Roman" w:hAnsi="Times New Roman" w:cs="Times New Roman"/>
          <w:sz w:val="28"/>
          <w:szCs w:val="28"/>
        </w:rPr>
        <w:t>,</w:t>
      </w:r>
      <w:r w:rsidR="00340EEC">
        <w:rPr>
          <w:rFonts w:ascii="Times New Roman" w:hAnsi="Times New Roman" w:cs="Times New Roman"/>
          <w:sz w:val="28"/>
          <w:szCs w:val="28"/>
        </w:rPr>
        <w:t xml:space="preserve"> согласно приложению</w:t>
      </w:r>
      <w:r w:rsidRPr="006953FB">
        <w:rPr>
          <w:rFonts w:ascii="Times New Roman" w:hAnsi="Times New Roman" w:cs="Times New Roman"/>
          <w:sz w:val="28"/>
          <w:szCs w:val="28"/>
        </w:rPr>
        <w:t xml:space="preserve"> к настоящему </w:t>
      </w:r>
      <w:r w:rsidR="00E13690" w:rsidRPr="006953FB">
        <w:rPr>
          <w:rFonts w:ascii="Times New Roman" w:hAnsi="Times New Roman" w:cs="Times New Roman"/>
          <w:sz w:val="28"/>
          <w:szCs w:val="28"/>
        </w:rPr>
        <w:t>постановлению</w:t>
      </w:r>
      <w:r w:rsidR="00233BE9">
        <w:rPr>
          <w:rFonts w:ascii="Times New Roman" w:hAnsi="Times New Roman" w:cs="Times New Roman"/>
          <w:sz w:val="28"/>
          <w:szCs w:val="28"/>
        </w:rPr>
        <w:t xml:space="preserve"> (прилагается)</w:t>
      </w:r>
      <w:r w:rsidRPr="006953FB">
        <w:rPr>
          <w:rFonts w:ascii="Times New Roman" w:hAnsi="Times New Roman" w:cs="Times New Roman"/>
          <w:sz w:val="28"/>
          <w:szCs w:val="28"/>
        </w:rPr>
        <w:t>.</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обнародовать и разместить настоящее постановление на официальном сайте администрации Дербентского сельского поселения Тимашевского района в информационно – телекоммуникационной сети «Интернет».</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3. Контроль за выполнением настоящего постановления оставляю за собой.</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4. Постановление вступает в силу после его официального обнародования.</w:t>
      </w:r>
    </w:p>
    <w:p w:rsidR="00980BB4" w:rsidRDefault="00980BB4" w:rsidP="00340EEC">
      <w:pPr>
        <w:pStyle w:val="ConsPlusNormal"/>
        <w:ind w:firstLine="709"/>
        <w:jc w:val="both"/>
        <w:outlineLvl w:val="0"/>
        <w:rPr>
          <w:rFonts w:ascii="Times New Roman" w:hAnsi="Times New Roman" w:cs="Times New Roman"/>
          <w:sz w:val="28"/>
          <w:szCs w:val="28"/>
        </w:rPr>
      </w:pPr>
    </w:p>
    <w:p w:rsidR="00BB60F1" w:rsidRPr="00980BB4" w:rsidRDefault="00BB60F1" w:rsidP="00340EEC">
      <w:pPr>
        <w:pStyle w:val="ConsPlusNormal"/>
        <w:ind w:firstLine="709"/>
        <w:jc w:val="both"/>
        <w:outlineLvl w:val="0"/>
        <w:rPr>
          <w:rFonts w:ascii="Times New Roman" w:hAnsi="Times New Roman" w:cs="Times New Roman"/>
          <w:sz w:val="28"/>
          <w:szCs w:val="28"/>
        </w:rPr>
      </w:pPr>
    </w:p>
    <w:p w:rsidR="00980BB4" w:rsidRPr="00980BB4" w:rsidRDefault="00980BB4" w:rsidP="00340EEC">
      <w:pPr>
        <w:pStyle w:val="ConsPlusNormal"/>
        <w:jc w:val="both"/>
        <w:outlineLvl w:val="0"/>
        <w:rPr>
          <w:rFonts w:ascii="Times New Roman" w:hAnsi="Times New Roman" w:cs="Times New Roman"/>
          <w:sz w:val="28"/>
          <w:szCs w:val="28"/>
        </w:rPr>
      </w:pPr>
      <w:r w:rsidRPr="00980BB4">
        <w:rPr>
          <w:rFonts w:ascii="Times New Roman" w:hAnsi="Times New Roman" w:cs="Times New Roman"/>
          <w:sz w:val="28"/>
          <w:szCs w:val="28"/>
        </w:rPr>
        <w:t>Глава Дербентского сельского поселения</w:t>
      </w:r>
    </w:p>
    <w:p w:rsidR="00233BE9" w:rsidRDefault="00980BB4" w:rsidP="00BB60F1">
      <w:pPr>
        <w:pStyle w:val="ConsPlusNormal"/>
        <w:jc w:val="both"/>
        <w:outlineLvl w:val="0"/>
        <w:rPr>
          <w:rFonts w:ascii="Times New Roman" w:hAnsi="Times New Roman" w:cs="Times New Roman"/>
          <w:sz w:val="28"/>
          <w:szCs w:val="28"/>
        </w:rPr>
      </w:pPr>
      <w:r w:rsidRPr="00980BB4">
        <w:rPr>
          <w:rFonts w:ascii="Times New Roman" w:hAnsi="Times New Roman" w:cs="Times New Roman"/>
          <w:sz w:val="28"/>
          <w:szCs w:val="28"/>
        </w:rPr>
        <w:t>Тимашевского района</w:t>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t xml:space="preserve">   </w:t>
      </w:r>
      <w:r w:rsidR="00BB60F1">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0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0BB4">
        <w:rPr>
          <w:rFonts w:ascii="Times New Roman" w:hAnsi="Times New Roman" w:cs="Times New Roman"/>
          <w:sz w:val="28"/>
          <w:szCs w:val="28"/>
        </w:rPr>
        <w:t>С.С. Колесников</w:t>
      </w:r>
    </w:p>
    <w:p w:rsidR="00233BE9" w:rsidRDefault="00233BE9">
      <w:pPr>
        <w:spacing w:after="200" w:line="276" w:lineRule="auto"/>
        <w:rPr>
          <w:sz w:val="28"/>
          <w:szCs w:val="28"/>
          <w:lang w:eastAsia="ru-RU"/>
        </w:rPr>
      </w:pPr>
      <w:r>
        <w:rPr>
          <w:sz w:val="28"/>
          <w:szCs w:val="28"/>
        </w:rPr>
        <w:br w:type="page"/>
      </w:r>
    </w:p>
    <w:p w:rsidR="00BB60F1" w:rsidRDefault="00BB60F1" w:rsidP="00BB60F1">
      <w:pPr>
        <w:pStyle w:val="ConsPlusNormal"/>
        <w:jc w:val="both"/>
        <w:outlineLvl w:val="0"/>
        <w:rPr>
          <w:rFonts w:ascii="Times New Roman" w:hAnsi="Times New Roman" w:cs="Times New Roman"/>
          <w:sz w:val="28"/>
          <w:szCs w:val="28"/>
        </w:rPr>
        <w:sectPr w:rsidR="00BB60F1" w:rsidSect="00233BE9">
          <w:headerReference w:type="default" r:id="rId9"/>
          <w:pgSz w:w="11906" w:h="16838"/>
          <w:pgMar w:top="1134" w:right="566" w:bottom="1134" w:left="1701" w:header="708" w:footer="708" w:gutter="0"/>
          <w:cols w:space="720"/>
          <w:titlePg/>
          <w:docGrid w:linePitch="326"/>
        </w:sectPr>
      </w:pPr>
    </w:p>
    <w:p w:rsidR="00233BE9" w:rsidRDefault="00233BE9" w:rsidP="00233BE9">
      <w:pPr>
        <w:widowControl w:val="0"/>
        <w:autoSpaceDE w:val="0"/>
        <w:autoSpaceDN w:val="0"/>
        <w:adjustRightInd w:val="0"/>
        <w:ind w:left="5387" w:right="-284"/>
        <w:jc w:val="both"/>
        <w:rPr>
          <w:sz w:val="28"/>
          <w:szCs w:val="28"/>
        </w:rPr>
      </w:pPr>
      <w:r w:rsidRPr="00175A17">
        <w:rPr>
          <w:sz w:val="28"/>
          <w:szCs w:val="28"/>
        </w:rPr>
        <w:lastRenderedPageBreak/>
        <w:t>Приложение</w:t>
      </w:r>
    </w:p>
    <w:p w:rsidR="00233BE9" w:rsidRPr="00175A17" w:rsidRDefault="00233BE9" w:rsidP="00233BE9">
      <w:pPr>
        <w:widowControl w:val="0"/>
        <w:autoSpaceDE w:val="0"/>
        <w:autoSpaceDN w:val="0"/>
        <w:adjustRightInd w:val="0"/>
        <w:ind w:left="5387" w:right="-284"/>
        <w:jc w:val="both"/>
        <w:rPr>
          <w:sz w:val="28"/>
          <w:szCs w:val="28"/>
        </w:rPr>
      </w:pPr>
    </w:p>
    <w:p w:rsidR="00233BE9" w:rsidRPr="009F361F" w:rsidRDefault="00233BE9" w:rsidP="00233BE9">
      <w:pPr>
        <w:widowControl w:val="0"/>
        <w:autoSpaceDE w:val="0"/>
        <w:autoSpaceDN w:val="0"/>
        <w:adjustRightInd w:val="0"/>
        <w:ind w:left="5387" w:right="-284"/>
        <w:jc w:val="both"/>
        <w:rPr>
          <w:sz w:val="28"/>
          <w:szCs w:val="28"/>
        </w:rPr>
      </w:pPr>
      <w:r w:rsidRPr="00175A17">
        <w:rPr>
          <w:sz w:val="28"/>
          <w:szCs w:val="28"/>
        </w:rPr>
        <w:t>УТВЕРЖДЕН</w:t>
      </w:r>
    </w:p>
    <w:p w:rsidR="00233BE9" w:rsidRPr="00175A17" w:rsidRDefault="00233BE9" w:rsidP="00233BE9">
      <w:pPr>
        <w:widowControl w:val="0"/>
        <w:tabs>
          <w:tab w:val="left" w:pos="5220"/>
        </w:tabs>
        <w:autoSpaceDE w:val="0"/>
        <w:autoSpaceDN w:val="0"/>
        <w:adjustRightInd w:val="0"/>
        <w:ind w:left="5387" w:right="-284"/>
        <w:jc w:val="both"/>
        <w:rPr>
          <w:sz w:val="28"/>
          <w:szCs w:val="28"/>
        </w:rPr>
      </w:pPr>
      <w:r w:rsidRPr="00175A17">
        <w:rPr>
          <w:sz w:val="28"/>
          <w:szCs w:val="28"/>
        </w:rPr>
        <w:t>постановлением администрации</w:t>
      </w:r>
    </w:p>
    <w:p w:rsidR="00233BE9" w:rsidRDefault="00233BE9" w:rsidP="00233BE9">
      <w:pPr>
        <w:ind w:left="5387" w:right="-284"/>
        <w:jc w:val="both"/>
        <w:rPr>
          <w:sz w:val="28"/>
          <w:szCs w:val="28"/>
        </w:rPr>
      </w:pPr>
      <w:r w:rsidRPr="00175A17">
        <w:rPr>
          <w:sz w:val="28"/>
          <w:szCs w:val="28"/>
        </w:rPr>
        <w:t>Дербентского сельского поселения Тимашевского района</w:t>
      </w:r>
    </w:p>
    <w:p w:rsidR="00233BE9" w:rsidRPr="00175A17" w:rsidRDefault="00233BE9" w:rsidP="00233BE9">
      <w:pPr>
        <w:ind w:left="5387" w:right="-284"/>
        <w:jc w:val="both"/>
        <w:rPr>
          <w:sz w:val="28"/>
          <w:szCs w:val="28"/>
        </w:rPr>
      </w:pPr>
      <w:r w:rsidRPr="00175A17">
        <w:rPr>
          <w:sz w:val="28"/>
          <w:szCs w:val="28"/>
        </w:rPr>
        <w:t xml:space="preserve"> от </w:t>
      </w:r>
      <w:r w:rsidR="00C34D14">
        <w:rPr>
          <w:sz w:val="28"/>
          <w:szCs w:val="28"/>
        </w:rPr>
        <w:t>07.08.2020</w:t>
      </w:r>
      <w:r w:rsidRPr="00175A17">
        <w:rPr>
          <w:sz w:val="28"/>
          <w:szCs w:val="28"/>
        </w:rPr>
        <w:t xml:space="preserve"> № </w:t>
      </w:r>
      <w:r w:rsidR="00C34D14">
        <w:rPr>
          <w:sz w:val="28"/>
          <w:szCs w:val="28"/>
        </w:rPr>
        <w:t>62</w:t>
      </w:r>
      <w:bookmarkStart w:id="0" w:name="_GoBack"/>
      <w:bookmarkEnd w:id="0"/>
    </w:p>
    <w:p w:rsidR="0008787C" w:rsidRDefault="0008787C" w:rsidP="006953FB">
      <w:pPr>
        <w:pStyle w:val="ConsPlusNormal"/>
        <w:jc w:val="both"/>
        <w:rPr>
          <w:rFonts w:ascii="Times New Roman" w:hAnsi="Times New Roman" w:cs="Times New Roman"/>
          <w:sz w:val="28"/>
          <w:szCs w:val="28"/>
        </w:rPr>
      </w:pPr>
    </w:p>
    <w:p w:rsidR="007A0F13" w:rsidRPr="006953FB" w:rsidRDefault="007A0F13" w:rsidP="006953FB">
      <w:pPr>
        <w:pStyle w:val="ConsPlusNormal"/>
        <w:jc w:val="both"/>
        <w:rPr>
          <w:rFonts w:ascii="Times New Roman" w:hAnsi="Times New Roman" w:cs="Times New Roman"/>
          <w:sz w:val="28"/>
          <w:szCs w:val="28"/>
        </w:rPr>
      </w:pPr>
    </w:p>
    <w:p w:rsidR="0008787C" w:rsidRPr="006953FB" w:rsidRDefault="0008787C" w:rsidP="00233BE9">
      <w:pPr>
        <w:pStyle w:val="ConsPlusTitle"/>
        <w:ind w:left="851" w:right="850"/>
        <w:jc w:val="center"/>
        <w:rPr>
          <w:rFonts w:ascii="Times New Roman" w:hAnsi="Times New Roman" w:cs="Times New Roman"/>
          <w:sz w:val="28"/>
          <w:szCs w:val="28"/>
        </w:rPr>
      </w:pPr>
      <w:bookmarkStart w:id="1" w:name="P38"/>
      <w:bookmarkEnd w:id="1"/>
      <w:r w:rsidRPr="006953FB">
        <w:rPr>
          <w:rFonts w:ascii="Times New Roman" w:hAnsi="Times New Roman" w:cs="Times New Roman"/>
          <w:sz w:val="28"/>
          <w:szCs w:val="28"/>
        </w:rPr>
        <w:t>ПОРЯДОК</w:t>
      </w:r>
    </w:p>
    <w:p w:rsidR="00E13690" w:rsidRPr="006953FB" w:rsidRDefault="00E13690" w:rsidP="00233BE9">
      <w:pPr>
        <w:tabs>
          <w:tab w:val="left" w:pos="0"/>
        </w:tabs>
        <w:ind w:left="851" w:right="850"/>
        <w:jc w:val="center"/>
        <w:rPr>
          <w:b/>
          <w:sz w:val="28"/>
          <w:szCs w:val="28"/>
          <w:lang w:eastAsia="ru-RU"/>
        </w:rPr>
      </w:pPr>
      <w:r w:rsidRPr="006953FB">
        <w:rPr>
          <w:b/>
          <w:sz w:val="28"/>
          <w:szCs w:val="28"/>
          <w:lang w:eastAsia="ru-RU"/>
        </w:rPr>
        <w:t xml:space="preserve">принятия администрацией </w:t>
      </w:r>
      <w:r w:rsidR="00340EEC">
        <w:rPr>
          <w:b/>
          <w:sz w:val="28"/>
          <w:szCs w:val="28"/>
          <w:lang w:eastAsia="ru-RU"/>
        </w:rPr>
        <w:t xml:space="preserve">Дербентского сельского поселения Тимашевского района </w:t>
      </w:r>
      <w:r w:rsidRPr="006953FB">
        <w:rPr>
          <w:b/>
          <w:sz w:val="28"/>
          <w:szCs w:val="28"/>
          <w:lang w:eastAsia="ru-RU"/>
        </w:rPr>
        <w:t>решений о признании безнадежной к взысканию задолжен</w:t>
      </w:r>
      <w:r w:rsidR="007A0F13">
        <w:rPr>
          <w:b/>
          <w:sz w:val="28"/>
          <w:szCs w:val="28"/>
          <w:lang w:eastAsia="ru-RU"/>
        </w:rPr>
        <w:t>ности по неналоговым платежам в</w:t>
      </w:r>
      <w:r w:rsidRPr="006953FB">
        <w:rPr>
          <w:b/>
          <w:sz w:val="28"/>
          <w:szCs w:val="28"/>
          <w:lang w:eastAsia="ru-RU"/>
        </w:rPr>
        <w:t xml:space="preserve"> бюджет</w:t>
      </w:r>
      <w:r w:rsidR="00340EEC" w:rsidRPr="00340EEC">
        <w:t xml:space="preserve"> </w:t>
      </w:r>
      <w:r w:rsidR="00340EEC" w:rsidRPr="00340EEC">
        <w:rPr>
          <w:b/>
          <w:sz w:val="28"/>
          <w:szCs w:val="28"/>
          <w:lang w:eastAsia="ru-RU"/>
        </w:rPr>
        <w:t>Дербентского сельского поселения Тимашевского района</w:t>
      </w:r>
      <w:r w:rsidRPr="006953FB">
        <w:rPr>
          <w:b/>
          <w:sz w:val="28"/>
          <w:szCs w:val="28"/>
          <w:lang w:eastAsia="ru-RU"/>
        </w:rPr>
        <w:t xml:space="preserve"> и ее списании (восстановлении)</w:t>
      </w:r>
    </w:p>
    <w:p w:rsidR="0008787C" w:rsidRDefault="0008787C" w:rsidP="006953FB">
      <w:pPr>
        <w:pStyle w:val="ConsPlusNormal"/>
        <w:jc w:val="both"/>
        <w:rPr>
          <w:rFonts w:ascii="Times New Roman" w:hAnsi="Times New Roman" w:cs="Times New Roman"/>
          <w:sz w:val="28"/>
          <w:szCs w:val="28"/>
        </w:rPr>
      </w:pPr>
    </w:p>
    <w:p w:rsidR="00233BE9" w:rsidRPr="006953FB" w:rsidRDefault="00233BE9" w:rsidP="006953FB">
      <w:pPr>
        <w:pStyle w:val="ConsPlusNormal"/>
        <w:jc w:val="both"/>
        <w:rPr>
          <w:rFonts w:ascii="Times New Roman" w:hAnsi="Times New Roman" w:cs="Times New Roman"/>
          <w:sz w:val="28"/>
          <w:szCs w:val="28"/>
        </w:rPr>
      </w:pPr>
    </w:p>
    <w:p w:rsidR="00E243A0" w:rsidRDefault="00E243A0" w:rsidP="00233BE9">
      <w:pPr>
        <w:pStyle w:val="10"/>
        <w:numPr>
          <w:ilvl w:val="0"/>
          <w:numId w:val="7"/>
        </w:numPr>
        <w:shd w:val="clear" w:color="auto" w:fill="auto"/>
        <w:tabs>
          <w:tab w:val="left" w:pos="3913"/>
        </w:tabs>
        <w:spacing w:before="0" w:line="240" w:lineRule="auto"/>
        <w:jc w:val="both"/>
        <w:rPr>
          <w:lang w:eastAsia="ru-RU" w:bidi="ru-RU"/>
        </w:rPr>
      </w:pPr>
      <w:bookmarkStart w:id="2" w:name="P48"/>
      <w:bookmarkStart w:id="3" w:name="bookmark1"/>
      <w:bookmarkEnd w:id="2"/>
      <w:r w:rsidRPr="006953FB">
        <w:rPr>
          <w:lang w:eastAsia="ru-RU" w:bidi="ru-RU"/>
        </w:rPr>
        <w:t>Общие положения</w:t>
      </w:r>
      <w:bookmarkEnd w:id="3"/>
    </w:p>
    <w:p w:rsidR="00233BE9" w:rsidRPr="006953FB" w:rsidRDefault="00233BE9" w:rsidP="00233BE9">
      <w:pPr>
        <w:pStyle w:val="10"/>
        <w:shd w:val="clear" w:color="auto" w:fill="auto"/>
        <w:tabs>
          <w:tab w:val="left" w:pos="3913"/>
        </w:tabs>
        <w:spacing w:before="0" w:line="240" w:lineRule="auto"/>
        <w:ind w:left="3960" w:firstLine="0"/>
        <w:jc w:val="both"/>
      </w:pPr>
    </w:p>
    <w:p w:rsidR="00AD0FB0" w:rsidRPr="006953FB"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D0FB0" w:rsidRPr="006953FB">
        <w:rPr>
          <w:rFonts w:ascii="Times New Roman" w:hAnsi="Times New Roman" w:cs="Times New Roman"/>
          <w:sz w:val="28"/>
          <w:szCs w:val="28"/>
        </w:rPr>
        <w:t>Настоящий Порядок принятия решений о признании безнадежной к взысканию задолженности по неналоговым платежам в бюджет</w:t>
      </w:r>
      <w:r>
        <w:rPr>
          <w:rFonts w:ascii="Times New Roman" w:hAnsi="Times New Roman" w:cs="Times New Roman"/>
          <w:sz w:val="28"/>
          <w:szCs w:val="28"/>
        </w:rPr>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главным администратором доходов по которым является администрация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(далее - администрация), и ее списании (восстановлении) (далее - Порядок) устанавливает процедуру признания задолженности по денежным обязательствам юридических и физических лиц, являющейся неналоговым доходом бюджета</w:t>
      </w:r>
      <w:r w:rsidRPr="007A0F13">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главным администратором которого является администрация, безнадежной к взысканию и ее списания (восстановления) в бюджетном (бухгалтерском) учете.</w:t>
      </w:r>
    </w:p>
    <w:p w:rsidR="00AD0FB0" w:rsidRPr="006953FB"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D0FB0" w:rsidRPr="006953FB">
        <w:rPr>
          <w:rFonts w:ascii="Times New Roman" w:hAnsi="Times New Roman" w:cs="Times New Roman"/>
          <w:sz w:val="28"/>
          <w:szCs w:val="28"/>
        </w:rPr>
        <w:t xml:space="preserve">Инициатором признания безнадежной к взысканию задолженности по неналоговым платежам в бюджет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и ее списания (восстановления) являются структурные подразделения администрации, за которыми постановлением администрации закреплены соответствующие виды доходов</w:t>
      </w:r>
      <w:r w:rsidRPr="007A0F13">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w:t>
      </w:r>
    </w:p>
    <w:p w:rsidR="00AD0FB0"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D0FB0" w:rsidRPr="006953FB">
        <w:rPr>
          <w:rFonts w:ascii="Times New Roman" w:hAnsi="Times New Roman" w:cs="Times New Roman"/>
          <w:sz w:val="28"/>
          <w:szCs w:val="28"/>
        </w:rPr>
        <w:t xml:space="preserve">Вопросы о признании безнадежной к взысканию задолженности по неналоговым платежам в бюджет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и ее списании (восстановлении) рассматриваются постоянно действующей комиссией администрации по поступлению и выбытию активов (далее - Комиссия), которая создается на основани</w:t>
      </w:r>
      <w:r>
        <w:rPr>
          <w:rFonts w:ascii="Times New Roman" w:hAnsi="Times New Roman" w:cs="Times New Roman"/>
          <w:sz w:val="28"/>
          <w:szCs w:val="28"/>
        </w:rPr>
        <w:t xml:space="preserve">и распоряжения администрации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w:t>
      </w:r>
    </w:p>
    <w:p w:rsidR="00233BE9" w:rsidRDefault="00233BE9">
      <w:pPr>
        <w:spacing w:after="200" w:line="276" w:lineRule="auto"/>
        <w:rPr>
          <w:sz w:val="28"/>
          <w:szCs w:val="28"/>
          <w:lang w:eastAsia="ru-RU"/>
        </w:rPr>
      </w:pPr>
      <w:r>
        <w:rPr>
          <w:sz w:val="28"/>
          <w:szCs w:val="28"/>
        </w:rPr>
        <w:br w:type="page"/>
      </w:r>
    </w:p>
    <w:p w:rsidR="00233BE9" w:rsidRPr="006953FB" w:rsidRDefault="00233BE9" w:rsidP="006953FB">
      <w:pPr>
        <w:pStyle w:val="ConsPlusNormal"/>
        <w:ind w:firstLine="540"/>
        <w:jc w:val="both"/>
        <w:rPr>
          <w:rFonts w:ascii="Times New Roman" w:hAnsi="Times New Roman" w:cs="Times New Roman"/>
          <w:sz w:val="28"/>
          <w:szCs w:val="28"/>
        </w:rPr>
      </w:pPr>
    </w:p>
    <w:p w:rsidR="007A0F13" w:rsidRDefault="007A0F13" w:rsidP="00233BE9">
      <w:pPr>
        <w:pStyle w:val="ConsPlusNormal"/>
        <w:ind w:left="851" w:right="850"/>
        <w:jc w:val="center"/>
        <w:rPr>
          <w:rFonts w:ascii="Times New Roman" w:hAnsi="Times New Roman" w:cs="Times New Roman"/>
          <w:b/>
          <w:sz w:val="28"/>
          <w:szCs w:val="28"/>
        </w:rPr>
      </w:pPr>
      <w:r>
        <w:rPr>
          <w:rFonts w:ascii="Times New Roman" w:hAnsi="Times New Roman" w:cs="Times New Roman"/>
          <w:b/>
          <w:sz w:val="28"/>
          <w:szCs w:val="28"/>
        </w:rPr>
        <w:t>2.</w:t>
      </w:r>
      <w:r w:rsidR="008A4F50">
        <w:rPr>
          <w:rFonts w:ascii="Times New Roman" w:hAnsi="Times New Roman" w:cs="Times New Roman"/>
          <w:b/>
          <w:sz w:val="28"/>
          <w:szCs w:val="28"/>
        </w:rPr>
        <w:t xml:space="preserve"> </w:t>
      </w:r>
      <w:r w:rsidR="00E243A0" w:rsidRPr="006953FB">
        <w:rPr>
          <w:rFonts w:ascii="Times New Roman" w:hAnsi="Times New Roman" w:cs="Times New Roman"/>
          <w:b/>
          <w:sz w:val="28"/>
          <w:szCs w:val="28"/>
        </w:rPr>
        <w:t>Случаи признания безнадежной к взысканию задолженности по неналоговым платежам в бюджет</w:t>
      </w:r>
      <w:r>
        <w:rPr>
          <w:rFonts w:ascii="Times New Roman" w:hAnsi="Times New Roman" w:cs="Times New Roman"/>
          <w:b/>
          <w:sz w:val="28"/>
          <w:szCs w:val="28"/>
        </w:rPr>
        <w:t xml:space="preserve"> </w:t>
      </w:r>
      <w:r w:rsidRPr="007A0F13">
        <w:rPr>
          <w:rFonts w:ascii="Times New Roman" w:hAnsi="Times New Roman" w:cs="Times New Roman"/>
          <w:b/>
          <w:sz w:val="28"/>
          <w:szCs w:val="28"/>
        </w:rPr>
        <w:t>Дербентского сельского поселения Тимашевского района</w:t>
      </w:r>
    </w:p>
    <w:p w:rsidR="00233BE9" w:rsidRPr="006953FB" w:rsidRDefault="00233BE9" w:rsidP="00233BE9">
      <w:pPr>
        <w:pStyle w:val="ConsPlusNormal"/>
        <w:jc w:val="center"/>
        <w:rPr>
          <w:rFonts w:eastAsia="Calibri"/>
          <w:szCs w:val="28"/>
          <w:lang w:eastAsia="ar-SA"/>
        </w:rPr>
      </w:pP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w:t>
      </w:r>
      <w:r w:rsidR="00FB4281">
        <w:rPr>
          <w:rFonts w:ascii="Times New Roman" w:hAnsi="Times New Roman" w:cs="Times New Roman"/>
          <w:sz w:val="28"/>
          <w:szCs w:val="28"/>
        </w:rPr>
        <w:t>.</w:t>
      </w:r>
      <w:r w:rsidRPr="006953FB">
        <w:rPr>
          <w:rFonts w:ascii="Times New Roman" w:hAnsi="Times New Roman" w:cs="Times New Roman"/>
          <w:sz w:val="28"/>
          <w:szCs w:val="28"/>
        </w:rPr>
        <w:t xml:space="preserve"> Задолженность по неналоговым платежам в бюджет </w:t>
      </w:r>
      <w:r w:rsidR="007A620C" w:rsidRPr="007A620C">
        <w:rPr>
          <w:rFonts w:ascii="Times New Roman" w:hAnsi="Times New Roman" w:cs="Times New Roman"/>
          <w:sz w:val="28"/>
          <w:szCs w:val="28"/>
        </w:rPr>
        <w:t>Дербентского сельского поселения Тимашевского района</w:t>
      </w:r>
      <w:r w:rsidRPr="006953FB">
        <w:rPr>
          <w:rFonts w:ascii="Times New Roman" w:hAnsi="Times New Roman" w:cs="Times New Roman"/>
          <w:sz w:val="28"/>
          <w:szCs w:val="28"/>
        </w:rPr>
        <w:t xml:space="preserve"> признается безнадежной к взысканию </w:t>
      </w:r>
      <w:r w:rsidR="006B716E" w:rsidRPr="006953FB">
        <w:rPr>
          <w:rFonts w:ascii="Times New Roman" w:hAnsi="Times New Roman" w:cs="Times New Roman"/>
          <w:sz w:val="28"/>
          <w:szCs w:val="28"/>
        </w:rPr>
        <w:t>в случае:</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2.1.1</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2.1.2</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признания банкротом индивидуального предпринимателя - плательщика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платежей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бюджет</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соответствии с Федеральным законом </w:t>
      </w:r>
      <w:r w:rsidR="007A620C">
        <w:rPr>
          <w:rFonts w:ascii="Times New Roman" w:hAnsi="Times New Roman" w:cs="Times New Roman"/>
          <w:sz w:val="28"/>
          <w:szCs w:val="28"/>
        </w:rPr>
        <w:t>от 26.10.2002</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127-ФЗ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несостоятельности (банкротстве)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-в части задолженности по платежам в бюджет, не погашенной по причине недостаточности имущества должника;</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2.1.3</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признания банкротом гражданина, не являющегося индивидуальным </w:t>
      </w:r>
      <w:proofErr w:type="gramStart"/>
      <w:r w:rsidR="006B716E" w:rsidRPr="006953FB">
        <w:rPr>
          <w:rFonts w:ascii="Times New Roman" w:hAnsi="Times New Roman" w:cs="Times New Roman"/>
          <w:sz w:val="28"/>
          <w:szCs w:val="28"/>
        </w:rPr>
        <w:t>предпринимателем,</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w:t>
      </w:r>
      <w:proofErr w:type="gramEnd"/>
      <w:r w:rsidR="006B716E" w:rsidRPr="006953FB">
        <w:rPr>
          <w:rFonts w:ascii="Times New Roman" w:hAnsi="Times New Roman" w:cs="Times New Roman"/>
          <w:sz w:val="28"/>
          <w:szCs w:val="28"/>
        </w:rPr>
        <w:t xml:space="preserve">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соответствии</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с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Федеральным</w:t>
      </w:r>
      <w:r w:rsidR="007A620C">
        <w:rPr>
          <w:rFonts w:ascii="Times New Roman" w:hAnsi="Times New Roman" w:cs="Times New Roman"/>
          <w:sz w:val="28"/>
          <w:szCs w:val="28"/>
        </w:rPr>
        <w:t xml:space="preserve"> законом от 26.10.2002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127-ФЗ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несостоятельности (банкротстве)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2.1.4</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44F49" w:rsidRPr="00E72561" w:rsidRDefault="00E243A0" w:rsidP="00233BE9">
      <w:pPr>
        <w:autoSpaceDE w:val="0"/>
        <w:autoSpaceDN w:val="0"/>
        <w:adjustRightInd w:val="0"/>
        <w:ind w:firstLine="709"/>
        <w:jc w:val="both"/>
        <w:rPr>
          <w:rFonts w:eastAsiaTheme="minorHAnsi"/>
          <w:color w:val="FF0000"/>
          <w:sz w:val="28"/>
          <w:szCs w:val="28"/>
          <w:lang w:eastAsia="en-US"/>
        </w:rPr>
      </w:pPr>
      <w:r w:rsidRPr="006953FB">
        <w:rPr>
          <w:sz w:val="28"/>
          <w:szCs w:val="28"/>
        </w:rPr>
        <w:t>2.1.5</w:t>
      </w:r>
      <w:r w:rsidR="00FB4281">
        <w:rPr>
          <w:sz w:val="28"/>
          <w:szCs w:val="28"/>
        </w:rPr>
        <w:t>.</w:t>
      </w:r>
      <w:r w:rsidR="006B716E" w:rsidRPr="006953FB">
        <w:rPr>
          <w:sz w:val="28"/>
          <w:szCs w:val="28"/>
        </w:rPr>
        <w:t xml:space="preserve"> </w:t>
      </w:r>
      <w:r w:rsidR="007A620C" w:rsidRPr="007A620C">
        <w:rPr>
          <w:rFonts w:eastAsiaTheme="minorHAnsi"/>
          <w:sz w:val="28"/>
          <w:szCs w:val="28"/>
          <w:lang w:eastAsia="en-US"/>
        </w:rPr>
        <w:t>п</w:t>
      </w:r>
      <w:r w:rsidR="00944F49" w:rsidRPr="007A620C">
        <w:rPr>
          <w:rFonts w:eastAsiaTheme="minorHAnsi"/>
          <w:sz w:val="28"/>
          <w:szCs w:val="28"/>
          <w:lang w:eastAsia="en-US"/>
        </w:rPr>
        <w:t>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2.1.6</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w:t>
      </w:r>
      <w:r w:rsidR="007A620C">
        <w:rPr>
          <w:rFonts w:ascii="Times New Roman" w:hAnsi="Times New Roman" w:cs="Times New Roman"/>
          <w:sz w:val="28"/>
          <w:szCs w:val="28"/>
        </w:rPr>
        <w:t>Федерального закона от 2.10.2007</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229-ФЗ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Об исполнительном производстве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если с даты образования задолженности по платежам в бюджет прошло более пяти лет, в следующих случаях:</w:t>
      </w:r>
    </w:p>
    <w:p w:rsidR="006B716E" w:rsidRPr="006953FB"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B716E" w:rsidRPr="006953FB"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2.1.7</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исключения юридического лица по решению регистрирующего органа из единого государственного реестра юридических лиц и наличия ранее </w:t>
      </w:r>
      <w:r w:rsidR="006B716E" w:rsidRPr="006953FB">
        <w:rPr>
          <w:rFonts w:ascii="Times New Roman" w:hAnsi="Times New Roman" w:cs="Times New Roman"/>
          <w:sz w:val="28"/>
          <w:szCs w:val="28"/>
        </w:rPr>
        <w:lastRenderedPageBreak/>
        <w:t xml:space="preserve">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sidR="007A620C">
        <w:rPr>
          <w:rFonts w:ascii="Times New Roman" w:hAnsi="Times New Roman" w:cs="Times New Roman"/>
          <w:sz w:val="28"/>
          <w:szCs w:val="28"/>
        </w:rPr>
        <w:t>Федерального закона от 2.10.2007</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229-ФЗ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Об исполнительном производстве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w:t>
      </w:r>
      <w:r w:rsidR="007A620C">
        <w:rPr>
          <w:rFonts w:ascii="Times New Roman" w:hAnsi="Times New Roman" w:cs="Times New Roman"/>
          <w:sz w:val="28"/>
          <w:szCs w:val="28"/>
        </w:rPr>
        <w:t xml:space="preserve">едеральным законом от 8.08.2001            </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государственной регистрации юридических лиц и индивидуальных предпринимателей</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r w:rsidR="00BD7B8E" w:rsidRPr="006953FB">
        <w:rPr>
          <w:rFonts w:ascii="Times New Roman" w:hAnsi="Times New Roman" w:cs="Times New Roman"/>
          <w:sz w:val="28"/>
          <w:szCs w:val="28"/>
        </w:rPr>
        <w:t>;</w:t>
      </w:r>
    </w:p>
    <w:p w:rsidR="006B716E"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w:t>
      </w:r>
      <w:r w:rsidR="00E243A0" w:rsidRPr="006953FB">
        <w:rPr>
          <w:rFonts w:ascii="Times New Roman" w:hAnsi="Times New Roman" w:cs="Times New Roman"/>
          <w:sz w:val="28"/>
          <w:szCs w:val="28"/>
        </w:rPr>
        <w:t>2</w:t>
      </w:r>
      <w:r w:rsidR="00FB4281">
        <w:rPr>
          <w:rFonts w:ascii="Times New Roman" w:hAnsi="Times New Roman" w:cs="Times New Roman"/>
          <w:sz w:val="28"/>
          <w:szCs w:val="28"/>
        </w:rPr>
        <w:t>.</w:t>
      </w:r>
      <w:r w:rsidRPr="006953FB">
        <w:rPr>
          <w:rFonts w:ascii="Times New Roman" w:hAnsi="Times New Roman" w:cs="Times New Roman"/>
          <w:sz w:val="28"/>
          <w:szCs w:val="28"/>
        </w:rPr>
        <w:t xml:space="preserve"> Наряду со случаями, предусмотренными пунктом </w:t>
      </w:r>
      <w:r w:rsidR="00F32DEE" w:rsidRPr="006953FB">
        <w:rPr>
          <w:rFonts w:ascii="Times New Roman" w:hAnsi="Times New Roman" w:cs="Times New Roman"/>
          <w:sz w:val="28"/>
          <w:szCs w:val="28"/>
        </w:rPr>
        <w:t>2.1</w:t>
      </w:r>
      <w:r w:rsidRPr="006953FB">
        <w:rPr>
          <w:rFonts w:ascii="Times New Roman" w:hAnsi="Times New Roman" w:cs="Times New Roman"/>
          <w:sz w:val="28"/>
          <w:szCs w:val="28"/>
        </w:rPr>
        <w:t xml:space="preserve"> </w:t>
      </w:r>
      <w:r w:rsidR="00F32DEE" w:rsidRPr="006953FB">
        <w:rPr>
          <w:rFonts w:ascii="Times New Roman" w:hAnsi="Times New Roman" w:cs="Times New Roman"/>
          <w:sz w:val="28"/>
          <w:szCs w:val="28"/>
        </w:rPr>
        <w:t>настоящего Порядка</w:t>
      </w:r>
      <w:r w:rsidRPr="006953FB">
        <w:rPr>
          <w:rFonts w:ascii="Times New Roman" w:hAnsi="Times New Roman" w:cs="Times New Roman"/>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33BE9" w:rsidRPr="006953FB" w:rsidRDefault="00233BE9" w:rsidP="00233BE9">
      <w:pPr>
        <w:pStyle w:val="ConsPlusNormal"/>
        <w:ind w:firstLine="709"/>
        <w:jc w:val="both"/>
        <w:rPr>
          <w:rFonts w:ascii="Times New Roman" w:hAnsi="Times New Roman" w:cs="Times New Roman"/>
          <w:sz w:val="28"/>
          <w:szCs w:val="28"/>
        </w:rPr>
      </w:pPr>
    </w:p>
    <w:p w:rsidR="00233BE9" w:rsidRDefault="007A0F13" w:rsidP="00233BE9">
      <w:pPr>
        <w:pStyle w:val="ConsPlusNormal"/>
        <w:ind w:left="851" w:right="850"/>
        <w:jc w:val="center"/>
        <w:rPr>
          <w:rFonts w:ascii="Times New Roman" w:hAnsi="Times New Roman" w:cs="Times New Roman"/>
          <w:b/>
          <w:sz w:val="28"/>
          <w:szCs w:val="28"/>
        </w:rPr>
      </w:pPr>
      <w:r>
        <w:rPr>
          <w:rFonts w:ascii="Times New Roman" w:hAnsi="Times New Roman" w:cs="Times New Roman"/>
          <w:b/>
          <w:sz w:val="28"/>
          <w:szCs w:val="28"/>
        </w:rPr>
        <w:t xml:space="preserve">3. </w:t>
      </w:r>
      <w:r w:rsidR="001D6E58" w:rsidRPr="006953FB">
        <w:rPr>
          <w:rFonts w:ascii="Times New Roman" w:hAnsi="Times New Roman" w:cs="Times New Roman"/>
          <w:b/>
          <w:sz w:val="28"/>
          <w:szCs w:val="28"/>
        </w:rPr>
        <w:t xml:space="preserve">Перечень документов, подтверждающих наличие оснований для принятия решений о признании безнадежной </w:t>
      </w:r>
    </w:p>
    <w:p w:rsidR="00E12E71" w:rsidRDefault="001D6E58" w:rsidP="00233BE9">
      <w:pPr>
        <w:pStyle w:val="ConsPlusNormal"/>
        <w:ind w:left="851" w:right="850"/>
        <w:jc w:val="center"/>
        <w:rPr>
          <w:rFonts w:ascii="Times New Roman" w:hAnsi="Times New Roman" w:cs="Times New Roman"/>
          <w:b/>
          <w:sz w:val="28"/>
          <w:szCs w:val="28"/>
        </w:rPr>
      </w:pPr>
      <w:r w:rsidRPr="006953FB">
        <w:rPr>
          <w:rFonts w:ascii="Times New Roman" w:hAnsi="Times New Roman" w:cs="Times New Roman"/>
          <w:b/>
          <w:sz w:val="28"/>
          <w:szCs w:val="28"/>
        </w:rPr>
        <w:t xml:space="preserve">к взысканию задолженности по неналоговым платежам в бюджет </w:t>
      </w:r>
      <w:r w:rsidR="003832F1" w:rsidRPr="003832F1">
        <w:rPr>
          <w:rFonts w:ascii="Times New Roman" w:hAnsi="Times New Roman" w:cs="Times New Roman"/>
          <w:b/>
          <w:sz w:val="28"/>
          <w:szCs w:val="28"/>
        </w:rPr>
        <w:t xml:space="preserve">Дербентского сельского поселения </w:t>
      </w:r>
    </w:p>
    <w:p w:rsidR="00AD0FB0" w:rsidRDefault="003832F1" w:rsidP="00233BE9">
      <w:pPr>
        <w:pStyle w:val="ConsPlusNormal"/>
        <w:ind w:left="851" w:right="850"/>
        <w:jc w:val="center"/>
        <w:rPr>
          <w:rFonts w:ascii="Times New Roman" w:hAnsi="Times New Roman" w:cs="Times New Roman"/>
          <w:b/>
          <w:sz w:val="28"/>
          <w:szCs w:val="28"/>
        </w:rPr>
      </w:pPr>
      <w:r w:rsidRPr="003832F1">
        <w:rPr>
          <w:rFonts w:ascii="Times New Roman" w:hAnsi="Times New Roman" w:cs="Times New Roman"/>
          <w:b/>
          <w:sz w:val="28"/>
          <w:szCs w:val="28"/>
        </w:rPr>
        <w:t>Тимашевского района</w:t>
      </w:r>
    </w:p>
    <w:p w:rsidR="00233BE9" w:rsidRPr="006953FB" w:rsidRDefault="00233BE9" w:rsidP="006953FB">
      <w:pPr>
        <w:pStyle w:val="ConsPlusNormal"/>
        <w:ind w:firstLine="540"/>
        <w:jc w:val="center"/>
        <w:rPr>
          <w:rFonts w:ascii="Times New Roman" w:hAnsi="Times New Roman" w:cs="Times New Roman"/>
          <w:b/>
          <w:sz w:val="28"/>
          <w:szCs w:val="28"/>
        </w:rPr>
      </w:pPr>
    </w:p>
    <w:p w:rsidR="001D6E58"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1D6E58" w:rsidRPr="006953FB">
        <w:rPr>
          <w:rFonts w:ascii="Times New Roman" w:hAnsi="Times New Roman" w:cs="Times New Roman"/>
          <w:sz w:val="28"/>
          <w:szCs w:val="28"/>
        </w:rPr>
        <w:t xml:space="preserve">Признание безнадежной к взысканию задолженности по неналоговым платежам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производится на основании следующих документов:</w:t>
      </w:r>
    </w:p>
    <w:p w:rsidR="001D6E58"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D6E58" w:rsidRPr="006953FB">
        <w:rPr>
          <w:rFonts w:ascii="Times New Roman" w:hAnsi="Times New Roman" w:cs="Times New Roman"/>
          <w:sz w:val="28"/>
          <w:szCs w:val="28"/>
        </w:rPr>
        <w:t xml:space="preserve">выписки из отчетности администратора доходов бюджета об учитываемых суммах задолженности по уплате платежей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по форме согласно приложению № 1 к настоящему Порядку;</w:t>
      </w:r>
    </w:p>
    <w:p w:rsidR="001D6E58"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D6E58" w:rsidRPr="006953FB">
        <w:rPr>
          <w:rFonts w:ascii="Times New Roman" w:hAnsi="Times New Roman" w:cs="Times New Roman"/>
          <w:sz w:val="28"/>
          <w:szCs w:val="28"/>
        </w:rPr>
        <w:t xml:space="preserve">справки администратора доходов бюджета о принятых мерах по обеспечению взыскания задолженности по платежам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по форме согласно приложению № 2 к настоящему Порядку;</w:t>
      </w:r>
    </w:p>
    <w:p w:rsidR="0008787C"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8787C" w:rsidRPr="006953FB">
        <w:rPr>
          <w:rFonts w:ascii="Times New Roman" w:hAnsi="Times New Roman" w:cs="Times New Roman"/>
          <w:sz w:val="28"/>
          <w:szCs w:val="28"/>
        </w:rPr>
        <w:t xml:space="preserve">документы, </w:t>
      </w:r>
      <w:r w:rsidR="004229CC" w:rsidRPr="006953FB">
        <w:rPr>
          <w:rFonts w:ascii="Times New Roman" w:hAnsi="Times New Roman" w:cs="Times New Roman"/>
          <w:sz w:val="28"/>
          <w:szCs w:val="28"/>
        </w:rPr>
        <w:t>подтверждающие случаи признания безнадежной к взысканию задолженности по платежам в бюджет</w:t>
      </w:r>
      <w:r w:rsidR="003832F1" w:rsidRPr="003832F1">
        <w:t xml:space="preserve"> </w:t>
      </w:r>
      <w:r w:rsidR="003832F1" w:rsidRPr="003832F1">
        <w:rPr>
          <w:rFonts w:ascii="Times New Roman" w:hAnsi="Times New Roman" w:cs="Times New Roman"/>
          <w:sz w:val="28"/>
          <w:szCs w:val="28"/>
        </w:rPr>
        <w:t>Дербентского сельского поселения Тимашевского района</w:t>
      </w:r>
      <w:r w:rsidR="0008787C" w:rsidRPr="006953FB">
        <w:rPr>
          <w:rFonts w:ascii="Times New Roman" w:hAnsi="Times New Roman" w:cs="Times New Roman"/>
          <w:sz w:val="28"/>
          <w:szCs w:val="28"/>
        </w:rPr>
        <w:t>, в том числе:</w:t>
      </w:r>
    </w:p>
    <w:p w:rsidR="002A0211" w:rsidRPr="003832F1" w:rsidRDefault="002A0211" w:rsidP="002A0211">
      <w:pPr>
        <w:pStyle w:val="ConsPlusNormal"/>
        <w:ind w:firstLine="540"/>
        <w:jc w:val="both"/>
        <w:rPr>
          <w:rFonts w:ascii="Times New Roman" w:hAnsi="Times New Roman" w:cs="Times New Roman"/>
          <w:sz w:val="28"/>
          <w:szCs w:val="28"/>
        </w:rPr>
      </w:pPr>
      <w:r w:rsidRPr="003832F1">
        <w:rPr>
          <w:rFonts w:ascii="Times New Roman" w:hAnsi="Times New Roman" w:cs="Times New Roman"/>
          <w:sz w:val="28"/>
          <w:szCs w:val="28"/>
        </w:rPr>
        <w:t xml:space="preserve">а) документ, свидетельствующий о смерти физического лица - плательщика платежей в бюджет муниципального образования Тимашевский район или </w:t>
      </w:r>
      <w:r w:rsidRPr="003832F1">
        <w:rPr>
          <w:rFonts w:ascii="Times New Roman" w:hAnsi="Times New Roman" w:cs="Times New Roman"/>
          <w:sz w:val="28"/>
          <w:szCs w:val="28"/>
        </w:rPr>
        <w:lastRenderedPageBreak/>
        <w:t>подтверждающий факт объявления его умершим;</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в) судебный акт о завершении конкурсного производства или завершении реализации имущества гражданина - плательщика платежей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 xml:space="preserve">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0" w:history="1">
        <w:r w:rsidRPr="003832F1">
          <w:rPr>
            <w:rFonts w:eastAsiaTheme="minorHAnsi"/>
            <w:sz w:val="28"/>
            <w:szCs w:val="28"/>
            <w:lang w:eastAsia="en-US"/>
          </w:rPr>
          <w:t>пунктом 3</w:t>
        </w:r>
      </w:hyperlink>
      <w:r w:rsidRPr="003832F1">
        <w:rPr>
          <w:rFonts w:eastAsiaTheme="minorHAnsi"/>
          <w:sz w:val="28"/>
          <w:szCs w:val="28"/>
          <w:lang w:eastAsia="en-US"/>
        </w:rPr>
        <w:t xml:space="preserve"> или </w:t>
      </w:r>
      <w:hyperlink r:id="rId11" w:history="1">
        <w:r w:rsidRPr="003832F1">
          <w:rPr>
            <w:rFonts w:eastAsiaTheme="minorHAnsi"/>
            <w:sz w:val="28"/>
            <w:szCs w:val="28"/>
            <w:lang w:eastAsia="en-US"/>
          </w:rPr>
          <w:t>4 части 1 статьи 46</w:t>
        </w:r>
      </w:hyperlink>
      <w:r w:rsidRPr="003832F1">
        <w:rPr>
          <w:rFonts w:eastAsiaTheme="minorHAnsi"/>
          <w:sz w:val="28"/>
          <w:szCs w:val="28"/>
          <w:lang w:eastAsia="en-US"/>
        </w:rPr>
        <w:t xml:space="preserve"> Федерального закона </w:t>
      </w:r>
      <w:r w:rsidRPr="003832F1">
        <w:rPr>
          <w:sz w:val="28"/>
          <w:szCs w:val="28"/>
        </w:rPr>
        <w:t>от 2 октября 2007 г. № 229-ФЗ «Об исполнительном производстве»</w:t>
      </w:r>
      <w:r w:rsidRPr="003832F1">
        <w:rPr>
          <w:rFonts w:eastAsiaTheme="minorHAnsi"/>
          <w:sz w:val="28"/>
          <w:szCs w:val="28"/>
          <w:lang w:eastAsia="en-US"/>
        </w:rPr>
        <w:t>;</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215D8"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и) постановление о прекращении исполнения постановления о назначении административного наказания.</w:t>
      </w:r>
      <w:r w:rsidR="00A215D8" w:rsidRPr="003832F1">
        <w:rPr>
          <w:rFonts w:eastAsiaTheme="minorHAnsi"/>
          <w:sz w:val="28"/>
          <w:szCs w:val="28"/>
          <w:lang w:eastAsia="en-US"/>
        </w:rPr>
        <w:t xml:space="preserve"> </w:t>
      </w:r>
    </w:p>
    <w:p w:rsidR="00233BE9" w:rsidRPr="003832F1" w:rsidRDefault="00233BE9" w:rsidP="002A0211">
      <w:pPr>
        <w:autoSpaceDE w:val="0"/>
        <w:autoSpaceDN w:val="0"/>
        <w:adjustRightInd w:val="0"/>
        <w:ind w:firstLine="540"/>
        <w:jc w:val="both"/>
        <w:rPr>
          <w:rFonts w:eastAsiaTheme="minorHAnsi"/>
          <w:sz w:val="28"/>
          <w:szCs w:val="28"/>
          <w:lang w:eastAsia="en-US"/>
        </w:rPr>
      </w:pPr>
    </w:p>
    <w:p w:rsidR="003F2C42" w:rsidRDefault="007A0F13" w:rsidP="00E12E71">
      <w:pPr>
        <w:pStyle w:val="ConsPlusNormal"/>
        <w:ind w:left="851" w:right="850"/>
        <w:jc w:val="center"/>
        <w:rPr>
          <w:rFonts w:ascii="Times New Roman" w:hAnsi="Times New Roman" w:cs="Times New Roman"/>
          <w:b/>
          <w:sz w:val="28"/>
          <w:szCs w:val="28"/>
        </w:rPr>
      </w:pPr>
      <w:bookmarkStart w:id="4" w:name="P56"/>
      <w:bookmarkEnd w:id="4"/>
      <w:r>
        <w:rPr>
          <w:rFonts w:ascii="Times New Roman" w:hAnsi="Times New Roman" w:cs="Times New Roman"/>
          <w:b/>
          <w:sz w:val="28"/>
          <w:szCs w:val="28"/>
        </w:rPr>
        <w:t xml:space="preserve">4. </w:t>
      </w:r>
      <w:r w:rsidR="003F2C42" w:rsidRPr="006953FB">
        <w:rPr>
          <w:rFonts w:ascii="Times New Roman" w:hAnsi="Times New Roman" w:cs="Times New Roman"/>
          <w:b/>
          <w:sz w:val="28"/>
          <w:szCs w:val="28"/>
        </w:rPr>
        <w:t xml:space="preserve">Порядок действий при подготовке решений о признании безнадежной к взысканию задолженности по неналоговым платежам в бюджет </w:t>
      </w:r>
      <w:r w:rsidR="003832F1" w:rsidRPr="003832F1">
        <w:rPr>
          <w:rFonts w:ascii="Times New Roman" w:hAnsi="Times New Roman" w:cs="Times New Roman"/>
          <w:b/>
          <w:sz w:val="28"/>
          <w:szCs w:val="28"/>
        </w:rPr>
        <w:t>Дербентского сельского поселения Тимашевского района</w:t>
      </w:r>
      <w:r w:rsidR="003F2C42" w:rsidRPr="006953FB">
        <w:rPr>
          <w:rFonts w:ascii="Times New Roman" w:hAnsi="Times New Roman" w:cs="Times New Roman"/>
          <w:b/>
          <w:sz w:val="28"/>
          <w:szCs w:val="28"/>
        </w:rPr>
        <w:t xml:space="preserve"> и ее списании (восстановлении)</w:t>
      </w:r>
    </w:p>
    <w:p w:rsidR="00233BE9" w:rsidRPr="006953FB" w:rsidRDefault="00233BE9" w:rsidP="00FB4281">
      <w:pPr>
        <w:pStyle w:val="ConsPlusNormal"/>
        <w:ind w:firstLine="540"/>
        <w:jc w:val="center"/>
        <w:rPr>
          <w:rFonts w:ascii="Times New Roman" w:hAnsi="Times New Roman" w:cs="Times New Roman"/>
          <w:b/>
          <w:sz w:val="28"/>
          <w:szCs w:val="28"/>
        </w:rPr>
      </w:pPr>
    </w:p>
    <w:p w:rsidR="002A0211" w:rsidRPr="00FB4281" w:rsidRDefault="00FB4281" w:rsidP="002A0211">
      <w:pPr>
        <w:autoSpaceDE w:val="0"/>
        <w:autoSpaceDN w:val="0"/>
        <w:adjustRightInd w:val="0"/>
        <w:ind w:firstLine="567"/>
        <w:jc w:val="both"/>
        <w:rPr>
          <w:rFonts w:eastAsiaTheme="minorHAnsi"/>
          <w:sz w:val="28"/>
          <w:szCs w:val="28"/>
          <w:lang w:eastAsia="en-US"/>
        </w:rPr>
      </w:pPr>
      <w:r>
        <w:rPr>
          <w:sz w:val="28"/>
          <w:szCs w:val="28"/>
        </w:rPr>
        <w:t>4.1</w:t>
      </w:r>
      <w:r w:rsidR="002A0211" w:rsidRPr="00FB4281">
        <w:rPr>
          <w:sz w:val="28"/>
          <w:szCs w:val="28"/>
        </w:rPr>
        <w:t xml:space="preserve">. </w:t>
      </w:r>
      <w:r w:rsidR="002A0211" w:rsidRPr="00FB4281">
        <w:rPr>
          <w:rFonts w:eastAsiaTheme="minorHAnsi"/>
          <w:sz w:val="28"/>
          <w:szCs w:val="28"/>
          <w:lang w:eastAsia="en-US"/>
        </w:rPr>
        <w:t xml:space="preserve">Решение о признании безнадежной к взысканию задолженности по платежам в бюджет </w:t>
      </w:r>
      <w:r>
        <w:rPr>
          <w:rFonts w:eastAsiaTheme="minorHAnsi"/>
          <w:sz w:val="28"/>
          <w:szCs w:val="28"/>
          <w:lang w:eastAsia="en-US"/>
        </w:rPr>
        <w:t>Дербентского сельского поселения Тимашевского</w:t>
      </w:r>
      <w:r w:rsidR="002A0211" w:rsidRPr="00FB4281">
        <w:rPr>
          <w:rFonts w:eastAsiaTheme="minorHAnsi"/>
          <w:sz w:val="28"/>
          <w:szCs w:val="28"/>
          <w:lang w:eastAsia="en-US"/>
        </w:rPr>
        <w:t xml:space="preserve"> район</w:t>
      </w:r>
      <w:r>
        <w:rPr>
          <w:rFonts w:eastAsiaTheme="minorHAnsi"/>
          <w:sz w:val="28"/>
          <w:szCs w:val="28"/>
          <w:lang w:eastAsia="en-US"/>
        </w:rPr>
        <w:t>а</w:t>
      </w:r>
      <w:r w:rsidR="002A0211" w:rsidRPr="00FB4281">
        <w:rPr>
          <w:rFonts w:eastAsiaTheme="minorHAnsi"/>
          <w:sz w:val="28"/>
          <w:szCs w:val="28"/>
          <w:lang w:eastAsia="en-US"/>
        </w:rPr>
        <w:t xml:space="preserve"> принимается постоянно действующей комиссией по поступлению и выбытию финансовых активов (далее - комиссия)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w:t>
      </w:r>
    </w:p>
    <w:p w:rsidR="002A0211" w:rsidRPr="00FB4281" w:rsidRDefault="00FB428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4.2</w:t>
      </w:r>
      <w:r w:rsidR="002A0211" w:rsidRPr="00FB4281">
        <w:rPr>
          <w:rFonts w:eastAsiaTheme="minorHAnsi"/>
          <w:sz w:val="28"/>
          <w:szCs w:val="28"/>
          <w:lang w:eastAsia="en-US"/>
        </w:rPr>
        <w:t>. Состав комиссии утверждается распоряжением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 xml:space="preserve">. Количество членов комиссии должно быть не менее пяти человек. В состав комиссии входят </w:t>
      </w:r>
      <w:r w:rsidR="002A0211" w:rsidRPr="00FB4281">
        <w:rPr>
          <w:rFonts w:eastAsiaTheme="minorHAnsi"/>
          <w:sz w:val="28"/>
          <w:szCs w:val="28"/>
          <w:lang w:eastAsia="en-US"/>
        </w:rPr>
        <w:lastRenderedPageBreak/>
        <w:t>председатель комиссии, заместитель председателя комиссии, секретарь комиссии, члены комиссии.</w:t>
      </w:r>
    </w:p>
    <w:p w:rsidR="002A0211" w:rsidRPr="00FB4281" w:rsidRDefault="00FB428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4.3</w:t>
      </w:r>
      <w:r w:rsidR="002A0211" w:rsidRPr="00FB4281">
        <w:rPr>
          <w:rFonts w:eastAsiaTheme="minorHAnsi"/>
          <w:sz w:val="28"/>
          <w:szCs w:val="28"/>
          <w:lang w:eastAsia="en-US"/>
        </w:rPr>
        <w:t>. Комиссия проводит заседания по мере необходимости.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Заседание комиссии проводит председатель комиссии, а в период его отсутствия - заместитель председателя комиссии.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Комиссия правомочна осуществлять свои функции, если на заседании комиссии присутствуют не менее половины от общей численности членов комиссии.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2A0211" w:rsidRPr="00FB4281" w:rsidRDefault="00FB4281" w:rsidP="002A0211">
      <w:pPr>
        <w:pStyle w:val="ConsPlusNormal"/>
        <w:tabs>
          <w:tab w:val="left" w:pos="993"/>
        </w:tabs>
        <w:ind w:firstLine="567"/>
        <w:jc w:val="both"/>
        <w:rPr>
          <w:rFonts w:ascii="Times New Roman" w:hAnsi="Times New Roman" w:cs="Times New Roman"/>
          <w:sz w:val="28"/>
          <w:szCs w:val="28"/>
        </w:rPr>
      </w:pPr>
      <w:r w:rsidRPr="00FB4281">
        <w:rPr>
          <w:rFonts w:ascii="Times New Roman" w:hAnsi="Times New Roman" w:cs="Times New Roman"/>
          <w:sz w:val="28"/>
          <w:szCs w:val="28"/>
        </w:rPr>
        <w:t>4.4</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Уполномоченный орган:</w:t>
      </w:r>
    </w:p>
    <w:p w:rsidR="002A0211" w:rsidRPr="00FB4281" w:rsidRDefault="007A0F13" w:rsidP="002A0211">
      <w:pPr>
        <w:pStyle w:val="ConsPlusNormal"/>
        <w:tabs>
          <w:tab w:val="left" w:pos="851"/>
        </w:tabs>
        <w:ind w:firstLine="567"/>
        <w:jc w:val="both"/>
        <w:rPr>
          <w:rFonts w:ascii="Times New Roman" w:hAnsi="Times New Roman" w:cs="Times New Roman"/>
          <w:sz w:val="28"/>
          <w:szCs w:val="28"/>
        </w:rPr>
      </w:pPr>
      <w:r w:rsidRPr="00FB4281">
        <w:rPr>
          <w:rFonts w:ascii="Times New Roman" w:hAnsi="Times New Roman" w:cs="Times New Roman"/>
          <w:sz w:val="28"/>
          <w:szCs w:val="28"/>
        </w:rPr>
        <w:t xml:space="preserve">1) </w:t>
      </w:r>
      <w:r w:rsidR="002A0211" w:rsidRPr="00FB4281">
        <w:rPr>
          <w:rFonts w:ascii="Times New Roman" w:hAnsi="Times New Roman" w:cs="Times New Roman"/>
          <w:sz w:val="28"/>
          <w:szCs w:val="28"/>
        </w:rPr>
        <w:t>формирует пакет документов согласно перечню документов, указанных в пункте 4 настоящего Порядка;</w:t>
      </w:r>
    </w:p>
    <w:p w:rsidR="002A0211" w:rsidRPr="00FB4281" w:rsidRDefault="007A0F13" w:rsidP="002A0211">
      <w:pPr>
        <w:pStyle w:val="ConsPlusNormal"/>
        <w:tabs>
          <w:tab w:val="left" w:pos="851"/>
        </w:tabs>
        <w:ind w:firstLine="567"/>
        <w:jc w:val="both"/>
        <w:rPr>
          <w:rFonts w:ascii="Times New Roman" w:hAnsi="Times New Roman" w:cs="Times New Roman"/>
          <w:sz w:val="28"/>
          <w:szCs w:val="28"/>
        </w:rPr>
      </w:pPr>
      <w:r w:rsidRPr="00FB4281">
        <w:rPr>
          <w:rFonts w:ascii="Times New Roman" w:hAnsi="Times New Roman" w:cs="Times New Roman"/>
          <w:sz w:val="28"/>
          <w:szCs w:val="28"/>
        </w:rPr>
        <w:t xml:space="preserve">2) </w:t>
      </w:r>
      <w:r w:rsidR="002A0211" w:rsidRPr="00FB4281">
        <w:rPr>
          <w:rFonts w:ascii="Times New Roman" w:hAnsi="Times New Roman" w:cs="Times New Roman"/>
          <w:sz w:val="28"/>
          <w:szCs w:val="28"/>
        </w:rPr>
        <w:t>анализирует документы на соответствие требованиям, установленным настоящим Порядком;</w:t>
      </w:r>
    </w:p>
    <w:p w:rsidR="002A0211" w:rsidRPr="00FB4281" w:rsidRDefault="007A0F13"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 xml:space="preserve">3) </w:t>
      </w:r>
      <w:r w:rsidR="002A0211" w:rsidRPr="00FB4281">
        <w:rPr>
          <w:rFonts w:ascii="Times New Roman" w:hAnsi="Times New Roman" w:cs="Times New Roman"/>
          <w:sz w:val="28"/>
          <w:szCs w:val="28"/>
        </w:rPr>
        <w:t>готовит Справку.</w:t>
      </w:r>
    </w:p>
    <w:p w:rsidR="002A0211" w:rsidRPr="00FB4281" w:rsidRDefault="007A0F13"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 xml:space="preserve">4) </w:t>
      </w:r>
      <w:r w:rsidR="002A0211" w:rsidRPr="00FB4281">
        <w:rPr>
          <w:rFonts w:ascii="Times New Roman" w:hAnsi="Times New Roman" w:cs="Times New Roman"/>
          <w:sz w:val="28"/>
          <w:szCs w:val="28"/>
        </w:rPr>
        <w:t xml:space="preserve">направляют пакет документов для рассмотрения и принятия решения комиссии. </w:t>
      </w:r>
    </w:p>
    <w:p w:rsidR="002A0211" w:rsidRPr="00FB4281" w:rsidRDefault="00FB4281" w:rsidP="002A0211">
      <w:pPr>
        <w:tabs>
          <w:tab w:val="left" w:pos="993"/>
        </w:tabs>
        <w:autoSpaceDE w:val="0"/>
        <w:autoSpaceDN w:val="0"/>
        <w:adjustRightInd w:val="0"/>
        <w:ind w:firstLine="567"/>
        <w:jc w:val="both"/>
        <w:rPr>
          <w:sz w:val="28"/>
          <w:szCs w:val="28"/>
        </w:rPr>
      </w:pPr>
      <w:r w:rsidRPr="00FB4281">
        <w:rPr>
          <w:sz w:val="28"/>
          <w:szCs w:val="28"/>
        </w:rPr>
        <w:t>4.5</w:t>
      </w:r>
      <w:r w:rsidR="007A0F13" w:rsidRPr="00FB4281">
        <w:rPr>
          <w:sz w:val="28"/>
          <w:szCs w:val="28"/>
        </w:rPr>
        <w:t xml:space="preserve">. </w:t>
      </w:r>
      <w:r w:rsidR="002A0211" w:rsidRPr="00FB4281">
        <w:rPr>
          <w:sz w:val="28"/>
          <w:szCs w:val="28"/>
        </w:rPr>
        <w:t>Комиссия рассматривает документы, представленные уполномоченными органами и по результатам рассмотрения вопроса о признании безнадежной к взысканию задолженности в десятидневный срок с момента получения пакета документов принимает одно из следующих решений:</w:t>
      </w:r>
    </w:p>
    <w:p w:rsidR="002A0211" w:rsidRPr="00FB4281" w:rsidRDefault="002A0211" w:rsidP="002A0211">
      <w:pPr>
        <w:tabs>
          <w:tab w:val="left" w:pos="851"/>
        </w:tabs>
        <w:autoSpaceDE w:val="0"/>
        <w:autoSpaceDN w:val="0"/>
        <w:adjustRightInd w:val="0"/>
        <w:ind w:firstLine="567"/>
        <w:jc w:val="both"/>
        <w:rPr>
          <w:sz w:val="28"/>
          <w:szCs w:val="28"/>
        </w:rPr>
      </w:pPr>
      <w:r w:rsidRPr="00FB4281">
        <w:rPr>
          <w:sz w:val="28"/>
          <w:szCs w:val="28"/>
        </w:rPr>
        <w:t>признать задолженность безнадежной к взысканию;</w:t>
      </w:r>
    </w:p>
    <w:p w:rsidR="002A0211" w:rsidRPr="00FB4281" w:rsidRDefault="002A0211" w:rsidP="002A0211">
      <w:pPr>
        <w:tabs>
          <w:tab w:val="left" w:pos="851"/>
        </w:tabs>
        <w:autoSpaceDE w:val="0"/>
        <w:autoSpaceDN w:val="0"/>
        <w:adjustRightInd w:val="0"/>
        <w:ind w:firstLine="567"/>
        <w:jc w:val="both"/>
        <w:rPr>
          <w:sz w:val="28"/>
          <w:szCs w:val="28"/>
        </w:rPr>
      </w:pPr>
      <w:r w:rsidRPr="00FB4281">
        <w:rPr>
          <w:sz w:val="28"/>
          <w:szCs w:val="28"/>
        </w:rPr>
        <w:t>отказать в признании задолженности безнадежной к взысканию. Данное решение не препятствует повторному рассмотрению вопроса о возможности признания задолженности безнадежной к взысканию.</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4.6</w:t>
      </w:r>
      <w:r w:rsidR="002A0211" w:rsidRPr="00FB4281">
        <w:rPr>
          <w:rFonts w:ascii="Times New Roman" w:hAnsi="Times New Roman" w:cs="Times New Roman"/>
          <w:sz w:val="28"/>
          <w:szCs w:val="28"/>
        </w:rPr>
        <w:t>. Основанием для отказа в признании задолженности безнадежной к взысканию являются:</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несоответствие случаев признания задолженности безнадежной к взысканию, предусмотренных пунктом 3 настоящего Порядка;</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не представление документов, указанных в пункте 4 настоящего Порядка.</w:t>
      </w:r>
    </w:p>
    <w:p w:rsidR="002A0211" w:rsidRPr="00FB4281" w:rsidRDefault="00FB4281" w:rsidP="002A0211">
      <w:pPr>
        <w:pStyle w:val="ConsPlusNormal"/>
        <w:tabs>
          <w:tab w:val="left" w:pos="993"/>
        </w:tabs>
        <w:ind w:firstLine="540"/>
        <w:jc w:val="both"/>
        <w:rPr>
          <w:rFonts w:ascii="Times New Roman" w:hAnsi="Times New Roman" w:cs="Times New Roman"/>
          <w:sz w:val="28"/>
          <w:szCs w:val="28"/>
        </w:rPr>
      </w:pPr>
      <w:r w:rsidRPr="00FB4281">
        <w:rPr>
          <w:rFonts w:ascii="Times New Roman" w:hAnsi="Times New Roman" w:cs="Times New Roman"/>
          <w:sz w:val="28"/>
          <w:szCs w:val="28"/>
        </w:rPr>
        <w:t>4.7</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 xml:space="preserve">В случае невозможности принятия решения на основе представленных документов, комиссия вправе дать поручение уполномоченному органу о предоставлении дополнительных документов. В случае принятия решения о невозможности признания задолженности по платежам в бюджет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 xml:space="preserve">безнадежной к взысканию комиссия </w:t>
      </w:r>
      <w:r w:rsidR="002A0211" w:rsidRPr="00FB4281">
        <w:rPr>
          <w:rFonts w:ascii="Times New Roman" w:hAnsi="Times New Roman" w:cs="Times New Roman"/>
          <w:sz w:val="28"/>
          <w:szCs w:val="28"/>
        </w:rPr>
        <w:lastRenderedPageBreak/>
        <w:t>возвращает представленные документы уполномоченному органу.</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4.8</w:t>
      </w:r>
      <w:r w:rsidR="002A0211" w:rsidRPr="00FB4281">
        <w:rPr>
          <w:rFonts w:ascii="Times New Roman" w:hAnsi="Times New Roman" w:cs="Times New Roman"/>
          <w:sz w:val="28"/>
          <w:szCs w:val="28"/>
        </w:rPr>
        <w:t xml:space="preserve">. Решение комиссии о признании (отказе в признании) безнадежной к взысканию задолженности по платежам в бюджет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и ее списании (восстановлении) оформляется Актом, который подписывается всеми членами комиссии, принимавшими участие в заседании комиссии.</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Акт должен содержать следующую информацию:</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а) полное наименование организации (фамилия, имя, отчество физического лица);</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в) сведения о платеже, по которому возникла задолженность;</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г) код классификации доходов бюджета, по которому учитывается задолженность по платежам в бюджет и, его наименование;</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д) сумма задолженности по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е) сумма задолженности по пеням и штрафам по соответствующим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з) подписи членов комиссии.</w:t>
      </w:r>
    </w:p>
    <w:p w:rsidR="002A0211" w:rsidRPr="00FB4281" w:rsidRDefault="00FB4281" w:rsidP="002A0211">
      <w:pPr>
        <w:pStyle w:val="ConsPlusNormal"/>
        <w:tabs>
          <w:tab w:val="left" w:pos="993"/>
        </w:tabs>
        <w:ind w:firstLine="540"/>
        <w:jc w:val="both"/>
        <w:rPr>
          <w:rFonts w:ascii="Times New Roman" w:hAnsi="Times New Roman" w:cs="Times New Roman"/>
          <w:sz w:val="28"/>
          <w:szCs w:val="28"/>
        </w:rPr>
      </w:pPr>
      <w:r w:rsidRPr="00FB4281">
        <w:rPr>
          <w:rFonts w:ascii="Times New Roman" w:hAnsi="Times New Roman" w:cs="Times New Roman"/>
          <w:sz w:val="28"/>
          <w:szCs w:val="28"/>
        </w:rPr>
        <w:t>4.9</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Оформленный комиссией Акт в двух экземплярах в срок не позднее</w:t>
      </w:r>
      <w:r>
        <w:rPr>
          <w:rFonts w:ascii="Times New Roman" w:hAnsi="Times New Roman" w:cs="Times New Roman"/>
          <w:sz w:val="28"/>
          <w:szCs w:val="28"/>
        </w:rPr>
        <w:t xml:space="preserve"> </w:t>
      </w:r>
      <w:r w:rsidR="002A0211" w:rsidRPr="00FB4281">
        <w:rPr>
          <w:rFonts w:ascii="Times New Roman" w:hAnsi="Times New Roman" w:cs="Times New Roman"/>
          <w:sz w:val="28"/>
          <w:szCs w:val="28"/>
        </w:rPr>
        <w:t xml:space="preserve">5 рабочих дней с даты рассмотрения соответствующего вопроса комиссией утверждается администратором доходов бюджета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 xml:space="preserve">в лице главы </w:t>
      </w:r>
      <w:r w:rsidR="008924D5" w:rsidRPr="008924D5">
        <w:rPr>
          <w:rFonts w:ascii="Times New Roman" w:hAnsi="Times New Roman" w:cs="Times New Roman"/>
          <w:sz w:val="28"/>
          <w:szCs w:val="28"/>
        </w:rPr>
        <w:t>Дербентского сельского поселения Тимашевского района</w:t>
      </w:r>
      <w:r w:rsidR="002A0211" w:rsidRPr="00FB4281">
        <w:rPr>
          <w:rFonts w:ascii="Times New Roman" w:hAnsi="Times New Roman" w:cs="Times New Roman"/>
          <w:sz w:val="28"/>
          <w:szCs w:val="28"/>
        </w:rPr>
        <w:t>.</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Один экземпляр Акта после его утверждения остается у секретаря комиссии, второй экземпляр передается в уполномоченный орган.</w:t>
      </w:r>
    </w:p>
    <w:p w:rsidR="002A0211" w:rsidRPr="00FB4281" w:rsidRDefault="00FB4281" w:rsidP="002A0211">
      <w:pPr>
        <w:autoSpaceDE w:val="0"/>
        <w:autoSpaceDN w:val="0"/>
        <w:adjustRightInd w:val="0"/>
        <w:ind w:firstLine="540"/>
        <w:jc w:val="both"/>
        <w:rPr>
          <w:rFonts w:eastAsiaTheme="minorHAnsi"/>
          <w:sz w:val="28"/>
          <w:szCs w:val="28"/>
          <w:lang w:eastAsia="en-US"/>
        </w:rPr>
      </w:pPr>
      <w:r w:rsidRPr="00FB4281">
        <w:rPr>
          <w:rFonts w:eastAsiaTheme="minorHAnsi"/>
          <w:sz w:val="28"/>
          <w:szCs w:val="28"/>
          <w:lang w:eastAsia="en-US"/>
        </w:rPr>
        <w:t>4.10</w:t>
      </w:r>
      <w:r w:rsidR="002A0211" w:rsidRPr="00FB4281">
        <w:rPr>
          <w:rFonts w:eastAsiaTheme="minorHAnsi"/>
          <w:sz w:val="28"/>
          <w:szCs w:val="28"/>
          <w:lang w:eastAsia="en-US"/>
        </w:rPr>
        <w:t>. При наличии оснований процедура взыскания задолженности, списанной ранее с баланса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 может быть возобновлена на основании распоряжения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4.11</w:t>
      </w:r>
      <w:r w:rsidR="002A0211" w:rsidRPr="00FB4281">
        <w:rPr>
          <w:rFonts w:ascii="Times New Roman" w:hAnsi="Times New Roman" w:cs="Times New Roman"/>
          <w:sz w:val="28"/>
          <w:szCs w:val="28"/>
        </w:rPr>
        <w:t>. Списание в бюджетном (бухгалтерском) учете задолженности осуществляется уполномоченным органом на основании акта.</w:t>
      </w:r>
    </w:p>
    <w:p w:rsidR="002A0211" w:rsidRPr="00BB60F1" w:rsidRDefault="002A0211" w:rsidP="006953FB">
      <w:pPr>
        <w:ind w:right="-185"/>
        <w:contextualSpacing/>
        <w:rPr>
          <w:rFonts w:eastAsia="Calibri"/>
          <w:sz w:val="28"/>
          <w:szCs w:val="28"/>
          <w:lang w:eastAsia="ar-SA"/>
        </w:rPr>
      </w:pPr>
    </w:p>
    <w:p w:rsidR="00497037" w:rsidRPr="00BB60F1" w:rsidRDefault="00497037" w:rsidP="006953FB">
      <w:pPr>
        <w:ind w:right="-185"/>
        <w:contextualSpacing/>
        <w:rPr>
          <w:rFonts w:eastAsia="Calibri"/>
          <w:sz w:val="28"/>
          <w:szCs w:val="28"/>
          <w:lang w:eastAsia="ar-SA"/>
        </w:rPr>
      </w:pPr>
    </w:p>
    <w:p w:rsidR="00BB60F1" w:rsidRPr="00BB60F1" w:rsidRDefault="00BB60F1" w:rsidP="00BB60F1">
      <w:pPr>
        <w:ind w:right="-185"/>
        <w:contextualSpacing/>
        <w:rPr>
          <w:rFonts w:eastAsia="Calibri"/>
          <w:sz w:val="28"/>
          <w:szCs w:val="28"/>
          <w:lang w:eastAsia="ar-SA"/>
        </w:rPr>
      </w:pPr>
      <w:r w:rsidRPr="00BB60F1">
        <w:rPr>
          <w:rFonts w:eastAsia="Calibri"/>
          <w:sz w:val="28"/>
          <w:szCs w:val="28"/>
          <w:lang w:eastAsia="ar-SA"/>
        </w:rPr>
        <w:t xml:space="preserve">Глава Дербентского сельского поселения </w:t>
      </w:r>
    </w:p>
    <w:p w:rsidR="00BB60F1" w:rsidRDefault="00BB60F1" w:rsidP="00E12E71">
      <w:pPr>
        <w:contextualSpacing/>
        <w:rPr>
          <w:rFonts w:eastAsia="Calibri"/>
          <w:sz w:val="28"/>
          <w:szCs w:val="28"/>
          <w:lang w:eastAsia="ar-SA"/>
        </w:rPr>
        <w:sectPr w:rsidR="00BB60F1" w:rsidSect="00233BE9">
          <w:pgSz w:w="11906" w:h="16838"/>
          <w:pgMar w:top="1134" w:right="566" w:bottom="1134" w:left="1701" w:header="568" w:footer="708" w:gutter="0"/>
          <w:pgNumType w:start="1"/>
          <w:cols w:space="720"/>
          <w:titlePg/>
          <w:docGrid w:linePitch="326"/>
        </w:sectPr>
      </w:pPr>
      <w:r w:rsidRPr="00BB60F1">
        <w:rPr>
          <w:rFonts w:eastAsia="Calibri"/>
          <w:sz w:val="28"/>
          <w:szCs w:val="28"/>
          <w:lang w:eastAsia="ar-SA"/>
        </w:rPr>
        <w:t>Тимашевского района</w:t>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t xml:space="preserve">   </w:t>
      </w:r>
      <w:r w:rsidR="00E12E71">
        <w:rPr>
          <w:rFonts w:eastAsia="Calibri"/>
          <w:sz w:val="28"/>
          <w:szCs w:val="28"/>
          <w:lang w:eastAsia="ar-SA"/>
        </w:rPr>
        <w:t xml:space="preserve">  </w:t>
      </w:r>
      <w:r>
        <w:rPr>
          <w:rFonts w:eastAsia="Calibri"/>
          <w:sz w:val="28"/>
          <w:szCs w:val="28"/>
          <w:lang w:eastAsia="ar-SA"/>
        </w:rPr>
        <w:t xml:space="preserve">  </w:t>
      </w:r>
      <w:r w:rsidRPr="00BB60F1">
        <w:rPr>
          <w:rFonts w:eastAsia="Calibri"/>
          <w:sz w:val="28"/>
          <w:szCs w:val="28"/>
          <w:lang w:eastAsia="ar-SA"/>
        </w:rPr>
        <w:t>С.С. Колесников</w:t>
      </w: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1 </w:t>
      </w:r>
    </w:p>
    <w:p w:rsid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 xml:space="preserve">Дербентского сельского поселения Тимашевского района, главным </w:t>
      </w:r>
      <w:proofErr w:type="gramStart"/>
      <w:r w:rsidRPr="00497037">
        <w:rPr>
          <w:sz w:val="28"/>
          <w:lang w:eastAsia="ru-RU" w:bidi="ru-RU"/>
        </w:rPr>
        <w:t>администратором доходов</w:t>
      </w:r>
      <w:proofErr w:type="gramEnd"/>
      <w:r w:rsidRPr="00497037">
        <w:rPr>
          <w:sz w:val="28"/>
          <w:lang w:eastAsia="ru-RU" w:bidi="ru-RU"/>
        </w:rPr>
        <w:t xml:space="preserve">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BB60F1" w:rsidRPr="00497037" w:rsidRDefault="00BB60F1" w:rsidP="00497037">
      <w:pPr>
        <w:pStyle w:val="20"/>
        <w:shd w:val="clear" w:color="auto" w:fill="auto"/>
        <w:spacing w:after="0" w:line="240" w:lineRule="auto"/>
        <w:ind w:left="4536"/>
        <w:rPr>
          <w:sz w:val="28"/>
        </w:rPr>
      </w:pPr>
    </w:p>
    <w:p w:rsidR="00497037" w:rsidRPr="00497037" w:rsidRDefault="00497037" w:rsidP="00497037">
      <w:pPr>
        <w:pStyle w:val="30"/>
        <w:shd w:val="clear" w:color="auto" w:fill="auto"/>
        <w:spacing w:before="0" w:line="240" w:lineRule="auto"/>
      </w:pPr>
      <w:r w:rsidRPr="00497037">
        <w:rPr>
          <w:lang w:eastAsia="ru-RU" w:bidi="ru-RU"/>
        </w:rPr>
        <w:t>Выписка</w:t>
      </w:r>
    </w:p>
    <w:p w:rsidR="00497037" w:rsidRPr="00497037" w:rsidRDefault="00497037" w:rsidP="00497037">
      <w:pPr>
        <w:pStyle w:val="30"/>
        <w:shd w:val="clear" w:color="auto" w:fill="auto"/>
        <w:tabs>
          <w:tab w:val="left" w:leader="underscore" w:pos="6144"/>
          <w:tab w:val="left" w:leader="underscore" w:pos="7906"/>
          <w:tab w:val="left" w:leader="underscore" w:pos="8674"/>
        </w:tabs>
        <w:spacing w:before="0" w:line="240" w:lineRule="auto"/>
        <w:ind w:firstLine="200"/>
      </w:pPr>
      <w:r w:rsidRPr="00497037">
        <w:rPr>
          <w:lang w:eastAsia="ru-RU" w:bidi="ru-RU"/>
        </w:rPr>
        <w:t>из отчетности администратора доходов бюджета об учитываемых суммах задолженности по уплате платежей в бюджет Дербентского сельского поселения Тимашевского района на дату «</w:t>
      </w:r>
      <w:proofErr w:type="gramStart"/>
      <w:r w:rsidRPr="00497037">
        <w:rPr>
          <w:lang w:eastAsia="ru-RU" w:bidi="ru-RU"/>
        </w:rPr>
        <w:tab/>
        <w:t>»</w:t>
      </w:r>
      <w:r w:rsidRPr="00497037">
        <w:rPr>
          <w:lang w:eastAsia="ru-RU" w:bidi="ru-RU"/>
        </w:rPr>
        <w:tab/>
      </w:r>
      <w:proofErr w:type="gramEnd"/>
      <w:r w:rsidRPr="00497037">
        <w:rPr>
          <w:lang w:eastAsia="ru-RU" w:bidi="ru-RU"/>
        </w:rPr>
        <w:t>20</w:t>
      </w:r>
      <w:r w:rsidRPr="00497037">
        <w:rPr>
          <w:lang w:eastAsia="ru-RU" w:bidi="ru-RU"/>
        </w:rPr>
        <w:tab/>
        <w:t>г.</w:t>
      </w:r>
    </w:p>
    <w:p w:rsidR="00497037" w:rsidRPr="00497037" w:rsidRDefault="00497037" w:rsidP="00497037">
      <w:pPr>
        <w:pStyle w:val="ConsPlusNormal"/>
        <w:jc w:val="both"/>
        <w:rPr>
          <w:rFonts w:ascii="Times New Roman" w:hAnsi="Times New Roman" w:cs="Times New Roman"/>
          <w:sz w:val="28"/>
          <w:szCs w:val="28"/>
        </w:rPr>
      </w:pPr>
    </w:p>
    <w:tbl>
      <w:tblPr>
        <w:tblW w:w="9624" w:type="dxa"/>
        <w:tblInd w:w="10" w:type="dxa"/>
        <w:tblLayout w:type="fixed"/>
        <w:tblCellMar>
          <w:left w:w="10" w:type="dxa"/>
          <w:right w:w="10" w:type="dxa"/>
        </w:tblCellMar>
        <w:tblLook w:val="04A0" w:firstRow="1" w:lastRow="0" w:firstColumn="1" w:lastColumn="0" w:noHBand="0" w:noVBand="1"/>
      </w:tblPr>
      <w:tblGrid>
        <w:gridCol w:w="653"/>
        <w:gridCol w:w="7339"/>
        <w:gridCol w:w="1632"/>
      </w:tblGrid>
      <w:tr w:rsidR="00497037" w:rsidRPr="00497037" w:rsidTr="00E12E71">
        <w:trPr>
          <w:trHeight w:hRule="exact" w:val="29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320"/>
              <w:rPr>
                <w:sz w:val="28"/>
                <w:szCs w:val="28"/>
              </w:rPr>
            </w:pPr>
            <w:r w:rsidRPr="00497037">
              <w:rPr>
                <w:rStyle w:val="211pt0"/>
                <w:b w:val="0"/>
                <w:sz w:val="28"/>
                <w:szCs w:val="28"/>
              </w:rPr>
              <w:t>1</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Сведения о дебиторе</w:t>
            </w:r>
          </w:p>
        </w:tc>
      </w:tr>
      <w:tr w:rsidR="00497037" w:rsidRPr="00497037" w:rsidTr="00E12E71">
        <w:trPr>
          <w:trHeight w:hRule="exact" w:val="557"/>
        </w:trPr>
        <w:tc>
          <w:tcPr>
            <w:tcW w:w="653" w:type="dxa"/>
            <w:tcBorders>
              <w:top w:val="single" w:sz="4" w:space="0" w:color="auto"/>
              <w:left w:val="single" w:sz="4" w:space="0" w:color="auto"/>
              <w:bottom w:val="nil"/>
              <w:right w:val="nil"/>
            </w:tcBorders>
            <w:shd w:val="clear" w:color="auto" w:fill="FFFFFF"/>
            <w:vAlign w:val="center"/>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1.1</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Наименование организации, Ф.И.О. индивидуального предпринимателя, Ф.И.О. физического лица</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1.2</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ИНН/СНИЛС (при отсутствии ИНН)</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320"/>
              <w:rPr>
                <w:sz w:val="28"/>
                <w:szCs w:val="28"/>
              </w:rPr>
            </w:pPr>
            <w:r w:rsidRPr="00497037">
              <w:rPr>
                <w:rStyle w:val="211pt0"/>
                <w:b w:val="0"/>
                <w:sz w:val="28"/>
                <w:szCs w:val="28"/>
              </w:rPr>
              <w:t>2</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Сведения о задолженности</w:t>
            </w: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2.1.</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Номер (код) счета бюджетного учета</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557"/>
        </w:trPr>
        <w:tc>
          <w:tcPr>
            <w:tcW w:w="653" w:type="dxa"/>
            <w:tcBorders>
              <w:top w:val="single" w:sz="4" w:space="0" w:color="auto"/>
              <w:left w:val="single" w:sz="4" w:space="0" w:color="auto"/>
              <w:bottom w:val="nil"/>
              <w:right w:val="nil"/>
            </w:tcBorders>
            <w:shd w:val="clear" w:color="auto" w:fill="FFFFFF"/>
            <w:vAlign w:val="center"/>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2.2</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Наименование, номер и дата первичного документа, на основании которого осуществлено начисление неналоговых доходов бюджетов</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2.3</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Номер лицевого счета плательщика неналоговых доходов</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2.4</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ОКТМО</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78"/>
        </w:trPr>
        <w:tc>
          <w:tcPr>
            <w:tcW w:w="653"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2.5</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Задолженность по основному обязательству</w:t>
            </w:r>
          </w:p>
        </w:tc>
      </w:tr>
      <w:tr w:rsidR="00497037" w:rsidRPr="00497037" w:rsidTr="00E12E71">
        <w:trPr>
          <w:trHeight w:hRule="exact" w:val="283"/>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Код бюджетной классификации</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ind w:left="240"/>
              <w:rPr>
                <w:sz w:val="28"/>
                <w:szCs w:val="28"/>
              </w:rPr>
            </w:pPr>
            <w:r w:rsidRPr="00497037">
              <w:rPr>
                <w:rStyle w:val="211pt0"/>
                <w:b w:val="0"/>
                <w:sz w:val="28"/>
                <w:szCs w:val="28"/>
              </w:rPr>
              <w:t>Сумма, руб.</w:t>
            </w:r>
          </w:p>
        </w:tc>
      </w:tr>
      <w:tr w:rsidR="00497037" w:rsidRPr="00497037" w:rsidTr="00E12E71">
        <w:trPr>
          <w:trHeight w:hRule="exact" w:val="288"/>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tcPr>
          <w:p w:rsidR="00497037" w:rsidRPr="00497037" w:rsidRDefault="00497037" w:rsidP="00497037">
            <w:pPr>
              <w:rPr>
                <w:sz w:val="28"/>
                <w:szCs w:val="28"/>
              </w:rPr>
            </w:pP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2.6</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Задолженность по пеням, штрафам, неустойке</w:t>
            </w:r>
          </w:p>
        </w:tc>
      </w:tr>
      <w:tr w:rsidR="00497037" w:rsidRPr="00497037" w:rsidTr="00E12E71">
        <w:trPr>
          <w:trHeight w:hRule="exact" w:val="288"/>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Код бюджетной классификации</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ind w:left="240"/>
              <w:rPr>
                <w:sz w:val="28"/>
                <w:szCs w:val="28"/>
              </w:rPr>
            </w:pPr>
            <w:r w:rsidRPr="00497037">
              <w:rPr>
                <w:rStyle w:val="211pt0"/>
                <w:b w:val="0"/>
                <w:sz w:val="28"/>
                <w:szCs w:val="28"/>
              </w:rPr>
              <w:t>Сумма, руб.</w:t>
            </w:r>
          </w:p>
        </w:tc>
      </w:tr>
      <w:tr w:rsidR="00497037" w:rsidRPr="00497037" w:rsidTr="00E12E71">
        <w:trPr>
          <w:trHeight w:hRule="exact" w:val="283"/>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tcPr>
          <w:p w:rsidR="00497037" w:rsidRPr="00497037" w:rsidRDefault="00497037" w:rsidP="00497037">
            <w:pPr>
              <w:rPr>
                <w:sz w:val="28"/>
                <w:szCs w:val="28"/>
              </w:rPr>
            </w:pP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98"/>
        </w:trPr>
        <w:tc>
          <w:tcPr>
            <w:tcW w:w="653" w:type="dxa"/>
            <w:tcBorders>
              <w:top w:val="single" w:sz="4" w:space="0" w:color="auto"/>
              <w:left w:val="single" w:sz="4" w:space="0" w:color="auto"/>
              <w:bottom w:val="single" w:sz="4" w:space="0" w:color="auto"/>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2.7</w:t>
            </w:r>
          </w:p>
        </w:tc>
        <w:tc>
          <w:tcPr>
            <w:tcW w:w="7339" w:type="dxa"/>
            <w:tcBorders>
              <w:top w:val="single" w:sz="4" w:space="0" w:color="auto"/>
              <w:left w:val="single" w:sz="4" w:space="0" w:color="auto"/>
              <w:bottom w:val="single" w:sz="4" w:space="0" w:color="auto"/>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Общая сумма задолженности, руб.</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28"/>
                <w:szCs w:val="28"/>
              </w:rPr>
            </w:pPr>
          </w:p>
        </w:tc>
      </w:tr>
    </w:tbl>
    <w:p w:rsid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w:t>
      </w:r>
      <w:r w:rsidR="00E12E71">
        <w:rPr>
          <w:rFonts w:ascii="Times New Roman" w:hAnsi="Times New Roman" w:cs="Times New Roman"/>
          <w:sz w:val="28"/>
          <w:szCs w:val="28"/>
        </w:rPr>
        <w:t xml:space="preserve">     </w:t>
      </w:r>
      <w:r w:rsidRPr="00497037">
        <w:rPr>
          <w:rFonts w:ascii="Times New Roman" w:hAnsi="Times New Roman" w:cs="Times New Roman"/>
          <w:sz w:val="28"/>
          <w:szCs w:val="28"/>
        </w:rPr>
        <w:t xml:space="preserve"> С.С. Колесников</w:t>
      </w:r>
    </w:p>
    <w:p w:rsidR="00497037" w:rsidRPr="00497037" w:rsidRDefault="00497037" w:rsidP="00497037">
      <w:pPr>
        <w:rPr>
          <w:sz w:val="28"/>
          <w:szCs w:val="28"/>
          <w:lang w:eastAsia="ru-RU"/>
        </w:rPr>
        <w:sectPr w:rsidR="00497037" w:rsidRPr="00497037" w:rsidSect="00E12E71">
          <w:pgSz w:w="11906" w:h="16838"/>
          <w:pgMar w:top="1134" w:right="566" w:bottom="1134" w:left="1701" w:header="708" w:footer="708" w:gutter="0"/>
          <w:cols w:space="720"/>
          <w:titlePg/>
          <w:docGrid w:linePitch="326"/>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2 </w:t>
      </w:r>
    </w:p>
    <w:p w:rsidR="00497037" w:rsidRPr="00497037" w:rsidRDefault="00497037" w:rsidP="00497037">
      <w:pPr>
        <w:pStyle w:val="20"/>
        <w:shd w:val="clear" w:color="auto" w:fill="auto"/>
        <w:spacing w:after="0" w:line="240" w:lineRule="auto"/>
        <w:ind w:left="4536"/>
        <w:rPr>
          <w:sz w:val="28"/>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 xml:space="preserve">Дербентского сельского поселения Тимашевского района, главным </w:t>
      </w:r>
      <w:proofErr w:type="gramStart"/>
      <w:r w:rsidRPr="00497037">
        <w:rPr>
          <w:sz w:val="28"/>
          <w:lang w:eastAsia="ru-RU" w:bidi="ru-RU"/>
        </w:rPr>
        <w:t>администратором доходов</w:t>
      </w:r>
      <w:proofErr w:type="gramEnd"/>
      <w:r w:rsidRPr="00497037">
        <w:rPr>
          <w:sz w:val="28"/>
          <w:lang w:eastAsia="ru-RU" w:bidi="ru-RU"/>
        </w:rPr>
        <w:t xml:space="preserve">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widowControl w:val="0"/>
        <w:jc w:val="center"/>
        <w:rPr>
          <w:b/>
          <w:bCs/>
          <w:sz w:val="28"/>
          <w:szCs w:val="28"/>
          <w:lang w:eastAsia="ru-RU" w:bidi="ru-RU"/>
        </w:rPr>
      </w:pPr>
    </w:p>
    <w:p w:rsidR="00497037" w:rsidRPr="00497037" w:rsidRDefault="00497037" w:rsidP="00497037">
      <w:pPr>
        <w:widowControl w:val="0"/>
        <w:jc w:val="center"/>
        <w:rPr>
          <w:b/>
          <w:bCs/>
          <w:sz w:val="28"/>
          <w:szCs w:val="28"/>
          <w:lang w:eastAsia="ru-RU" w:bidi="ru-RU"/>
        </w:rPr>
      </w:pPr>
      <w:r w:rsidRPr="00497037">
        <w:rPr>
          <w:b/>
          <w:bCs/>
          <w:sz w:val="28"/>
          <w:szCs w:val="28"/>
          <w:lang w:eastAsia="ru-RU" w:bidi="ru-RU"/>
        </w:rPr>
        <w:t>Справка</w:t>
      </w:r>
    </w:p>
    <w:p w:rsidR="00497037" w:rsidRPr="00497037" w:rsidRDefault="00497037" w:rsidP="00497037">
      <w:pPr>
        <w:widowControl w:val="0"/>
        <w:jc w:val="center"/>
        <w:rPr>
          <w:b/>
          <w:bCs/>
          <w:sz w:val="28"/>
          <w:szCs w:val="28"/>
          <w:lang w:eastAsia="ru-RU" w:bidi="ru-RU"/>
        </w:rPr>
      </w:pPr>
      <w:r w:rsidRPr="00497037">
        <w:rPr>
          <w:b/>
          <w:bCs/>
          <w:sz w:val="28"/>
          <w:szCs w:val="28"/>
          <w:lang w:eastAsia="ru-RU" w:bidi="ru-RU"/>
        </w:rPr>
        <w:t>Администратора доходов бюджета о принятых мерах по обеспечению взыскания задолженности по платежам в бюджет Дербентского сельского поселения Тимашевского района</w:t>
      </w:r>
    </w:p>
    <w:p w:rsidR="00497037" w:rsidRPr="00497037" w:rsidRDefault="00497037" w:rsidP="00497037">
      <w:pPr>
        <w:ind w:right="-185"/>
        <w:contextualSpacing/>
        <w:jc w:val="right"/>
        <w:rPr>
          <w:b/>
          <w:bCs/>
          <w:sz w:val="28"/>
          <w:szCs w:val="28"/>
          <w:lang w:eastAsia="ru-RU" w:bidi="ru-RU"/>
        </w:rPr>
      </w:pPr>
      <w:r w:rsidRPr="00497037">
        <w:rPr>
          <w:b/>
          <w:bCs/>
          <w:sz w:val="28"/>
          <w:szCs w:val="28"/>
          <w:lang w:eastAsia="ru-RU" w:bidi="ru-RU"/>
        </w:rPr>
        <w:t xml:space="preserve"> </w:t>
      </w:r>
    </w:p>
    <w:p w:rsidR="00497037" w:rsidRPr="00497037" w:rsidRDefault="00497037" w:rsidP="00497037">
      <w:pPr>
        <w:widowControl w:val="0"/>
        <w:tabs>
          <w:tab w:val="left" w:pos="874"/>
        </w:tabs>
        <w:jc w:val="both"/>
        <w:rPr>
          <w:rFonts w:eastAsia="Arial Unicode MS"/>
          <w:sz w:val="28"/>
          <w:szCs w:val="28"/>
          <w:lang w:eastAsia="ru-RU" w:bidi="ru-RU"/>
        </w:rPr>
      </w:pPr>
      <w:r w:rsidRPr="00497037">
        <w:rPr>
          <w:rFonts w:eastAsia="Arial Unicode MS"/>
          <w:sz w:val="28"/>
          <w:szCs w:val="28"/>
          <w:lang w:eastAsia="ru-RU" w:bidi="ru-RU"/>
        </w:rPr>
        <w:t>1. Сведения о должнике:</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Наименование организации, Ф.И.О. индивидуального предпринимателя, Ф.И.О. физического лица:</w:t>
      </w:r>
      <w:r w:rsidRPr="00497037">
        <w:rPr>
          <w:rFonts w:eastAsia="Arial Unicode MS"/>
          <w:sz w:val="28"/>
          <w:szCs w:val="28"/>
          <w:lang w:eastAsia="ru-RU" w:bidi="ru-RU"/>
        </w:rPr>
        <w:tab/>
      </w:r>
    </w:p>
    <w:p w:rsidR="00497037" w:rsidRPr="00497037" w:rsidRDefault="00497037" w:rsidP="00497037">
      <w:pPr>
        <w:widowControl w:val="0"/>
        <w:tabs>
          <w:tab w:val="left" w:pos="9106"/>
        </w:tabs>
        <w:jc w:val="both"/>
        <w:rPr>
          <w:rFonts w:eastAsia="Arial Unicode MS"/>
          <w:sz w:val="28"/>
          <w:szCs w:val="28"/>
          <w:lang w:eastAsia="ru-RU" w:bidi="ru-RU"/>
        </w:rPr>
      </w:pPr>
      <w:r w:rsidRPr="00497037">
        <w:rPr>
          <w:rFonts w:eastAsia="Arial Unicode MS"/>
          <w:sz w:val="28"/>
          <w:szCs w:val="28"/>
          <w:lang w:eastAsia="ru-RU" w:bidi="ru-RU"/>
        </w:rPr>
        <w:t>ОГРН ___________________</w:t>
      </w:r>
      <w:r w:rsidRPr="00497037">
        <w:rPr>
          <w:rFonts w:eastAsia="Arial Unicode MS"/>
          <w:sz w:val="28"/>
          <w:szCs w:val="28"/>
          <w:lang w:eastAsia="ru-RU" w:bidi="ru-RU"/>
        </w:rPr>
        <w:tab/>
      </w:r>
    </w:p>
    <w:p w:rsidR="00497037" w:rsidRPr="00497037" w:rsidRDefault="00497037" w:rsidP="00497037">
      <w:pPr>
        <w:widowControl w:val="0"/>
        <w:tabs>
          <w:tab w:val="left" w:leader="underscore" w:pos="4800"/>
          <w:tab w:val="left" w:leader="underscore" w:pos="9106"/>
        </w:tabs>
        <w:jc w:val="both"/>
        <w:rPr>
          <w:rFonts w:eastAsia="Arial Unicode MS"/>
          <w:sz w:val="28"/>
          <w:szCs w:val="28"/>
          <w:lang w:eastAsia="ru-RU" w:bidi="ru-RU"/>
        </w:rPr>
      </w:pPr>
      <w:r w:rsidRPr="00497037">
        <w:rPr>
          <w:rFonts w:eastAsia="Arial Unicode MS"/>
          <w:sz w:val="28"/>
          <w:szCs w:val="28"/>
          <w:lang w:eastAsia="ru-RU" w:bidi="ru-RU"/>
        </w:rPr>
        <w:t>ИНН</w:t>
      </w:r>
      <w:r w:rsidRPr="00497037">
        <w:rPr>
          <w:rFonts w:eastAsia="Arial Unicode MS"/>
          <w:sz w:val="28"/>
          <w:szCs w:val="28"/>
          <w:lang w:eastAsia="ru-RU" w:bidi="ru-RU"/>
        </w:rPr>
        <w:tab/>
        <w:t>КПП</w:t>
      </w:r>
      <w:r w:rsidRPr="00497037">
        <w:rPr>
          <w:rFonts w:eastAsia="Arial Unicode MS"/>
          <w:sz w:val="28"/>
          <w:szCs w:val="28"/>
          <w:lang w:eastAsia="ru-RU" w:bidi="ru-RU"/>
        </w:rPr>
        <w:tab/>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Адрес:</w:t>
      </w:r>
      <w:r w:rsidRPr="00497037">
        <w:rPr>
          <w:rFonts w:eastAsia="Arial Unicode MS"/>
          <w:sz w:val="28"/>
          <w:szCs w:val="28"/>
          <w:lang w:eastAsia="ru-RU" w:bidi="ru-RU"/>
        </w:rPr>
        <w:tab/>
      </w:r>
    </w:p>
    <w:p w:rsidR="00497037" w:rsidRPr="00497037" w:rsidRDefault="00497037" w:rsidP="00497037">
      <w:pPr>
        <w:widowControl w:val="0"/>
        <w:tabs>
          <w:tab w:val="left" w:pos="902"/>
        </w:tabs>
        <w:jc w:val="both"/>
        <w:rPr>
          <w:rFonts w:eastAsia="Arial Unicode MS"/>
          <w:sz w:val="28"/>
          <w:szCs w:val="28"/>
          <w:lang w:eastAsia="ru-RU" w:bidi="ru-RU"/>
        </w:rPr>
      </w:pPr>
      <w:r w:rsidRPr="00497037">
        <w:rPr>
          <w:rFonts w:eastAsia="Arial Unicode MS"/>
          <w:sz w:val="28"/>
          <w:szCs w:val="28"/>
          <w:lang w:eastAsia="ru-RU" w:bidi="ru-RU"/>
        </w:rPr>
        <w:t>2. Основания возникновения задолженности, сумма, вид (основной долг, проценты, пени) и период образования задолженности:</w:t>
      </w:r>
      <w:r w:rsidRPr="00497037">
        <w:rPr>
          <w:rFonts w:eastAsia="Arial Unicode MS"/>
          <w:sz w:val="28"/>
          <w:szCs w:val="28"/>
          <w:lang w:eastAsia="ru-RU" w:bidi="ru-RU"/>
        </w:rPr>
        <w:tab/>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______________________________________________________________</w:t>
      </w:r>
    </w:p>
    <w:p w:rsidR="00497037" w:rsidRPr="00497037" w:rsidRDefault="00497037" w:rsidP="00497037">
      <w:pPr>
        <w:widowControl w:val="0"/>
        <w:tabs>
          <w:tab w:val="left" w:pos="902"/>
        </w:tabs>
        <w:jc w:val="both"/>
        <w:rPr>
          <w:rFonts w:eastAsia="Arial Unicode MS"/>
          <w:sz w:val="28"/>
          <w:szCs w:val="28"/>
          <w:lang w:eastAsia="ru-RU" w:bidi="ru-RU"/>
        </w:rPr>
      </w:pPr>
      <w:r w:rsidRPr="00497037">
        <w:rPr>
          <w:rFonts w:eastAsia="Arial Unicode MS"/>
          <w:sz w:val="28"/>
          <w:szCs w:val="28"/>
          <w:lang w:eastAsia="ru-RU" w:bidi="ru-RU"/>
        </w:rPr>
        <w:t>3. Основания для признания задолженности по неналоговым платежам в</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 xml:space="preserve">бюджет Дербентского сельского поселения Тимашевского района безнадежной к взысканию: </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ab/>
      </w:r>
    </w:p>
    <w:p w:rsidR="00497037" w:rsidRPr="00497037" w:rsidRDefault="00497037" w:rsidP="00497037">
      <w:pPr>
        <w:widowControl w:val="0"/>
        <w:tabs>
          <w:tab w:val="left" w:pos="1115"/>
        </w:tabs>
        <w:jc w:val="both"/>
        <w:rPr>
          <w:rFonts w:eastAsia="Arial Unicode MS"/>
          <w:sz w:val="28"/>
          <w:szCs w:val="28"/>
          <w:lang w:eastAsia="ru-RU" w:bidi="ru-RU"/>
        </w:rPr>
      </w:pPr>
      <w:r w:rsidRPr="00497037">
        <w:rPr>
          <w:rFonts w:eastAsia="Arial Unicode MS"/>
          <w:sz w:val="28"/>
          <w:szCs w:val="28"/>
          <w:lang w:eastAsia="ru-RU" w:bidi="ru-RU"/>
        </w:rPr>
        <w:t>4. Сведения о фактах незаконного получения имущества должника</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третьими лицами (при наличии указанных сведений</w:t>
      </w:r>
      <w:proofErr w:type="gramStart"/>
      <w:r w:rsidRPr="00497037">
        <w:rPr>
          <w:rFonts w:eastAsia="Arial Unicode MS"/>
          <w:sz w:val="28"/>
          <w:szCs w:val="28"/>
          <w:lang w:eastAsia="ru-RU" w:bidi="ru-RU"/>
        </w:rPr>
        <w:t>):_</w:t>
      </w:r>
      <w:proofErr w:type="gramEnd"/>
      <w:r w:rsidRPr="00497037">
        <w:rPr>
          <w:rFonts w:eastAsia="Arial Unicode MS"/>
          <w:sz w:val="28"/>
          <w:szCs w:val="28"/>
          <w:lang w:eastAsia="ru-RU" w:bidi="ru-RU"/>
        </w:rPr>
        <w:t>________________________________</w:t>
      </w:r>
      <w:r w:rsidRPr="00497037">
        <w:rPr>
          <w:rFonts w:eastAsia="Arial Unicode MS"/>
          <w:sz w:val="28"/>
          <w:szCs w:val="28"/>
          <w:lang w:eastAsia="ru-RU" w:bidi="ru-RU"/>
        </w:rPr>
        <w:tab/>
      </w:r>
    </w:p>
    <w:p w:rsidR="00497037" w:rsidRPr="00497037" w:rsidRDefault="00497037" w:rsidP="00497037">
      <w:pPr>
        <w:widowControl w:val="0"/>
        <w:ind w:right="240"/>
        <w:jc w:val="center"/>
        <w:rPr>
          <w:bCs/>
          <w:sz w:val="22"/>
          <w:szCs w:val="28"/>
          <w:lang w:eastAsia="ru-RU" w:bidi="ru-RU"/>
        </w:rPr>
      </w:pPr>
      <w:r w:rsidRPr="00497037">
        <w:rPr>
          <w:bCs/>
          <w:sz w:val="22"/>
          <w:szCs w:val="28"/>
          <w:lang w:eastAsia="ru-RU" w:bidi="ru-RU"/>
        </w:rPr>
        <w:t>(наименования юридического лица, ИНН, КПП)</w:t>
      </w:r>
    </w:p>
    <w:p w:rsidR="00497037" w:rsidRPr="00497037" w:rsidRDefault="00497037" w:rsidP="00497037">
      <w:pPr>
        <w:widowControl w:val="0"/>
        <w:jc w:val="both"/>
        <w:rPr>
          <w:bCs/>
          <w:sz w:val="28"/>
          <w:szCs w:val="28"/>
          <w:lang w:eastAsia="ru-RU" w:bidi="ru-RU"/>
        </w:rPr>
      </w:pPr>
      <w:r w:rsidRPr="00497037">
        <w:rPr>
          <w:bCs/>
          <w:sz w:val="28"/>
          <w:szCs w:val="28"/>
          <w:lang w:eastAsia="ru-RU" w:bidi="ru-RU"/>
        </w:rPr>
        <w:t>_______________________________________________________________</w:t>
      </w:r>
    </w:p>
    <w:p w:rsidR="00497037" w:rsidRPr="00497037" w:rsidRDefault="00497037" w:rsidP="00497037">
      <w:pPr>
        <w:widowControl w:val="0"/>
        <w:jc w:val="both"/>
        <w:rPr>
          <w:bCs/>
          <w:sz w:val="22"/>
          <w:szCs w:val="28"/>
          <w:lang w:eastAsia="ru-RU" w:bidi="ru-RU"/>
        </w:rPr>
      </w:pPr>
      <w:r w:rsidRPr="00497037">
        <w:rPr>
          <w:bCs/>
          <w:sz w:val="22"/>
          <w:szCs w:val="28"/>
          <w:lang w:eastAsia="ru-RU" w:bidi="ru-RU"/>
        </w:rPr>
        <w:t>(Ф.И.О. индивидуального предпринимателя, Ф.И.О. физического лица, ИНН либо СНИЛС)</w:t>
      </w:r>
    </w:p>
    <w:p w:rsidR="00497037" w:rsidRPr="00497037" w:rsidRDefault="00497037" w:rsidP="00497037">
      <w:pPr>
        <w:widowControl w:val="0"/>
        <w:tabs>
          <w:tab w:val="left" w:pos="939"/>
          <w:tab w:val="left" w:leader="underscore" w:pos="8890"/>
        </w:tabs>
        <w:jc w:val="both"/>
        <w:rPr>
          <w:sz w:val="28"/>
          <w:szCs w:val="28"/>
          <w:lang w:eastAsia="ru-RU" w:bidi="ru-RU"/>
        </w:rPr>
      </w:pPr>
      <w:r w:rsidRPr="00497037">
        <w:rPr>
          <w:sz w:val="28"/>
          <w:szCs w:val="28"/>
          <w:lang w:eastAsia="ru-RU" w:bidi="ru-RU"/>
        </w:rPr>
        <w:t xml:space="preserve">5. Сведения о наличии (отсутствии) информации о лицах, на которые законом или иными правовыми актами возложено исполнение обязательства ликвидированного </w:t>
      </w:r>
      <w:proofErr w:type="gramStart"/>
      <w:r w:rsidRPr="00497037">
        <w:rPr>
          <w:sz w:val="28"/>
          <w:szCs w:val="28"/>
          <w:lang w:eastAsia="ru-RU" w:bidi="ru-RU"/>
        </w:rPr>
        <w:t>должника:</w:t>
      </w:r>
      <w:r w:rsidRPr="00497037">
        <w:rPr>
          <w:sz w:val="28"/>
          <w:szCs w:val="28"/>
          <w:lang w:eastAsia="ru-RU" w:bidi="ru-RU"/>
        </w:rPr>
        <w:tab/>
      </w:r>
      <w:proofErr w:type="gramEnd"/>
      <w:r w:rsidRPr="00497037">
        <w:rPr>
          <w:sz w:val="28"/>
          <w:szCs w:val="28"/>
          <w:lang w:eastAsia="ru-RU" w:bidi="ru-RU"/>
        </w:rPr>
        <w:t>___</w:t>
      </w:r>
    </w:p>
    <w:p w:rsidR="00497037" w:rsidRPr="00497037" w:rsidRDefault="00497037" w:rsidP="00497037">
      <w:pPr>
        <w:pStyle w:val="ConsPlusNormal"/>
        <w:jc w:val="both"/>
        <w:rPr>
          <w:rFonts w:ascii="Times New Roman" w:hAnsi="Times New Roman" w:cs="Times New Roman"/>
          <w:szCs w:val="28"/>
        </w:rPr>
      </w:pPr>
      <w:r w:rsidRPr="00497037">
        <w:rPr>
          <w:rFonts w:ascii="Times New Roman" w:hAnsi="Times New Roman" w:cs="Times New Roman"/>
          <w:szCs w:val="28"/>
        </w:rPr>
        <w:t xml:space="preserve">                                                         (наименования юридического лица, ИНН, КПП)</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______________________________________________________________</w:t>
      </w:r>
    </w:p>
    <w:p w:rsidR="00497037" w:rsidRPr="00497037" w:rsidRDefault="00497037" w:rsidP="00497037">
      <w:pPr>
        <w:pStyle w:val="ConsPlusNormal"/>
        <w:jc w:val="both"/>
        <w:rPr>
          <w:rFonts w:ascii="Times New Roman" w:hAnsi="Times New Roman" w:cs="Times New Roman"/>
          <w:szCs w:val="28"/>
        </w:rPr>
      </w:pPr>
      <w:r w:rsidRPr="00497037">
        <w:rPr>
          <w:rFonts w:ascii="Times New Roman" w:hAnsi="Times New Roman" w:cs="Times New Roman"/>
          <w:szCs w:val="28"/>
        </w:rPr>
        <w:t>(Ф.И.О. индивидуального предпринимателя, Ф.И.О. физического лица, ИНН либо СНИЛС)</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lastRenderedPageBreak/>
        <w:t>6. Сведения о принятых мерах по обеспечению взыскания задолженности</w:t>
      </w:r>
    </w:p>
    <w:p w:rsidR="00497037" w:rsidRPr="00497037" w:rsidRDefault="00497037" w:rsidP="00497037">
      <w:pPr>
        <w:pStyle w:val="20"/>
        <w:shd w:val="clear" w:color="auto" w:fill="auto"/>
        <w:spacing w:after="0" w:line="240" w:lineRule="auto"/>
        <w:rPr>
          <w:sz w:val="28"/>
          <w:szCs w:val="28"/>
          <w:lang w:eastAsia="ru-RU" w:bidi="ru-RU"/>
        </w:rPr>
      </w:pPr>
      <w:r w:rsidRPr="00497037">
        <w:rPr>
          <w:sz w:val="28"/>
          <w:szCs w:val="28"/>
          <w:lang w:eastAsia="ru-RU" w:bidi="ru-RU"/>
        </w:rPr>
        <w:t>по платежам в бюджет</w:t>
      </w:r>
      <w:r w:rsidRPr="00497037">
        <w:t xml:space="preserve"> </w:t>
      </w:r>
      <w:r w:rsidRPr="00497037">
        <w:rPr>
          <w:sz w:val="28"/>
          <w:szCs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rPr>
          <w:sz w:val="28"/>
          <w:szCs w:val="28"/>
        </w:rPr>
      </w:pPr>
      <w:r w:rsidRPr="00497037">
        <w:rPr>
          <w:sz w:val="28"/>
          <w:szCs w:val="28"/>
          <w:lang w:eastAsia="ru-RU" w:bidi="ru-RU"/>
        </w:rPr>
        <w:t>_______________________________________________________________________________________________________________________________</w:t>
      </w:r>
    </w:p>
    <w:p w:rsidR="00497037" w:rsidRPr="00497037" w:rsidRDefault="00497037" w:rsidP="00497037">
      <w:pPr>
        <w:pStyle w:val="20"/>
        <w:shd w:val="clear" w:color="auto" w:fill="auto"/>
        <w:tabs>
          <w:tab w:val="left" w:pos="0"/>
        </w:tabs>
        <w:spacing w:after="0" w:line="240" w:lineRule="auto"/>
        <w:jc w:val="both"/>
        <w:rPr>
          <w:sz w:val="28"/>
          <w:szCs w:val="28"/>
        </w:rPr>
      </w:pPr>
      <w:r w:rsidRPr="00497037">
        <w:rPr>
          <w:sz w:val="28"/>
          <w:szCs w:val="28"/>
          <w:lang w:eastAsia="ru-RU" w:bidi="ru-RU"/>
        </w:rPr>
        <w:t>7. 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20"/>
        <w:shd w:val="clear" w:color="auto" w:fill="auto"/>
        <w:spacing w:after="0" w:line="240" w:lineRule="auto"/>
        <w:rPr>
          <w:sz w:val="28"/>
          <w:szCs w:val="28"/>
          <w:lang w:eastAsia="ru-RU" w:bidi="ru-RU"/>
        </w:rPr>
      </w:pPr>
      <w:r w:rsidRPr="00497037">
        <w:rPr>
          <w:sz w:val="28"/>
          <w:szCs w:val="28"/>
          <w:lang w:eastAsia="ru-RU" w:bidi="ru-RU"/>
        </w:rPr>
        <w:t>Приложение:</w:t>
      </w:r>
    </w:p>
    <w:p w:rsidR="00497037" w:rsidRPr="00497037" w:rsidRDefault="00497037" w:rsidP="00497037">
      <w:pPr>
        <w:pStyle w:val="20"/>
        <w:shd w:val="clear" w:color="auto" w:fill="auto"/>
        <w:spacing w:after="0" w:line="240" w:lineRule="auto"/>
        <w:rPr>
          <w:sz w:val="28"/>
          <w:szCs w:val="28"/>
        </w:rPr>
      </w:pPr>
    </w:p>
    <w:p w:rsidR="00497037" w:rsidRPr="00497037" w:rsidRDefault="00497037" w:rsidP="00497037">
      <w:pPr>
        <w:pStyle w:val="20"/>
        <w:shd w:val="clear" w:color="auto" w:fill="auto"/>
        <w:spacing w:after="0" w:line="240" w:lineRule="auto"/>
        <w:ind w:right="5860"/>
        <w:rPr>
          <w:sz w:val="28"/>
          <w:szCs w:val="28"/>
          <w:lang w:eastAsia="ru-RU" w:bidi="ru-RU"/>
        </w:rPr>
      </w:pPr>
      <w:r w:rsidRPr="00497037">
        <w:rPr>
          <w:sz w:val="28"/>
          <w:szCs w:val="28"/>
          <w:lang w:eastAsia="ru-RU" w:bidi="ru-RU"/>
        </w:rPr>
        <w:t>Руководитель структурного подразделения администрации</w:t>
      </w:r>
    </w:p>
    <w:p w:rsidR="00497037" w:rsidRPr="00497037" w:rsidRDefault="00497037" w:rsidP="00497037">
      <w:pPr>
        <w:pStyle w:val="20"/>
        <w:shd w:val="clear" w:color="auto" w:fill="auto"/>
        <w:spacing w:after="0" w:line="240" w:lineRule="auto"/>
        <w:ind w:right="5860"/>
        <w:rPr>
          <w:sz w:val="28"/>
          <w:szCs w:val="28"/>
          <w:lang w:eastAsia="ru-RU" w:bidi="ru-RU"/>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Должность                            подпись                             расшифровка подписи</w:t>
      </w:r>
    </w:p>
    <w:p w:rsid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E12E71">
      <w:pPr>
        <w:pStyle w:val="ConsPlusNormal"/>
        <w:ind w:right="-284"/>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w:t>
      </w:r>
      <w:r w:rsidR="00E12E71">
        <w:rPr>
          <w:rFonts w:ascii="Times New Roman" w:hAnsi="Times New Roman" w:cs="Times New Roman"/>
          <w:sz w:val="28"/>
          <w:szCs w:val="28"/>
        </w:rPr>
        <w:t xml:space="preserve">    </w:t>
      </w:r>
      <w:r w:rsidRPr="00497037">
        <w:rPr>
          <w:rFonts w:ascii="Times New Roman" w:hAnsi="Times New Roman" w:cs="Times New Roman"/>
          <w:sz w:val="28"/>
          <w:szCs w:val="28"/>
        </w:rPr>
        <w:t>С.С. Колесников</w:t>
      </w:r>
    </w:p>
    <w:p w:rsidR="00497037" w:rsidRPr="00497037" w:rsidRDefault="00497037" w:rsidP="00497037">
      <w:pPr>
        <w:rPr>
          <w:sz w:val="28"/>
          <w:szCs w:val="28"/>
          <w:lang w:eastAsia="ru-RU"/>
        </w:rPr>
        <w:sectPr w:rsidR="00497037" w:rsidRPr="00497037" w:rsidSect="00E12E71">
          <w:pgSz w:w="11906" w:h="16838"/>
          <w:pgMar w:top="1134" w:right="850" w:bottom="1134" w:left="1701" w:header="568" w:footer="708" w:gutter="0"/>
          <w:pgNumType w:start="1"/>
          <w:cols w:space="720"/>
          <w:titlePg/>
          <w:docGrid w:linePitch="326"/>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3 </w:t>
      </w:r>
    </w:p>
    <w:p w:rsidR="00497037" w:rsidRPr="00497037" w:rsidRDefault="00497037" w:rsidP="00497037">
      <w:pPr>
        <w:pStyle w:val="20"/>
        <w:shd w:val="clear" w:color="auto" w:fill="auto"/>
        <w:spacing w:after="0" w:line="240" w:lineRule="auto"/>
        <w:ind w:left="4536"/>
        <w:rPr>
          <w:sz w:val="28"/>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 xml:space="preserve">Дербентского сельского поселения Тимашевского района, главным </w:t>
      </w:r>
      <w:proofErr w:type="gramStart"/>
      <w:r w:rsidRPr="00497037">
        <w:rPr>
          <w:sz w:val="28"/>
          <w:lang w:eastAsia="ru-RU" w:bidi="ru-RU"/>
        </w:rPr>
        <w:t>администратором доходов</w:t>
      </w:r>
      <w:proofErr w:type="gramEnd"/>
      <w:r w:rsidRPr="00497037">
        <w:rPr>
          <w:sz w:val="28"/>
          <w:lang w:eastAsia="ru-RU" w:bidi="ru-RU"/>
        </w:rPr>
        <w:t xml:space="preserve">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30"/>
        <w:shd w:val="clear" w:color="auto" w:fill="auto"/>
        <w:tabs>
          <w:tab w:val="left" w:leader="underscore" w:pos="6156"/>
        </w:tabs>
        <w:spacing w:before="0" w:line="240" w:lineRule="auto"/>
        <w:ind w:left="-142"/>
      </w:pPr>
      <w:r w:rsidRPr="00497037">
        <w:rPr>
          <w:lang w:eastAsia="ru-RU" w:bidi="ru-RU"/>
        </w:rPr>
        <w:t>Протокол № ____</w:t>
      </w:r>
    </w:p>
    <w:p w:rsidR="00497037" w:rsidRPr="00497037" w:rsidRDefault="00497037" w:rsidP="00497037">
      <w:pPr>
        <w:pStyle w:val="20"/>
        <w:shd w:val="clear" w:color="auto" w:fill="auto"/>
        <w:spacing w:after="0" w:line="240" w:lineRule="auto"/>
        <w:ind w:left="-142" w:right="140"/>
        <w:jc w:val="center"/>
        <w:rPr>
          <w:b/>
          <w:sz w:val="28"/>
          <w:szCs w:val="28"/>
          <w:lang w:eastAsia="ru-RU" w:bidi="ru-RU"/>
        </w:rPr>
      </w:pPr>
      <w:r w:rsidRPr="00497037">
        <w:rPr>
          <w:b/>
          <w:sz w:val="28"/>
          <w:szCs w:val="28"/>
          <w:lang w:eastAsia="ru-RU" w:bidi="ru-RU"/>
        </w:rPr>
        <w:t>заседания постоянно действующей комиссии администрации Дербентского сельского поселения Тимашевского района по поступлению и выбытию активов</w:t>
      </w:r>
    </w:p>
    <w:p w:rsidR="00497037" w:rsidRPr="00497037" w:rsidRDefault="00497037" w:rsidP="00497037">
      <w:pPr>
        <w:ind w:right="-185"/>
        <w:contextualSpacing/>
        <w:rPr>
          <w:b/>
          <w:bCs/>
          <w:kern w:val="2"/>
          <w:sz w:val="22"/>
          <w:szCs w:val="28"/>
        </w:rPr>
      </w:pPr>
    </w:p>
    <w:p w:rsidR="00497037" w:rsidRPr="00497037" w:rsidRDefault="00497037" w:rsidP="00497037">
      <w:pPr>
        <w:pStyle w:val="20"/>
        <w:shd w:val="clear" w:color="auto" w:fill="auto"/>
        <w:tabs>
          <w:tab w:val="left" w:leader="underscore" w:pos="6237"/>
          <w:tab w:val="left" w:leader="underscore" w:pos="8080"/>
          <w:tab w:val="left" w:leader="underscore" w:pos="9223"/>
        </w:tabs>
        <w:spacing w:after="0" w:line="240" w:lineRule="auto"/>
        <w:ind w:left="5529"/>
        <w:jc w:val="both"/>
      </w:pPr>
      <w:r w:rsidRPr="00497037">
        <w:rPr>
          <w:lang w:eastAsia="ru-RU" w:bidi="ru-RU"/>
        </w:rPr>
        <w:t xml:space="preserve"> «</w:t>
      </w:r>
      <w:r w:rsidRPr="00497037">
        <w:rPr>
          <w:lang w:eastAsia="ru-RU" w:bidi="ru-RU"/>
        </w:rPr>
        <w:tab/>
        <w:t>»</w:t>
      </w:r>
      <w:r w:rsidRPr="00497037">
        <w:rPr>
          <w:lang w:eastAsia="ru-RU" w:bidi="ru-RU"/>
        </w:rPr>
        <w:tab/>
        <w:t>20__г.</w:t>
      </w:r>
    </w:p>
    <w:p w:rsidR="00497037" w:rsidRPr="00497037" w:rsidRDefault="00497037" w:rsidP="00497037">
      <w:pPr>
        <w:pStyle w:val="40"/>
        <w:shd w:val="clear" w:color="auto" w:fill="auto"/>
        <w:spacing w:before="0" w:line="240" w:lineRule="auto"/>
        <w:ind w:left="5529" w:firstLine="0"/>
        <w:rPr>
          <w:b w:val="0"/>
        </w:rPr>
      </w:pPr>
      <w:r w:rsidRPr="00497037">
        <w:rPr>
          <w:b w:val="0"/>
          <w:lang w:eastAsia="ru-RU" w:bidi="ru-RU"/>
        </w:rPr>
        <w:t>(дата проведения заседания)</w:t>
      </w:r>
    </w:p>
    <w:p w:rsidR="00497037" w:rsidRPr="00497037" w:rsidRDefault="00497037" w:rsidP="00497037">
      <w:pPr>
        <w:pStyle w:val="20"/>
        <w:shd w:val="clear" w:color="auto" w:fill="auto"/>
        <w:spacing w:after="0" w:line="240" w:lineRule="auto"/>
        <w:ind w:left="140"/>
        <w:jc w:val="both"/>
        <w:rPr>
          <w:sz w:val="28"/>
          <w:szCs w:val="28"/>
        </w:rPr>
      </w:pPr>
      <w:r w:rsidRPr="00497037">
        <w:rPr>
          <w:sz w:val="28"/>
          <w:szCs w:val="28"/>
          <w:lang w:eastAsia="ru-RU" w:bidi="ru-RU"/>
        </w:rPr>
        <w:t>Присутствовали:</w:t>
      </w:r>
    </w:p>
    <w:p w:rsidR="00497037" w:rsidRPr="00497037" w:rsidRDefault="00497037" w:rsidP="00497037">
      <w:pPr>
        <w:pStyle w:val="20"/>
        <w:shd w:val="clear" w:color="auto" w:fill="auto"/>
        <w:tabs>
          <w:tab w:val="left" w:leader="underscore" w:pos="6620"/>
        </w:tabs>
        <w:spacing w:after="0" w:line="240" w:lineRule="auto"/>
        <w:ind w:left="140"/>
        <w:jc w:val="both"/>
        <w:rPr>
          <w:sz w:val="28"/>
          <w:szCs w:val="28"/>
        </w:rPr>
      </w:pPr>
      <w:r w:rsidRPr="00497037">
        <w:rPr>
          <w:sz w:val="28"/>
          <w:szCs w:val="28"/>
          <w:lang w:eastAsia="ru-RU" w:bidi="ru-RU"/>
        </w:rPr>
        <w:t xml:space="preserve">Председатель комиссии: </w:t>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tabs>
          <w:tab w:val="left" w:pos="3065"/>
          <w:tab w:val="left" w:leader="underscore" w:pos="6620"/>
        </w:tabs>
        <w:spacing w:after="0" w:line="240" w:lineRule="auto"/>
        <w:ind w:left="140"/>
        <w:jc w:val="both"/>
        <w:rPr>
          <w:sz w:val="28"/>
          <w:szCs w:val="28"/>
        </w:rPr>
      </w:pPr>
      <w:r w:rsidRPr="00497037">
        <w:rPr>
          <w:sz w:val="28"/>
          <w:szCs w:val="28"/>
          <w:lang w:eastAsia="ru-RU" w:bidi="ru-RU"/>
        </w:rPr>
        <w:t>Секретарь комиссии:</w:t>
      </w:r>
      <w:r w:rsidRPr="00497037">
        <w:rPr>
          <w:sz w:val="28"/>
          <w:szCs w:val="28"/>
          <w:lang w:eastAsia="ru-RU" w:bidi="ru-RU"/>
        </w:rPr>
        <w:tab/>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tabs>
          <w:tab w:val="left" w:pos="3065"/>
          <w:tab w:val="left" w:leader="underscore" w:pos="6620"/>
        </w:tabs>
        <w:spacing w:after="0" w:line="240" w:lineRule="auto"/>
        <w:ind w:left="140"/>
        <w:jc w:val="both"/>
        <w:rPr>
          <w:sz w:val="28"/>
          <w:szCs w:val="28"/>
        </w:rPr>
      </w:pPr>
      <w:r w:rsidRPr="00497037">
        <w:rPr>
          <w:sz w:val="28"/>
          <w:szCs w:val="28"/>
          <w:lang w:eastAsia="ru-RU" w:bidi="ru-RU"/>
        </w:rPr>
        <w:t>Члены комиссии:</w:t>
      </w:r>
      <w:r w:rsidRPr="00497037">
        <w:rPr>
          <w:sz w:val="28"/>
          <w:szCs w:val="28"/>
          <w:lang w:eastAsia="ru-RU" w:bidi="ru-RU"/>
        </w:rPr>
        <w:tab/>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spacing w:after="0" w:line="240" w:lineRule="auto"/>
        <w:ind w:left="140"/>
        <w:jc w:val="both"/>
        <w:rPr>
          <w:sz w:val="28"/>
          <w:szCs w:val="28"/>
        </w:rPr>
      </w:pPr>
      <w:r w:rsidRPr="00497037">
        <w:rPr>
          <w:sz w:val="28"/>
          <w:szCs w:val="28"/>
          <w:lang w:eastAsia="ru-RU" w:bidi="ru-RU"/>
        </w:rPr>
        <w:t>Повестка:</w:t>
      </w:r>
    </w:p>
    <w:p w:rsidR="00497037" w:rsidRPr="00497037" w:rsidRDefault="00497037" w:rsidP="00497037">
      <w:pPr>
        <w:pStyle w:val="20"/>
        <w:shd w:val="clear" w:color="auto" w:fill="auto"/>
        <w:spacing w:after="0" w:line="240" w:lineRule="auto"/>
        <w:ind w:left="140" w:right="140" w:firstLine="460"/>
        <w:jc w:val="both"/>
        <w:rPr>
          <w:sz w:val="28"/>
          <w:szCs w:val="28"/>
          <w:lang w:eastAsia="ru-RU" w:bidi="ru-RU"/>
        </w:rPr>
      </w:pPr>
      <w:r w:rsidRPr="00497037">
        <w:rPr>
          <w:sz w:val="28"/>
          <w:szCs w:val="28"/>
          <w:lang w:eastAsia="ru-RU" w:bidi="ru-RU"/>
        </w:rPr>
        <w:t xml:space="preserve">Рассмотрение вопроса о признании безнадежной к взысканию и списании с балансового учета/о списании с </w:t>
      </w:r>
      <w:proofErr w:type="spellStart"/>
      <w:r w:rsidRPr="00497037">
        <w:rPr>
          <w:sz w:val="28"/>
          <w:szCs w:val="28"/>
          <w:lang w:eastAsia="ru-RU" w:bidi="ru-RU"/>
        </w:rPr>
        <w:t>забалансового</w:t>
      </w:r>
      <w:proofErr w:type="spellEnd"/>
      <w:r w:rsidRPr="00497037">
        <w:rPr>
          <w:sz w:val="28"/>
          <w:szCs w:val="28"/>
          <w:lang w:eastAsia="ru-RU" w:bidi="ru-RU"/>
        </w:rPr>
        <w:t xml:space="preserve"> учета/о восстановлении в балансовом учете (нужное подчеркнуть) задолженности по неналоговым платежам в бюджет</w:t>
      </w:r>
      <w:r w:rsidRPr="00497037">
        <w:t xml:space="preserve"> </w:t>
      </w:r>
      <w:r w:rsidRPr="00497037">
        <w:rPr>
          <w:sz w:val="28"/>
          <w:szCs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ind w:left="140" w:right="140" w:firstLine="460"/>
        <w:jc w:val="both"/>
        <w:rPr>
          <w:sz w:val="28"/>
          <w:szCs w:val="28"/>
        </w:rPr>
      </w:pPr>
    </w:p>
    <w:p w:rsidR="00497037" w:rsidRPr="00497037" w:rsidRDefault="00497037" w:rsidP="00497037">
      <w:pPr>
        <w:pStyle w:val="20"/>
        <w:shd w:val="clear" w:color="auto" w:fill="auto"/>
        <w:spacing w:after="0" w:line="240" w:lineRule="auto"/>
        <w:ind w:left="140" w:firstLine="460"/>
        <w:jc w:val="both"/>
        <w:rPr>
          <w:sz w:val="28"/>
          <w:szCs w:val="28"/>
          <w:lang w:eastAsia="ru-RU" w:bidi="ru-RU"/>
        </w:rPr>
      </w:pPr>
      <w:r w:rsidRPr="00497037">
        <w:rPr>
          <w:sz w:val="28"/>
          <w:szCs w:val="28"/>
          <w:lang w:eastAsia="ru-RU" w:bidi="ru-RU"/>
        </w:rPr>
        <w:t>Документы для рассмотрения представлены служебной запиской ______________________________________________________________</w:t>
      </w:r>
    </w:p>
    <w:p w:rsidR="00497037" w:rsidRPr="00497037" w:rsidRDefault="00497037" w:rsidP="00497037">
      <w:pPr>
        <w:pStyle w:val="20"/>
        <w:spacing w:after="0" w:line="240" w:lineRule="auto"/>
        <w:ind w:left="140" w:firstLine="460"/>
        <w:jc w:val="both"/>
        <w:rPr>
          <w:sz w:val="22"/>
          <w:szCs w:val="28"/>
        </w:rPr>
      </w:pPr>
      <w:r w:rsidRPr="00497037">
        <w:rPr>
          <w:sz w:val="22"/>
          <w:szCs w:val="28"/>
        </w:rPr>
        <w:t>(указать наименование ответственного структурного подразделения администрации)</w:t>
      </w:r>
    </w:p>
    <w:p w:rsidR="00497037" w:rsidRPr="00497037" w:rsidRDefault="00497037" w:rsidP="00497037">
      <w:pPr>
        <w:pStyle w:val="20"/>
        <w:spacing w:after="0" w:line="240" w:lineRule="auto"/>
        <w:ind w:left="140" w:firstLine="460"/>
        <w:jc w:val="both"/>
        <w:rPr>
          <w:sz w:val="28"/>
          <w:szCs w:val="28"/>
        </w:rPr>
      </w:pPr>
      <w:r w:rsidRPr="00497037">
        <w:rPr>
          <w:sz w:val="28"/>
          <w:szCs w:val="28"/>
        </w:rPr>
        <w:t>«</w:t>
      </w:r>
      <w:r w:rsidRPr="00497037">
        <w:rPr>
          <w:sz w:val="28"/>
          <w:szCs w:val="28"/>
        </w:rPr>
        <w:tab/>
        <w:t>»</w:t>
      </w:r>
      <w:r w:rsidRPr="00497037">
        <w:rPr>
          <w:sz w:val="28"/>
          <w:szCs w:val="28"/>
        </w:rPr>
        <w:tab/>
        <w:t>20</w:t>
      </w:r>
      <w:r w:rsidRPr="00497037">
        <w:rPr>
          <w:sz w:val="28"/>
          <w:szCs w:val="28"/>
        </w:rPr>
        <w:tab/>
        <w:t>г. №</w:t>
      </w:r>
      <w:r w:rsidRPr="00497037">
        <w:rPr>
          <w:sz w:val="28"/>
          <w:szCs w:val="28"/>
        </w:rPr>
        <w:tab/>
        <w:t>.</w:t>
      </w:r>
    </w:p>
    <w:p w:rsidR="00497037" w:rsidRPr="00497037" w:rsidRDefault="00497037" w:rsidP="00497037">
      <w:pPr>
        <w:pStyle w:val="20"/>
        <w:spacing w:after="0" w:line="240" w:lineRule="auto"/>
        <w:ind w:left="140" w:firstLine="460"/>
        <w:jc w:val="both"/>
        <w:rPr>
          <w:sz w:val="28"/>
          <w:szCs w:val="28"/>
        </w:rPr>
      </w:pPr>
      <w:r w:rsidRPr="00497037">
        <w:rPr>
          <w:sz w:val="28"/>
          <w:szCs w:val="28"/>
        </w:rPr>
        <w:t>Комиссия:</w:t>
      </w:r>
    </w:p>
    <w:p w:rsidR="00497037" w:rsidRPr="00497037" w:rsidRDefault="00497037" w:rsidP="00497037">
      <w:pPr>
        <w:pStyle w:val="20"/>
        <w:numPr>
          <w:ilvl w:val="0"/>
          <w:numId w:val="6"/>
        </w:numPr>
        <w:shd w:val="clear" w:color="auto" w:fill="auto"/>
        <w:spacing w:after="0" w:line="240" w:lineRule="auto"/>
        <w:jc w:val="both"/>
        <w:rPr>
          <w:sz w:val="28"/>
          <w:szCs w:val="28"/>
        </w:rPr>
      </w:pPr>
      <w:r w:rsidRPr="00497037">
        <w:rPr>
          <w:sz w:val="28"/>
          <w:szCs w:val="28"/>
        </w:rPr>
        <w:t>Провела анализ представленных документов:</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_________________________________________________________________</w:t>
      </w:r>
    </w:p>
    <w:p w:rsidR="00497037" w:rsidRPr="00497037" w:rsidRDefault="00497037" w:rsidP="00497037">
      <w:pPr>
        <w:pStyle w:val="20"/>
        <w:spacing w:after="0" w:line="240" w:lineRule="auto"/>
        <w:jc w:val="both"/>
        <w:rPr>
          <w:sz w:val="22"/>
          <w:szCs w:val="28"/>
        </w:rPr>
      </w:pPr>
      <w:r w:rsidRPr="00497037">
        <w:rPr>
          <w:sz w:val="22"/>
          <w:szCs w:val="28"/>
        </w:rPr>
        <w:t xml:space="preserve">(перечислить документы, приложенные к служебной записке; дополнительно запрошенные) </w:t>
      </w:r>
    </w:p>
    <w:p w:rsidR="00497037" w:rsidRPr="00497037" w:rsidRDefault="00497037" w:rsidP="00497037">
      <w:pPr>
        <w:pStyle w:val="20"/>
        <w:spacing w:after="0" w:line="240" w:lineRule="auto"/>
        <w:jc w:val="both"/>
        <w:rPr>
          <w:sz w:val="28"/>
          <w:szCs w:val="28"/>
        </w:rPr>
      </w:pPr>
      <w:r w:rsidRPr="00497037">
        <w:rPr>
          <w:sz w:val="28"/>
          <w:szCs w:val="28"/>
        </w:rPr>
        <w:t>Документы представлены в полном объеме/не в полном объеме.</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Замечаний по документам нет/замечания по документам (указать недостатки).</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Дебиторская задолженность:</w:t>
      </w:r>
    </w:p>
    <w:tbl>
      <w:tblPr>
        <w:tblW w:w="0" w:type="auto"/>
        <w:tblInd w:w="10" w:type="dxa"/>
        <w:tblLayout w:type="fixed"/>
        <w:tblCellMar>
          <w:left w:w="10" w:type="dxa"/>
          <w:right w:w="10" w:type="dxa"/>
        </w:tblCellMar>
        <w:tblLook w:val="04A0" w:firstRow="1" w:lastRow="0" w:firstColumn="1" w:lastColumn="0" w:noHBand="0" w:noVBand="1"/>
      </w:tblPr>
      <w:tblGrid>
        <w:gridCol w:w="542"/>
        <w:gridCol w:w="3408"/>
        <w:gridCol w:w="1968"/>
        <w:gridCol w:w="1987"/>
        <w:gridCol w:w="1982"/>
      </w:tblGrid>
      <w:tr w:rsidR="00497037" w:rsidRPr="00497037" w:rsidTr="00497037">
        <w:trPr>
          <w:trHeight w:hRule="exact" w:val="1133"/>
        </w:trPr>
        <w:tc>
          <w:tcPr>
            <w:tcW w:w="542"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lastRenderedPageBreak/>
              <w:t>№</w:t>
            </w:r>
          </w:p>
          <w:p w:rsidR="00497037" w:rsidRPr="00497037" w:rsidRDefault="00497037" w:rsidP="00497037">
            <w:pPr>
              <w:pStyle w:val="20"/>
              <w:shd w:val="clear" w:color="auto" w:fill="auto"/>
              <w:spacing w:after="0" w:line="240" w:lineRule="auto"/>
            </w:pPr>
            <w:r w:rsidRPr="00497037">
              <w:rPr>
                <w:rStyle w:val="211pt0"/>
              </w:rPr>
              <w:t>п/п</w:t>
            </w:r>
          </w:p>
        </w:tc>
        <w:tc>
          <w:tcPr>
            <w:tcW w:w="3408"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pPr>
            <w:r w:rsidRPr="00497037">
              <w:rPr>
                <w:rStyle w:val="211pt0"/>
              </w:rPr>
              <w:t>Полное наименование организации (Ф.И.О. физического лица), ИНН/ОГРН/КПП</w:t>
            </w:r>
          </w:p>
        </w:tc>
        <w:tc>
          <w:tcPr>
            <w:tcW w:w="1968"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Код бюджетной классификации</w:t>
            </w:r>
          </w:p>
        </w:tc>
        <w:tc>
          <w:tcPr>
            <w:tcW w:w="1987"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Наименование кода бюджетной классификации</w:t>
            </w:r>
          </w:p>
        </w:tc>
        <w:tc>
          <w:tcPr>
            <w:tcW w:w="1982" w:type="dxa"/>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Сумма</w:t>
            </w:r>
          </w:p>
          <w:p w:rsidR="00497037" w:rsidRPr="00497037" w:rsidRDefault="00497037" w:rsidP="00497037">
            <w:pPr>
              <w:pStyle w:val="20"/>
              <w:shd w:val="clear" w:color="auto" w:fill="auto"/>
              <w:spacing w:after="0" w:line="240" w:lineRule="auto"/>
            </w:pPr>
            <w:r w:rsidRPr="00497037">
              <w:rPr>
                <w:rStyle w:val="211pt0"/>
              </w:rPr>
              <w:t>задолженности,</w:t>
            </w:r>
          </w:p>
          <w:p w:rsidR="00497037" w:rsidRPr="00497037" w:rsidRDefault="00497037" w:rsidP="00497037">
            <w:pPr>
              <w:pStyle w:val="20"/>
              <w:shd w:val="clear" w:color="auto" w:fill="auto"/>
              <w:spacing w:after="0" w:line="240" w:lineRule="auto"/>
            </w:pPr>
            <w:r w:rsidRPr="00497037">
              <w:rPr>
                <w:rStyle w:val="211pt0"/>
              </w:rPr>
              <w:t>руб.</w:t>
            </w:r>
          </w:p>
        </w:tc>
      </w:tr>
      <w:tr w:rsidR="00497037" w:rsidRPr="00497037" w:rsidTr="00497037">
        <w:trPr>
          <w:trHeight w:hRule="exact" w:val="350"/>
        </w:trPr>
        <w:tc>
          <w:tcPr>
            <w:tcW w:w="542"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340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6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87"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10"/>
                <w:szCs w:val="10"/>
              </w:rPr>
            </w:pPr>
          </w:p>
        </w:tc>
      </w:tr>
    </w:tbl>
    <w:p w:rsidR="00497037" w:rsidRPr="00497037" w:rsidRDefault="00497037" w:rsidP="00497037">
      <w:pPr>
        <w:pStyle w:val="20"/>
        <w:shd w:val="clear" w:color="auto" w:fill="auto"/>
        <w:spacing w:after="0" w:line="240" w:lineRule="auto"/>
        <w:jc w:val="both"/>
        <w:rPr>
          <w:sz w:val="28"/>
          <w:szCs w:val="28"/>
        </w:rPr>
      </w:pP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ab/>
        <w:t xml:space="preserve">2. Установила/не установила факт возникновения обстоятельства, являющегося основанием для признания безнадежной к взысканию и списания с балансового учета/списания с </w:t>
      </w:r>
      <w:proofErr w:type="spellStart"/>
      <w:r w:rsidRPr="00497037">
        <w:rPr>
          <w:lang w:eastAsia="ru-RU" w:bidi="ru-RU"/>
        </w:rPr>
        <w:t>забалансового</w:t>
      </w:r>
      <w:proofErr w:type="spellEnd"/>
      <w:r w:rsidRPr="00497037">
        <w:rPr>
          <w:lang w:eastAsia="ru-RU" w:bidi="ru-RU"/>
        </w:rPr>
        <w:t xml:space="preserve"> учета/восстановления в балансовом учете задолженности по неналоговым платежам в бюджет Дербентского сельского поселения Тимашевского района</w:t>
      </w: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_______________________________________________________________________</w:t>
      </w:r>
    </w:p>
    <w:p w:rsidR="00497037" w:rsidRPr="00497037" w:rsidRDefault="00497037" w:rsidP="00497037">
      <w:pPr>
        <w:pStyle w:val="20"/>
        <w:shd w:val="clear" w:color="auto" w:fill="auto"/>
        <w:tabs>
          <w:tab w:val="left" w:pos="709"/>
        </w:tabs>
        <w:spacing w:after="0" w:line="240" w:lineRule="auto"/>
        <w:jc w:val="both"/>
        <w:rPr>
          <w:sz w:val="24"/>
        </w:rPr>
      </w:pPr>
      <w:r w:rsidRPr="00497037">
        <w:rPr>
          <w:sz w:val="24"/>
          <w:lang w:eastAsia="ru-RU" w:bidi="ru-RU"/>
        </w:rPr>
        <w:t xml:space="preserve">                  (указать основание, перечислить подтверждающие документы)</w:t>
      </w:r>
    </w:p>
    <w:p w:rsidR="00497037" w:rsidRPr="00497037" w:rsidRDefault="00497037" w:rsidP="00497037">
      <w:pPr>
        <w:pStyle w:val="20"/>
        <w:shd w:val="clear" w:color="auto" w:fill="auto"/>
        <w:spacing w:after="0" w:line="240" w:lineRule="auto"/>
        <w:jc w:val="both"/>
        <w:rPr>
          <w:sz w:val="28"/>
          <w:szCs w:val="28"/>
        </w:rPr>
      </w:pPr>
    </w:p>
    <w:p w:rsidR="00497037" w:rsidRPr="00497037" w:rsidRDefault="00497037" w:rsidP="00497037">
      <w:pPr>
        <w:pStyle w:val="20"/>
        <w:shd w:val="clear" w:color="auto" w:fill="auto"/>
        <w:spacing w:after="0" w:line="240" w:lineRule="auto"/>
        <w:ind w:firstLine="708"/>
        <w:jc w:val="both"/>
        <w:rPr>
          <w:sz w:val="28"/>
          <w:szCs w:val="28"/>
        </w:rPr>
      </w:pPr>
      <w:r w:rsidRPr="00497037">
        <w:rPr>
          <w:sz w:val="28"/>
          <w:szCs w:val="28"/>
        </w:rPr>
        <w:t>3.</w:t>
      </w:r>
      <w:r w:rsidRPr="00497037">
        <w:rPr>
          <w:sz w:val="28"/>
          <w:szCs w:val="28"/>
        </w:rPr>
        <w:tab/>
        <w:t>Пришла к выводу о наличии/отсутствии оснований для возобновления процедуры взыскания</w:t>
      </w: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_______________________________________________________________________</w:t>
      </w:r>
    </w:p>
    <w:p w:rsidR="00497037" w:rsidRPr="00497037" w:rsidRDefault="00497037" w:rsidP="00497037">
      <w:pPr>
        <w:pStyle w:val="20"/>
        <w:shd w:val="clear" w:color="auto" w:fill="auto"/>
        <w:tabs>
          <w:tab w:val="left" w:pos="709"/>
        </w:tabs>
        <w:spacing w:after="0" w:line="240" w:lineRule="auto"/>
        <w:jc w:val="both"/>
        <w:rPr>
          <w:sz w:val="24"/>
          <w:lang w:eastAsia="ru-RU" w:bidi="ru-RU"/>
        </w:rPr>
      </w:pPr>
      <w:r w:rsidRPr="00497037">
        <w:rPr>
          <w:sz w:val="24"/>
          <w:lang w:eastAsia="ru-RU" w:bidi="ru-RU"/>
        </w:rPr>
        <w:t xml:space="preserve">                  (указать основания)</w:t>
      </w:r>
    </w:p>
    <w:p w:rsidR="00497037" w:rsidRPr="00497037" w:rsidRDefault="00497037" w:rsidP="00497037">
      <w:pPr>
        <w:pStyle w:val="20"/>
        <w:shd w:val="clear" w:color="auto" w:fill="auto"/>
        <w:tabs>
          <w:tab w:val="left" w:pos="709"/>
        </w:tabs>
        <w:spacing w:after="0" w:line="240" w:lineRule="auto"/>
        <w:jc w:val="both"/>
        <w:rPr>
          <w:sz w:val="24"/>
          <w:lang w:eastAsia="ru-RU" w:bidi="ru-RU"/>
        </w:rPr>
      </w:pPr>
    </w:p>
    <w:p w:rsidR="00497037" w:rsidRPr="00497037" w:rsidRDefault="00497037" w:rsidP="00497037">
      <w:pPr>
        <w:pStyle w:val="20"/>
        <w:shd w:val="clear" w:color="auto" w:fill="auto"/>
        <w:spacing w:after="0" w:line="240" w:lineRule="auto"/>
        <w:ind w:firstLine="520"/>
        <w:jc w:val="both"/>
        <w:rPr>
          <w:sz w:val="28"/>
        </w:rPr>
      </w:pPr>
      <w:r w:rsidRPr="00497037">
        <w:rPr>
          <w:sz w:val="28"/>
          <w:lang w:eastAsia="ru-RU" w:bidi="ru-RU"/>
        </w:rPr>
        <w:t>Решение:</w:t>
      </w:r>
    </w:p>
    <w:p w:rsidR="00497037" w:rsidRPr="00497037" w:rsidRDefault="00497037" w:rsidP="00497037">
      <w:pPr>
        <w:pStyle w:val="20"/>
        <w:shd w:val="clear" w:color="auto" w:fill="auto"/>
        <w:spacing w:after="0" w:line="240" w:lineRule="auto"/>
        <w:ind w:firstLine="520"/>
        <w:jc w:val="both"/>
        <w:rPr>
          <w:sz w:val="28"/>
        </w:rPr>
      </w:pPr>
      <w:r w:rsidRPr="00497037">
        <w:rPr>
          <w:sz w:val="28"/>
          <w:lang w:eastAsia="ru-RU" w:bidi="ru-RU"/>
        </w:rPr>
        <w:t xml:space="preserve">Отказать в признании безнадежной к взысканию задолженности/признать безнадежной к взысканию и списать с балансового учета задолженность/списать с </w:t>
      </w:r>
      <w:proofErr w:type="spellStart"/>
      <w:r w:rsidRPr="00497037">
        <w:rPr>
          <w:sz w:val="28"/>
          <w:lang w:eastAsia="ru-RU" w:bidi="ru-RU"/>
        </w:rPr>
        <w:t>забалансового</w:t>
      </w:r>
      <w:proofErr w:type="spellEnd"/>
      <w:r w:rsidRPr="00497037">
        <w:rPr>
          <w:sz w:val="28"/>
          <w:lang w:eastAsia="ru-RU" w:bidi="ru-RU"/>
        </w:rPr>
        <w:t xml:space="preserve"> учета задолженность/восстановить в балансовом учете задолженность (нужное подчеркнуть) по неналоговым платежам в бюджет</w:t>
      </w:r>
      <w:r w:rsidRPr="00497037">
        <w:t xml:space="preserve"> </w:t>
      </w:r>
      <w:r w:rsidRPr="00497037">
        <w:rPr>
          <w:sz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Председатель комиссии: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(должность)</w:t>
      </w:r>
      <w:r w:rsidRPr="00497037">
        <w:rPr>
          <w:b w:val="0"/>
          <w:lang w:eastAsia="ru-RU" w:bidi="ru-RU"/>
        </w:rPr>
        <w:tab/>
        <w:t>(подпись)</w:t>
      </w:r>
      <w:proofErr w:type="gramStart"/>
      <w:r w:rsidRPr="00497037">
        <w:rPr>
          <w:b w:val="0"/>
          <w:lang w:eastAsia="ru-RU" w:bidi="ru-RU"/>
        </w:rPr>
        <w:tab/>
        <w:t>(</w:t>
      </w:r>
      <w:proofErr w:type="gramEnd"/>
      <w:r w:rsidRPr="00497037">
        <w:rPr>
          <w:b w:val="0"/>
          <w:lang w:eastAsia="ru-RU" w:bidi="ru-RU"/>
        </w:rPr>
        <w:t>расшифровка подписи)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Секретарь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proofErr w:type="gramStart"/>
      <w:r w:rsidRPr="00497037">
        <w:rPr>
          <w:b w:val="0"/>
          <w:lang w:eastAsia="ru-RU" w:bidi="ru-RU"/>
        </w:rPr>
        <w:tab/>
        <w:t>(</w:t>
      </w:r>
      <w:proofErr w:type="gramEnd"/>
      <w:r w:rsidRPr="00497037">
        <w:rPr>
          <w:b w:val="0"/>
          <w:lang w:eastAsia="ru-RU" w:bidi="ru-RU"/>
        </w:rPr>
        <w:t>расшифровка подписи)</w:t>
      </w: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С.С. Колесников</w:t>
      </w:r>
    </w:p>
    <w:p w:rsidR="00497037" w:rsidRPr="00497037" w:rsidRDefault="00497037" w:rsidP="00497037">
      <w:pPr>
        <w:rPr>
          <w:sz w:val="28"/>
          <w:szCs w:val="28"/>
          <w:lang w:eastAsia="ru-RU"/>
        </w:rPr>
        <w:sectPr w:rsidR="00497037" w:rsidRPr="00497037">
          <w:pgSz w:w="11906" w:h="16838"/>
          <w:pgMar w:top="1134" w:right="850" w:bottom="1134" w:left="1701" w:header="708" w:footer="708" w:gutter="0"/>
          <w:cols w:space="720"/>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Приложение № 4</w:t>
      </w:r>
    </w:p>
    <w:p w:rsid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 xml:space="preserve">Дербентского сельского поселения Тимашевского района, главным </w:t>
      </w:r>
      <w:proofErr w:type="gramStart"/>
      <w:r w:rsidRPr="00497037">
        <w:rPr>
          <w:sz w:val="28"/>
          <w:lang w:eastAsia="ru-RU" w:bidi="ru-RU"/>
        </w:rPr>
        <w:t>администратором доходов</w:t>
      </w:r>
      <w:proofErr w:type="gramEnd"/>
      <w:r w:rsidRPr="00497037">
        <w:rPr>
          <w:sz w:val="28"/>
          <w:lang w:eastAsia="ru-RU" w:bidi="ru-RU"/>
        </w:rPr>
        <w:t xml:space="preserve">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pStyle w:val="20"/>
        <w:shd w:val="clear" w:color="auto" w:fill="auto"/>
        <w:spacing w:after="0" w:line="240" w:lineRule="auto"/>
        <w:ind w:left="4536"/>
        <w:rPr>
          <w:sz w:val="28"/>
        </w:rPr>
      </w:pPr>
    </w:p>
    <w:p w:rsidR="00497037" w:rsidRPr="00497037" w:rsidRDefault="00497037" w:rsidP="00497037">
      <w:pPr>
        <w:pStyle w:val="20"/>
        <w:shd w:val="clear" w:color="auto" w:fill="auto"/>
        <w:spacing w:after="0" w:line="240" w:lineRule="auto"/>
        <w:ind w:left="4536" w:right="420"/>
        <w:jc w:val="center"/>
      </w:pPr>
      <w:r w:rsidRPr="00497037">
        <w:rPr>
          <w:sz w:val="28"/>
          <w:szCs w:val="28"/>
        </w:rPr>
        <w:t xml:space="preserve"> У</w:t>
      </w:r>
      <w:r w:rsidRPr="00497037">
        <w:rPr>
          <w:lang w:eastAsia="ru-RU" w:bidi="ru-RU"/>
        </w:rPr>
        <w:t>тверждаю</w:t>
      </w:r>
    </w:p>
    <w:p w:rsidR="00497037" w:rsidRPr="00497037" w:rsidRDefault="00497037" w:rsidP="00497037">
      <w:pPr>
        <w:pStyle w:val="20"/>
        <w:shd w:val="clear" w:color="auto" w:fill="auto"/>
        <w:spacing w:after="0" w:line="240" w:lineRule="auto"/>
        <w:ind w:left="4536" w:right="420"/>
        <w:jc w:val="center"/>
        <w:rPr>
          <w:lang w:eastAsia="ru-RU" w:bidi="ru-RU"/>
        </w:rPr>
      </w:pPr>
      <w:r w:rsidRPr="00497037">
        <w:rPr>
          <w:lang w:eastAsia="ru-RU" w:bidi="ru-RU"/>
        </w:rPr>
        <w:t>Глава Дербентского сельского поселения Тимашевского района</w:t>
      </w:r>
    </w:p>
    <w:p w:rsidR="00497037" w:rsidRPr="00497037" w:rsidRDefault="00497037" w:rsidP="00497037">
      <w:pPr>
        <w:pStyle w:val="20"/>
        <w:shd w:val="clear" w:color="auto" w:fill="auto"/>
        <w:spacing w:after="0" w:line="240" w:lineRule="auto"/>
        <w:ind w:left="4536" w:right="420"/>
        <w:jc w:val="right"/>
        <w:rPr>
          <w:lang w:eastAsia="ru-RU" w:bidi="ru-RU"/>
        </w:rPr>
      </w:pPr>
    </w:p>
    <w:p w:rsidR="00497037" w:rsidRPr="00497037" w:rsidRDefault="00497037" w:rsidP="00497037">
      <w:pPr>
        <w:pStyle w:val="20"/>
        <w:shd w:val="clear" w:color="auto" w:fill="auto"/>
        <w:spacing w:after="0" w:line="240" w:lineRule="auto"/>
        <w:ind w:left="4536" w:right="420"/>
        <w:jc w:val="center"/>
        <w:rPr>
          <w:lang w:eastAsia="ru-RU" w:bidi="ru-RU"/>
        </w:rPr>
      </w:pPr>
      <w:r w:rsidRPr="00497037">
        <w:rPr>
          <w:lang w:eastAsia="ru-RU" w:bidi="ru-RU"/>
        </w:rPr>
        <w:t>_________           _______________</w:t>
      </w:r>
    </w:p>
    <w:p w:rsidR="00497037" w:rsidRPr="00497037" w:rsidRDefault="00497037" w:rsidP="00497037">
      <w:pPr>
        <w:pStyle w:val="40"/>
        <w:shd w:val="clear" w:color="auto" w:fill="auto"/>
        <w:tabs>
          <w:tab w:val="left" w:leader="underscore" w:pos="5940"/>
          <w:tab w:val="left" w:leader="underscore" w:pos="7969"/>
        </w:tabs>
        <w:spacing w:before="0" w:line="240" w:lineRule="auto"/>
        <w:ind w:left="4536" w:right="640" w:hanging="140"/>
        <w:jc w:val="center"/>
        <w:rPr>
          <w:b w:val="0"/>
          <w:lang w:eastAsia="ru-RU" w:bidi="ru-RU"/>
        </w:rPr>
      </w:pPr>
      <w:r w:rsidRPr="00497037">
        <w:rPr>
          <w:b w:val="0"/>
          <w:lang w:eastAsia="ru-RU" w:bidi="ru-RU"/>
        </w:rPr>
        <w:t xml:space="preserve">         (</w:t>
      </w:r>
      <w:proofErr w:type="gramStart"/>
      <w:r w:rsidRPr="00497037">
        <w:rPr>
          <w:b w:val="0"/>
          <w:lang w:eastAsia="ru-RU" w:bidi="ru-RU"/>
        </w:rPr>
        <w:t xml:space="preserve">подпись)   </w:t>
      </w:r>
      <w:proofErr w:type="gramEnd"/>
      <w:r w:rsidRPr="00497037">
        <w:rPr>
          <w:b w:val="0"/>
          <w:lang w:eastAsia="ru-RU" w:bidi="ru-RU"/>
        </w:rPr>
        <w:t xml:space="preserve">    (расшифровка подписи)</w:t>
      </w:r>
    </w:p>
    <w:p w:rsidR="00497037" w:rsidRPr="00497037" w:rsidRDefault="00497037" w:rsidP="00497037">
      <w:pPr>
        <w:pStyle w:val="40"/>
        <w:shd w:val="clear" w:color="auto" w:fill="auto"/>
        <w:tabs>
          <w:tab w:val="left" w:leader="underscore" w:pos="5940"/>
          <w:tab w:val="left" w:leader="underscore" w:pos="7969"/>
          <w:tab w:val="left" w:pos="9356"/>
        </w:tabs>
        <w:spacing w:before="0" w:line="240" w:lineRule="auto"/>
        <w:ind w:left="4536" w:right="-1" w:hanging="140"/>
        <w:jc w:val="center"/>
        <w:rPr>
          <w:rStyle w:val="413pt0"/>
        </w:rPr>
      </w:pPr>
      <w:r w:rsidRPr="00497037">
        <w:rPr>
          <w:b w:val="0"/>
          <w:lang w:eastAsia="ru-RU" w:bidi="ru-RU"/>
        </w:rPr>
        <w:t xml:space="preserve"> </w:t>
      </w:r>
      <w:r w:rsidRPr="00497037">
        <w:rPr>
          <w:rStyle w:val="413pt0"/>
        </w:rPr>
        <w:t>«</w:t>
      </w:r>
      <w:proofErr w:type="gramStart"/>
      <w:r w:rsidRPr="00497037">
        <w:rPr>
          <w:rStyle w:val="413pt0"/>
        </w:rPr>
        <w:tab/>
        <w:t>»</w:t>
      </w:r>
      <w:r w:rsidRPr="00497037">
        <w:rPr>
          <w:rStyle w:val="413pt0"/>
        </w:rPr>
        <w:tab/>
      </w:r>
      <w:proofErr w:type="gramEnd"/>
      <w:r w:rsidRPr="00497037">
        <w:rPr>
          <w:rStyle w:val="413pt0"/>
        </w:rPr>
        <w:t>20 __ года</w:t>
      </w:r>
    </w:p>
    <w:p w:rsidR="00497037" w:rsidRPr="00497037" w:rsidRDefault="00497037" w:rsidP="00BB60F1">
      <w:pPr>
        <w:pStyle w:val="40"/>
        <w:shd w:val="clear" w:color="auto" w:fill="auto"/>
        <w:tabs>
          <w:tab w:val="left" w:leader="underscore" w:pos="5940"/>
          <w:tab w:val="left" w:leader="underscore" w:pos="7969"/>
          <w:tab w:val="left" w:pos="9356"/>
        </w:tabs>
        <w:spacing w:before="0" w:line="240" w:lineRule="auto"/>
        <w:ind w:left="4536" w:right="-1" w:hanging="140"/>
        <w:rPr>
          <w:b w:val="0"/>
        </w:rPr>
      </w:pPr>
    </w:p>
    <w:p w:rsidR="00497037" w:rsidRPr="00497037" w:rsidRDefault="00497037" w:rsidP="00497037">
      <w:pPr>
        <w:pStyle w:val="30"/>
        <w:shd w:val="clear" w:color="auto" w:fill="auto"/>
        <w:tabs>
          <w:tab w:val="left" w:leader="underscore" w:pos="5940"/>
        </w:tabs>
        <w:spacing w:before="0" w:line="240" w:lineRule="auto"/>
      </w:pPr>
      <w:r w:rsidRPr="00497037">
        <w:rPr>
          <w:lang w:eastAsia="ru-RU" w:bidi="ru-RU"/>
        </w:rPr>
        <w:t>Акт №</w:t>
      </w:r>
    </w:p>
    <w:p w:rsidR="00497037" w:rsidRDefault="00497037" w:rsidP="00497037">
      <w:pPr>
        <w:pStyle w:val="30"/>
        <w:shd w:val="clear" w:color="auto" w:fill="auto"/>
        <w:tabs>
          <w:tab w:val="left" w:pos="6908"/>
          <w:tab w:val="left" w:leader="underscore" w:pos="8180"/>
          <w:tab w:val="left" w:leader="underscore" w:pos="8881"/>
        </w:tabs>
        <w:spacing w:before="0" w:line="240" w:lineRule="auto"/>
        <w:ind w:firstLine="120"/>
        <w:rPr>
          <w:lang w:eastAsia="ru-RU" w:bidi="ru-RU"/>
        </w:rPr>
      </w:pPr>
      <w:r w:rsidRPr="00497037">
        <w:rPr>
          <w:lang w:eastAsia="ru-RU" w:bidi="ru-RU"/>
        </w:rPr>
        <w:t>о признании безнадежной к взысканию задолженности по неналоговым платежам в бюджет Дербентского сельского поселения Тимашевского района и (или) ее списании (восстановлении) от «__</w:t>
      </w:r>
      <w:proofErr w:type="gramStart"/>
      <w:r w:rsidRPr="00497037">
        <w:rPr>
          <w:lang w:eastAsia="ru-RU" w:bidi="ru-RU"/>
        </w:rPr>
        <w:t>_»_</w:t>
      </w:r>
      <w:proofErr w:type="gramEnd"/>
      <w:r w:rsidRPr="00497037">
        <w:rPr>
          <w:lang w:eastAsia="ru-RU" w:bidi="ru-RU"/>
        </w:rPr>
        <w:t>_____________20__года</w:t>
      </w:r>
    </w:p>
    <w:p w:rsidR="00497037" w:rsidRPr="00497037" w:rsidRDefault="00497037" w:rsidP="00497037">
      <w:pPr>
        <w:pStyle w:val="30"/>
        <w:shd w:val="clear" w:color="auto" w:fill="auto"/>
        <w:tabs>
          <w:tab w:val="left" w:pos="6908"/>
          <w:tab w:val="left" w:leader="underscore" w:pos="8180"/>
          <w:tab w:val="left" w:leader="underscore" w:pos="8881"/>
        </w:tabs>
        <w:spacing w:before="0" w:line="240" w:lineRule="auto"/>
        <w:ind w:firstLine="120"/>
      </w:pPr>
    </w:p>
    <w:p w:rsidR="00497037" w:rsidRPr="00497037" w:rsidRDefault="00497037" w:rsidP="00497037">
      <w:pPr>
        <w:pStyle w:val="20"/>
        <w:shd w:val="clear" w:color="auto" w:fill="auto"/>
        <w:spacing w:after="0" w:line="240" w:lineRule="auto"/>
        <w:ind w:firstLine="720"/>
        <w:jc w:val="both"/>
        <w:rPr>
          <w:sz w:val="28"/>
          <w:lang w:eastAsia="ru-RU" w:bidi="ru-RU"/>
        </w:rPr>
      </w:pPr>
      <w:r w:rsidRPr="00497037">
        <w:rPr>
          <w:sz w:val="28"/>
          <w:lang w:eastAsia="ru-RU" w:bidi="ru-RU"/>
        </w:rPr>
        <w:t xml:space="preserve">1. Постоянно действующей комиссией администрации Дербентского сельского поселения Тимашевского района по поступлению и выбытию активов принято решение о признании безнадежной к взысканию и списании с балансового учета/ о списании с </w:t>
      </w:r>
      <w:proofErr w:type="spellStart"/>
      <w:r w:rsidRPr="00497037">
        <w:rPr>
          <w:sz w:val="28"/>
          <w:lang w:eastAsia="ru-RU" w:bidi="ru-RU"/>
        </w:rPr>
        <w:t>забалансового</w:t>
      </w:r>
      <w:proofErr w:type="spellEnd"/>
      <w:r w:rsidRPr="00497037">
        <w:rPr>
          <w:sz w:val="28"/>
          <w:lang w:eastAsia="ru-RU" w:bidi="ru-RU"/>
        </w:rPr>
        <w:t xml:space="preserve"> учета/о восстановлении в балансовом учете (нужное подчеркнуть) задолженности по неналоговым платежам в бюджет Дербентского сельского поселения Тимашевского </w:t>
      </w:r>
      <w:proofErr w:type="gramStart"/>
      <w:r w:rsidRPr="00497037">
        <w:rPr>
          <w:sz w:val="28"/>
          <w:lang w:eastAsia="ru-RU" w:bidi="ru-RU"/>
        </w:rPr>
        <w:t>района</w:t>
      </w:r>
      <w:proofErr w:type="gramEnd"/>
      <w:r w:rsidRPr="00497037">
        <w:rPr>
          <w:sz w:val="28"/>
          <w:lang w:eastAsia="ru-RU" w:bidi="ru-RU"/>
        </w:rPr>
        <w:t xml:space="preserve"> следующего (их) должника(</w:t>
      </w:r>
      <w:proofErr w:type="spellStart"/>
      <w:r w:rsidRPr="00497037">
        <w:rPr>
          <w:sz w:val="28"/>
          <w:lang w:eastAsia="ru-RU" w:bidi="ru-RU"/>
        </w:rPr>
        <w:t>ов</w:t>
      </w:r>
      <w:proofErr w:type="spellEnd"/>
      <w:r w:rsidRPr="00497037">
        <w:rPr>
          <w:sz w:val="28"/>
          <w:lang w:eastAsia="ru-RU" w:bidi="ru-RU"/>
        </w:rPr>
        <w:t>):</w:t>
      </w:r>
    </w:p>
    <w:p w:rsidR="00497037" w:rsidRPr="00497037" w:rsidRDefault="00497037" w:rsidP="00497037">
      <w:pPr>
        <w:pStyle w:val="20"/>
        <w:shd w:val="clear" w:color="auto" w:fill="auto"/>
        <w:spacing w:after="0" w:line="240" w:lineRule="auto"/>
        <w:ind w:firstLine="720"/>
        <w:jc w:val="both"/>
        <w:rPr>
          <w:sz w:val="28"/>
          <w:lang w:eastAsia="ru-RU" w:bidi="ru-RU"/>
        </w:rPr>
      </w:pPr>
    </w:p>
    <w:tbl>
      <w:tblPr>
        <w:tblW w:w="9675" w:type="dxa"/>
        <w:tblInd w:w="10" w:type="dxa"/>
        <w:tblLayout w:type="fixed"/>
        <w:tblCellMar>
          <w:left w:w="10" w:type="dxa"/>
          <w:right w:w="10" w:type="dxa"/>
        </w:tblCellMar>
        <w:tblLook w:val="04A0" w:firstRow="1" w:lastRow="0" w:firstColumn="1" w:lastColumn="0" w:noHBand="0" w:noVBand="1"/>
      </w:tblPr>
      <w:tblGrid>
        <w:gridCol w:w="553"/>
        <w:gridCol w:w="1576"/>
        <w:gridCol w:w="1515"/>
        <w:gridCol w:w="1746"/>
        <w:gridCol w:w="709"/>
        <w:gridCol w:w="708"/>
        <w:gridCol w:w="709"/>
        <w:gridCol w:w="709"/>
        <w:gridCol w:w="1450"/>
      </w:tblGrid>
      <w:tr w:rsidR="00497037" w:rsidRPr="00497037" w:rsidTr="00497037">
        <w:trPr>
          <w:trHeight w:val="1243"/>
        </w:trPr>
        <w:tc>
          <w:tcPr>
            <w:tcW w:w="552"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jc w:val="both"/>
              <w:rPr>
                <w:sz w:val="18"/>
              </w:rPr>
            </w:pPr>
            <w:r w:rsidRPr="00497037">
              <w:rPr>
                <w:rStyle w:val="211pt0"/>
                <w:sz w:val="18"/>
              </w:rPr>
              <w:t>№</w:t>
            </w:r>
          </w:p>
          <w:p w:rsidR="00497037" w:rsidRPr="00497037" w:rsidRDefault="00497037" w:rsidP="00497037">
            <w:pPr>
              <w:pStyle w:val="20"/>
              <w:shd w:val="clear" w:color="auto" w:fill="auto"/>
              <w:spacing w:after="0" w:line="240" w:lineRule="auto"/>
              <w:jc w:val="both"/>
              <w:rPr>
                <w:sz w:val="18"/>
              </w:rPr>
            </w:pPr>
            <w:r w:rsidRPr="00497037">
              <w:rPr>
                <w:rStyle w:val="211pt0"/>
                <w:sz w:val="18"/>
              </w:rPr>
              <w:t>п/п</w:t>
            </w:r>
          </w:p>
        </w:tc>
        <w:tc>
          <w:tcPr>
            <w:tcW w:w="1575"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Полное</w:t>
            </w:r>
          </w:p>
          <w:p w:rsidR="00497037" w:rsidRPr="00497037" w:rsidRDefault="00497037" w:rsidP="00497037">
            <w:pPr>
              <w:pStyle w:val="20"/>
              <w:shd w:val="clear" w:color="auto" w:fill="auto"/>
              <w:spacing w:after="0" w:line="240" w:lineRule="auto"/>
              <w:rPr>
                <w:sz w:val="18"/>
              </w:rPr>
            </w:pPr>
            <w:r w:rsidRPr="00497037">
              <w:rPr>
                <w:rStyle w:val="211pt0"/>
                <w:sz w:val="18"/>
              </w:rPr>
              <w:t>наименование</w:t>
            </w:r>
          </w:p>
          <w:p w:rsidR="00497037" w:rsidRPr="00497037" w:rsidRDefault="00497037" w:rsidP="00497037">
            <w:pPr>
              <w:pStyle w:val="20"/>
              <w:shd w:val="clear" w:color="auto" w:fill="auto"/>
              <w:spacing w:after="0" w:line="240" w:lineRule="auto"/>
              <w:rPr>
                <w:sz w:val="18"/>
              </w:rPr>
            </w:pPr>
            <w:r w:rsidRPr="00497037">
              <w:rPr>
                <w:rStyle w:val="211pt0"/>
                <w:sz w:val="18"/>
              </w:rPr>
              <w:t>организации (Ф.И.О.</w:t>
            </w:r>
          </w:p>
          <w:p w:rsidR="00497037" w:rsidRPr="00497037" w:rsidRDefault="00497037" w:rsidP="00497037">
            <w:pPr>
              <w:pStyle w:val="20"/>
              <w:shd w:val="clear" w:color="auto" w:fill="auto"/>
              <w:spacing w:after="0" w:line="240" w:lineRule="auto"/>
              <w:rPr>
                <w:sz w:val="18"/>
              </w:rPr>
            </w:pPr>
            <w:r w:rsidRPr="00497037">
              <w:rPr>
                <w:rStyle w:val="211pt0"/>
                <w:sz w:val="18"/>
              </w:rPr>
              <w:t>физического лица,</w:t>
            </w:r>
          </w:p>
          <w:p w:rsidR="00497037" w:rsidRPr="00497037" w:rsidRDefault="00497037" w:rsidP="00497037">
            <w:pPr>
              <w:pStyle w:val="20"/>
              <w:shd w:val="clear" w:color="auto" w:fill="auto"/>
              <w:spacing w:after="0" w:line="240" w:lineRule="auto"/>
              <w:rPr>
                <w:sz w:val="18"/>
              </w:rPr>
            </w:pPr>
            <w:r w:rsidRPr="00497037">
              <w:rPr>
                <w:rStyle w:val="211pt0"/>
                <w:sz w:val="18"/>
              </w:rPr>
              <w:t>индивидуального</w:t>
            </w:r>
          </w:p>
          <w:p w:rsidR="00497037" w:rsidRPr="00497037" w:rsidRDefault="00497037" w:rsidP="00497037">
            <w:pPr>
              <w:pStyle w:val="20"/>
              <w:shd w:val="clear" w:color="auto" w:fill="auto"/>
              <w:spacing w:after="0" w:line="240" w:lineRule="auto"/>
              <w:rPr>
                <w:sz w:val="18"/>
              </w:rPr>
            </w:pPr>
            <w:r w:rsidRPr="00497037">
              <w:rPr>
                <w:rStyle w:val="211pt0"/>
                <w:sz w:val="18"/>
              </w:rPr>
              <w:t>предпринимателя),</w:t>
            </w:r>
          </w:p>
          <w:p w:rsidR="00497037" w:rsidRPr="00497037" w:rsidRDefault="00497037" w:rsidP="00497037">
            <w:pPr>
              <w:pStyle w:val="20"/>
              <w:shd w:val="clear" w:color="auto" w:fill="auto"/>
              <w:spacing w:after="0" w:line="240" w:lineRule="auto"/>
              <w:rPr>
                <w:sz w:val="18"/>
              </w:rPr>
            </w:pPr>
            <w:r w:rsidRPr="00497037">
              <w:rPr>
                <w:rStyle w:val="211pt0"/>
                <w:sz w:val="18"/>
              </w:rPr>
              <w:t>ИНН/ОГРН/КПП</w:t>
            </w:r>
          </w:p>
        </w:tc>
        <w:tc>
          <w:tcPr>
            <w:tcW w:w="1515"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Сведения о</w:t>
            </w:r>
          </w:p>
          <w:p w:rsidR="00497037" w:rsidRPr="00497037" w:rsidRDefault="00497037" w:rsidP="00497037">
            <w:pPr>
              <w:pStyle w:val="20"/>
              <w:shd w:val="clear" w:color="auto" w:fill="auto"/>
              <w:spacing w:after="0" w:line="240" w:lineRule="auto"/>
              <w:rPr>
                <w:sz w:val="18"/>
              </w:rPr>
            </w:pPr>
            <w:r w:rsidRPr="00497037">
              <w:rPr>
                <w:rStyle w:val="211pt0"/>
                <w:sz w:val="18"/>
              </w:rPr>
              <w:t>платеже, по</w:t>
            </w:r>
          </w:p>
          <w:p w:rsidR="00497037" w:rsidRPr="00497037" w:rsidRDefault="00497037" w:rsidP="00497037">
            <w:pPr>
              <w:pStyle w:val="20"/>
              <w:shd w:val="clear" w:color="auto" w:fill="auto"/>
              <w:spacing w:after="0" w:line="240" w:lineRule="auto"/>
              <w:rPr>
                <w:sz w:val="18"/>
              </w:rPr>
            </w:pPr>
            <w:r w:rsidRPr="00497037">
              <w:rPr>
                <w:rStyle w:val="211pt0"/>
                <w:sz w:val="18"/>
              </w:rPr>
              <w:t>которому</w:t>
            </w:r>
          </w:p>
          <w:p w:rsidR="00497037" w:rsidRPr="00497037" w:rsidRDefault="00497037" w:rsidP="00497037">
            <w:pPr>
              <w:pStyle w:val="20"/>
              <w:shd w:val="clear" w:color="auto" w:fill="auto"/>
              <w:spacing w:after="0" w:line="240" w:lineRule="auto"/>
              <w:rPr>
                <w:sz w:val="18"/>
              </w:rPr>
            </w:pPr>
            <w:r w:rsidRPr="00497037">
              <w:rPr>
                <w:rStyle w:val="211pt0"/>
                <w:sz w:val="18"/>
              </w:rPr>
              <w:t>возникла</w:t>
            </w:r>
          </w:p>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w:t>
            </w:r>
          </w:p>
        </w:tc>
        <w:tc>
          <w:tcPr>
            <w:tcW w:w="1745" w:type="dxa"/>
            <w:vMerge w:val="restart"/>
            <w:tcBorders>
              <w:top w:val="single" w:sz="4" w:space="0" w:color="auto"/>
              <w:left w:val="single" w:sz="4" w:space="0" w:color="auto"/>
              <w:bottom w:val="nil"/>
              <w:right w:val="nil"/>
            </w:tcBorders>
            <w:shd w:val="clear" w:color="auto" w:fill="FFFFFF"/>
          </w:tcPr>
          <w:p w:rsidR="00497037" w:rsidRPr="00497037" w:rsidRDefault="00497037" w:rsidP="00497037">
            <w:pPr>
              <w:autoSpaceDE w:val="0"/>
              <w:autoSpaceDN w:val="0"/>
              <w:adjustRightInd w:val="0"/>
              <w:jc w:val="both"/>
              <w:rPr>
                <w:rFonts w:eastAsiaTheme="minorHAnsi"/>
                <w:b/>
                <w:bCs/>
                <w:sz w:val="18"/>
                <w:lang w:eastAsia="en-US"/>
              </w:rPr>
            </w:pPr>
            <w:r w:rsidRPr="00497037">
              <w:rPr>
                <w:rFonts w:eastAsiaTheme="minorHAnsi"/>
                <w:b/>
                <w:bCs/>
                <w:sz w:val="18"/>
                <w:szCs w:val="22"/>
                <w:lang w:eastAsia="en-US"/>
              </w:rPr>
              <w:t>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pStyle w:val="20"/>
              <w:shd w:val="clear" w:color="auto" w:fill="auto"/>
              <w:spacing w:after="0" w:line="240" w:lineRule="auto"/>
              <w:rPr>
                <w:sz w:val="18"/>
              </w:rPr>
            </w:pPr>
          </w:p>
        </w:tc>
        <w:tc>
          <w:tcPr>
            <w:tcW w:w="1417" w:type="dxa"/>
            <w:gridSpan w:val="2"/>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 по платежам в бюджет</w:t>
            </w:r>
          </w:p>
        </w:tc>
        <w:tc>
          <w:tcPr>
            <w:tcW w:w="1418" w:type="dxa"/>
            <w:gridSpan w:val="2"/>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 по пеням, штрафам, неустойке</w:t>
            </w:r>
          </w:p>
        </w:tc>
        <w:tc>
          <w:tcPr>
            <w:tcW w:w="1450" w:type="dxa"/>
            <w:vMerge w:val="restart"/>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Основания</w:t>
            </w:r>
          </w:p>
          <w:p w:rsidR="00497037" w:rsidRPr="00497037" w:rsidRDefault="00497037" w:rsidP="00497037">
            <w:pPr>
              <w:pStyle w:val="20"/>
              <w:shd w:val="clear" w:color="auto" w:fill="auto"/>
              <w:spacing w:after="0" w:line="240" w:lineRule="auto"/>
              <w:rPr>
                <w:sz w:val="18"/>
              </w:rPr>
            </w:pPr>
            <w:r w:rsidRPr="00497037">
              <w:rPr>
                <w:rStyle w:val="211pt0"/>
                <w:sz w:val="18"/>
              </w:rPr>
              <w:t>для</w:t>
            </w:r>
          </w:p>
          <w:p w:rsidR="00497037" w:rsidRPr="00497037" w:rsidRDefault="00497037" w:rsidP="00497037">
            <w:pPr>
              <w:pStyle w:val="20"/>
              <w:shd w:val="clear" w:color="auto" w:fill="auto"/>
              <w:spacing w:after="0" w:line="240" w:lineRule="auto"/>
              <w:rPr>
                <w:sz w:val="18"/>
              </w:rPr>
            </w:pPr>
            <w:r w:rsidRPr="00497037">
              <w:rPr>
                <w:rStyle w:val="211pt0"/>
                <w:sz w:val="18"/>
              </w:rPr>
              <w:t>возобновления процедуры взыскания задолженности*</w:t>
            </w:r>
          </w:p>
        </w:tc>
      </w:tr>
      <w:tr w:rsidR="00497037" w:rsidRPr="00497037" w:rsidTr="00497037">
        <w:trPr>
          <w:trHeight w:hRule="exact" w:val="1812"/>
        </w:trPr>
        <w:tc>
          <w:tcPr>
            <w:tcW w:w="9672"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1575"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3260"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1745"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8"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450" w:type="dxa"/>
            <w:vMerge/>
            <w:tcBorders>
              <w:top w:val="single" w:sz="4" w:space="0" w:color="auto"/>
              <w:left w:val="single" w:sz="4" w:space="0" w:color="auto"/>
              <w:bottom w:val="nil"/>
              <w:right w:val="single" w:sz="4" w:space="0" w:color="auto"/>
            </w:tcBorders>
            <w:vAlign w:val="center"/>
            <w:hideMark/>
          </w:tcPr>
          <w:p w:rsidR="00497037" w:rsidRPr="00497037" w:rsidRDefault="00497037" w:rsidP="00497037">
            <w:pPr>
              <w:rPr>
                <w:sz w:val="18"/>
                <w:szCs w:val="26"/>
                <w:lang w:eastAsia="en-US"/>
              </w:rPr>
            </w:pPr>
          </w:p>
        </w:tc>
      </w:tr>
      <w:tr w:rsidR="00497037" w:rsidRPr="00497037" w:rsidTr="00497037">
        <w:trPr>
          <w:trHeight w:hRule="exact" w:val="283"/>
        </w:trPr>
        <w:tc>
          <w:tcPr>
            <w:tcW w:w="552"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575"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3260" w:type="dxa"/>
            <w:gridSpan w:val="2"/>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8"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450"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18"/>
                <w:szCs w:val="10"/>
              </w:rPr>
            </w:pPr>
          </w:p>
        </w:tc>
      </w:tr>
      <w:tr w:rsidR="00497037" w:rsidRPr="00497037" w:rsidTr="00497037">
        <w:trPr>
          <w:trHeight w:val="666"/>
        </w:trPr>
        <w:tc>
          <w:tcPr>
            <w:tcW w:w="9672"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both"/>
              <w:rPr>
                <w:sz w:val="18"/>
              </w:rPr>
            </w:pPr>
            <w:r w:rsidRPr="00497037">
              <w:rPr>
                <w:rStyle w:val="211pt0"/>
                <w:sz w:val="18"/>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tc>
      </w:tr>
    </w:tbl>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ind w:firstLine="720"/>
        <w:jc w:val="both"/>
        <w:rPr>
          <w:rStyle w:val="a3"/>
          <w:sz w:val="28"/>
        </w:rPr>
      </w:pPr>
      <w:r w:rsidRPr="00497037">
        <w:rPr>
          <w:sz w:val="28"/>
          <w:lang w:eastAsia="ru-RU" w:bidi="ru-RU"/>
        </w:rPr>
        <w:t xml:space="preserve">2. Перечень документов, прилагаемых к акту, на основании которых </w:t>
      </w:r>
      <w:r w:rsidRPr="00497037">
        <w:rPr>
          <w:rStyle w:val="a3"/>
          <w:sz w:val="28"/>
        </w:rPr>
        <w:t>принимается решение:</w:t>
      </w:r>
    </w:p>
    <w:tbl>
      <w:tblPr>
        <w:tblW w:w="0" w:type="auto"/>
        <w:tblInd w:w="10" w:type="dxa"/>
        <w:tblLayout w:type="fixed"/>
        <w:tblCellMar>
          <w:left w:w="10" w:type="dxa"/>
          <w:right w:w="10" w:type="dxa"/>
        </w:tblCellMar>
        <w:tblLook w:val="04A0" w:firstRow="1" w:lastRow="0" w:firstColumn="1" w:lastColumn="0" w:noHBand="0" w:noVBand="1"/>
      </w:tblPr>
      <w:tblGrid>
        <w:gridCol w:w="538"/>
        <w:gridCol w:w="6245"/>
        <w:gridCol w:w="2990"/>
      </w:tblGrid>
      <w:tr w:rsidR="00497037" w:rsidRPr="00497037" w:rsidTr="00497037">
        <w:trPr>
          <w:trHeight w:hRule="exact" w:val="586"/>
        </w:trPr>
        <w:tc>
          <w:tcPr>
            <w:tcW w:w="538"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pPr>
            <w:r w:rsidRPr="00497037">
              <w:rPr>
                <w:rStyle w:val="211pt0"/>
              </w:rPr>
              <w:t>№</w:t>
            </w:r>
          </w:p>
          <w:p w:rsidR="00497037" w:rsidRPr="00497037" w:rsidRDefault="00497037" w:rsidP="00497037">
            <w:pPr>
              <w:pStyle w:val="20"/>
              <w:shd w:val="clear" w:color="auto" w:fill="auto"/>
              <w:spacing w:after="0" w:line="240" w:lineRule="auto"/>
            </w:pPr>
            <w:r w:rsidRPr="00497037">
              <w:rPr>
                <w:rStyle w:val="211pt0"/>
              </w:rPr>
              <w:t>п/п</w:t>
            </w:r>
          </w:p>
        </w:tc>
        <w:tc>
          <w:tcPr>
            <w:tcW w:w="6245"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Наименование</w:t>
            </w:r>
          </w:p>
        </w:tc>
        <w:tc>
          <w:tcPr>
            <w:tcW w:w="2990" w:type="dxa"/>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Количество листов</w:t>
            </w:r>
          </w:p>
        </w:tc>
      </w:tr>
      <w:tr w:rsidR="00497037" w:rsidRPr="00497037" w:rsidTr="00497037">
        <w:trPr>
          <w:trHeight w:hRule="exact" w:val="355"/>
        </w:trPr>
        <w:tc>
          <w:tcPr>
            <w:tcW w:w="53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6245"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10"/>
                <w:szCs w:val="10"/>
              </w:rPr>
            </w:pPr>
          </w:p>
        </w:tc>
      </w:tr>
    </w:tbl>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Председатель комиссии: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(должность)</w:t>
      </w:r>
      <w:r w:rsidRPr="00497037">
        <w:rPr>
          <w:b w:val="0"/>
          <w:lang w:eastAsia="ru-RU" w:bidi="ru-RU"/>
        </w:rPr>
        <w:tab/>
        <w:t>(подпись)</w:t>
      </w:r>
      <w:proofErr w:type="gramStart"/>
      <w:r w:rsidRPr="00497037">
        <w:rPr>
          <w:b w:val="0"/>
          <w:lang w:eastAsia="ru-RU" w:bidi="ru-RU"/>
        </w:rPr>
        <w:tab/>
        <w:t>(</w:t>
      </w:r>
      <w:proofErr w:type="gramEnd"/>
      <w:r w:rsidRPr="00497037">
        <w:rPr>
          <w:b w:val="0"/>
          <w:lang w:eastAsia="ru-RU" w:bidi="ru-RU"/>
        </w:rPr>
        <w:t>расшифровка подписи)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Секретарь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proofErr w:type="gramStart"/>
      <w:r w:rsidRPr="00497037">
        <w:rPr>
          <w:b w:val="0"/>
          <w:lang w:eastAsia="ru-RU" w:bidi="ru-RU"/>
        </w:rPr>
        <w:tab/>
        <w:t>(</w:t>
      </w:r>
      <w:proofErr w:type="gramEnd"/>
      <w:r w:rsidRPr="00497037">
        <w:rPr>
          <w:b w:val="0"/>
          <w:lang w:eastAsia="ru-RU" w:bidi="ru-RU"/>
        </w:rPr>
        <w:t>расшифровка подписи)</w:t>
      </w: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Члены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proofErr w:type="gramStart"/>
      <w:r w:rsidRPr="00497037">
        <w:rPr>
          <w:b w:val="0"/>
          <w:lang w:eastAsia="ru-RU" w:bidi="ru-RU"/>
        </w:rPr>
        <w:tab/>
        <w:t>(</w:t>
      </w:r>
      <w:proofErr w:type="gramEnd"/>
      <w:r w:rsidRPr="00497037">
        <w:rPr>
          <w:b w:val="0"/>
          <w:lang w:eastAsia="ru-RU" w:bidi="ru-RU"/>
        </w:rPr>
        <w:t>расшифровка подписи)</w:t>
      </w:r>
    </w:p>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jc w:val="both"/>
        <w:rPr>
          <w:sz w:val="28"/>
        </w:rPr>
      </w:pPr>
      <w:r w:rsidRPr="00497037">
        <w:rPr>
          <w:sz w:val="28"/>
        </w:rPr>
        <w:t xml:space="preserve">Глава Дербентского сельского поселения </w:t>
      </w:r>
    </w:p>
    <w:p w:rsidR="00497037" w:rsidRPr="00497037" w:rsidRDefault="00497037" w:rsidP="00497037">
      <w:pPr>
        <w:pStyle w:val="20"/>
        <w:shd w:val="clear" w:color="auto" w:fill="auto"/>
        <w:spacing w:after="0" w:line="240" w:lineRule="auto"/>
        <w:jc w:val="both"/>
        <w:rPr>
          <w:sz w:val="28"/>
        </w:rPr>
      </w:pPr>
      <w:r w:rsidRPr="00497037">
        <w:rPr>
          <w:sz w:val="28"/>
        </w:rPr>
        <w:t>Тимашевского района</w:t>
      </w:r>
      <w:r w:rsidRPr="00497037">
        <w:rPr>
          <w:sz w:val="28"/>
        </w:rPr>
        <w:tab/>
      </w:r>
      <w:r w:rsidRPr="00497037">
        <w:rPr>
          <w:sz w:val="28"/>
        </w:rPr>
        <w:tab/>
      </w:r>
      <w:r w:rsidRPr="00497037">
        <w:rPr>
          <w:sz w:val="28"/>
        </w:rPr>
        <w:tab/>
      </w:r>
      <w:r w:rsidRPr="00497037">
        <w:rPr>
          <w:sz w:val="28"/>
        </w:rPr>
        <w:tab/>
      </w:r>
      <w:r w:rsidRPr="00497037">
        <w:rPr>
          <w:sz w:val="28"/>
        </w:rPr>
        <w:tab/>
      </w:r>
      <w:r w:rsidRPr="00497037">
        <w:rPr>
          <w:sz w:val="28"/>
        </w:rPr>
        <w:tab/>
        <w:t xml:space="preserve">             С.С. Колесников</w:t>
      </w:r>
    </w:p>
    <w:p w:rsidR="00497037" w:rsidRPr="00497037" w:rsidRDefault="00497037" w:rsidP="00497037">
      <w:pPr>
        <w:ind w:right="-185"/>
        <w:contextualSpacing/>
        <w:rPr>
          <w:rFonts w:eastAsia="Calibri"/>
          <w:sz w:val="22"/>
          <w:szCs w:val="28"/>
          <w:lang w:eastAsia="ar-SA"/>
        </w:rPr>
      </w:pPr>
    </w:p>
    <w:sectPr w:rsidR="00497037" w:rsidRPr="00497037" w:rsidSect="00980BB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60" w:rsidRDefault="00393460" w:rsidP="00980BB4">
      <w:r>
        <w:separator/>
      </w:r>
    </w:p>
  </w:endnote>
  <w:endnote w:type="continuationSeparator" w:id="0">
    <w:p w:rsidR="00393460" w:rsidRDefault="00393460" w:rsidP="0098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60" w:rsidRDefault="00393460" w:rsidP="00980BB4">
      <w:r>
        <w:separator/>
      </w:r>
    </w:p>
  </w:footnote>
  <w:footnote w:type="continuationSeparator" w:id="0">
    <w:p w:rsidR="00393460" w:rsidRDefault="00393460" w:rsidP="0098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E9" w:rsidRPr="00C02D0E" w:rsidRDefault="00233BE9" w:rsidP="00C02D0E">
    <w:pPr>
      <w:pStyle w:val="a6"/>
      <w:jc w:val="center"/>
      <w:rPr>
        <w:sz w:val="28"/>
        <w:szCs w:val="28"/>
      </w:rPr>
    </w:pPr>
    <w:r w:rsidRPr="00C02D0E">
      <w:rPr>
        <w:sz w:val="28"/>
        <w:szCs w:val="28"/>
      </w:rPr>
      <w:fldChar w:fldCharType="begin"/>
    </w:r>
    <w:r w:rsidRPr="00C02D0E">
      <w:rPr>
        <w:sz w:val="28"/>
        <w:szCs w:val="28"/>
      </w:rPr>
      <w:instrText>PAGE   \* MERGEFORMAT</w:instrText>
    </w:r>
    <w:r w:rsidRPr="00C02D0E">
      <w:rPr>
        <w:sz w:val="28"/>
        <w:szCs w:val="28"/>
      </w:rPr>
      <w:fldChar w:fldCharType="separate"/>
    </w:r>
    <w:r w:rsidR="00C34D14">
      <w:rPr>
        <w:noProof/>
        <w:sz w:val="28"/>
        <w:szCs w:val="28"/>
      </w:rPr>
      <w:t>6</w:t>
    </w:r>
    <w:r w:rsidRPr="00C02D0E">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7A3"/>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0E5BB8"/>
    <w:multiLevelType w:val="hybridMultilevel"/>
    <w:tmpl w:val="54862B7E"/>
    <w:lvl w:ilvl="0" w:tplc="6980E6EA">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3F804599"/>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966508"/>
    <w:multiLevelType w:val="hybridMultilevel"/>
    <w:tmpl w:val="E3A84B7E"/>
    <w:lvl w:ilvl="0" w:tplc="975408A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3441339"/>
    <w:multiLevelType w:val="multilevel"/>
    <w:tmpl w:val="3D6E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02647"/>
    <w:multiLevelType w:val="multilevel"/>
    <w:tmpl w:val="7A5A5A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C"/>
    <w:rsid w:val="00012E8E"/>
    <w:rsid w:val="00067454"/>
    <w:rsid w:val="0008787C"/>
    <w:rsid w:val="000A1863"/>
    <w:rsid w:val="000B7475"/>
    <w:rsid w:val="0012704E"/>
    <w:rsid w:val="00184D4F"/>
    <w:rsid w:val="00193DF4"/>
    <w:rsid w:val="001D6E58"/>
    <w:rsid w:val="00214EB6"/>
    <w:rsid w:val="00233BE9"/>
    <w:rsid w:val="0023666C"/>
    <w:rsid w:val="00254D0F"/>
    <w:rsid w:val="00256FB6"/>
    <w:rsid w:val="002A0211"/>
    <w:rsid w:val="002F100C"/>
    <w:rsid w:val="003358FB"/>
    <w:rsid w:val="00340EEC"/>
    <w:rsid w:val="003832F1"/>
    <w:rsid w:val="00393460"/>
    <w:rsid w:val="003F2C42"/>
    <w:rsid w:val="003F7C46"/>
    <w:rsid w:val="004229CC"/>
    <w:rsid w:val="00497037"/>
    <w:rsid w:val="004B4604"/>
    <w:rsid w:val="004E6AB7"/>
    <w:rsid w:val="005B78D7"/>
    <w:rsid w:val="00665A0E"/>
    <w:rsid w:val="006953FB"/>
    <w:rsid w:val="006B716E"/>
    <w:rsid w:val="0071139D"/>
    <w:rsid w:val="007A0F13"/>
    <w:rsid w:val="007A620C"/>
    <w:rsid w:val="00831908"/>
    <w:rsid w:val="00834FE3"/>
    <w:rsid w:val="00860AAF"/>
    <w:rsid w:val="008924D5"/>
    <w:rsid w:val="008A4F50"/>
    <w:rsid w:val="008F5A81"/>
    <w:rsid w:val="00944F49"/>
    <w:rsid w:val="00980BB4"/>
    <w:rsid w:val="009D270F"/>
    <w:rsid w:val="00A215D8"/>
    <w:rsid w:val="00A95650"/>
    <w:rsid w:val="00AD0D1C"/>
    <w:rsid w:val="00AD0FB0"/>
    <w:rsid w:val="00B43F56"/>
    <w:rsid w:val="00B87DBE"/>
    <w:rsid w:val="00BB60F1"/>
    <w:rsid w:val="00BD7B8E"/>
    <w:rsid w:val="00BD7C8C"/>
    <w:rsid w:val="00BF24CE"/>
    <w:rsid w:val="00BF772E"/>
    <w:rsid w:val="00C04684"/>
    <w:rsid w:val="00C11542"/>
    <w:rsid w:val="00C34D14"/>
    <w:rsid w:val="00C76EE6"/>
    <w:rsid w:val="00C8514B"/>
    <w:rsid w:val="00C874A0"/>
    <w:rsid w:val="00D0700D"/>
    <w:rsid w:val="00D87745"/>
    <w:rsid w:val="00DB194A"/>
    <w:rsid w:val="00DD53FE"/>
    <w:rsid w:val="00E12E71"/>
    <w:rsid w:val="00E13690"/>
    <w:rsid w:val="00E243A0"/>
    <w:rsid w:val="00E61FCA"/>
    <w:rsid w:val="00EC305E"/>
    <w:rsid w:val="00F32DEE"/>
    <w:rsid w:val="00F54541"/>
    <w:rsid w:val="00F84DA0"/>
    <w:rsid w:val="00FB4281"/>
    <w:rsid w:val="00FF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00CA9-C314-4328-9996-E8737630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690"/>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8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8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8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_"/>
    <w:basedOn w:val="a0"/>
    <w:link w:val="10"/>
    <w:rsid w:val="00E243A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243A0"/>
    <w:pPr>
      <w:widowControl w:val="0"/>
      <w:shd w:val="clear" w:color="auto" w:fill="FFFFFF"/>
      <w:spacing w:before="660" w:line="322" w:lineRule="exact"/>
      <w:ind w:hanging="120"/>
      <w:jc w:val="center"/>
      <w:outlineLvl w:val="0"/>
    </w:pPr>
    <w:rPr>
      <w:b/>
      <w:bCs/>
      <w:sz w:val="28"/>
      <w:szCs w:val="28"/>
      <w:lang w:eastAsia="en-US"/>
    </w:rPr>
  </w:style>
  <w:style w:type="character" w:customStyle="1" w:styleId="2">
    <w:name w:val="Основной текст (2)_"/>
    <w:basedOn w:val="a0"/>
    <w:link w:val="20"/>
    <w:rsid w:val="00F54541"/>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F54541"/>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F54541"/>
    <w:pPr>
      <w:widowControl w:val="0"/>
      <w:shd w:val="clear" w:color="auto" w:fill="FFFFFF"/>
      <w:spacing w:after="300" w:line="322" w:lineRule="exact"/>
    </w:pPr>
    <w:rPr>
      <w:sz w:val="26"/>
      <w:szCs w:val="26"/>
      <w:lang w:eastAsia="en-US"/>
    </w:rPr>
  </w:style>
  <w:style w:type="paragraph" w:customStyle="1" w:styleId="30">
    <w:name w:val="Основной текст (3)"/>
    <w:basedOn w:val="a"/>
    <w:link w:val="3"/>
    <w:rsid w:val="00F54541"/>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
    <w:rsid w:val="00F545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basedOn w:val="a0"/>
    <w:link w:val="40"/>
    <w:rsid w:val="00C76EE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76EE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
    <w:rsid w:val="003358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3">
    <w:name w:val="Подпись к таблице"/>
    <w:basedOn w:val="a0"/>
    <w:rsid w:val="00AD0D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4">
    <w:name w:val="Balloon Text"/>
    <w:basedOn w:val="a"/>
    <w:link w:val="a5"/>
    <w:uiPriority w:val="99"/>
    <w:semiHidden/>
    <w:unhideWhenUsed/>
    <w:rsid w:val="00254D0F"/>
    <w:rPr>
      <w:rFonts w:ascii="Arial" w:hAnsi="Arial" w:cs="Arial"/>
      <w:sz w:val="16"/>
      <w:szCs w:val="16"/>
    </w:rPr>
  </w:style>
  <w:style w:type="character" w:customStyle="1" w:styleId="a5">
    <w:name w:val="Текст выноски Знак"/>
    <w:basedOn w:val="a0"/>
    <w:link w:val="a4"/>
    <w:uiPriority w:val="99"/>
    <w:semiHidden/>
    <w:rsid w:val="00254D0F"/>
    <w:rPr>
      <w:rFonts w:ascii="Arial" w:eastAsia="Times New Roman" w:hAnsi="Arial" w:cs="Arial"/>
      <w:sz w:val="16"/>
      <w:szCs w:val="16"/>
      <w:lang w:eastAsia="zh-CN"/>
    </w:rPr>
  </w:style>
  <w:style w:type="character" w:customStyle="1" w:styleId="ConsPlusNormal0">
    <w:name w:val="ConsPlusNormal Знак"/>
    <w:link w:val="ConsPlusNormal"/>
    <w:rsid w:val="002A0211"/>
    <w:rPr>
      <w:rFonts w:ascii="Calibri" w:eastAsia="Times New Roman" w:hAnsi="Calibri" w:cs="Calibri"/>
      <w:szCs w:val="20"/>
      <w:lang w:eastAsia="ru-RU"/>
    </w:rPr>
  </w:style>
  <w:style w:type="paragraph" w:styleId="a6">
    <w:name w:val="header"/>
    <w:basedOn w:val="a"/>
    <w:link w:val="a7"/>
    <w:uiPriority w:val="99"/>
    <w:unhideWhenUsed/>
    <w:rsid w:val="00980BB4"/>
    <w:pPr>
      <w:tabs>
        <w:tab w:val="center" w:pos="4677"/>
        <w:tab w:val="right" w:pos="9355"/>
      </w:tabs>
    </w:pPr>
  </w:style>
  <w:style w:type="character" w:customStyle="1" w:styleId="a7">
    <w:name w:val="Верхний колонтитул Знак"/>
    <w:basedOn w:val="a0"/>
    <w:link w:val="a6"/>
    <w:uiPriority w:val="99"/>
    <w:rsid w:val="00980BB4"/>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80BB4"/>
    <w:pPr>
      <w:tabs>
        <w:tab w:val="center" w:pos="4677"/>
        <w:tab w:val="right" w:pos="9355"/>
      </w:tabs>
    </w:pPr>
  </w:style>
  <w:style w:type="character" w:customStyle="1" w:styleId="a9">
    <w:name w:val="Нижний колонтитул Знак"/>
    <w:basedOn w:val="a0"/>
    <w:link w:val="a8"/>
    <w:uiPriority w:val="99"/>
    <w:rsid w:val="00980BB4"/>
    <w:rPr>
      <w:rFonts w:ascii="Times New Roman" w:eastAsia="Times New Roman" w:hAnsi="Times New Roman" w:cs="Times New Roman"/>
      <w:sz w:val="24"/>
      <w:szCs w:val="24"/>
      <w:lang w:eastAsia="zh-CN"/>
    </w:rPr>
  </w:style>
  <w:style w:type="character" w:customStyle="1" w:styleId="211pt0">
    <w:name w:val="Основной текст (2) + 11 pt"/>
    <w:aliases w:val="Полужирный"/>
    <w:basedOn w:val="2"/>
    <w:rsid w:val="0049703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413pt0">
    <w:name w:val="Основной текст (4) + 13 pt"/>
    <w:aliases w:val="Не полужирный"/>
    <w:basedOn w:val="4"/>
    <w:rsid w:val="00497037"/>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6710">
      <w:bodyDiv w:val="1"/>
      <w:marLeft w:val="0"/>
      <w:marRight w:val="0"/>
      <w:marTop w:val="0"/>
      <w:marBottom w:val="0"/>
      <w:divBdr>
        <w:top w:val="none" w:sz="0" w:space="0" w:color="auto"/>
        <w:left w:val="none" w:sz="0" w:space="0" w:color="auto"/>
        <w:bottom w:val="none" w:sz="0" w:space="0" w:color="auto"/>
        <w:right w:val="none" w:sz="0" w:space="0" w:color="auto"/>
      </w:divBdr>
    </w:div>
    <w:div w:id="20311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0DED04B84A73D420781D46E22771770D7B4F1E3BBE14CB86F772E178F4A8AC16FAEFA2B76ED910FC9ACDB4Ak7T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410DED04B84A73D420781D46E22771772DBB2F6E1BFE14CB86F772E178F4A8AD36FF6F32A71F49A5E86EA8E457735F8DD20FED249A3k6T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3085ACCD8F2A5FB853B17E228C21817C64B1859476D318698F609927C2EA645B00B93E299880B5BD8FCD5CD866CDD274F3041C34511B01u9n1J" TargetMode="External"/><Relationship Id="rId5" Type="http://schemas.openxmlformats.org/officeDocument/2006/relationships/footnotes" Target="footnotes.xml"/><Relationship Id="rId10" Type="http://schemas.openxmlformats.org/officeDocument/2006/relationships/hyperlink" Target="consultantplus://offline/ref=313085ACCD8F2A5FB853B17E228C21817C64B1859476D318698F609927C2EA645B00B93E299880B5BC8FCD5CD866CDD274F3041C34511B01u9n1J"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Ольга</cp:lastModifiedBy>
  <cp:revision>3</cp:revision>
  <cp:lastPrinted>2020-08-31T10:22:00Z</cp:lastPrinted>
  <dcterms:created xsi:type="dcterms:W3CDTF">2020-09-21T10:55:00Z</dcterms:created>
  <dcterms:modified xsi:type="dcterms:W3CDTF">2020-11-11T11:12:00Z</dcterms:modified>
</cp:coreProperties>
</file>