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64C" w:rsidRDefault="00DB364C" w:rsidP="00DB364C">
      <w:pPr>
        <w:keepNext/>
        <w:jc w:val="center"/>
        <w:outlineLvl w:val="3"/>
        <w:rPr>
          <w:rFonts w:eastAsia="Calibri"/>
          <w:b/>
          <w:szCs w:val="28"/>
        </w:rPr>
      </w:pPr>
      <w:r>
        <w:rPr>
          <w:szCs w:val="24"/>
        </w:rPr>
        <w:tab/>
      </w:r>
      <w:r>
        <w:rPr>
          <w:rFonts w:eastAsia="Calibri"/>
          <w:b/>
          <w:noProof/>
          <w:szCs w:val="28"/>
          <w:lang w:eastAsia="ru-RU"/>
        </w:rPr>
        <w:drawing>
          <wp:inline distT="0" distB="0" distL="0" distR="0">
            <wp:extent cx="5334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DB364C" w:rsidRDefault="00DB364C" w:rsidP="00DB364C">
      <w:pPr>
        <w:keepNext/>
        <w:jc w:val="center"/>
        <w:outlineLvl w:val="3"/>
        <w:rPr>
          <w:rFonts w:eastAsia="Calibri"/>
          <w:b/>
          <w:szCs w:val="20"/>
        </w:rPr>
      </w:pPr>
      <w:r>
        <w:rPr>
          <w:rFonts w:eastAsia="Calibri"/>
          <w:b/>
          <w:szCs w:val="28"/>
        </w:rPr>
        <w:t>СОВЕТ</w:t>
      </w:r>
    </w:p>
    <w:p w:rsidR="00DB364C" w:rsidRDefault="00DB364C" w:rsidP="00DB364C">
      <w:pPr>
        <w:keepNext/>
        <w:jc w:val="center"/>
        <w:outlineLvl w:val="4"/>
        <w:rPr>
          <w:rFonts w:eastAsia="Calibri"/>
          <w:b/>
          <w:bCs/>
          <w:szCs w:val="28"/>
        </w:rPr>
      </w:pPr>
      <w:r>
        <w:rPr>
          <w:rFonts w:eastAsia="Calibri"/>
          <w:b/>
          <w:bCs/>
          <w:szCs w:val="28"/>
        </w:rPr>
        <w:t>ДЕРБЕНТСКОГО СЕЛЬСКОГО ПОСЕЛЕНИЯ</w:t>
      </w:r>
    </w:p>
    <w:p w:rsidR="00DB364C" w:rsidRDefault="00DB364C" w:rsidP="00DB364C">
      <w:pPr>
        <w:pBdr>
          <w:bottom w:val="single" w:sz="12" w:space="1" w:color="auto"/>
        </w:pBdr>
        <w:jc w:val="center"/>
        <w:rPr>
          <w:rFonts w:eastAsia="Calibri"/>
          <w:b/>
          <w:bCs/>
          <w:szCs w:val="28"/>
        </w:rPr>
      </w:pPr>
      <w:r>
        <w:rPr>
          <w:rFonts w:eastAsia="Calibri"/>
          <w:b/>
          <w:bCs/>
          <w:szCs w:val="28"/>
        </w:rPr>
        <w:t>ТИМАШЕВСКОГО МУНИЦИПАЛЬНОГО РАЙОНА</w:t>
      </w:r>
    </w:p>
    <w:p w:rsidR="00DB364C" w:rsidRDefault="00DB364C" w:rsidP="00DB364C">
      <w:pPr>
        <w:pBdr>
          <w:bottom w:val="single" w:sz="12" w:space="1" w:color="auto"/>
        </w:pBdr>
        <w:jc w:val="center"/>
        <w:rPr>
          <w:rFonts w:eastAsia="Calibri"/>
          <w:b/>
          <w:bCs/>
          <w:szCs w:val="28"/>
        </w:rPr>
      </w:pPr>
      <w:r>
        <w:rPr>
          <w:rFonts w:eastAsia="Calibri"/>
          <w:b/>
          <w:bCs/>
          <w:szCs w:val="28"/>
        </w:rPr>
        <w:t>КРАСНОДАРСКОГО КРАЯ</w:t>
      </w:r>
    </w:p>
    <w:p w:rsidR="00DB364C" w:rsidRDefault="00DB364C" w:rsidP="00DB364C">
      <w:pPr>
        <w:pBdr>
          <w:bottom w:val="single" w:sz="12" w:space="1" w:color="auto"/>
        </w:pBdr>
        <w:jc w:val="center"/>
        <w:rPr>
          <w:rFonts w:eastAsia="Calibri"/>
          <w:b/>
          <w:bCs/>
          <w:sz w:val="22"/>
        </w:rPr>
      </w:pPr>
    </w:p>
    <w:p w:rsidR="00DB364C" w:rsidRDefault="00DB364C" w:rsidP="00DB364C">
      <w:pPr>
        <w:pBdr>
          <w:bottom w:val="single" w:sz="12" w:space="1" w:color="auto"/>
        </w:pBdr>
        <w:jc w:val="center"/>
        <w:rPr>
          <w:rFonts w:eastAsia="Calibri"/>
          <w:b/>
          <w:bCs/>
          <w:szCs w:val="28"/>
          <w:u w:val="single"/>
        </w:rPr>
      </w:pPr>
      <w:r>
        <w:rPr>
          <w:rFonts w:eastAsia="Calibri"/>
          <w:b/>
          <w:bCs/>
          <w:szCs w:val="28"/>
        </w:rPr>
        <w:t xml:space="preserve">СЕССИЯ от </w:t>
      </w:r>
      <w:r>
        <w:rPr>
          <w:rFonts w:eastAsia="Calibri"/>
          <w:b/>
          <w:bCs/>
          <w:szCs w:val="28"/>
          <w:u w:val="single"/>
        </w:rPr>
        <w:t>24.07.2026</w:t>
      </w:r>
      <w:r>
        <w:rPr>
          <w:rFonts w:eastAsia="Calibri"/>
          <w:b/>
          <w:bCs/>
          <w:szCs w:val="28"/>
        </w:rPr>
        <w:t xml:space="preserve"> № </w:t>
      </w:r>
      <w:r>
        <w:rPr>
          <w:rFonts w:eastAsia="Calibri"/>
          <w:b/>
          <w:bCs/>
          <w:szCs w:val="28"/>
          <w:u w:val="single"/>
        </w:rPr>
        <w:t>34</w:t>
      </w:r>
    </w:p>
    <w:p w:rsidR="00DB364C" w:rsidRDefault="00DB364C" w:rsidP="00DB364C">
      <w:pPr>
        <w:pBdr>
          <w:bottom w:val="single" w:sz="12" w:space="1" w:color="auto"/>
        </w:pBdr>
        <w:jc w:val="center"/>
        <w:rPr>
          <w:rFonts w:eastAsia="Calibri"/>
          <w:b/>
          <w:bCs/>
          <w:sz w:val="22"/>
        </w:rPr>
      </w:pPr>
    </w:p>
    <w:p w:rsidR="00DB364C" w:rsidRDefault="00DB364C" w:rsidP="00DB364C">
      <w:pPr>
        <w:jc w:val="center"/>
        <w:rPr>
          <w:rFonts w:eastAsia="Calibri"/>
          <w:b/>
          <w:bCs/>
          <w:szCs w:val="28"/>
        </w:rPr>
      </w:pPr>
      <w:r>
        <w:rPr>
          <w:rFonts w:eastAsia="Calibri"/>
          <w:b/>
          <w:bCs/>
          <w:szCs w:val="28"/>
        </w:rPr>
        <w:t>РЕШЕНИЕ</w:t>
      </w:r>
    </w:p>
    <w:p w:rsidR="00DB364C" w:rsidRDefault="00DB364C" w:rsidP="00DB364C">
      <w:pPr>
        <w:jc w:val="center"/>
        <w:rPr>
          <w:rFonts w:eastAsia="Calibri"/>
          <w:b/>
          <w:bCs/>
          <w:szCs w:val="28"/>
        </w:rPr>
      </w:pPr>
    </w:p>
    <w:p w:rsidR="00DB364C" w:rsidRDefault="00DB364C" w:rsidP="00DB364C">
      <w:pPr>
        <w:jc w:val="center"/>
        <w:rPr>
          <w:rFonts w:eastAsia="Calibri"/>
          <w:b/>
          <w:bCs/>
          <w:szCs w:val="28"/>
          <w:u w:val="single"/>
        </w:rPr>
      </w:pPr>
      <w:r>
        <w:rPr>
          <w:rFonts w:eastAsia="Calibri"/>
          <w:b/>
          <w:bCs/>
          <w:szCs w:val="28"/>
        </w:rPr>
        <w:t xml:space="preserve">от </w:t>
      </w:r>
      <w:r>
        <w:rPr>
          <w:rFonts w:eastAsia="Calibri"/>
          <w:b/>
          <w:bCs/>
          <w:szCs w:val="28"/>
          <w:u w:val="single"/>
        </w:rPr>
        <w:t>24.07.2026</w:t>
      </w:r>
      <w:r>
        <w:rPr>
          <w:rFonts w:eastAsia="Calibri"/>
          <w:b/>
          <w:bCs/>
          <w:szCs w:val="28"/>
        </w:rPr>
        <w:t xml:space="preserve"> </w:t>
      </w:r>
      <w:r>
        <w:rPr>
          <w:rFonts w:eastAsia="Calibri"/>
          <w:b/>
          <w:bCs/>
          <w:szCs w:val="28"/>
        </w:rPr>
        <w:tab/>
      </w:r>
      <w:r>
        <w:rPr>
          <w:rFonts w:eastAsia="Calibri"/>
          <w:b/>
          <w:bCs/>
          <w:szCs w:val="28"/>
        </w:rPr>
        <w:tab/>
      </w:r>
      <w:r>
        <w:rPr>
          <w:rFonts w:eastAsia="Calibri"/>
          <w:b/>
          <w:bCs/>
          <w:szCs w:val="28"/>
        </w:rPr>
        <w:tab/>
      </w:r>
      <w:r>
        <w:rPr>
          <w:rFonts w:eastAsia="Calibri"/>
          <w:b/>
          <w:bCs/>
          <w:szCs w:val="28"/>
        </w:rPr>
        <w:tab/>
      </w:r>
      <w:r>
        <w:rPr>
          <w:rFonts w:eastAsia="Calibri"/>
          <w:b/>
          <w:bCs/>
          <w:szCs w:val="28"/>
        </w:rPr>
        <w:tab/>
      </w:r>
      <w:r>
        <w:rPr>
          <w:rFonts w:eastAsia="Calibri"/>
          <w:b/>
          <w:bCs/>
          <w:szCs w:val="28"/>
        </w:rPr>
        <w:tab/>
        <w:t xml:space="preserve">                                     № </w:t>
      </w:r>
      <w:r>
        <w:rPr>
          <w:rFonts w:eastAsia="Calibri"/>
          <w:b/>
          <w:bCs/>
          <w:szCs w:val="28"/>
          <w:u w:val="single"/>
        </w:rPr>
        <w:t>78</w:t>
      </w:r>
    </w:p>
    <w:p w:rsidR="00DB364C" w:rsidRDefault="00DB364C" w:rsidP="00DB364C">
      <w:pPr>
        <w:jc w:val="center"/>
        <w:rPr>
          <w:rFonts w:eastAsia="Calibri"/>
          <w:bCs/>
          <w:sz w:val="24"/>
          <w:szCs w:val="24"/>
        </w:rPr>
      </w:pPr>
      <w:r>
        <w:rPr>
          <w:rFonts w:eastAsia="Calibri"/>
          <w:bCs/>
          <w:sz w:val="24"/>
          <w:szCs w:val="24"/>
        </w:rPr>
        <w:t xml:space="preserve">хутор </w:t>
      </w:r>
      <w:proofErr w:type="spellStart"/>
      <w:r>
        <w:rPr>
          <w:rFonts w:eastAsia="Calibri"/>
          <w:bCs/>
          <w:sz w:val="24"/>
          <w:szCs w:val="24"/>
        </w:rPr>
        <w:t>Танцура</w:t>
      </w:r>
      <w:proofErr w:type="spellEnd"/>
      <w:r>
        <w:rPr>
          <w:rFonts w:eastAsia="Calibri"/>
          <w:bCs/>
          <w:sz w:val="24"/>
          <w:szCs w:val="24"/>
        </w:rPr>
        <w:t xml:space="preserve"> Крамаренко</w:t>
      </w:r>
    </w:p>
    <w:p w:rsidR="00127413" w:rsidRDefault="00127413" w:rsidP="00127413"/>
    <w:p w:rsidR="00127413" w:rsidRDefault="00127413" w:rsidP="00127413"/>
    <w:p w:rsidR="00127413" w:rsidRDefault="00127413" w:rsidP="00127413">
      <w:pPr>
        <w:ind w:left="851" w:right="850" w:firstLine="0"/>
        <w:jc w:val="center"/>
        <w:rPr>
          <w:b/>
        </w:rPr>
      </w:pPr>
      <w:r w:rsidRPr="00127413">
        <w:rPr>
          <w:b/>
        </w:rPr>
        <w:t xml:space="preserve">Об утверждении Положения о бюджетном процессе </w:t>
      </w:r>
    </w:p>
    <w:p w:rsidR="00127413" w:rsidRPr="00127413" w:rsidRDefault="00127413" w:rsidP="00127413">
      <w:pPr>
        <w:ind w:left="851" w:right="850" w:firstLine="0"/>
        <w:jc w:val="center"/>
        <w:rPr>
          <w:b/>
        </w:rPr>
      </w:pPr>
      <w:r w:rsidRPr="00127413">
        <w:rPr>
          <w:b/>
        </w:rPr>
        <w:t>в Дербентском сельском поселении Тимашевского муниципального района Краснодарского края</w:t>
      </w:r>
    </w:p>
    <w:p w:rsidR="00127413" w:rsidRDefault="00127413" w:rsidP="00127413"/>
    <w:p w:rsidR="00127413" w:rsidRDefault="00127413" w:rsidP="00127413"/>
    <w:p w:rsidR="00127413" w:rsidRDefault="00127413" w:rsidP="00127413">
      <w:r>
        <w:t>В соответствии со статьей 9 Бюджетного кодекса Российской Федерации, статьей 78 Устава Дербентского сельского поселения Тимашевского муниципального района Краснодарского края, Федеральным законом                          от 20 марта 2025 г. № 33-ФЗ «Об общих принципах организации местного самоуправления в единой системе публичной власти» в целях определения правовых основ, содержания и механизма осуществления бюджетного процесса в Дербентского сельском поселении Тимашевского муниципального района Краснодарского края, установления основ формирования доходов, осуществления расходов местного бюджета, муниципальных заимствований                    и управления муниципальным долгом Совет Дербентского сельского поселения Тимашевского муниципального района Краснодарского края р е ш и л:</w:t>
      </w:r>
    </w:p>
    <w:p w:rsidR="00127413" w:rsidRDefault="00127413" w:rsidP="00127413">
      <w:r>
        <w:t>1.Утвердить Положение о бюджетном процессе в Дербентском сельском поселении Тимашевского муниципального района Краснодарского края.</w:t>
      </w:r>
    </w:p>
    <w:p w:rsidR="00127413" w:rsidRDefault="00127413" w:rsidP="00127413">
      <w:r>
        <w:t>2. Признать утратившими силу:</w:t>
      </w:r>
    </w:p>
    <w:p w:rsidR="00127413" w:rsidRDefault="00127413" w:rsidP="00127413">
      <w:r>
        <w:t>2.1. решение Совета Дербентского сельского поселения Тимашевского района от 30 ноября 2021 г. № 88 «О внесении изменений в решение Совета Дербентского сельского поселения Тимашевского района от 30 октября 2013 г. № 183 «Об утверждении Положения о бюджетном процессе в Дербентском сельском поселении Тимашевского района».</w:t>
      </w:r>
    </w:p>
    <w:p w:rsidR="00127413" w:rsidRDefault="00127413" w:rsidP="00127413">
      <w:r>
        <w:t>2.2. решение Совета Дербентского сельского поселения Тимашевского района от 23 января 2023 г. № 131 «О внесении изменений в решение Совета Дербентского сельского поселения Тимашевского района от 30 октября 2013 г. № 183 «Об утверждении Положения о бюджетном процессе в Дербентском сельском поселении Тимашевского района».</w:t>
      </w:r>
    </w:p>
    <w:p w:rsidR="00127413" w:rsidRDefault="00127413" w:rsidP="00127413">
      <w:r>
        <w:t xml:space="preserve">3. Заместителю главы Дербентского сельского поселения Тимашевского муниципального района Краснодарского края Марцун О.В. обнародовать настоящее решение путем опубликования на официальном сайте администрации </w:t>
      </w:r>
      <w:r>
        <w:lastRenderedPageBreak/>
        <w:t>Дербентского сельского поселения Тимашевского муниципального района Краснодарского края в информационно-телекоммуникационной сети «Интернет».</w:t>
      </w:r>
    </w:p>
    <w:p w:rsidR="00C65237" w:rsidRDefault="00C65237" w:rsidP="00127413">
      <w:r>
        <w:t>4. Контроль за исполнением настоящего решения оставляю за собой.</w:t>
      </w:r>
    </w:p>
    <w:p w:rsidR="00127413" w:rsidRDefault="00C65237" w:rsidP="00127413">
      <w:r>
        <w:t>5</w:t>
      </w:r>
      <w:r w:rsidR="00127413">
        <w:t>. Решение вступает в силу после его официального опубликования.</w:t>
      </w:r>
    </w:p>
    <w:p w:rsidR="00127413" w:rsidRDefault="00127413" w:rsidP="00127413"/>
    <w:p w:rsidR="00127413" w:rsidRDefault="00127413" w:rsidP="00127413"/>
    <w:p w:rsidR="00127413" w:rsidRDefault="00127413" w:rsidP="00127413">
      <w:pPr>
        <w:ind w:firstLine="0"/>
      </w:pPr>
      <w:r>
        <w:t>Временно исполняющий полномочия главы</w:t>
      </w:r>
    </w:p>
    <w:p w:rsidR="00127413" w:rsidRDefault="00127413" w:rsidP="00127413">
      <w:pPr>
        <w:ind w:firstLine="0"/>
      </w:pPr>
      <w:r>
        <w:t xml:space="preserve">Дербентского сельского поселения </w:t>
      </w:r>
    </w:p>
    <w:p w:rsidR="00127413" w:rsidRDefault="00127413" w:rsidP="00127413">
      <w:pPr>
        <w:ind w:firstLine="0"/>
      </w:pPr>
      <w:r>
        <w:t>Тимашевского муниципального района</w:t>
      </w:r>
    </w:p>
    <w:p w:rsidR="00127413" w:rsidRDefault="00127413" w:rsidP="00127413">
      <w:pPr>
        <w:ind w:firstLine="0"/>
      </w:pPr>
      <w:r>
        <w:t>Краснодарского края                                                                                 Т.Л. Дукова</w:t>
      </w:r>
    </w:p>
    <w:p w:rsidR="00127413" w:rsidRDefault="00127413" w:rsidP="00127413"/>
    <w:p w:rsidR="00127413" w:rsidRDefault="00127413" w:rsidP="00127413">
      <w:pPr>
        <w:sectPr w:rsidR="00127413" w:rsidSect="00DB364C">
          <w:headerReference w:type="default" r:id="rId8"/>
          <w:pgSz w:w="11906" w:h="16838" w:code="9"/>
          <w:pgMar w:top="284" w:right="567" w:bottom="1134" w:left="1701" w:header="709" w:footer="709" w:gutter="0"/>
          <w:cols w:space="708"/>
          <w:titlePg/>
          <w:docGrid w:linePitch="381"/>
        </w:sectPr>
      </w:pPr>
    </w:p>
    <w:p w:rsidR="00127413" w:rsidRDefault="00127413" w:rsidP="00127413"/>
    <w:p w:rsidR="00127413" w:rsidRDefault="00127413" w:rsidP="00127413">
      <w:pPr>
        <w:ind w:left="5387" w:firstLine="0"/>
      </w:pPr>
      <w:r>
        <w:t>Приложение</w:t>
      </w:r>
    </w:p>
    <w:p w:rsidR="00127413" w:rsidRDefault="00127413" w:rsidP="00127413">
      <w:pPr>
        <w:ind w:left="5387" w:firstLine="0"/>
      </w:pPr>
    </w:p>
    <w:p w:rsidR="00127413" w:rsidRDefault="00127413" w:rsidP="00127413">
      <w:pPr>
        <w:ind w:left="5387" w:firstLine="0"/>
      </w:pPr>
      <w:r>
        <w:t>УТВЕРЖДЕНО</w:t>
      </w:r>
    </w:p>
    <w:p w:rsidR="00127413" w:rsidRDefault="00127413" w:rsidP="00127413">
      <w:pPr>
        <w:ind w:left="5387" w:firstLine="0"/>
      </w:pPr>
      <w:r>
        <w:t xml:space="preserve">решением Совета </w:t>
      </w:r>
    </w:p>
    <w:p w:rsidR="00127413" w:rsidRDefault="00127413" w:rsidP="00127413">
      <w:pPr>
        <w:ind w:left="5387" w:firstLine="0"/>
      </w:pPr>
      <w:r>
        <w:t xml:space="preserve">Дербентского сельского поселения </w:t>
      </w:r>
    </w:p>
    <w:p w:rsidR="00127413" w:rsidRDefault="00127413" w:rsidP="00127413">
      <w:pPr>
        <w:ind w:left="5387" w:firstLine="0"/>
      </w:pPr>
      <w:r>
        <w:t>Тимашевского муниципального района Краснодарского края</w:t>
      </w:r>
    </w:p>
    <w:p w:rsidR="00127413" w:rsidRDefault="007B5103" w:rsidP="00127413">
      <w:pPr>
        <w:ind w:left="5387" w:firstLine="0"/>
      </w:pPr>
      <w:r>
        <w:t>О</w:t>
      </w:r>
      <w:r w:rsidR="00127413">
        <w:t>т</w:t>
      </w:r>
      <w:r>
        <w:t xml:space="preserve"> 24.07.2026 </w:t>
      </w:r>
      <w:r w:rsidR="00127413">
        <w:t xml:space="preserve">№ </w:t>
      </w:r>
      <w:r>
        <w:t xml:space="preserve"> 78</w:t>
      </w:r>
      <w:bookmarkStart w:id="0" w:name="_GoBack"/>
      <w:bookmarkEnd w:id="0"/>
    </w:p>
    <w:p w:rsidR="00127413" w:rsidRDefault="00127413" w:rsidP="00127413"/>
    <w:p w:rsidR="00127413" w:rsidRPr="00127413" w:rsidRDefault="00127413" w:rsidP="00127413">
      <w:pPr>
        <w:ind w:left="851" w:right="849" w:firstLine="0"/>
        <w:jc w:val="center"/>
        <w:rPr>
          <w:b/>
        </w:rPr>
      </w:pPr>
    </w:p>
    <w:p w:rsidR="00127413" w:rsidRPr="00127413" w:rsidRDefault="00127413" w:rsidP="00127413">
      <w:pPr>
        <w:ind w:left="851" w:right="849" w:firstLine="0"/>
        <w:jc w:val="center"/>
        <w:rPr>
          <w:b/>
        </w:rPr>
      </w:pPr>
      <w:r w:rsidRPr="00127413">
        <w:rPr>
          <w:b/>
        </w:rPr>
        <w:t>ПОЛОЖЕНИЕ</w:t>
      </w:r>
    </w:p>
    <w:p w:rsidR="00127413" w:rsidRPr="00127413" w:rsidRDefault="00127413" w:rsidP="00127413">
      <w:pPr>
        <w:ind w:left="851" w:right="849" w:firstLine="0"/>
        <w:jc w:val="center"/>
        <w:rPr>
          <w:b/>
        </w:rPr>
      </w:pPr>
      <w:r w:rsidRPr="00127413">
        <w:rPr>
          <w:b/>
        </w:rPr>
        <w:t>о бюджетном процессе в Дербентском сельском поселении</w:t>
      </w:r>
    </w:p>
    <w:p w:rsidR="00127413" w:rsidRPr="00127413" w:rsidRDefault="00127413" w:rsidP="00127413">
      <w:pPr>
        <w:ind w:left="851" w:right="849" w:firstLine="0"/>
        <w:jc w:val="center"/>
        <w:rPr>
          <w:b/>
        </w:rPr>
      </w:pPr>
      <w:r w:rsidRPr="00127413">
        <w:rPr>
          <w:b/>
        </w:rPr>
        <w:t>Тимашевского муниципального района</w:t>
      </w:r>
    </w:p>
    <w:p w:rsidR="00127413" w:rsidRPr="00127413" w:rsidRDefault="00127413" w:rsidP="00127413">
      <w:pPr>
        <w:ind w:left="851" w:right="849" w:firstLine="0"/>
        <w:jc w:val="center"/>
        <w:rPr>
          <w:b/>
        </w:rPr>
      </w:pPr>
      <w:r w:rsidRPr="00127413">
        <w:rPr>
          <w:b/>
        </w:rPr>
        <w:t>Краснодарского края</w:t>
      </w:r>
    </w:p>
    <w:p w:rsidR="00127413" w:rsidRDefault="00127413" w:rsidP="00127413"/>
    <w:p w:rsidR="00127413" w:rsidRPr="00715BA5" w:rsidRDefault="00127413" w:rsidP="00715BA5">
      <w:pPr>
        <w:jc w:val="center"/>
        <w:rPr>
          <w:b/>
        </w:rPr>
      </w:pPr>
      <w:r w:rsidRPr="00715BA5">
        <w:rPr>
          <w:b/>
        </w:rPr>
        <w:t>1.</w:t>
      </w:r>
      <w:r w:rsidR="00715BA5">
        <w:rPr>
          <w:b/>
        </w:rPr>
        <w:t xml:space="preserve"> </w:t>
      </w:r>
      <w:r w:rsidRPr="00715BA5">
        <w:rPr>
          <w:b/>
        </w:rPr>
        <w:t>Общ</w:t>
      </w:r>
      <w:r w:rsidR="00667AC6">
        <w:rPr>
          <w:b/>
        </w:rPr>
        <w:t>ие положения</w:t>
      </w:r>
    </w:p>
    <w:p w:rsidR="00127413" w:rsidRDefault="00127413" w:rsidP="00127413">
      <w:r>
        <w:t>1.1</w:t>
      </w:r>
      <w:r w:rsidR="00715BA5">
        <w:t>.</w:t>
      </w:r>
      <w:r>
        <w:t xml:space="preserve"> Настоящее Положение о бюджетном процессе в Дербентском сельском поселении Тимашевского муниципального района Краснодарского края (далее – Положение) регулирует отношения, возникающие в процессе составления </w:t>
      </w:r>
      <w:r w:rsidR="00715BA5">
        <w:t xml:space="preserve">                      </w:t>
      </w:r>
      <w:r>
        <w:t>и рассмотрения проекта бюджета Дербентского сельского поселения Тимашевского муниципальн</w:t>
      </w:r>
      <w:r w:rsidR="00715BA5">
        <w:t xml:space="preserve">ого района Краснодарского края </w:t>
      </w:r>
      <w:r>
        <w:t xml:space="preserve">(далее – местный бюджет), утверждения и исполнения местного бюджета, а также контроля за его исполнением, осуществления бюджетного учета, составления, рассмотрения </w:t>
      </w:r>
      <w:r w:rsidR="00715BA5">
        <w:t xml:space="preserve">                      </w:t>
      </w:r>
      <w:r>
        <w:t xml:space="preserve">и утверждения бюджетной отчетности в части, неурегулированной Бюджетным кодексом Российской Федерации, а также регулирует бюджетные правоотношения, возникающие между участниками бюджетных правоотношений в процессе предоставления межбюджетных трансфертов </w:t>
      </w:r>
      <w:r w:rsidR="00715BA5">
        <w:t xml:space="preserve">                      </w:t>
      </w:r>
      <w:r>
        <w:t>из местного бюджета, осуществления муниципальных заимствований, предоставления муниципальных гарантий, управления муниципальным долгом и муниципальными активами.</w:t>
      </w:r>
    </w:p>
    <w:p w:rsidR="00127413" w:rsidRDefault="00127413" w:rsidP="00127413">
      <w:r>
        <w:t>1.2.</w:t>
      </w:r>
      <w:r w:rsidR="00715BA5">
        <w:t xml:space="preserve"> </w:t>
      </w:r>
      <w:r>
        <w:t>Правовую основу бюджетного процесса в Дербентском сельском поселении Тимашевского муниципального района Краснодарского края составляют</w:t>
      </w:r>
      <w:r w:rsidR="00715BA5">
        <w:t>:</w:t>
      </w:r>
      <w:r>
        <w:t xml:space="preserve"> Конституция Российской Федерации, Бюджетный кодекс</w:t>
      </w:r>
      <w:r w:rsidR="00715BA5">
        <w:t xml:space="preserve"> </w:t>
      </w:r>
      <w:r>
        <w:t xml:space="preserve">Российской Федерации, Федеральным законом от 20 марта 2025 г. </w:t>
      </w:r>
      <w:r w:rsidR="00715BA5">
        <w:t xml:space="preserve">№ 33-ФЗ                 </w:t>
      </w:r>
      <w:r>
        <w:t xml:space="preserve"> «Об общих принципах организации местного самоуправления в единой системе публичной власти», Федеральный закон от 7 февраля 2011 г. №6-ФЗ «Об общих принципах организации и деятельности контрольно-счетных органов субъектов Российской Федерации и муниципальных обра</w:t>
      </w:r>
      <w:r w:rsidR="00715BA5">
        <w:t xml:space="preserve">зований», федеральные законы                и </w:t>
      </w:r>
      <w:r>
        <w:t>нормативные правовые акты Российской Федерации, Устав Дербентского сельского поселения Тимашевского муниципального района Краснодарского края, настоящее Положение, иные нормативные правовые акты Дербентского сельского поселения Тимашевского муниципального района Краснодарского края, регулирующие бюджетные правоотношения.</w:t>
      </w:r>
    </w:p>
    <w:p w:rsidR="00127413" w:rsidRPr="00715BA5" w:rsidRDefault="00127413" w:rsidP="00715BA5">
      <w:pPr>
        <w:jc w:val="center"/>
        <w:rPr>
          <w:b/>
        </w:rPr>
      </w:pPr>
      <w:r w:rsidRPr="00715BA5">
        <w:rPr>
          <w:b/>
        </w:rPr>
        <w:lastRenderedPageBreak/>
        <w:t>2. Участники бюджетного процесса</w:t>
      </w:r>
      <w:r w:rsidR="00715BA5" w:rsidRPr="00715BA5">
        <w:rPr>
          <w:b/>
        </w:rPr>
        <w:t xml:space="preserve"> </w:t>
      </w:r>
      <w:r w:rsidRPr="00715BA5">
        <w:rPr>
          <w:b/>
        </w:rPr>
        <w:t>в Дербентском сельском поселении Тимашевского муниципального района Краснодарского края</w:t>
      </w:r>
    </w:p>
    <w:p w:rsidR="00127413" w:rsidRDefault="00715BA5" w:rsidP="00127413">
      <w:r>
        <w:t xml:space="preserve">2.1. </w:t>
      </w:r>
      <w:r w:rsidR="00127413">
        <w:t>Участниками бюджетного процесса, обладающими бюджетными полномочиями на уровне поселения, являются:</w:t>
      </w:r>
    </w:p>
    <w:p w:rsidR="00127413" w:rsidRDefault="00715BA5" w:rsidP="00127413">
      <w:r>
        <w:t xml:space="preserve">1) </w:t>
      </w:r>
      <w:r w:rsidR="00127413">
        <w:t>Совет Дербентского сельского поселения Тимашевского муниципального района Краснодарского края</w:t>
      </w:r>
      <w:r w:rsidR="00383D89">
        <w:t xml:space="preserve"> </w:t>
      </w:r>
      <w:r w:rsidR="00383D89" w:rsidRPr="00383D89">
        <w:t xml:space="preserve">(далее - </w:t>
      </w:r>
      <w:r w:rsidR="00383D89">
        <w:t>Совет</w:t>
      </w:r>
      <w:r w:rsidR="00383D89" w:rsidRPr="00383D89">
        <w:t xml:space="preserve"> поселения)</w:t>
      </w:r>
      <w:r w:rsidR="00127413">
        <w:t>;</w:t>
      </w:r>
    </w:p>
    <w:p w:rsidR="00127413" w:rsidRDefault="00715BA5" w:rsidP="00127413">
      <w:r>
        <w:t xml:space="preserve">2) </w:t>
      </w:r>
      <w:r w:rsidR="00127413">
        <w:t>глава Дербентского сельского поселения Тимашевского муниципального района Краснодарского края (</w:t>
      </w:r>
      <w:r w:rsidR="00383D89">
        <w:t xml:space="preserve">далее - </w:t>
      </w:r>
      <w:r w:rsidR="00127413">
        <w:t>глава поселения);</w:t>
      </w:r>
    </w:p>
    <w:p w:rsidR="00127413" w:rsidRDefault="00715BA5" w:rsidP="00127413">
      <w:r>
        <w:t xml:space="preserve">3) </w:t>
      </w:r>
      <w:r w:rsidR="00127413">
        <w:t>администрация Дербентского сельского поселения Тимашевского муниципального района Краснодарского края</w:t>
      </w:r>
      <w:r w:rsidR="00383D89">
        <w:t xml:space="preserve"> </w:t>
      </w:r>
      <w:r w:rsidR="00383D89" w:rsidRPr="00383D89">
        <w:t>(далее - администрация поселения)</w:t>
      </w:r>
      <w:r w:rsidR="00127413">
        <w:t>;</w:t>
      </w:r>
    </w:p>
    <w:p w:rsidR="00127413" w:rsidRDefault="00715BA5" w:rsidP="00127413">
      <w:r>
        <w:t xml:space="preserve">4) </w:t>
      </w:r>
      <w:r w:rsidR="00127413">
        <w:t>финансовый орган Дербентского сельского поселения Тимашевского муниципального района Краснодарского края;</w:t>
      </w:r>
    </w:p>
    <w:p w:rsidR="00127413" w:rsidRDefault="00715BA5" w:rsidP="00127413">
      <w:r>
        <w:t xml:space="preserve">5) </w:t>
      </w:r>
      <w:r w:rsidR="00127413">
        <w:t xml:space="preserve">органы муниципального финансового контроля (функции органа внешнего муниципального финансового контроля исполняет Контрольно-счетная палата муниципального образования Тимашевский муниципальный район Краснодарского края, функции внутреннего финансового контроля осуществляет администрация муниципального образования Тимашевский муниципальный район Краснодарского края на основании соглашений </w:t>
      </w:r>
      <w:r>
        <w:t xml:space="preserve">                                о передачи полномочий);</w:t>
      </w:r>
    </w:p>
    <w:p w:rsidR="00127413" w:rsidRDefault="00715BA5" w:rsidP="00127413">
      <w:r>
        <w:t xml:space="preserve">6) </w:t>
      </w:r>
      <w:r w:rsidR="00127413">
        <w:t>главные распорядители (распорядители) средств местного бюджета;</w:t>
      </w:r>
    </w:p>
    <w:p w:rsidR="00127413" w:rsidRDefault="00715BA5" w:rsidP="00127413">
      <w:r>
        <w:t xml:space="preserve">7) </w:t>
      </w:r>
      <w:r w:rsidR="00127413">
        <w:t>главные администраторы (администраторы) доходов местного бюджета;</w:t>
      </w:r>
    </w:p>
    <w:p w:rsidR="00127413" w:rsidRDefault="00715BA5" w:rsidP="00127413">
      <w:r>
        <w:t xml:space="preserve">8) </w:t>
      </w:r>
      <w:r w:rsidR="00127413">
        <w:t>главные администраторы (администраторы) источников финансирования дефицита местного бюджета;</w:t>
      </w:r>
    </w:p>
    <w:p w:rsidR="00127413" w:rsidRDefault="00715BA5" w:rsidP="00127413">
      <w:r>
        <w:t>9) П</w:t>
      </w:r>
      <w:r w:rsidR="00127413">
        <w:t>олучатели средств местного бюджета.</w:t>
      </w:r>
    </w:p>
    <w:p w:rsidR="00715BA5" w:rsidRDefault="00715BA5" w:rsidP="00127413"/>
    <w:p w:rsidR="00127413" w:rsidRPr="00715BA5" w:rsidRDefault="00127413" w:rsidP="00715BA5">
      <w:pPr>
        <w:jc w:val="center"/>
        <w:rPr>
          <w:b/>
        </w:rPr>
      </w:pPr>
      <w:r w:rsidRPr="00715BA5">
        <w:rPr>
          <w:b/>
        </w:rPr>
        <w:t>3. Бюджетные полномочия Совета Дербентского сельского поселения</w:t>
      </w:r>
      <w:r w:rsidR="00715BA5" w:rsidRPr="00715BA5">
        <w:rPr>
          <w:b/>
        </w:rPr>
        <w:t xml:space="preserve"> </w:t>
      </w:r>
      <w:r w:rsidRPr="00715BA5">
        <w:rPr>
          <w:b/>
        </w:rPr>
        <w:t>Тимашевского муниципального района</w:t>
      </w:r>
      <w:r w:rsidR="00715BA5" w:rsidRPr="00715BA5">
        <w:rPr>
          <w:b/>
        </w:rPr>
        <w:t xml:space="preserve"> </w:t>
      </w:r>
      <w:r w:rsidRPr="00715BA5">
        <w:rPr>
          <w:b/>
        </w:rPr>
        <w:t>Краснодарского края</w:t>
      </w:r>
    </w:p>
    <w:p w:rsidR="00127413" w:rsidRDefault="00715BA5" w:rsidP="00127413">
      <w:r>
        <w:t xml:space="preserve">3.1. </w:t>
      </w:r>
      <w:r w:rsidR="00127413">
        <w:t>Совет поселения осуществляет следующие бюджетные полномочия:</w:t>
      </w:r>
    </w:p>
    <w:p w:rsidR="00127413" w:rsidRDefault="00715BA5" w:rsidP="00127413">
      <w:r>
        <w:t>1)</w:t>
      </w:r>
      <w:r w:rsidR="00127413">
        <w:t xml:space="preserve"> рассматривает проект местного бюджета и утверждает местный бюджет, осуществляет контроль в ходе рассмотрения отдельных вопросов их исполнения на своих комиссиях и рабочих группах; </w:t>
      </w:r>
    </w:p>
    <w:p w:rsidR="00127413" w:rsidRDefault="00715BA5" w:rsidP="00127413">
      <w:r>
        <w:t>2)</w:t>
      </w:r>
      <w:r w:rsidR="00127413">
        <w:t xml:space="preserve"> утверждает отчет об исполнении местного бюджета за отчетный финансовый год;</w:t>
      </w:r>
    </w:p>
    <w:p w:rsidR="00127413" w:rsidRDefault="00715BA5" w:rsidP="00127413">
      <w:r>
        <w:t>3)</w:t>
      </w:r>
      <w:r w:rsidR="00127413">
        <w:t xml:space="preserve"> формирует и определяет правовой статус органов, осуществляющих контроль за исполнением местного бюджета в случае если полномочия </w:t>
      </w:r>
      <w:r w:rsidR="00E56B3B">
        <w:t xml:space="preserve">                            </w:t>
      </w:r>
      <w:r w:rsidR="00127413">
        <w:t xml:space="preserve">не передаются </w:t>
      </w:r>
      <w:r w:rsidR="00E56B3B">
        <w:t>контрольно-счетную палату</w:t>
      </w:r>
      <w:r w:rsidR="00127413">
        <w:t xml:space="preserve"> </w:t>
      </w:r>
      <w:r w:rsidR="00E56B3B">
        <w:t>муниципального образования</w:t>
      </w:r>
      <w:r w:rsidR="00127413">
        <w:t xml:space="preserve"> Тимашевский муниципальный район Краснодарского края в части осуществления внешнего фин</w:t>
      </w:r>
      <w:r>
        <w:t xml:space="preserve">ансового </w:t>
      </w:r>
      <w:r w:rsidR="00127413">
        <w:t xml:space="preserve">контроля и администрации </w:t>
      </w:r>
      <w:r w:rsidR="00E56B3B" w:rsidRPr="00E56B3B">
        <w:t xml:space="preserve">муниципального образования Тимашевский муниципальный район Краснодарского края </w:t>
      </w:r>
      <w:r w:rsidR="00127413">
        <w:t>в части внутреннего;</w:t>
      </w:r>
    </w:p>
    <w:p w:rsidR="00127413" w:rsidRDefault="00E56B3B" w:rsidP="00127413">
      <w:r>
        <w:t>4)</w:t>
      </w:r>
      <w:r w:rsidR="00127413">
        <w:t xml:space="preserve"> определяет случаи и порядок предоставления иных межбюджетных трансфертов из местного бюджета;</w:t>
      </w:r>
    </w:p>
    <w:p w:rsidR="00127413" w:rsidRDefault="00E56B3B" w:rsidP="00127413">
      <w:r>
        <w:lastRenderedPageBreak/>
        <w:t>5)</w:t>
      </w:r>
      <w:r w:rsidR="00127413">
        <w:t xml:space="preserve"> устанавливает порядок осуществления внешнего финансового контроля (в случае если полномочия не передаются Контрольно-счетной палате муниципального образования Тимашевский муниципальный район Краснодарского края);</w:t>
      </w:r>
    </w:p>
    <w:p w:rsidR="00127413" w:rsidRDefault="00E56B3B" w:rsidP="00127413">
      <w:r>
        <w:t>6)</w:t>
      </w:r>
      <w:r w:rsidR="00127413">
        <w:t xml:space="preserve"> устанавливает местные налоги, налоговые ставки, налоговые льготы</w:t>
      </w:r>
      <w:r>
        <w:t xml:space="preserve">                  </w:t>
      </w:r>
      <w:r w:rsidR="00127413">
        <w:t>по ним в соответствии с законодательством;</w:t>
      </w:r>
    </w:p>
    <w:p w:rsidR="00127413" w:rsidRDefault="00E56B3B" w:rsidP="00127413">
      <w:r>
        <w:t>7)</w:t>
      </w:r>
      <w:r w:rsidR="00127413">
        <w:t xml:space="preserve"> устанавливает порядок проведения публичных слушаний по проекту местного бюджета и годовому отчету об исполнении местного бюджета;</w:t>
      </w:r>
    </w:p>
    <w:p w:rsidR="00127413" w:rsidRDefault="00E56B3B" w:rsidP="00127413">
      <w:r>
        <w:t>8)</w:t>
      </w:r>
      <w:r w:rsidR="00127413">
        <w:t xml:space="preserve"> рассматривает проекты муниципальных программ и предложений </w:t>
      </w:r>
      <w:r>
        <w:t xml:space="preserve">                        </w:t>
      </w:r>
      <w:r w:rsidR="00127413">
        <w:t>о внесении изменений в муниципальные программы в порядке, установленном решением Совета поселения</w:t>
      </w:r>
      <w:r>
        <w:t>;</w:t>
      </w:r>
    </w:p>
    <w:p w:rsidR="00127413" w:rsidRDefault="00E56B3B" w:rsidP="00127413">
      <w:r>
        <w:t>9)</w:t>
      </w:r>
      <w:r w:rsidR="00127413">
        <w:t xml:space="preserve"> осуществляет иные бюджетные полномочия в соответствии </w:t>
      </w:r>
      <w:r>
        <w:t xml:space="preserve">                                       </w:t>
      </w:r>
      <w:r w:rsidR="00127413">
        <w:t>с Бюджетным кодексом Российской Федерации и иными нормативными правовыми актами, регулирующими бюджетные правоотношения.</w:t>
      </w:r>
    </w:p>
    <w:p w:rsidR="00127413" w:rsidRDefault="00127413" w:rsidP="00127413"/>
    <w:p w:rsidR="00127413" w:rsidRPr="00E56B3B" w:rsidRDefault="00127413" w:rsidP="00E56B3B">
      <w:pPr>
        <w:jc w:val="center"/>
        <w:rPr>
          <w:b/>
        </w:rPr>
      </w:pPr>
      <w:r w:rsidRPr="00E56B3B">
        <w:rPr>
          <w:b/>
        </w:rPr>
        <w:t>4. Бюджетные полномочия главы</w:t>
      </w:r>
      <w:r w:rsidR="00E56B3B" w:rsidRPr="00E56B3B">
        <w:rPr>
          <w:b/>
        </w:rPr>
        <w:t xml:space="preserve"> </w:t>
      </w:r>
      <w:r w:rsidRPr="00E56B3B">
        <w:rPr>
          <w:b/>
        </w:rPr>
        <w:t>Дербентского сельского поселения</w:t>
      </w:r>
      <w:r w:rsidR="00E56B3B" w:rsidRPr="00E56B3B">
        <w:rPr>
          <w:b/>
        </w:rPr>
        <w:t xml:space="preserve"> </w:t>
      </w:r>
      <w:r w:rsidRPr="00E56B3B">
        <w:rPr>
          <w:b/>
        </w:rPr>
        <w:t>Тимашевского муниципального района</w:t>
      </w:r>
      <w:r w:rsidR="00E56B3B" w:rsidRPr="00E56B3B">
        <w:rPr>
          <w:b/>
        </w:rPr>
        <w:t xml:space="preserve"> </w:t>
      </w:r>
      <w:r w:rsidRPr="00E56B3B">
        <w:rPr>
          <w:b/>
        </w:rPr>
        <w:t>Краснодарского края</w:t>
      </w:r>
    </w:p>
    <w:p w:rsidR="00127413" w:rsidRDefault="00E56B3B" w:rsidP="00127413">
      <w:r>
        <w:t xml:space="preserve">4.1. </w:t>
      </w:r>
      <w:r w:rsidR="00127413">
        <w:t>Глава поселения осуществляет следующие бюджетные полномочия:</w:t>
      </w:r>
    </w:p>
    <w:p w:rsidR="00127413" w:rsidRDefault="00E56B3B" w:rsidP="00127413">
      <w:r>
        <w:t>1)</w:t>
      </w:r>
      <w:r w:rsidR="00127413">
        <w:t xml:space="preserve"> представляет годовой отчет об исполнении местного бюджета </w:t>
      </w:r>
      <w:r>
        <w:t xml:space="preserve">                                </w:t>
      </w:r>
      <w:r w:rsidR="00127413">
        <w:t>на утверждение Дербентского сельского поселения Тимашевского муниципального района Краснодарского края;</w:t>
      </w:r>
    </w:p>
    <w:p w:rsidR="00127413" w:rsidRDefault="00E56B3B" w:rsidP="00127413">
      <w:r>
        <w:t xml:space="preserve">2) </w:t>
      </w:r>
      <w:r w:rsidR="00127413">
        <w:t xml:space="preserve">представляет на рассмотрение Совета поселения проекты решений </w:t>
      </w:r>
      <w:r>
        <w:t xml:space="preserve">                         </w:t>
      </w:r>
      <w:r w:rsidR="00127413">
        <w:t>о введении или отмене местных налогов и сборов, а также другие правовые акты, предусматривающие расходы, покрываемые за счет местного бюджета;</w:t>
      </w:r>
    </w:p>
    <w:p w:rsidR="00127413" w:rsidRDefault="00E56B3B" w:rsidP="00127413">
      <w:r>
        <w:t xml:space="preserve">3) </w:t>
      </w:r>
      <w:r w:rsidR="00127413">
        <w:t xml:space="preserve">осуществляет иные бюджетные полномочия в соответствии </w:t>
      </w:r>
      <w:r>
        <w:t xml:space="preserve">                                     </w:t>
      </w:r>
      <w:r w:rsidR="00127413">
        <w:t xml:space="preserve">с Бюджетным кодексом Российской Федерации, настоящим Положением </w:t>
      </w:r>
      <w:r>
        <w:t xml:space="preserve">                           </w:t>
      </w:r>
      <w:r w:rsidR="00127413">
        <w:t>и иными нормативными правовыми актами, регулирующими бюджетные правоотношения.</w:t>
      </w:r>
    </w:p>
    <w:p w:rsidR="00127413" w:rsidRDefault="00127413" w:rsidP="00127413"/>
    <w:p w:rsidR="00127413" w:rsidRPr="00E56B3B" w:rsidRDefault="00127413" w:rsidP="00E56B3B">
      <w:pPr>
        <w:jc w:val="center"/>
        <w:rPr>
          <w:b/>
        </w:rPr>
      </w:pPr>
      <w:r w:rsidRPr="00E56B3B">
        <w:rPr>
          <w:b/>
        </w:rPr>
        <w:t>5. Бюджетные полномочия администрации</w:t>
      </w:r>
      <w:r w:rsidR="00E56B3B" w:rsidRPr="00E56B3B">
        <w:rPr>
          <w:b/>
        </w:rPr>
        <w:t xml:space="preserve"> </w:t>
      </w:r>
      <w:r w:rsidRPr="00E56B3B">
        <w:rPr>
          <w:b/>
        </w:rPr>
        <w:t>Дербентского сельского поселения Тимашевского муниципального района</w:t>
      </w:r>
      <w:r w:rsidR="00E56B3B">
        <w:rPr>
          <w:b/>
        </w:rPr>
        <w:t xml:space="preserve"> </w:t>
      </w:r>
      <w:r w:rsidRPr="00E56B3B">
        <w:rPr>
          <w:b/>
        </w:rPr>
        <w:t>Краснодарского края</w:t>
      </w:r>
    </w:p>
    <w:p w:rsidR="00127413" w:rsidRDefault="00E56B3B" w:rsidP="00127413">
      <w:r>
        <w:t xml:space="preserve">5.1. </w:t>
      </w:r>
      <w:r w:rsidR="00127413">
        <w:t>Администрация поселения осуществляет следующие бюджетные полномочия:</w:t>
      </w:r>
    </w:p>
    <w:p w:rsidR="00127413" w:rsidRDefault="00E56B3B" w:rsidP="00127413">
      <w:r>
        <w:t>1)</w:t>
      </w:r>
      <w:r w:rsidR="00127413">
        <w:t xml:space="preserve"> устанавливает порядок и сроки составления проекта местного бюджета и среднесрочного финансового плана;</w:t>
      </w:r>
    </w:p>
    <w:p w:rsidR="00127413" w:rsidRDefault="00E56B3B" w:rsidP="00127413">
      <w:r>
        <w:t>2)</w:t>
      </w:r>
      <w:r w:rsidR="00127413">
        <w:t xml:space="preserve"> обеспечивает составление проекта местного бюджета на очередной финансовый год и среднесрочного финансового плана на плановый период;</w:t>
      </w:r>
    </w:p>
    <w:p w:rsidR="00127413" w:rsidRDefault="000A27C6" w:rsidP="00127413">
      <w:r>
        <w:t>3)</w:t>
      </w:r>
      <w:r w:rsidR="00127413">
        <w:t xml:space="preserve"> вносит проект решения о местном бюджете на рассмотрение Совета поселения с необходимыми документами и материалами;</w:t>
      </w:r>
    </w:p>
    <w:p w:rsidR="00127413" w:rsidRDefault="000A27C6" w:rsidP="00127413">
      <w:r>
        <w:t>4)</w:t>
      </w:r>
      <w:r w:rsidR="00127413">
        <w:t xml:space="preserve"> обеспечивает исполнение местного бюджета и составление бюджетной отчетности;</w:t>
      </w:r>
    </w:p>
    <w:p w:rsidR="00127413" w:rsidRDefault="000A27C6" w:rsidP="00127413">
      <w:r>
        <w:t xml:space="preserve">5) </w:t>
      </w:r>
      <w:r w:rsidR="00127413">
        <w:t xml:space="preserve">утверждает отчеты об исполнении местного бюджета за первый квартал, полугодие и девять месяцев текущего финансового года и направляет его в Совет </w:t>
      </w:r>
      <w:r w:rsidR="00127413">
        <w:lastRenderedPageBreak/>
        <w:t>поселения и Контрольно-счетную палату муниципального образования Тимашевск</w:t>
      </w:r>
      <w:r>
        <w:t>ий</w:t>
      </w:r>
      <w:r w:rsidR="00127413">
        <w:t xml:space="preserve"> муниципальн</w:t>
      </w:r>
      <w:r>
        <w:t>ый</w:t>
      </w:r>
      <w:r w:rsidR="00127413">
        <w:t xml:space="preserve"> район Краснодарского края;</w:t>
      </w:r>
    </w:p>
    <w:p w:rsidR="00127413" w:rsidRDefault="00BC1788" w:rsidP="00127413">
      <w:r>
        <w:t>6)</w:t>
      </w:r>
      <w:r w:rsidR="00127413">
        <w:t xml:space="preserve"> представляет на утверждение Совета поселения годовой отчет</w:t>
      </w:r>
      <w:r>
        <w:t xml:space="preserve">                   </w:t>
      </w:r>
      <w:r w:rsidR="00127413">
        <w:t xml:space="preserve"> об исполнении бюджета;</w:t>
      </w:r>
    </w:p>
    <w:p w:rsidR="00127413" w:rsidRDefault="00BC1788" w:rsidP="00127413">
      <w:r>
        <w:t>7)</w:t>
      </w:r>
      <w:r w:rsidR="00127413">
        <w:t xml:space="preserve"> устанавливает порядок разработки прогноза социально-экономического развития Дербентского сельского поселения Тимашевского муниципального района Краснодарского края, составляет и одобряет прогноз социально-экономического развития Дербентского сельского поселения Тимашевского муниципального района Краснодарского края;</w:t>
      </w:r>
    </w:p>
    <w:p w:rsidR="00127413" w:rsidRDefault="00BC1788" w:rsidP="00127413">
      <w:r>
        <w:t xml:space="preserve">8) </w:t>
      </w:r>
      <w:r w:rsidR="00127413">
        <w:t xml:space="preserve">обеспечивает разработку основных направлений бюджетной </w:t>
      </w:r>
      <w:r>
        <w:t xml:space="preserve">                                   </w:t>
      </w:r>
      <w:r w:rsidR="00127413">
        <w:t>и налоговой политики Дербентского сельского поселения Тимашевского муниципального района Краснодарского края;</w:t>
      </w:r>
    </w:p>
    <w:p w:rsidR="00127413" w:rsidRDefault="00BC1788" w:rsidP="00127413">
      <w:r>
        <w:t>9)</w:t>
      </w:r>
      <w:r w:rsidR="00127413">
        <w:t xml:space="preserve"> определяет порядок формирования и финансового обеспечения муниципального задания в отношении автономных, бюджетных и казенных учреждений;</w:t>
      </w:r>
    </w:p>
    <w:p w:rsidR="00127413" w:rsidRDefault="00BC1788" w:rsidP="00127413">
      <w:r>
        <w:t>10)</w:t>
      </w:r>
      <w:r w:rsidR="00127413">
        <w:t xml:space="preserve"> устанавливает порядок принятия решений о разработке, формирования, реализации и оценки эффективности муниципальных программ;</w:t>
      </w:r>
    </w:p>
    <w:p w:rsidR="00127413" w:rsidRDefault="00BC1788" w:rsidP="00127413">
      <w:r>
        <w:t>11)</w:t>
      </w:r>
      <w:r w:rsidR="00127413">
        <w:t xml:space="preserve"> предоставляет от имени Дербентского сельского поселения Тимашевского муниципального района Краснодарского края муниципальные гарантии;</w:t>
      </w:r>
    </w:p>
    <w:p w:rsidR="00127413" w:rsidRDefault="00BC1788" w:rsidP="00127413">
      <w:r>
        <w:t>12)</w:t>
      </w:r>
      <w:r w:rsidR="00127413">
        <w:t xml:space="preserve"> осуществляет муниципальные заимствования в соответствии </w:t>
      </w:r>
      <w:r>
        <w:t xml:space="preserve">                                </w:t>
      </w:r>
      <w:r w:rsidR="00127413">
        <w:t>с решением о местном бюджете;</w:t>
      </w:r>
    </w:p>
    <w:p w:rsidR="00127413" w:rsidRDefault="00BC1788" w:rsidP="00127413">
      <w:r>
        <w:t>13)</w:t>
      </w:r>
      <w:r w:rsidR="00127413">
        <w:t xml:space="preserve"> осуществляет управление муниципальным долгом Дербентского сельского поселения Тимашевского муниципального района Краснодарского края;</w:t>
      </w:r>
    </w:p>
    <w:p w:rsidR="00127413" w:rsidRDefault="00BC1788" w:rsidP="00127413">
      <w:r>
        <w:t>14)</w:t>
      </w:r>
      <w:r w:rsidR="00127413">
        <w:t xml:space="preserve"> представляет поселение в договоре о предоставлении бюджетного кредита, а также в правоотношениях, возникающих в связи с его заключением;</w:t>
      </w:r>
    </w:p>
    <w:p w:rsidR="00127413" w:rsidRDefault="00BC1788" w:rsidP="00127413">
      <w:r>
        <w:t>15)</w:t>
      </w:r>
      <w:r w:rsidR="00127413">
        <w:t xml:space="preserve"> утверждает порядок ведения муниципальной долговой книги;</w:t>
      </w:r>
    </w:p>
    <w:p w:rsidR="00127413" w:rsidRDefault="00BC1788" w:rsidP="00127413">
      <w:r>
        <w:t>16)</w:t>
      </w:r>
      <w:r w:rsidR="00127413">
        <w:t xml:space="preserve"> устанавливает расходные обязательства поселения и обеспечивает </w:t>
      </w:r>
      <w:r>
        <w:t xml:space="preserve">                  </w:t>
      </w:r>
      <w:r w:rsidR="00127413">
        <w:t>их исполнение;</w:t>
      </w:r>
    </w:p>
    <w:p w:rsidR="00127413" w:rsidRDefault="00BC1788" w:rsidP="00127413">
      <w:r>
        <w:t>17)</w:t>
      </w:r>
      <w:r w:rsidR="00127413">
        <w:t xml:space="preserve"> устанавливает порядок формирования муниципального задания </w:t>
      </w:r>
      <w:r>
        <w:t xml:space="preserve">                        </w:t>
      </w:r>
      <w:r w:rsidR="00127413">
        <w:t>на оказание муниципальных услуг (выполнение работ) муниципальными учреждениями;</w:t>
      </w:r>
    </w:p>
    <w:p w:rsidR="00127413" w:rsidRDefault="00BC1788" w:rsidP="00127413">
      <w:r>
        <w:t>18)</w:t>
      </w:r>
      <w:r w:rsidR="00127413">
        <w:t xml:space="preserve"> определяет порядок осуществления полномочий органа финансового контроля по внутреннему финансовому контролю (в случае, если полномочия </w:t>
      </w:r>
      <w:r>
        <w:t xml:space="preserve">                 </w:t>
      </w:r>
      <w:r w:rsidR="00127413">
        <w:t>не передаются администрации муниципального образования Тимашевский муниципальный район Краснодарского края);</w:t>
      </w:r>
    </w:p>
    <w:p w:rsidR="00127413" w:rsidRDefault="00BC1788" w:rsidP="00127413">
      <w:r>
        <w:t>19)</w:t>
      </w:r>
      <w:r w:rsidR="00127413">
        <w:t xml:space="preserve"> разрабатывает и утверждает методики распределения и (или) порядки предоставления межбюджетных трансфертов;</w:t>
      </w:r>
    </w:p>
    <w:p w:rsidR="00127413" w:rsidRDefault="00BC1788" w:rsidP="00127413">
      <w:r>
        <w:t>20)</w:t>
      </w:r>
      <w:r w:rsidR="00127413">
        <w:t xml:space="preserve"> устанавливает порядок разработки и утверждения, период </w:t>
      </w:r>
      <w:proofErr w:type="gramStart"/>
      <w:r w:rsidR="00127413">
        <w:t xml:space="preserve">действия, </w:t>
      </w:r>
      <w:r>
        <w:t xml:space="preserve">  </w:t>
      </w:r>
      <w:proofErr w:type="gramEnd"/>
      <w:r>
        <w:t xml:space="preserve">     </w:t>
      </w:r>
      <w:r w:rsidR="00127413">
        <w:t>а также требования к составу и содержанию бюджетного прогноза Дербентского сельского поселения Тимашевского муниципального района Краснодарского края на долгосрочный период;</w:t>
      </w:r>
    </w:p>
    <w:p w:rsidR="00127413" w:rsidRDefault="00BC1788" w:rsidP="00127413">
      <w:r>
        <w:lastRenderedPageBreak/>
        <w:t>21)</w:t>
      </w:r>
      <w:r w:rsidR="00127413">
        <w:t xml:space="preserve"> устанавливает порядок формирования и ведения реестра источников доходов поселения;</w:t>
      </w:r>
    </w:p>
    <w:p w:rsidR="00127413" w:rsidRDefault="00BC1788" w:rsidP="00127413">
      <w:r>
        <w:t>22)</w:t>
      </w:r>
      <w:r w:rsidR="00127413">
        <w:t xml:space="preserve"> осуществляет иные бюджетные полномочия в соответствии </w:t>
      </w:r>
      <w:r>
        <w:t xml:space="preserve">                                   </w:t>
      </w:r>
      <w:r w:rsidR="00127413">
        <w:t xml:space="preserve">с Бюджетным кодексом Российской Федерации, настоящим Положением </w:t>
      </w:r>
      <w:r>
        <w:t xml:space="preserve">                         </w:t>
      </w:r>
      <w:r w:rsidR="00127413">
        <w:t>и иными нормативными правовыми актами, регулирующими бюджетные правоотношения.</w:t>
      </w:r>
    </w:p>
    <w:p w:rsidR="00127413" w:rsidRDefault="00BC1788" w:rsidP="00127413">
      <w:r>
        <w:t xml:space="preserve">5.2. </w:t>
      </w:r>
      <w:r w:rsidR="00127413">
        <w:t>Администрацией поселения о местном бюджете утверждаются:</w:t>
      </w:r>
    </w:p>
    <w:p w:rsidR="00BC1788" w:rsidRDefault="00BC1788" w:rsidP="00127413">
      <w:r>
        <w:t>1)</w:t>
      </w:r>
      <w:r w:rsidR="00127413">
        <w:t xml:space="preserve"> перечень главных администраторов доходов местного бюджета;</w:t>
      </w:r>
    </w:p>
    <w:p w:rsidR="00127413" w:rsidRDefault="00BC1788" w:rsidP="00127413">
      <w:r>
        <w:t>2)</w:t>
      </w:r>
      <w:r w:rsidR="00127413">
        <w:t xml:space="preserve"> перечень главных администраторов источников финансирования дефицита местного бюджета;</w:t>
      </w:r>
    </w:p>
    <w:p w:rsidR="00127413" w:rsidRDefault="00127413" w:rsidP="00127413"/>
    <w:p w:rsidR="00127413" w:rsidRPr="00BC1788" w:rsidRDefault="00127413" w:rsidP="00BC1788">
      <w:pPr>
        <w:jc w:val="center"/>
        <w:rPr>
          <w:b/>
        </w:rPr>
      </w:pPr>
      <w:r w:rsidRPr="00BC1788">
        <w:rPr>
          <w:b/>
        </w:rPr>
        <w:t>6. Бюджетные полномочия финансового органа</w:t>
      </w:r>
      <w:r w:rsidR="00BC1788" w:rsidRPr="00BC1788">
        <w:rPr>
          <w:b/>
        </w:rPr>
        <w:t xml:space="preserve"> </w:t>
      </w:r>
      <w:r w:rsidRPr="00BC1788">
        <w:rPr>
          <w:b/>
        </w:rPr>
        <w:t>Дербентского сельского поселения Тимашевского муниципального района</w:t>
      </w:r>
      <w:r w:rsidR="00BC1788" w:rsidRPr="00BC1788">
        <w:rPr>
          <w:b/>
        </w:rPr>
        <w:t xml:space="preserve"> </w:t>
      </w:r>
      <w:r w:rsidRPr="00BC1788">
        <w:rPr>
          <w:b/>
        </w:rPr>
        <w:t>Краснодарского края</w:t>
      </w:r>
    </w:p>
    <w:p w:rsidR="00127413" w:rsidRDefault="00127413" w:rsidP="00127413">
      <w:r>
        <w:t>6.1. Финансовый орган Дербентского сельского поселения Тимашевского муниципального района Краснодарского края осуществляет следующие бюджетные полномочия:</w:t>
      </w:r>
    </w:p>
    <w:p w:rsidR="00127413" w:rsidRDefault="00BC1788" w:rsidP="00127413">
      <w:r>
        <w:t>1)</w:t>
      </w:r>
      <w:r w:rsidR="00127413">
        <w:t xml:space="preserve"> осуществляет непосредственное составление проекта местного бюджета и представляет его с необходимыми документами и материалами </w:t>
      </w:r>
      <w:r>
        <w:t xml:space="preserve">                                           </w:t>
      </w:r>
      <w:r w:rsidR="00127413">
        <w:t>в администрацию поселения для внесения в представительный орган;</w:t>
      </w:r>
    </w:p>
    <w:p w:rsidR="00127413" w:rsidRDefault="00BC1788" w:rsidP="00127413">
      <w:r>
        <w:t>2)</w:t>
      </w:r>
      <w:r w:rsidR="00127413">
        <w:t xml:space="preserve"> разрабатывает и представляет в администрацию поселения основные направления бюджетной и налоговой политики Дербентского сельского поселения Тимашевского муниципального района Краснодарского края;</w:t>
      </w:r>
    </w:p>
    <w:p w:rsidR="00127413" w:rsidRDefault="00810BE9" w:rsidP="00127413">
      <w:r>
        <w:t>3)</w:t>
      </w:r>
      <w:r w:rsidR="00127413">
        <w:t xml:space="preserve"> организует исполнение местного бюджета;</w:t>
      </w:r>
    </w:p>
    <w:p w:rsidR="00127413" w:rsidRDefault="00810BE9" w:rsidP="00127413">
      <w:r>
        <w:t>4)</w:t>
      </w:r>
      <w:r w:rsidR="00127413">
        <w:t xml:space="preserve"> устанавливает порядок составления и ведения сводной бюджетной росписи местного бюджета и кассового плана местного бюджета;</w:t>
      </w:r>
    </w:p>
    <w:p w:rsidR="00810BE9" w:rsidRDefault="00810BE9" w:rsidP="00810BE9">
      <w:r>
        <w:t>5)</w:t>
      </w:r>
      <w:r w:rsidR="00127413">
        <w:t xml:space="preserve"> составляет и ведет сводную бюджетную роспись местного бюджета, вносит в нее изменения;</w:t>
      </w:r>
    </w:p>
    <w:p w:rsidR="00127413" w:rsidRDefault="00810BE9" w:rsidP="00810BE9">
      <w:r>
        <w:t>6)</w:t>
      </w:r>
      <w:r w:rsidR="00127413">
        <w:t xml:space="preserve"> составляет и ведет кассовый план местного бюджета, вносит в него изменения;</w:t>
      </w:r>
    </w:p>
    <w:p w:rsidR="00127413" w:rsidRDefault="00810BE9" w:rsidP="00127413">
      <w:r>
        <w:t>7)</w:t>
      </w:r>
      <w:r w:rsidR="00127413">
        <w:t xml:space="preserve"> утверждает перечень кодов подвидов по видам доходов, главными администраторами которых являются органы Дербентского сельского поселения Тимашевского муниципального района Краснодарского края;</w:t>
      </w:r>
    </w:p>
    <w:p w:rsidR="00127413" w:rsidRDefault="00810BE9" w:rsidP="00127413">
      <w:r>
        <w:t>8)</w:t>
      </w:r>
      <w:r w:rsidR="00127413">
        <w:t xml:space="preserve">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w:t>
      </w:r>
      <w:r>
        <w:t xml:space="preserve"> их ведении казенные учреждения;</w:t>
      </w:r>
    </w:p>
    <w:p w:rsidR="00127413" w:rsidRDefault="00810BE9" w:rsidP="00127413">
      <w:r>
        <w:t>9)</w:t>
      </w:r>
      <w:r w:rsidR="00127413">
        <w:t xml:space="preserve"> составляет отчет о кассовом исполнении бюджета поселения в порядке, установленном Министерством финансов Российской Федерации;</w:t>
      </w:r>
    </w:p>
    <w:p w:rsidR="00127413" w:rsidRDefault="00810BE9" w:rsidP="00127413">
      <w:r>
        <w:t>10)</w:t>
      </w:r>
      <w:r w:rsidR="00127413">
        <w:t xml:space="preserve"> устанавливает, детализирует и определяет порядок применения бюджетной классификации Российской Федерации в части, относящейся </w:t>
      </w:r>
      <w:r>
        <w:t xml:space="preserve">                        </w:t>
      </w:r>
      <w:r w:rsidR="00127413">
        <w:t>к местному бюджету;</w:t>
      </w:r>
    </w:p>
    <w:p w:rsidR="00127413" w:rsidRDefault="00810BE9" w:rsidP="00127413">
      <w:r>
        <w:lastRenderedPageBreak/>
        <w:t>11)</w:t>
      </w:r>
      <w:r w:rsidR="00127413">
        <w:t xml:space="preserve"> имеет право получать необходимые сведения от иных финансовых органов, а </w:t>
      </w:r>
      <w:r>
        <w:t>также</w:t>
      </w:r>
      <w:r w:rsidR="00127413">
        <w:t xml:space="preserve"> от иных органов государственной власти, органов местного самоуправления для составления проекта местного бюджета;</w:t>
      </w:r>
    </w:p>
    <w:p w:rsidR="00810BE9" w:rsidRDefault="00810BE9" w:rsidP="00810BE9">
      <w:r>
        <w:t xml:space="preserve">12) </w:t>
      </w:r>
      <w:r w:rsidR="00127413">
        <w:t>осуществляет операции со средствами местного бюджета;</w:t>
      </w:r>
    </w:p>
    <w:p w:rsidR="00127413" w:rsidRDefault="00810BE9" w:rsidP="00810BE9">
      <w:r>
        <w:t>13)</w:t>
      </w:r>
      <w:r w:rsidR="00127413">
        <w:t xml:space="preserve"> ведет сводный реестр главных распорядителей, распорядителей</w:t>
      </w:r>
      <w:r>
        <w:t xml:space="preserve">               </w:t>
      </w:r>
      <w:r w:rsidR="00127413">
        <w:t xml:space="preserve"> и получателей средств местного бюджета;</w:t>
      </w:r>
    </w:p>
    <w:p w:rsidR="00127413" w:rsidRDefault="00810BE9" w:rsidP="00127413">
      <w:r>
        <w:t>14)</w:t>
      </w:r>
      <w:r w:rsidR="00127413">
        <w:t xml:space="preserve"> осуществляет учет бюджетных учреждений, деятельность которых финансируетс</w:t>
      </w:r>
      <w:r>
        <w:t>я из средств местного бюджета;</w:t>
      </w:r>
    </w:p>
    <w:p w:rsidR="00127413" w:rsidRDefault="00810BE9" w:rsidP="00127413">
      <w:r>
        <w:t>15)</w:t>
      </w:r>
      <w:r w:rsidR="00127413">
        <w:t xml:space="preserve"> ведет муниципальную долговую книгу Дербентского сельского поселения Тимашевского муниципального района Краснодарского края;</w:t>
      </w:r>
    </w:p>
    <w:p w:rsidR="00127413" w:rsidRDefault="00810BE9" w:rsidP="00127413">
      <w:r>
        <w:t xml:space="preserve">16) </w:t>
      </w:r>
      <w:r w:rsidR="00127413">
        <w:t>разрабатывает порядок взыскания в доход бюджета поселения неиспользованных остатков межбюджетных трансфертов, имеющих целевое назначение;</w:t>
      </w:r>
    </w:p>
    <w:p w:rsidR="00127413" w:rsidRDefault="00810BE9" w:rsidP="00127413">
      <w:r>
        <w:t>17)</w:t>
      </w:r>
      <w:r w:rsidR="00127413">
        <w:t xml:space="preserve"> организует и осуществляет составление бюджетной отчетности поселения;</w:t>
      </w:r>
    </w:p>
    <w:p w:rsidR="00127413" w:rsidRDefault="00810BE9" w:rsidP="00127413">
      <w:r>
        <w:t>18)</w:t>
      </w:r>
      <w:r w:rsidR="00127413">
        <w:t xml:space="preserve"> составляет отчет об исполнении местного бюджета за первый квартал, полугодие, девять месяцев, текущий финансовый год;</w:t>
      </w:r>
    </w:p>
    <w:p w:rsidR="00127413" w:rsidRDefault="00810BE9" w:rsidP="00127413">
      <w:r>
        <w:t>19)</w:t>
      </w:r>
      <w:r w:rsidR="00127413">
        <w:t xml:space="preserve"> исполняет судебные акты по обращению взыскания на средства бюджета поселения на основании исполнительных документов по денежным обязательствам получателей средств бюджета поселения;</w:t>
      </w:r>
    </w:p>
    <w:p w:rsidR="00127413" w:rsidRDefault="00810BE9" w:rsidP="00127413">
      <w:r>
        <w:t xml:space="preserve">20) </w:t>
      </w:r>
      <w:r w:rsidR="00127413">
        <w:t>ведет учет и осуществляет хранение исполнительных документов, решений налоговых органов о взыскании налога, сбора, страховых взносов, пеней и штрафов, предусматривающих обращение взыскания на средства бюджета поселения по денежным обязательствам получателей средств бюджета поселения и иных документов, связанных с их исполнением;</w:t>
      </w:r>
    </w:p>
    <w:p w:rsidR="00127413" w:rsidRDefault="00810BE9" w:rsidP="00127413">
      <w:r>
        <w:t>21)</w:t>
      </w:r>
      <w:r w:rsidR="00127413">
        <w:t xml:space="preserve"> участвует в пределах своей компетенции в разработке нормативных правовых актов Дербентского сельского поселения Тимашевского муниципального района Краснодарского края;</w:t>
      </w:r>
    </w:p>
    <w:p w:rsidR="00127413" w:rsidRDefault="00810BE9" w:rsidP="00127413">
      <w:r>
        <w:t>22)</w:t>
      </w:r>
      <w:r w:rsidR="00127413">
        <w:t xml:space="preserve"> утверждает порядок исполнения решения о применении бюджетных мер принуждения в соответствии с Бюджетным кодексом Российской Федерации;</w:t>
      </w:r>
    </w:p>
    <w:p w:rsidR="00127413" w:rsidRDefault="00810BE9" w:rsidP="00127413">
      <w:r>
        <w:t>23)</w:t>
      </w:r>
      <w:r w:rsidR="00127413">
        <w:t xml:space="preserve"> осуществляет иные бюджетные полномочия в соответствии </w:t>
      </w:r>
      <w:r>
        <w:t xml:space="preserve">                                  </w:t>
      </w:r>
      <w:r w:rsidR="00127413">
        <w:t xml:space="preserve">с Бюджетным кодексом Российской Федерации, настоящим Положением </w:t>
      </w:r>
      <w:r>
        <w:t xml:space="preserve">                          </w:t>
      </w:r>
      <w:r w:rsidR="00127413">
        <w:t>и иными нормативными правовыми актами, регулирующими бюджетные правоотношения.</w:t>
      </w:r>
    </w:p>
    <w:p w:rsidR="00127413" w:rsidRDefault="00127413" w:rsidP="00127413"/>
    <w:p w:rsidR="00127413" w:rsidRPr="00810BE9" w:rsidRDefault="00127413" w:rsidP="00810BE9">
      <w:pPr>
        <w:jc w:val="center"/>
        <w:rPr>
          <w:b/>
        </w:rPr>
      </w:pPr>
      <w:r w:rsidRPr="00810BE9">
        <w:rPr>
          <w:b/>
        </w:rPr>
        <w:t>7. Бюджетные полномочия органов муниципального финансового контроля поселения</w:t>
      </w:r>
    </w:p>
    <w:p w:rsidR="00127413" w:rsidRDefault="00127413" w:rsidP="00127413">
      <w:r>
        <w:t xml:space="preserve">7.1 Установить, что </w:t>
      </w:r>
      <w:r w:rsidR="00465A10">
        <w:t xml:space="preserve">Контрольно </w:t>
      </w:r>
      <w:r>
        <w:t>–</w:t>
      </w:r>
      <w:r w:rsidR="00465A10">
        <w:t xml:space="preserve"> </w:t>
      </w:r>
      <w:r>
        <w:t>счетная палата муниципального образования Тимашевск</w:t>
      </w:r>
      <w:r w:rsidR="00465A10">
        <w:t>ий</w:t>
      </w:r>
      <w:r>
        <w:t xml:space="preserve"> муниципальн</w:t>
      </w:r>
      <w:r w:rsidR="00465A10">
        <w:t>ый</w:t>
      </w:r>
      <w:r>
        <w:t xml:space="preserve"> район Краснодарского края осуществляет полномочия контрольно-счетного органа поселения </w:t>
      </w:r>
      <w:r w:rsidR="00810BE9">
        <w:t xml:space="preserve">                                        </w:t>
      </w:r>
      <w:r>
        <w:t xml:space="preserve">по осуществлению внешнего муниципального финансового контроля </w:t>
      </w:r>
      <w:r w:rsidR="00810BE9">
        <w:t xml:space="preserve">                               </w:t>
      </w:r>
      <w:r>
        <w:t xml:space="preserve">на основании соглашения о передаче данных полномочий, заключенного Советом поселения с Советом муниципального образования Тимашевский </w:t>
      </w:r>
      <w:r>
        <w:lastRenderedPageBreak/>
        <w:t>муниципальный район Краснодарского края в целях реа</w:t>
      </w:r>
      <w:r w:rsidR="00383D89">
        <w:t xml:space="preserve">лизации Федерального закона от </w:t>
      </w:r>
      <w:r>
        <w:t>7</w:t>
      </w:r>
      <w:r w:rsidR="00383D89">
        <w:t xml:space="preserve"> февраля </w:t>
      </w:r>
      <w:r>
        <w:t>2011</w:t>
      </w:r>
      <w:r w:rsidR="00383D89">
        <w:t xml:space="preserve"> г.</w:t>
      </w:r>
      <w:r>
        <w:t xml:space="preserve"> № 6-ФЗ «Об общих принципах организации</w:t>
      </w:r>
      <w:r w:rsidR="00383D89">
        <w:t xml:space="preserve">                              </w:t>
      </w:r>
      <w:r>
        <w:t xml:space="preserve"> и деятельности контрольно-счетных органов субъектов Российской Федерации и муниципальных образований».</w:t>
      </w:r>
    </w:p>
    <w:p w:rsidR="00127413" w:rsidRDefault="00127413" w:rsidP="00127413">
      <w:r>
        <w:t xml:space="preserve">7.2 Установить, что администрация муниципального образования Тимашевский муниципальный район Краснодарского края осуществляет полномочия органа внутреннего финансового контроля поселения </w:t>
      </w:r>
      <w:r w:rsidR="00383D89">
        <w:t xml:space="preserve">                                      </w:t>
      </w:r>
      <w:r>
        <w:t xml:space="preserve">по осуществлению внутреннего муниципального финансового контроля </w:t>
      </w:r>
      <w:r w:rsidR="00383D89">
        <w:t xml:space="preserve">                             </w:t>
      </w:r>
      <w:r>
        <w:t>на основании соглашения о передаче данных полномочий, заключенного администрацией поселения с администрацией муниципального образования Тимашевский муниципальный район Краснодарского края в целях реализации Федерального закона от 20 марта 2025 г. № 33-ФЗ «Об общих принципах организации местного самоуправления в единой системе публичной власти», Бюджетного кодекса РФ.</w:t>
      </w:r>
    </w:p>
    <w:p w:rsidR="00127413" w:rsidRDefault="00127413" w:rsidP="00127413"/>
    <w:p w:rsidR="00127413" w:rsidRPr="00383D89" w:rsidRDefault="00127413" w:rsidP="00383D89">
      <w:pPr>
        <w:jc w:val="center"/>
        <w:rPr>
          <w:b/>
        </w:rPr>
      </w:pPr>
      <w:r w:rsidRPr="00383D89">
        <w:rPr>
          <w:b/>
        </w:rPr>
        <w:t>8. Бюджетные полномочия отдельных участников бюджетного процесса</w:t>
      </w:r>
    </w:p>
    <w:p w:rsidR="00127413" w:rsidRDefault="00383D89" w:rsidP="00127413">
      <w:r>
        <w:t xml:space="preserve">8.1. </w:t>
      </w:r>
      <w:r w:rsidR="00127413">
        <w:t>Бюджетные полномочия главных распорядителей, распорядителей</w:t>
      </w:r>
      <w:r>
        <w:t xml:space="preserve">                 </w:t>
      </w:r>
      <w:r w:rsidR="00127413">
        <w:t xml:space="preserve"> и получателей средств местного бюджета, главных администраторов (администраторов) доходов местного бюджета, главных администраторов (администраторов) источников финансирования дефицита местного бюджета определяются Бюджетным кодексом Российской Федерации и принимаемыми</w:t>
      </w:r>
      <w:r>
        <w:t xml:space="preserve">                  </w:t>
      </w:r>
      <w:r w:rsidR="00127413">
        <w:t xml:space="preserve"> в соответствии с ним иными нормативными правовыми актами, регулирующими бюджетные правоотношения.</w:t>
      </w:r>
    </w:p>
    <w:p w:rsidR="00127413" w:rsidRDefault="00127413" w:rsidP="00127413"/>
    <w:p w:rsidR="00127413" w:rsidRPr="00383D89" w:rsidRDefault="00127413" w:rsidP="00383D89">
      <w:pPr>
        <w:jc w:val="center"/>
        <w:rPr>
          <w:b/>
        </w:rPr>
      </w:pPr>
      <w:r w:rsidRPr="00383D89">
        <w:rPr>
          <w:b/>
        </w:rPr>
        <w:t>9. Доходы бюджета поселения</w:t>
      </w:r>
    </w:p>
    <w:p w:rsidR="00127413" w:rsidRDefault="00383D89" w:rsidP="00127413">
      <w:r>
        <w:t xml:space="preserve">9.1. </w:t>
      </w:r>
      <w:r w:rsidR="00127413">
        <w:t xml:space="preserve">Доходы бюджета поселения формируются с учетом положений бюджетного законодательства Российской Федерации, законодательства Российской Федерации о налогах и сборах, законодательства Краснодарского края о налогах и сборах, нормативных правовых актов Совета поселения </w:t>
      </w:r>
      <w:r>
        <w:t xml:space="preserve">                           </w:t>
      </w:r>
      <w:r w:rsidR="00127413">
        <w:t>о налогах и сборах за счет налоговы</w:t>
      </w:r>
      <w:r>
        <w:t xml:space="preserve">х и неналоговых видов доходов, </w:t>
      </w:r>
      <w:r w:rsidR="00127413">
        <w:t xml:space="preserve">а также </w:t>
      </w:r>
      <w:r>
        <w:t xml:space="preserve">                  </w:t>
      </w:r>
      <w:r w:rsidR="00127413">
        <w:t>за счет безвозмездных поступлений, подлежащих зачислению в местный бюджет в соответствии с бюджетным законода</w:t>
      </w:r>
      <w:r>
        <w:t>тельством Российской Федерации.</w:t>
      </w:r>
    </w:p>
    <w:p w:rsidR="00127413" w:rsidRDefault="00127413" w:rsidP="00127413"/>
    <w:p w:rsidR="00127413" w:rsidRPr="003D2088" w:rsidRDefault="00127413" w:rsidP="003D2088">
      <w:pPr>
        <w:jc w:val="center"/>
        <w:rPr>
          <w:b/>
        </w:rPr>
      </w:pPr>
      <w:r w:rsidRPr="003D2088">
        <w:rPr>
          <w:b/>
        </w:rPr>
        <w:t>10. Расходы бюджета поселения</w:t>
      </w:r>
    </w:p>
    <w:p w:rsidR="00127413" w:rsidRDefault="00127413" w:rsidP="00127413">
      <w:r>
        <w:t xml:space="preserve">10.1. Формирование расходов бюджета поселения осуществляется </w:t>
      </w:r>
      <w:r w:rsidR="003D2088">
        <w:t xml:space="preserve">                                 </w:t>
      </w:r>
      <w:r>
        <w:t>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действующему законодательству Российской Федерации, договорам, соглашениям и муниципальным контрактам должно происходить в очередном финансовом году за счет средств местного бюджета.</w:t>
      </w:r>
    </w:p>
    <w:p w:rsidR="00127413" w:rsidRDefault="00127413" w:rsidP="00127413">
      <w:r>
        <w:lastRenderedPageBreak/>
        <w:t>10.2. Остатки средств местного бюджета, сложившиеся на начало текущего финансового года, в полном объеме могут направляться в текущем финансовом году:</w:t>
      </w:r>
    </w:p>
    <w:p w:rsidR="00127413" w:rsidRDefault="003D2088" w:rsidP="00127413">
      <w:r>
        <w:t>1)</w:t>
      </w:r>
      <w:r w:rsidR="00127413">
        <w:t xml:space="preserve"> на покрытие временных кассовых разрывов, возникающих в ходе исполнения местного бюджета, если иное не предусмотрено бюджетным законодательством Российской Федерации;</w:t>
      </w:r>
    </w:p>
    <w:p w:rsidR="00127413" w:rsidRDefault="003D2088" w:rsidP="00127413">
      <w:r>
        <w:t>2)</w:t>
      </w:r>
      <w:r w:rsidR="00127413">
        <w:t xml:space="preserve"> на увеличение бюджетных ассигнований на оплату заключенных </w:t>
      </w:r>
      <w:r>
        <w:t xml:space="preserve">                        </w:t>
      </w:r>
      <w:r w:rsidR="00127413">
        <w:t xml:space="preserve">от имени Дербентского сельского поселения Тимашевского муниципального района Краснодарского края муниципальных контрактов на поставку товаров, выполнение работ, оказание услуг, подлежащих в соответствии с условиями этих муниципальных контрактов оплате в отчетном финансовом году, в объеме, </w:t>
      </w:r>
      <w:r>
        <w:t xml:space="preserve">                     </w:t>
      </w:r>
      <w:r w:rsidR="00127413">
        <w:t>не превышающем сумму остатков неиспользованных бюджетных ассигнований на указанные цели, в случаях, предусмотренных решением Совета поселения</w:t>
      </w:r>
      <w:r>
        <w:t xml:space="preserve">              </w:t>
      </w:r>
      <w:r w:rsidR="00127413">
        <w:t xml:space="preserve"> о местном бюджете.</w:t>
      </w:r>
    </w:p>
    <w:p w:rsidR="00127413" w:rsidRDefault="00127413" w:rsidP="00127413">
      <w:r>
        <w:t>10.3. Бюджетные ассигнования на осуществления капитальных вложений за счет средств местного бюджета в объекты муниципальной собственности предусматриваются в соответствии с муниципальными программами Дербентского сельского поселения Тимашевского муниципального района Краснодарского края и иными нормативными правовыми актами администрации Дербентского сельского поселения Тимашевского муниципального района Краснодарского края.</w:t>
      </w:r>
    </w:p>
    <w:p w:rsidR="00127413" w:rsidRDefault="00127413" w:rsidP="00127413">
      <w:r>
        <w:t xml:space="preserve">10.4. Бюджетные ассигнования на осуществление бюджетных инвестиций в форме капитальных вложений в объекты муниципальной собственности Дербентского сельского поселения Тимашевского муниципального района Краснодарского края и представление бюджетным и автономным учреждениям,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w:t>
      </w:r>
      <w:r w:rsidR="003D2088">
        <w:t xml:space="preserve">                                    </w:t>
      </w:r>
      <w:r>
        <w:t xml:space="preserve">в муниципальную собственность Дербентского сельского поселения Тимашевского муниципального района Краснодарского края отражаются </w:t>
      </w:r>
      <w:r w:rsidR="003D2088">
        <w:t xml:space="preserve">                          </w:t>
      </w:r>
      <w:r>
        <w:t xml:space="preserve">в решении о бюджете и сводной бюджетной росписи суммарно в соответствии </w:t>
      </w:r>
      <w:r w:rsidR="003D2088">
        <w:t xml:space="preserve">                </w:t>
      </w:r>
      <w:r>
        <w:t>с бюджетной классификацией Российской Федерации.</w:t>
      </w:r>
    </w:p>
    <w:p w:rsidR="00127413" w:rsidRDefault="00127413" w:rsidP="00127413">
      <w:r>
        <w:t>10.5. Органы местного самоуправления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Краснодарского края, за исключением случаев, установленных соответственно федеральными законами, законами Краснодарского края.</w:t>
      </w:r>
    </w:p>
    <w:p w:rsidR="00127413" w:rsidRDefault="00127413" w:rsidP="00127413">
      <w:r>
        <w:t xml:space="preserve">10.6. Установить, что остатки субсидий, предоставленных муниципальным бюджетным учреждениям Дербентского сельского поселения Тимашевского муниципального района Краснодарского края на финансовое обеспечение выполнения муниципальных заданий на оказание муниципальных услуг (выполнение работ), образовавшиеся в связи с не достижением (превышением допустимого (возможного) отклонения) показателей муниципального задания, </w:t>
      </w:r>
      <w:r>
        <w:lastRenderedPageBreak/>
        <w:t xml:space="preserve">характеризующих объем оказываемых муниципальных услуг ( выполняемых работ), а также показателей муниципального задания, характеризующих качество оказываемых муниципальных услуг(выполняемых работ) если такие показатели, установлены в муниципальном задании, подлежат  возврату </w:t>
      </w:r>
      <w:r w:rsidR="003D2088">
        <w:t xml:space="preserve">                             </w:t>
      </w:r>
      <w:r>
        <w:t>в местный бюджет в объеме, соответствующем не достигнутым (с учетом допустимых (возможных) отклонений) показателям муниципального задания указанными учреждениями.</w:t>
      </w:r>
    </w:p>
    <w:p w:rsidR="00127413" w:rsidRDefault="00127413" w:rsidP="00127413"/>
    <w:p w:rsidR="00127413" w:rsidRPr="003D2088" w:rsidRDefault="00127413" w:rsidP="003D2088">
      <w:pPr>
        <w:jc w:val="center"/>
        <w:rPr>
          <w:b/>
        </w:rPr>
      </w:pPr>
      <w:r w:rsidRPr="003D2088">
        <w:rPr>
          <w:b/>
        </w:rPr>
        <w:t>11. Межбюджетные трансферты</w:t>
      </w:r>
    </w:p>
    <w:p w:rsidR="00127413" w:rsidRDefault="00127413" w:rsidP="00127413">
      <w:r>
        <w:t>11.1. Порядок и условия предоставления иных межбюджетных трансфертов устанавливаются муниципальными правовыми актами администрации поселения, принимаемыми в соответствии с требованиями Бюджетного кодекса Российской Федерации, соответствующими ему законами Краснодарского края.</w:t>
      </w:r>
    </w:p>
    <w:p w:rsidR="00127413" w:rsidRDefault="00127413" w:rsidP="00127413">
      <w:r>
        <w:t xml:space="preserve">11.2. В случаях и в порядке, предусмотренных Советом поселения </w:t>
      </w:r>
      <w:r w:rsidR="003D2088">
        <w:t xml:space="preserve">                                  </w:t>
      </w:r>
      <w:r>
        <w:t>из бюджета поселения могут предоставляться иные межбюджетные трансферты в форме:</w:t>
      </w:r>
    </w:p>
    <w:p w:rsidR="00127413" w:rsidRDefault="003D2088" w:rsidP="00127413">
      <w:r>
        <w:t xml:space="preserve">1) </w:t>
      </w:r>
      <w:r w:rsidR="00127413">
        <w:t>межбюджетных трансфертов из бюджета поселения бюджету муниципального образования Тимашевский муниципальный район Краснодарского края на осуществление органами местного самоуправления муниципального района полномочий органов местного самоуправления поселения в соответствии с заключенными соглашениями;</w:t>
      </w:r>
    </w:p>
    <w:p w:rsidR="00127413" w:rsidRDefault="006578FA" w:rsidP="00127413">
      <w:r>
        <w:t xml:space="preserve">2) </w:t>
      </w:r>
      <w:r w:rsidR="00127413">
        <w:t>субсидий, перечисляемых из бюджета поселения в бюджет муниципального образования Тимашевск</w:t>
      </w:r>
      <w:r w:rsidR="00465A10">
        <w:t>ий</w:t>
      </w:r>
      <w:r w:rsidR="00127413">
        <w:t xml:space="preserve"> муниципальн</w:t>
      </w:r>
      <w:r w:rsidR="00465A10">
        <w:t>ый район</w:t>
      </w:r>
      <w:r w:rsidR="00127413">
        <w:t xml:space="preserve"> Краснодарского края на решение вопросов местного значен</w:t>
      </w:r>
      <w:r>
        <w:t>ия межмуниципального характера;</w:t>
      </w:r>
    </w:p>
    <w:p w:rsidR="00127413" w:rsidRDefault="006578FA" w:rsidP="00127413">
      <w:r>
        <w:t>3)</w:t>
      </w:r>
      <w:r w:rsidR="00127413">
        <w:t xml:space="preserve"> иных межбюджетных трансфертов.</w:t>
      </w:r>
    </w:p>
    <w:p w:rsidR="006578FA" w:rsidRDefault="006578FA" w:rsidP="00127413"/>
    <w:p w:rsidR="00127413" w:rsidRPr="006578FA" w:rsidRDefault="00127413" w:rsidP="006578FA">
      <w:pPr>
        <w:jc w:val="center"/>
        <w:rPr>
          <w:b/>
        </w:rPr>
      </w:pPr>
      <w:r w:rsidRPr="006578FA">
        <w:rPr>
          <w:b/>
        </w:rPr>
        <w:t>12. Основы составления проекта местного бюджета</w:t>
      </w:r>
    </w:p>
    <w:p w:rsidR="00127413" w:rsidRDefault="00127413" w:rsidP="00127413">
      <w:r>
        <w:t>12.1. Составление проекта бюджета поселения основывается на:</w:t>
      </w:r>
    </w:p>
    <w:p w:rsidR="00127413" w:rsidRDefault="006578FA" w:rsidP="00127413">
      <w:r>
        <w:t>1)</w:t>
      </w:r>
      <w:r w:rsidR="00127413">
        <w:t xml:space="preserve">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27413" w:rsidRDefault="006578FA" w:rsidP="00127413">
      <w:r>
        <w:t>2)</w:t>
      </w:r>
      <w:r w:rsidR="00127413">
        <w:t xml:space="preserve"> прогнозе социально-экономического развития Дербентского сельского поселения Тимашевского муниципального района Краснодарского края;</w:t>
      </w:r>
    </w:p>
    <w:p w:rsidR="00127413" w:rsidRDefault="006578FA" w:rsidP="00127413">
      <w:r>
        <w:t>3)</w:t>
      </w:r>
      <w:r w:rsidR="00127413">
        <w:t xml:space="preserve"> основных направлениях бюджетной и налоговой политики;</w:t>
      </w:r>
    </w:p>
    <w:p w:rsidR="00127413" w:rsidRDefault="006578FA" w:rsidP="00127413">
      <w:r>
        <w:t>4)</w:t>
      </w:r>
      <w:r w:rsidR="00127413">
        <w:t xml:space="preserve"> бюджетном прогнозе (проекте бюджетного прогноза, проекте изменений бюджетного прогноза) на долгосрочный период, если Совет поселения принял решение о его формировании в соответствии с требованиями Бюджетного кодекса РФ;</w:t>
      </w:r>
    </w:p>
    <w:p w:rsidR="00127413" w:rsidRDefault="006578FA" w:rsidP="00127413">
      <w:r>
        <w:t>5)</w:t>
      </w:r>
      <w:r w:rsidR="00127413">
        <w:t xml:space="preserve"> муниципальных программах (проектах муниципальных программ, проектах изменений указанных программ).</w:t>
      </w:r>
    </w:p>
    <w:p w:rsidR="00127413" w:rsidRDefault="00127413" w:rsidP="00127413">
      <w:r>
        <w:lastRenderedPageBreak/>
        <w:t>12.2. Проект местного бюджета составляется в сроки, установленные администрацией поселения, в соответствии с положениями Бюджетного кодекса Российской Федерации и настоящего Положения.</w:t>
      </w:r>
    </w:p>
    <w:p w:rsidR="00127413" w:rsidRDefault="00127413" w:rsidP="00127413">
      <w:r>
        <w:t xml:space="preserve">Проект местного бюджета составляется и утверждается на один год </w:t>
      </w:r>
      <w:r w:rsidR="006578FA">
        <w:t xml:space="preserve">                   </w:t>
      </w:r>
      <w:proofErr w:type="gramStart"/>
      <w:r w:rsidR="006578FA">
        <w:t xml:space="preserve">   </w:t>
      </w:r>
      <w:r>
        <w:t>(</w:t>
      </w:r>
      <w:proofErr w:type="gramEnd"/>
      <w:r>
        <w:t>на очередной финансовый год).</w:t>
      </w:r>
    </w:p>
    <w:p w:rsidR="00127413" w:rsidRDefault="00127413" w:rsidP="00127413">
      <w:r>
        <w:t>12.3. В решении о местном бюджете должны содержаться основные характеристики местного бюджета, к которым относятся общий объем доходов местного бюджета, общий объем расходов местного бюджета, дефицит (профицит) местного бюджета.</w:t>
      </w:r>
    </w:p>
    <w:p w:rsidR="00127413" w:rsidRDefault="00127413" w:rsidP="00127413">
      <w:r>
        <w:t>12.4. Решением Совета поселения о местном бюджете утверждаются:</w:t>
      </w:r>
    </w:p>
    <w:p w:rsidR="00127413" w:rsidRDefault="006578FA" w:rsidP="00127413">
      <w:r>
        <w:t>1)</w:t>
      </w:r>
      <w:r w:rsidR="00127413">
        <w:t xml:space="preserve"> перечень главных распорядителей средств местного бюджета, перечень разделов, подразделов, целевых статей (муниципальных программ </w:t>
      </w:r>
      <w:r>
        <w:t xml:space="preserve">                                        </w:t>
      </w:r>
      <w:r w:rsidR="00127413">
        <w:t xml:space="preserve">и непрограммных направлений деятельности), групп видов расходов бюджета </w:t>
      </w:r>
      <w:r>
        <w:t xml:space="preserve">                     </w:t>
      </w:r>
      <w:r w:rsidR="00127413">
        <w:t>в составе ведомственной структуры расходов местного бюджета;</w:t>
      </w:r>
    </w:p>
    <w:p w:rsidR="00127413" w:rsidRDefault="006578FA" w:rsidP="00127413">
      <w:r>
        <w:t>2)</w:t>
      </w:r>
      <w:r w:rsidR="00127413">
        <w:t xml:space="preserve"> объем поступлений доходов в бюджет по кодам видов (подвидов) доходов;</w:t>
      </w:r>
    </w:p>
    <w:p w:rsidR="00127413" w:rsidRDefault="006578FA" w:rsidP="00127413">
      <w:r>
        <w:t>3)</w:t>
      </w:r>
      <w:r w:rsidR="00127413">
        <w:t xml:space="preserve"> распределение бюджетных ассигнований по разделам и подразделам классификации расходов местного бюджета;</w:t>
      </w:r>
    </w:p>
    <w:p w:rsidR="00127413" w:rsidRDefault="006578FA" w:rsidP="00127413">
      <w:r>
        <w:t xml:space="preserve">4) </w:t>
      </w:r>
      <w:r w:rsidR="00127413">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местного бюджета;</w:t>
      </w:r>
    </w:p>
    <w:p w:rsidR="00127413" w:rsidRDefault="006578FA" w:rsidP="00127413">
      <w:r>
        <w:t>5)</w:t>
      </w:r>
      <w:r w:rsidR="00127413">
        <w:t xml:space="preserve"> ведомственная структура расходов на очередной финансовый год;</w:t>
      </w:r>
    </w:p>
    <w:p w:rsidR="00127413" w:rsidRDefault="006578FA" w:rsidP="00127413">
      <w:r>
        <w:t>6)</w:t>
      </w:r>
      <w:r w:rsidR="00127413">
        <w:t xml:space="preserve"> общий объем бюджетных ассигнований, направляемых на исполнение публичных нормативных обязательств;</w:t>
      </w:r>
    </w:p>
    <w:p w:rsidR="00127413" w:rsidRDefault="006578FA" w:rsidP="00127413">
      <w:r>
        <w:t>7)</w:t>
      </w:r>
      <w:r w:rsidR="00127413">
        <w:t xml:space="preserve">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127413" w:rsidRDefault="006578FA" w:rsidP="00127413">
      <w:r>
        <w:t>8)</w:t>
      </w:r>
      <w:r w:rsidR="00127413">
        <w:t xml:space="preserve"> источники финансирования дефицита местного бюджета на очередной финансовый год;</w:t>
      </w:r>
    </w:p>
    <w:p w:rsidR="00127413" w:rsidRDefault="006578FA" w:rsidP="00127413">
      <w:r>
        <w:t>9)</w:t>
      </w:r>
      <w:r w:rsidR="00127413">
        <w:t xml:space="preserve">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127413" w:rsidRDefault="006578FA" w:rsidP="00127413">
      <w:r>
        <w:t>10)</w:t>
      </w:r>
      <w:r w:rsidR="00127413">
        <w:t xml:space="preserve"> резервный фонд администрации Дербентского сельского поселения Тимашевского муниципального района Краснодарского края в сумме </w:t>
      </w:r>
      <w:r>
        <w:t>18000 (восемнадцать тысяч)</w:t>
      </w:r>
      <w:r w:rsidR="00127413">
        <w:t xml:space="preserve"> рублей.</w:t>
      </w:r>
    </w:p>
    <w:p w:rsidR="00127413" w:rsidRDefault="00127413" w:rsidP="00127413"/>
    <w:p w:rsidR="00127413" w:rsidRPr="006578FA" w:rsidRDefault="00127413" w:rsidP="006578FA">
      <w:pPr>
        <w:jc w:val="center"/>
        <w:rPr>
          <w:b/>
        </w:rPr>
      </w:pPr>
      <w:r w:rsidRPr="006578FA">
        <w:rPr>
          <w:b/>
        </w:rPr>
        <w:t>13. Внесение проекта решения о местном бюджете</w:t>
      </w:r>
      <w:r w:rsidR="006578FA" w:rsidRPr="006578FA">
        <w:rPr>
          <w:b/>
        </w:rPr>
        <w:t xml:space="preserve"> </w:t>
      </w:r>
      <w:r w:rsidRPr="006578FA">
        <w:rPr>
          <w:b/>
        </w:rPr>
        <w:t>на рассмотрение Совета Дербентского сельского поселения</w:t>
      </w:r>
      <w:r w:rsidR="006578FA" w:rsidRPr="006578FA">
        <w:rPr>
          <w:b/>
        </w:rPr>
        <w:t xml:space="preserve"> </w:t>
      </w:r>
      <w:r w:rsidRPr="006578FA">
        <w:rPr>
          <w:b/>
        </w:rPr>
        <w:t>Тимашевского муниципального района Краснодарского края</w:t>
      </w:r>
    </w:p>
    <w:p w:rsidR="00127413" w:rsidRDefault="00127413" w:rsidP="00127413">
      <w:r>
        <w:t xml:space="preserve">13.1. Администрация поселения вносит проект решения о местном бюджете на рассмотрение Совета поселения не позднее 15 ноября текущего финансового года и одновременно направляет проект решения о местном бюджете в Контрольно-счетную палату муниципального образования </w:t>
      </w:r>
      <w:r>
        <w:lastRenderedPageBreak/>
        <w:t>Тимашевский муниципальный район Краснодарского края для подготовки заключения в течени</w:t>
      </w:r>
      <w:r w:rsidR="006578FA">
        <w:t>е 15 дней со дня его получения.</w:t>
      </w:r>
    </w:p>
    <w:p w:rsidR="00127413" w:rsidRDefault="00127413" w:rsidP="00127413">
      <w:r>
        <w:t>13.2.</w:t>
      </w:r>
      <w:r w:rsidR="00A77B26">
        <w:t xml:space="preserve"> </w:t>
      </w:r>
      <w:r>
        <w:t>Одновременно с проектом решения о местном бюджете в Совет поселения и Контрольно-счетную палату муниципального образования Тимашевский муниципальный район Краснодарского края представляются:</w:t>
      </w:r>
    </w:p>
    <w:p w:rsidR="00127413" w:rsidRDefault="006578FA" w:rsidP="00127413">
      <w:r>
        <w:t>1)</w:t>
      </w:r>
      <w:r w:rsidR="00127413">
        <w:t xml:space="preserve"> основные направления бюджетной и налоговой политики Дербентского сельского поселения Тимашевского муниципального района Краснодарского края;</w:t>
      </w:r>
    </w:p>
    <w:p w:rsidR="00127413" w:rsidRDefault="006578FA" w:rsidP="00127413">
      <w:r>
        <w:t>2)</w:t>
      </w:r>
      <w:r w:rsidR="00127413">
        <w:t xml:space="preserve">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127413" w:rsidRDefault="006578FA" w:rsidP="00127413">
      <w:r>
        <w:t>3)</w:t>
      </w:r>
      <w:r w:rsidR="00127413">
        <w:t xml:space="preserve"> прогноз социально-экономического развития Дербентского сельского поселения Тимашевского муниципального района Краснодарского края </w:t>
      </w:r>
      <w:r>
        <w:t xml:space="preserve">                            </w:t>
      </w:r>
      <w:r w:rsidR="00127413">
        <w:t>на очередной финансовый год и плановый период;</w:t>
      </w:r>
    </w:p>
    <w:p w:rsidR="00127413" w:rsidRDefault="006578FA" w:rsidP="00127413">
      <w:r>
        <w:t>4)</w:t>
      </w:r>
      <w:r w:rsidR="00127413">
        <w:t xml:space="preserve"> утвержденный среднесрочный финансовый план;</w:t>
      </w:r>
    </w:p>
    <w:p w:rsidR="00127413" w:rsidRDefault="006578FA" w:rsidP="00127413">
      <w:r>
        <w:t xml:space="preserve">5) </w:t>
      </w:r>
      <w:r w:rsidR="00127413">
        <w:t>методики (проекты методик) и расчеты распределения межбюджетных трансфертов;</w:t>
      </w:r>
    </w:p>
    <w:p w:rsidR="00127413" w:rsidRDefault="006578FA" w:rsidP="00127413">
      <w:r>
        <w:t>6)</w:t>
      </w:r>
      <w:r w:rsidR="00127413">
        <w:t xml:space="preserve"> пояснительная записка к проекту решения о местном бюджете;</w:t>
      </w:r>
    </w:p>
    <w:p w:rsidR="00127413" w:rsidRDefault="006578FA" w:rsidP="00127413">
      <w:r>
        <w:t>7)</w:t>
      </w:r>
      <w:r w:rsidR="00127413">
        <w:t xml:space="preserve"> верхний предел муниципального внутреннего долга поселения </w:t>
      </w:r>
      <w:r>
        <w:t xml:space="preserve">                               </w:t>
      </w:r>
      <w:r w:rsidR="00127413">
        <w:t>на 1 января года, следующего за очередным финансовым годом;</w:t>
      </w:r>
    </w:p>
    <w:p w:rsidR="00127413" w:rsidRDefault="006578FA" w:rsidP="00127413">
      <w:r>
        <w:t>8)</w:t>
      </w:r>
      <w:r w:rsidR="00127413">
        <w:t xml:space="preserve"> оценка ожидаемого исполнения местного бюджета на текущий финансовый год;</w:t>
      </w:r>
    </w:p>
    <w:p w:rsidR="00127413" w:rsidRDefault="006578FA" w:rsidP="00127413">
      <w:r>
        <w:t>9)</w:t>
      </w:r>
      <w:r w:rsidR="00127413">
        <w:t xml:space="preserve"> паспорта муниципальных программ (проекты изменений в указанные паспорта);</w:t>
      </w:r>
    </w:p>
    <w:p w:rsidR="00127413" w:rsidRDefault="006578FA" w:rsidP="00127413">
      <w:r>
        <w:t>10)</w:t>
      </w:r>
      <w:r w:rsidR="00127413">
        <w:t xml:space="preserve"> бюджетный прогноз (проект бюджетного прогноза, проект изменений бюджетного прогноза) Дербентского сельского поселения Тимашевского муниципального района Краснодарского края (за исключением показателей финансового обеспечения муниципальных программ).</w:t>
      </w:r>
    </w:p>
    <w:p w:rsidR="00127413" w:rsidRDefault="00127413" w:rsidP="00127413"/>
    <w:p w:rsidR="00127413" w:rsidRPr="006578FA" w:rsidRDefault="00127413" w:rsidP="006578FA">
      <w:pPr>
        <w:jc w:val="center"/>
        <w:rPr>
          <w:b/>
        </w:rPr>
      </w:pPr>
      <w:r w:rsidRPr="006578FA">
        <w:rPr>
          <w:b/>
        </w:rPr>
        <w:t>14. Рассмотрение и утверждение решений о местном бюджете</w:t>
      </w:r>
    </w:p>
    <w:p w:rsidR="00127413" w:rsidRDefault="00127413" w:rsidP="00127413">
      <w:r>
        <w:t>14.</w:t>
      </w:r>
      <w:proofErr w:type="gramStart"/>
      <w:r>
        <w:t>1.Председатель</w:t>
      </w:r>
      <w:proofErr w:type="gramEnd"/>
      <w:r>
        <w:t xml:space="preserve"> Совета поселения организует и координирует процесс рассмотрения проекта решения Совета </w:t>
      </w:r>
      <w:r w:rsidR="00A77B26">
        <w:t xml:space="preserve">поселения </w:t>
      </w:r>
      <w:r>
        <w:t>о местном бюджете.</w:t>
      </w:r>
    </w:p>
    <w:p w:rsidR="00127413" w:rsidRDefault="00127413" w:rsidP="00127413">
      <w:r>
        <w:t>14.2. В Дербентском сельском поселении Тимашевского муниципального района Краснодарского края предусмотрен следующий порядок рассмотрения проекта решения о местном бюджете:</w:t>
      </w:r>
    </w:p>
    <w:p w:rsidR="00127413" w:rsidRDefault="00127413" w:rsidP="00127413">
      <w:r>
        <w:t>1) предварительное рассмотрение:</w:t>
      </w:r>
    </w:p>
    <w:p w:rsidR="00BF672B" w:rsidRDefault="006578FA" w:rsidP="00127413">
      <w:r>
        <w:t>а)</w:t>
      </w:r>
      <w:r w:rsidR="00127413">
        <w:t xml:space="preserve"> в течение суток со дня внесения проекта решения о бюджете </w:t>
      </w:r>
      <w:r w:rsidR="00BF672B">
        <w:t xml:space="preserve">                                   </w:t>
      </w:r>
      <w:r w:rsidR="00127413">
        <w:t xml:space="preserve">на очередной финансовый год со всеми документами и материалами в Совет </w:t>
      </w:r>
      <w:r w:rsidR="00A77B26">
        <w:t xml:space="preserve">поселения </w:t>
      </w:r>
      <w:r w:rsidR="00127413">
        <w:t xml:space="preserve">председатель Совета </w:t>
      </w:r>
      <w:r w:rsidR="00A77B26">
        <w:t xml:space="preserve">поселения </w:t>
      </w:r>
      <w:r w:rsidR="00127413">
        <w:t>направляет его в депутатскую комиссию по экономической политике, вопросам бюджета, имущества, банков, налогов, малого и среднего бизнеса и предпринимательства (далее – бюджетная комиссия) для подготовки предварительного заключения о соответствии представленного проекта требованиям пункта 14 настоящего Положения.</w:t>
      </w:r>
    </w:p>
    <w:p w:rsidR="00127413" w:rsidRDefault="00127413" w:rsidP="00127413">
      <w:r>
        <w:lastRenderedPageBreak/>
        <w:t>Предварительное заключение должно быть подготовлено в течение трех дней</w:t>
      </w:r>
      <w:r w:rsidR="00BF672B">
        <w:t xml:space="preserve"> </w:t>
      </w:r>
      <w:r>
        <w:t>с момента поступления в комиссию;</w:t>
      </w:r>
    </w:p>
    <w:p w:rsidR="00127413" w:rsidRDefault="00BF672B" w:rsidP="00127413">
      <w:r>
        <w:t>б)</w:t>
      </w:r>
      <w:r w:rsidR="00127413">
        <w:t xml:space="preserve"> в случае несоответствия представленного проекта решения о местном бюджете требованиям пункта 14 настоящего Положения бюджетная комиссия вправе вернуть на дора</w:t>
      </w:r>
      <w:r>
        <w:t>ботку проект решения о бюджете.</w:t>
      </w:r>
    </w:p>
    <w:p w:rsidR="00127413" w:rsidRDefault="00127413" w:rsidP="00127413">
      <w:r>
        <w:t xml:space="preserve">Доработанный проект решения со всеми необходимыми документами должен быть представлен администрацией поселения в Совет </w:t>
      </w:r>
      <w:r w:rsidR="00A77B26">
        <w:t xml:space="preserve">поселения </w:t>
      </w:r>
      <w:r w:rsidR="00BF672B">
        <w:t xml:space="preserve">                           </w:t>
      </w:r>
      <w:r>
        <w:t>в трехдневный срок;</w:t>
      </w:r>
    </w:p>
    <w:p w:rsidR="00BF672B" w:rsidRDefault="00BF672B" w:rsidP="00127413">
      <w:r>
        <w:t>в)</w:t>
      </w:r>
      <w:r w:rsidR="00127413">
        <w:t xml:space="preserve"> бюджетная комиссия представляет заключение главе поселения для решения вопроса о проведении публичных слушаний. </w:t>
      </w:r>
    </w:p>
    <w:p w:rsidR="00127413" w:rsidRDefault="00127413" w:rsidP="00127413">
      <w:r>
        <w:t>Вопрос о проведении публичных слушаний решается в течение трех рабочих дней с момента получения заключения бюджетной комиссии. Одновременно бюджетная комиссия направляет проект решения о местном бюджете со всеми приложениями для его предварительного рассмотрения депутатам Совета</w:t>
      </w:r>
      <w:r w:rsidR="00A77B26">
        <w:t xml:space="preserve"> поселения</w:t>
      </w:r>
      <w:r>
        <w:t>, которые в течение 15 дней со дня его получения рассматривают его и направляют в бюджетную комиссию свои замечания и предложения;</w:t>
      </w:r>
    </w:p>
    <w:p w:rsidR="00127413" w:rsidRDefault="00BF672B" w:rsidP="00127413">
      <w:r>
        <w:t>г)</w:t>
      </w:r>
      <w:r w:rsidR="00127413">
        <w:t xml:space="preserve"> бюджетная комиссия учитывает поступившие замечания и предложения депутатов Совета</w:t>
      </w:r>
      <w:r w:rsidR="00A77B26">
        <w:t xml:space="preserve"> поселения</w:t>
      </w:r>
      <w:r w:rsidR="00127413">
        <w:t>, заключение о результатах публичных слушаний</w:t>
      </w:r>
      <w:r>
        <w:t xml:space="preserve">            </w:t>
      </w:r>
      <w:r w:rsidR="00127413">
        <w:t xml:space="preserve"> и направляет их главе поселения;</w:t>
      </w:r>
    </w:p>
    <w:p w:rsidR="00127413" w:rsidRDefault="00BF672B" w:rsidP="00127413">
      <w:r>
        <w:t>д)</w:t>
      </w:r>
      <w:r w:rsidR="00127413">
        <w:t xml:space="preserve"> не позднее 10 дней до принятия проекта решения о местном бюджете глава поселения может вносить в него любые изменения с учетом поступивших заключений, замечаний и предложений и предоставляет их в Совет поселения для дальнейшего рассмотрения и утверждения на сессии Совета поселения</w:t>
      </w:r>
      <w:r w:rsidR="00782736">
        <w:t>;</w:t>
      </w:r>
    </w:p>
    <w:p w:rsidR="00BF672B" w:rsidRDefault="00127413" w:rsidP="00127413">
      <w:r>
        <w:t>Председатель Совета поселения</w:t>
      </w:r>
      <w:r w:rsidR="00BF672B">
        <w:t>,</w:t>
      </w:r>
      <w:r>
        <w:t xml:space="preserve"> на основании заключения Контрольно-счетной палаты муниципального образования Тимашевский муниципальный район Краснодарского края по обоснованности доходных и расходных статей</w:t>
      </w:r>
      <w:r w:rsidR="00BF672B">
        <w:t>,</w:t>
      </w:r>
      <w:r>
        <w:t xml:space="preserve"> принимает решение о том, что проект решения о местном бюджете на очередной финансовый год принимаются к рассмотрению Совета</w:t>
      </w:r>
      <w:r w:rsidR="00782736">
        <w:t xml:space="preserve"> поселения</w:t>
      </w:r>
      <w:r w:rsidR="00BF672B">
        <w:t>.</w:t>
      </w:r>
    </w:p>
    <w:p w:rsidR="00127413" w:rsidRDefault="00BF672B" w:rsidP="00127413">
      <w:r>
        <w:t>Е</w:t>
      </w:r>
      <w:r w:rsidR="00127413">
        <w:t xml:space="preserve">сли были указаны замечания в заключении Контрольно-счетной палаты муниципального образования Тимашевский муниципальный район Краснодарского края проект решения подлежит возвращению на доработку </w:t>
      </w:r>
      <w:r>
        <w:t xml:space="preserve">                      </w:t>
      </w:r>
      <w:r w:rsidR="00127413">
        <w:t>в администрацию поселения</w:t>
      </w:r>
      <w:r w:rsidR="00782736">
        <w:t>.</w:t>
      </w:r>
    </w:p>
    <w:p w:rsidR="00127413" w:rsidRDefault="00127413" w:rsidP="00127413">
      <w:r>
        <w:t xml:space="preserve">Доработанный проект решения со всеми необходимыми документами должен быть представлен администрацией поселения в Совет </w:t>
      </w:r>
      <w:r w:rsidR="00782736">
        <w:t xml:space="preserve">поселения </w:t>
      </w:r>
      <w:r w:rsidR="00BF672B">
        <w:t xml:space="preserve">                           </w:t>
      </w:r>
      <w:r>
        <w:t>в трехдневный срок с момента получения заключения Контрольно-счетной палаты муниципального образования Тимашевск</w:t>
      </w:r>
      <w:r w:rsidR="00465A10">
        <w:t>ий</w:t>
      </w:r>
      <w:r>
        <w:t xml:space="preserve"> муниципальн</w:t>
      </w:r>
      <w:r w:rsidR="00465A10">
        <w:t>ый</w:t>
      </w:r>
      <w:r>
        <w:t xml:space="preserve"> район Краснодарского края.</w:t>
      </w:r>
    </w:p>
    <w:p w:rsidR="00127413" w:rsidRDefault="00127413" w:rsidP="00127413">
      <w:r>
        <w:t>2) рассмотрение и утверждение:</w:t>
      </w:r>
    </w:p>
    <w:p w:rsidR="00127413" w:rsidRDefault="00127413" w:rsidP="00127413">
      <w:r>
        <w:t>предметом рассмотрения проекта решения о местном бюджете являются следующие характеристики местного бюджета:</w:t>
      </w:r>
    </w:p>
    <w:p w:rsidR="00127413" w:rsidRDefault="00AF0221" w:rsidP="00127413">
      <w:r>
        <w:t>а)</w:t>
      </w:r>
      <w:r w:rsidR="00127413">
        <w:t xml:space="preserve"> прогнозируемый в очередном финансовом году объем доходов местного бюджета;</w:t>
      </w:r>
    </w:p>
    <w:p w:rsidR="00127413" w:rsidRDefault="00AF0221" w:rsidP="00127413">
      <w:r>
        <w:lastRenderedPageBreak/>
        <w:t>б)</w:t>
      </w:r>
      <w:r w:rsidR="00127413">
        <w:t xml:space="preserve"> общий объем расходов местного бюджета в очередном финансовом году;</w:t>
      </w:r>
    </w:p>
    <w:p w:rsidR="00127413" w:rsidRDefault="00AF0221" w:rsidP="00127413">
      <w:r>
        <w:t>в)</w:t>
      </w:r>
      <w:r w:rsidR="00127413">
        <w:t xml:space="preserve"> верхний предел муниципального долга по состоянию на 1 января года, следующего за очередным финансовым;</w:t>
      </w:r>
    </w:p>
    <w:p w:rsidR="00127413" w:rsidRDefault="00AF0221" w:rsidP="00127413">
      <w:r>
        <w:t>г)</w:t>
      </w:r>
      <w:r w:rsidR="00127413">
        <w:t xml:space="preserve"> нормативная величина резервного фонда администрации поселения;</w:t>
      </w:r>
    </w:p>
    <w:p w:rsidR="00127413" w:rsidRDefault="00AF0221" w:rsidP="00127413">
      <w:r>
        <w:t>д)</w:t>
      </w:r>
      <w:r w:rsidR="00127413">
        <w:t xml:space="preserve"> дефицит (профицит) местного бюджета.</w:t>
      </w:r>
    </w:p>
    <w:p w:rsidR="00127413" w:rsidRDefault="00127413" w:rsidP="00127413">
      <w:r>
        <w:t>14.3. Текст утвержденного решения о местном бюджете с приложениями направляется главе Дербентского сельского поселения Тимашевского муниципального района Краснодарского края для подписания и опубликования.</w:t>
      </w:r>
    </w:p>
    <w:p w:rsidR="00127413" w:rsidRDefault="00127413" w:rsidP="00127413">
      <w:r>
        <w:t>Решение Совета поселения о местном бюджете подлежит официальному опубликованию не позднее десяти дней после его подписания в установленном порядке и вступает в силу с 1 января очередного финансового года.</w:t>
      </w:r>
    </w:p>
    <w:p w:rsidR="00127413" w:rsidRDefault="00127413" w:rsidP="00127413"/>
    <w:p w:rsidR="00127413" w:rsidRPr="00AF0221" w:rsidRDefault="00127413" w:rsidP="00AF0221">
      <w:pPr>
        <w:jc w:val="center"/>
        <w:rPr>
          <w:b/>
        </w:rPr>
      </w:pPr>
      <w:r w:rsidRPr="00AF0221">
        <w:rPr>
          <w:b/>
        </w:rPr>
        <w:t>15. Временное управление бюджетом</w:t>
      </w:r>
    </w:p>
    <w:p w:rsidR="00127413" w:rsidRDefault="00AF0221" w:rsidP="00127413">
      <w:r>
        <w:t xml:space="preserve">15.1. </w:t>
      </w:r>
      <w:r w:rsidR="00127413">
        <w:t xml:space="preserve">Если решение о местном бюджете не вступило в силу с начала текущего финансового года, временное управление бюджетом осуществляется </w:t>
      </w:r>
      <w:r>
        <w:t xml:space="preserve">              </w:t>
      </w:r>
      <w:r w:rsidR="00127413">
        <w:t>в порядке, установленном статей 190 Бюджетного кодекса Российской Федерации.</w:t>
      </w:r>
    </w:p>
    <w:p w:rsidR="00127413" w:rsidRDefault="00AF0221" w:rsidP="00127413">
      <w:r>
        <w:t xml:space="preserve">15.2. </w:t>
      </w:r>
      <w:r w:rsidR="00127413">
        <w:t>Внесение изменений в решение о местном бюджете по окончании периода временного управления бюджетом производится в порядке, установленном статьей 191 Бюджетного кодекса Российской Федерации.</w:t>
      </w:r>
    </w:p>
    <w:p w:rsidR="00127413" w:rsidRDefault="00127413" w:rsidP="00127413"/>
    <w:p w:rsidR="00127413" w:rsidRPr="00AF0221" w:rsidRDefault="00127413" w:rsidP="00AF0221">
      <w:pPr>
        <w:jc w:val="center"/>
        <w:rPr>
          <w:b/>
        </w:rPr>
      </w:pPr>
      <w:r w:rsidRPr="00AF0221">
        <w:rPr>
          <w:b/>
        </w:rPr>
        <w:t>16. Порядок внесения изменений в решение о местном бюджете</w:t>
      </w:r>
    </w:p>
    <w:p w:rsidR="00127413" w:rsidRDefault="00127413" w:rsidP="00127413">
      <w:r>
        <w:t>16.1. Финансовый орган Дербентского сельского поселения Тимашевского муниципального района Краснодарского края осуществляет непосредственное составление проекта решения о внесении изменений в решение о местном бюджете, а глава поселения вносит на рассмотрение Совета</w:t>
      </w:r>
      <w:r w:rsidR="00782736">
        <w:t xml:space="preserve"> поселения</w:t>
      </w:r>
      <w:r>
        <w:t xml:space="preserve"> проект решения о внесении изменен</w:t>
      </w:r>
      <w:r w:rsidR="00AF0221">
        <w:t>ий в решение о местном бюджете.</w:t>
      </w:r>
    </w:p>
    <w:p w:rsidR="00127413" w:rsidRDefault="00127413" w:rsidP="00127413">
      <w:r>
        <w:t xml:space="preserve">Одновременно проект решения о внесении изменений в решение </w:t>
      </w:r>
      <w:r w:rsidR="00AF0221">
        <w:t xml:space="preserve">                                  </w:t>
      </w:r>
      <w:r>
        <w:t>о местном бюджете администрацией поселения направляется в Контрольно–счетную палату муниципального образования Тимашевский муниципальный район Краснодарского края.</w:t>
      </w:r>
    </w:p>
    <w:p w:rsidR="00127413" w:rsidRDefault="00127413" w:rsidP="00127413">
      <w:r>
        <w:t>16.2 Проект решения о внесении изменений в решение о местном бюджете рассматривается и принимается Советом поселения, при его рассмотрении заслушивается доклад администрации поселения о вносимых изменениях.</w:t>
      </w:r>
    </w:p>
    <w:p w:rsidR="00127413" w:rsidRDefault="00127413" w:rsidP="00127413"/>
    <w:p w:rsidR="00127413" w:rsidRPr="00AF0221" w:rsidRDefault="00127413" w:rsidP="00AF0221">
      <w:pPr>
        <w:jc w:val="center"/>
        <w:rPr>
          <w:b/>
        </w:rPr>
      </w:pPr>
      <w:r w:rsidRPr="00AF0221">
        <w:rPr>
          <w:b/>
        </w:rPr>
        <w:t>17. Основы исполнения местного бюджета</w:t>
      </w:r>
    </w:p>
    <w:p w:rsidR="00127413" w:rsidRDefault="00127413" w:rsidP="00127413">
      <w:r>
        <w:t>17.1. Исполнение местного бюджета обеспечивается администрацией поселения</w:t>
      </w:r>
      <w:r w:rsidR="00AF0221">
        <w:t>.</w:t>
      </w:r>
    </w:p>
    <w:p w:rsidR="00127413" w:rsidRDefault="00127413" w:rsidP="00127413">
      <w:r>
        <w:t>Организация исполнения местного бюджета возлагается</w:t>
      </w:r>
      <w:r w:rsidR="00AF0221">
        <w:t xml:space="preserve"> на финансовый орган поселения.</w:t>
      </w:r>
    </w:p>
    <w:p w:rsidR="00127413" w:rsidRDefault="00127413" w:rsidP="00127413">
      <w:r>
        <w:t>Исполнение местного бюджета организуется на основе сводной бюджетной росписи местного бюджета и кассового плана.</w:t>
      </w:r>
    </w:p>
    <w:p w:rsidR="00127413" w:rsidRDefault="00127413" w:rsidP="00127413">
      <w:r>
        <w:lastRenderedPageBreak/>
        <w:t xml:space="preserve">Бюджет поселения исполняется на основе единства кассы </w:t>
      </w:r>
      <w:r w:rsidR="00AF0221">
        <w:t xml:space="preserve">                                                </w:t>
      </w:r>
      <w:r>
        <w:t>и подведомственности расходов.</w:t>
      </w:r>
    </w:p>
    <w:p w:rsidR="00127413" w:rsidRDefault="00127413" w:rsidP="00127413">
      <w:r>
        <w:t xml:space="preserve">Кассовое обслуживание исполнения местного бюджета осуществляется органами Федерального казначейства. </w:t>
      </w:r>
    </w:p>
    <w:p w:rsidR="00127413" w:rsidRDefault="00127413" w:rsidP="00127413">
      <w:r>
        <w:t>Финансовый орган, осуществляющий исполнение местного бюджета, организует кассовое обслуживание исполнения местного бюджета через счета, открытые органами Федерального казначейства в Центральном банке Российской Федерации.</w:t>
      </w:r>
    </w:p>
    <w:p w:rsidR="00127413" w:rsidRDefault="00127413" w:rsidP="00127413">
      <w:r>
        <w:t>17.2. Учет операций по исполнению местного бюджета, осуществляемых участниками бюджетного процесса в рамках их бюджетных полномочий, производится на лицевых счетах, открываемых органами Федерального казначейства в Центральном банке Российской Федерации, осуществляющими исполнение местного бюджета в установленном им порядке.</w:t>
      </w:r>
    </w:p>
    <w:p w:rsidR="00127413" w:rsidRDefault="00127413" w:rsidP="00127413">
      <w:r>
        <w:t>17.3. Установить в соответствии с пунктом 8 статьи 217 Бюджетного кодекса Российской Федерации следующие дополнительные основания для внесения изменений в сводную бюджетную роспись местного бюджета без внесения изменений в решение Совета поселения о бюджете Дербентского сельского поселения Тимашевского муниципального района Краснодарского края:</w:t>
      </w:r>
    </w:p>
    <w:p w:rsidR="00127413" w:rsidRDefault="00AF0221" w:rsidP="00127413">
      <w:r>
        <w:t xml:space="preserve">1) </w:t>
      </w:r>
      <w:r w:rsidR="00127413">
        <w:t>изменение наименования главного распорядителя средств местного бюджета и (или) изменение структуры органов местного самоуправления администрации поселения;</w:t>
      </w:r>
    </w:p>
    <w:p w:rsidR="00127413" w:rsidRDefault="00AF0221" w:rsidP="00127413">
      <w:r>
        <w:t xml:space="preserve">2) </w:t>
      </w:r>
      <w:r w:rsidR="00127413">
        <w:t xml:space="preserve">внесение изменений в муниципальные программы (подпрограммы, основные мероприятия, мероприятия,) в части изменения мероприятий (основных мероприятий), подпрограмм (включая разделение мероприятия </w:t>
      </w:r>
      <w:r>
        <w:t xml:space="preserve">                       </w:t>
      </w:r>
      <w:r w:rsidR="00127413">
        <w:t>на несколько мероприятий или объединение нескольких мероприятий в одно мероприятие или выделение из мероприятия отдельного мероприятия (отдельных мероприятий) и (или) дополнение мероприятиями (основными мероприятиями) подпрограммами, мероприятиями муниципальной программы за счет перераспределения бюджетных ассигнований в рамках муниципальной программы, и (или) изменения объектов капитального строительства, объектов недвижимого имущества и (или) перераспределения объемов финансирования между участниками муниципальной программы (подпрограммы) (координаторами муниципальной программы (подпрограммы), основными мероприятиями (мероприятиями), объектами капитального строительства, объектами недвижимого имущества, требующих изменения кодов бюджетной классификации и (или) наименования целевой статьи расходов местного бюджета в установленном порядке в связи с указанным изменением и (или) перераспределением бюджетных ассигнований;</w:t>
      </w:r>
    </w:p>
    <w:p w:rsidR="00127413" w:rsidRDefault="00AF0221" w:rsidP="00127413">
      <w:r>
        <w:t xml:space="preserve">3) </w:t>
      </w:r>
      <w:r w:rsidR="00127413">
        <w:t xml:space="preserve">перераспределение бюджетных ассигнований между главными распорядителями бюджетных средств местного бюджета и (или) кодами классификации расходов бюджетов для финансирования обеспечения нераспределенных расходов, связанных с ликвидацией последствий стихийных бедствий и других чрезвычайных ситуаций, в соответствии с нормативным </w:t>
      </w:r>
      <w:r w:rsidR="00127413">
        <w:lastRenderedPageBreak/>
        <w:t>правовым актом администрации Дербентского сельского поселения Тимашевского муниципального района Краснодарского края, устанавливающим соответствующее расходное обязательство;</w:t>
      </w:r>
    </w:p>
    <w:p w:rsidR="00127413" w:rsidRDefault="00AF0221" w:rsidP="00127413">
      <w:r>
        <w:t xml:space="preserve">4) </w:t>
      </w:r>
      <w:r w:rsidR="00127413">
        <w:t>перераспределение бюджетных ассигнований между подгруппами вида расходов классификации расходов бюджетов в пределах, предусмотренных главному распорядителю средств местного бюджета по соответствующей группе вида расходов классификации расходов бюджетов;</w:t>
      </w:r>
    </w:p>
    <w:p w:rsidR="00127413" w:rsidRDefault="00AF0221" w:rsidP="00127413">
      <w:r>
        <w:t xml:space="preserve">5) </w:t>
      </w:r>
      <w:r w:rsidR="00127413">
        <w:t>изменение и (или) уточнение бюджетной классификации Министерством финансов Российской Федерации и Министерством финансов Краснодарского края, изменение и (или) уточнение бюджетной классификации</w:t>
      </w:r>
      <w:r>
        <w:t xml:space="preserve">      </w:t>
      </w:r>
      <w:r w:rsidR="00127413">
        <w:t xml:space="preserve"> в соответствии с порядком формирования и применения кодов бюджетной классификации Российской Федерации, их структурой и принципами назначения, утвержденными Министерством финансов Российской Федерации;</w:t>
      </w:r>
    </w:p>
    <w:p w:rsidR="00AF0221" w:rsidRDefault="00AF0221" w:rsidP="00127413">
      <w:r>
        <w:t xml:space="preserve">6) </w:t>
      </w:r>
      <w:r w:rsidR="00127413">
        <w:t xml:space="preserve">изменение кода и (или) наименования основного мероприятия целевой статьи расходов и (или) кода и (или) наименования направления расходов целевой статьи расходов и (или) детализация кода направления расходов целевой статьи расходов для отражения расходов местного бюджета на реализацию проектов, которые направлены на достижение соответствующих результатов реализации федеральных проектов (далее - региональные проекты); </w:t>
      </w:r>
    </w:p>
    <w:p w:rsidR="00127413" w:rsidRDefault="00AF0221" w:rsidP="00127413">
      <w:r>
        <w:t xml:space="preserve">7) </w:t>
      </w:r>
      <w:r w:rsidR="00127413">
        <w:t>для отражения расходов местного бюджета, источником финансового обеспечения которых являются средства другого бюджета бюджетной системы Российской Федерации, и (или) расходов местного бюджета, направляемых на выполнение условий софинансирования расходных обязательств, источником финансового обеспечения которых частично являются средства другого бюджета бюджетной системы Российской Федерации;</w:t>
      </w:r>
    </w:p>
    <w:p w:rsidR="00127413" w:rsidRDefault="00AF0221" w:rsidP="00127413">
      <w:r>
        <w:t xml:space="preserve">8) </w:t>
      </w:r>
      <w:r w:rsidR="00127413">
        <w:t xml:space="preserve">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объема бюджетных ассигнований, предусмотренных решением Совета </w:t>
      </w:r>
      <w:r w:rsidR="00782736">
        <w:t xml:space="preserve">поселения </w:t>
      </w:r>
      <w:r w:rsidR="00127413">
        <w:t>о местном бюджете главному распорядителю средств местного бюджета на реализацию мероприятия (основного мероприятия) соответствующей муниципальной программы (подпрограммы,) по финансовому обеспечению деятельности органов местного самоуправления Дербентского сельского поселения Тимашевского муниципального района Краснодарского края и муниципальных казенных учреждений Дербентского сельского поселения Тимашевского муниципального района Краснодарского края при условии, что данное перераспределение объема бюджетных ассигнований не потребует внесения изменений в мероприятие (основное мероприятие) соответствующей муниципальной программы (подпрограммы,);</w:t>
      </w:r>
    </w:p>
    <w:p w:rsidR="00127413" w:rsidRDefault="00EE2271" w:rsidP="00127413">
      <w:r>
        <w:t xml:space="preserve">9) </w:t>
      </w:r>
      <w:r w:rsidR="00127413">
        <w:t xml:space="preserve">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общего объема бюджетных ассигнований по расходам на реализацию не включенных в муниципальные программы Дербентского сельского поселения направлений деятельности </w:t>
      </w:r>
      <w:r w:rsidR="00127413">
        <w:lastRenderedPageBreak/>
        <w:t xml:space="preserve">органов местного самоуправления, предусмотренных решением Совета </w:t>
      </w:r>
      <w:r w:rsidR="00782736">
        <w:t xml:space="preserve">поселения </w:t>
      </w:r>
      <w:r w:rsidR="00127413">
        <w:t>о местном бюджете главному распорядителю средств местного бюджета на финансовое обеспечение деятельности органов местного самоуправления и муниципальных казенных учреждений Дербентского сельского поселения Тимашевского муниципального района Краснодарского края в пределах объема бюджетных ассигнований по данным расходам;</w:t>
      </w:r>
    </w:p>
    <w:p w:rsidR="00127413" w:rsidRDefault="00EE2271" w:rsidP="00127413">
      <w:r>
        <w:t xml:space="preserve">10) </w:t>
      </w:r>
      <w:r w:rsidR="00127413">
        <w:t xml:space="preserve">перераспределение бюджетных ассигнований между объектами капитального строительства, объектами недвижимого имущества в пределах общего объема бюджетных ассигнований по расходам на реализацию </w:t>
      </w:r>
      <w:r>
        <w:t xml:space="preserve">                                </w:t>
      </w:r>
      <w:r w:rsidR="00127413">
        <w:t xml:space="preserve">не включенных в муниципальные программы направлений деятельности органов местного самоуправления Дербентского сельского поселения Тимашевского муниципального района Краснодарского края, предусмотренным решением </w:t>
      </w:r>
      <w:r>
        <w:t xml:space="preserve">                       </w:t>
      </w:r>
      <w:r w:rsidR="00127413">
        <w:t>о местном бюджете на реализацию региональных проектов, требующее соответствующего изменения кодов бюджетной классификации;</w:t>
      </w:r>
    </w:p>
    <w:p w:rsidR="00127413" w:rsidRDefault="00EE2271" w:rsidP="00127413">
      <w:r>
        <w:t xml:space="preserve">11) </w:t>
      </w:r>
      <w:r w:rsidR="00127413">
        <w:t xml:space="preserve">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объектами капитального строительства, объектами недвижимого имущества в пределах общего объема бюджетных ассигнований, предусмотренных решением Совета </w:t>
      </w:r>
      <w:r w:rsidR="00782736">
        <w:t xml:space="preserve">поселения </w:t>
      </w:r>
      <w:r w:rsidR="00127413">
        <w:t>о местном бюджете на реализацию муниципальной программы в целях обеспечения реализации региональных проектов, выполнения условий софинансирования расходных обязательств Дербентского сельского поселения Тимашевского муниципального района Краснодарского края, источником финансового обеспечения которых частично являются средства федерального и краевого бюджета;</w:t>
      </w:r>
    </w:p>
    <w:p w:rsidR="00127413" w:rsidRDefault="00EE2271" w:rsidP="00127413">
      <w:r>
        <w:t xml:space="preserve">12) </w:t>
      </w:r>
      <w:r w:rsidR="00127413">
        <w:t>перераспределение бюджетных ассигнований, предусмотренных на финансовое обеспечение реализации регионального проекта, между текущим финансовым годом и плановым периодом в пределах общего объема расходов местного бюджета на соответствующий финансовый год;</w:t>
      </w:r>
    </w:p>
    <w:p w:rsidR="00127413" w:rsidRDefault="00EE2271" w:rsidP="00127413">
      <w:r>
        <w:t xml:space="preserve">13) </w:t>
      </w:r>
      <w:r w:rsidR="00127413">
        <w:t xml:space="preserve">перераспределение бюджетных ассигнований между разделами, подразделами, целевыми статьями расходов классификации расходов бюджетов в пределах, предусмотренных главным распорядителям средств местного бюджета решением Совета </w:t>
      </w:r>
      <w:r w:rsidR="00782736">
        <w:t xml:space="preserve">поселения </w:t>
      </w:r>
      <w:r w:rsidR="00127413">
        <w:t>о местном бюджете в рамках реализации соответствующей муниципальной программы на социальные выплаты гражданам, за исключением выплат, относящихся к публичным нормативным обязательствам;</w:t>
      </w:r>
    </w:p>
    <w:p w:rsidR="00127413" w:rsidRDefault="00EE2271" w:rsidP="00127413">
      <w:r>
        <w:t xml:space="preserve">14) </w:t>
      </w:r>
      <w:r w:rsidR="00127413">
        <w:t xml:space="preserve">перераспределение бюджетных ассигнований между разделами, подразделами, целевыми статьями расходов классификации расходов бюджетов в пределах объема бюджетных ассигнований по расходам на реализацию </w:t>
      </w:r>
      <w:r>
        <w:t xml:space="preserve">                       </w:t>
      </w:r>
      <w:r w:rsidR="00127413">
        <w:t xml:space="preserve">не включенных в муниципальные программы направлений деятельности органов местного самоуправления, предусмотренных решением Совета </w:t>
      </w:r>
      <w:r w:rsidR="00782736">
        <w:t xml:space="preserve">поселения </w:t>
      </w:r>
      <w:r>
        <w:t xml:space="preserve">                        </w:t>
      </w:r>
      <w:r w:rsidR="00127413">
        <w:t xml:space="preserve">о местном бюджете главному распорядителю средств местного бюджета </w:t>
      </w:r>
      <w:r>
        <w:t xml:space="preserve">                         </w:t>
      </w:r>
      <w:r w:rsidR="00127413">
        <w:t xml:space="preserve">на социальные выплаты гражданам, за исключением выплат, относящимся </w:t>
      </w:r>
      <w:r>
        <w:t xml:space="preserve">                      </w:t>
      </w:r>
      <w:r w:rsidR="00127413">
        <w:lastRenderedPageBreak/>
        <w:t>к публичным нормативным обязательствам, в пределах объема бюджетных ассигнований по данным расходам;</w:t>
      </w:r>
    </w:p>
    <w:p w:rsidR="00127413" w:rsidRDefault="00EE2271" w:rsidP="00127413">
      <w:r>
        <w:t xml:space="preserve">15) </w:t>
      </w:r>
      <w:r w:rsidR="00127413">
        <w:t xml:space="preserve">перераспределение бюджетных ассигнований, предусмотренных </w:t>
      </w:r>
      <w:r>
        <w:t xml:space="preserve">                      </w:t>
      </w:r>
      <w:r w:rsidR="00127413">
        <w:t xml:space="preserve">на финансовое обеспечение реализации регионального проекта в текущем финансовом году в пределах общего объема расходов местного бюджета </w:t>
      </w:r>
      <w:r>
        <w:t xml:space="preserve">                        </w:t>
      </w:r>
      <w:r w:rsidR="00127413">
        <w:t>на соответс</w:t>
      </w:r>
      <w:r>
        <w:t>твующий год;</w:t>
      </w:r>
    </w:p>
    <w:p w:rsidR="00127413" w:rsidRDefault="00EE2271" w:rsidP="00127413">
      <w:r>
        <w:t xml:space="preserve">16) </w:t>
      </w:r>
      <w:r w:rsidR="00127413">
        <w:t xml:space="preserve">перераспределение бюджетных ассигнований между разделами, подразделами, целевыми статьями расходов классификации расходов бюджетов в пределах, предусмотренных решением Совета </w:t>
      </w:r>
      <w:r w:rsidR="00782736" w:rsidRPr="00782736">
        <w:t xml:space="preserve">поселения </w:t>
      </w:r>
      <w:r w:rsidR="00127413">
        <w:t xml:space="preserve">о местном </w:t>
      </w:r>
      <w:proofErr w:type="gramStart"/>
      <w:r w:rsidR="00127413">
        <w:t xml:space="preserve">бюджете </w:t>
      </w:r>
      <w:r>
        <w:t xml:space="preserve"> </w:t>
      </w:r>
      <w:r w:rsidR="00127413">
        <w:t>в</w:t>
      </w:r>
      <w:proofErr w:type="gramEnd"/>
      <w:r w:rsidR="00127413">
        <w:t xml:space="preserve"> рамках реализации соответствующей муниципальной программы </w:t>
      </w:r>
      <w:r>
        <w:t xml:space="preserve">                                     </w:t>
      </w:r>
      <w:r w:rsidR="00127413">
        <w:t xml:space="preserve">на специальные выплаты гражданам, за исключением выплат, относящимся </w:t>
      </w:r>
      <w:r>
        <w:t xml:space="preserve">                       </w:t>
      </w:r>
      <w:r w:rsidR="00127413">
        <w:t>к публичным нормативным обязательствам.</w:t>
      </w:r>
    </w:p>
    <w:p w:rsidR="00127413" w:rsidRDefault="00127413" w:rsidP="00127413">
      <w:r>
        <w:t>В решении Совета поселения о бюджете устанавливаются иные дополнительные основания для внесения изменений в сводную бюджетную роспись без внесения изменений в решение Совета поселения о бюджете.</w:t>
      </w:r>
    </w:p>
    <w:p w:rsidR="00127413" w:rsidRDefault="00127413" w:rsidP="00127413"/>
    <w:p w:rsidR="00127413" w:rsidRPr="00EE2271" w:rsidRDefault="00127413" w:rsidP="00EE2271">
      <w:pPr>
        <w:jc w:val="center"/>
        <w:rPr>
          <w:b/>
        </w:rPr>
      </w:pPr>
      <w:r w:rsidRPr="00EE2271">
        <w:rPr>
          <w:b/>
        </w:rPr>
        <w:t>18. Годовой отчет об исполнении местного бюджета. Внешняя проверка годового отчета об исполнении местного бюджета</w:t>
      </w:r>
    </w:p>
    <w:p w:rsidR="00127413" w:rsidRDefault="00127413" w:rsidP="00127413">
      <w:r>
        <w:t xml:space="preserve">18.1. Годовой отчет об исполнении местного бюджета до его рассмотрения в Совете поселения подлежит внешней проверке, которая включает внешнюю проверку бюджетной отчетности главных администраторов доходов местного бюджета, главных администраторов источников финансирования дефицита местного бюджета, главных распорядителей средств местного бюджета </w:t>
      </w:r>
      <w:r w:rsidR="00EE2271">
        <w:t xml:space="preserve">                             </w:t>
      </w:r>
      <w:r>
        <w:t>и подготовку заключения на годовой отчет об исполнении местного бюджета.</w:t>
      </w:r>
    </w:p>
    <w:p w:rsidR="00127413" w:rsidRDefault="00127413" w:rsidP="00127413">
      <w:r>
        <w:t>18.2. Внешняя проверка годового отчета об исполнении местного бюджета осуществляется Контрольно-счетной палатой муниципального образования Тимашевского муниципального района Краснодарского края.</w:t>
      </w:r>
    </w:p>
    <w:p w:rsidR="00127413" w:rsidRDefault="003D2088" w:rsidP="00127413">
      <w:r>
        <w:t xml:space="preserve">18.3. Администрация </w:t>
      </w:r>
      <w:r w:rsidR="00127413">
        <w:t>поселения направляет годовой отчет об исполнении местного бюджета в Контрольно-счетную палату муниципального образования Тимашевского муниципального района Краснодарского края для подготовки заключения на него не позднее 1 апреля текущего года.</w:t>
      </w:r>
    </w:p>
    <w:p w:rsidR="00127413" w:rsidRDefault="00127413" w:rsidP="00127413">
      <w:r>
        <w:t xml:space="preserve">18.4. Контрольно-счетная палата муниципального образования Тимашевский муниципальный район Краснодарского края готовит заключение на годовой отчет об исполнении местного бюджета за отчетный финансовый год на основе проведенных внешних проверок бюджетной отчетности главных администраторов средств местного бюджета и представляет заключение в Совет поселения, а также направляет его в администрацию поселения в </w:t>
      </w:r>
      <w:proofErr w:type="gramStart"/>
      <w:r>
        <w:t xml:space="preserve">срок, </w:t>
      </w:r>
      <w:r w:rsidR="00EE2271">
        <w:t xml:space="preserve">  </w:t>
      </w:r>
      <w:proofErr w:type="gramEnd"/>
      <w:r w:rsidR="00EE2271">
        <w:t xml:space="preserve">                           </w:t>
      </w:r>
      <w:r>
        <w:t>не превышающий один месяц.</w:t>
      </w:r>
    </w:p>
    <w:p w:rsidR="00127413" w:rsidRDefault="00127413" w:rsidP="00127413"/>
    <w:p w:rsidR="00127413" w:rsidRPr="00EE2271" w:rsidRDefault="00127413" w:rsidP="00EE2271">
      <w:pPr>
        <w:jc w:val="center"/>
        <w:rPr>
          <w:b/>
        </w:rPr>
      </w:pPr>
      <w:r w:rsidRPr="00EE2271">
        <w:rPr>
          <w:b/>
        </w:rPr>
        <w:t>19. Порядок представления годового отчета об исполнении местного бюджета на рассмотрение в Совет поселения</w:t>
      </w:r>
    </w:p>
    <w:p w:rsidR="00127413" w:rsidRDefault="00127413" w:rsidP="00127413">
      <w:r>
        <w:t>19.1.</w:t>
      </w:r>
      <w:r w:rsidR="00EE2271">
        <w:t xml:space="preserve"> </w:t>
      </w:r>
      <w:r>
        <w:t xml:space="preserve">Ежегодно не позднее 1 мая текущего финансового года администрация поселения представляет в Совет </w:t>
      </w:r>
      <w:r w:rsidR="00782736" w:rsidRPr="00782736">
        <w:t xml:space="preserve">поселения </w:t>
      </w:r>
      <w:r>
        <w:t xml:space="preserve">годовой отчет </w:t>
      </w:r>
      <w:r w:rsidR="00EE2271">
        <w:t xml:space="preserve">                      </w:t>
      </w:r>
      <w:r>
        <w:t>об исполне</w:t>
      </w:r>
      <w:r w:rsidR="00EE2271">
        <w:t>нии местного бюджета.</w:t>
      </w:r>
    </w:p>
    <w:p w:rsidR="00127413" w:rsidRDefault="00127413" w:rsidP="00127413">
      <w:r>
        <w:lastRenderedPageBreak/>
        <w:t>19.2.</w:t>
      </w:r>
      <w:r w:rsidR="00EE2271">
        <w:t xml:space="preserve"> </w:t>
      </w:r>
      <w:r>
        <w:t xml:space="preserve">Одновременно с годовым отчетом об исполнении местного бюджета в Совет </w:t>
      </w:r>
      <w:r w:rsidR="00782736" w:rsidRPr="00782736">
        <w:t xml:space="preserve">поселения </w:t>
      </w:r>
      <w:r>
        <w:t>и Контрольно-счетную палату муниципального образования Тимашевский муниципальный район Краснодарского края представляются:</w:t>
      </w:r>
    </w:p>
    <w:p w:rsidR="00127413" w:rsidRDefault="00EE2271" w:rsidP="00127413">
      <w:r>
        <w:t>1)</w:t>
      </w:r>
      <w:r w:rsidR="00127413">
        <w:t xml:space="preserve"> проект решения Дербентского сельского поселения Тимашевского муниципального района Краснодарского края об исполнении местного бюджета за отчетный финансовый год;</w:t>
      </w:r>
    </w:p>
    <w:p w:rsidR="00127413" w:rsidRDefault="00EE2271" w:rsidP="00127413">
      <w:r>
        <w:t>2)</w:t>
      </w:r>
      <w:r w:rsidR="00127413">
        <w:t xml:space="preserve"> пояснительная записка к годовому отчету, содержащая анализ исполнения бюджета и бюджетной отчетности;</w:t>
      </w:r>
    </w:p>
    <w:p w:rsidR="00127413" w:rsidRDefault="00EE2271" w:rsidP="00127413">
      <w:r>
        <w:t>3)</w:t>
      </w:r>
      <w:r w:rsidR="00127413">
        <w:t xml:space="preserve"> бюджетная отчетность главных распорядителей бюджетных средств, главных администраторов доходов бюджета, главных администраторов источников ф</w:t>
      </w:r>
      <w:r>
        <w:t>инансирования дефицита бюджета;</w:t>
      </w:r>
    </w:p>
    <w:p w:rsidR="00127413" w:rsidRDefault="00EE2271" w:rsidP="00127413">
      <w:r>
        <w:t>4)</w:t>
      </w:r>
      <w:r w:rsidR="00127413">
        <w:t xml:space="preserve"> отчет об использовании средств </w:t>
      </w:r>
      <w:r w:rsidR="003D2088">
        <w:t xml:space="preserve">резервного фонда администрации </w:t>
      </w:r>
      <w:r w:rsidR="00127413">
        <w:t>поселения;</w:t>
      </w:r>
    </w:p>
    <w:p w:rsidR="00127413" w:rsidRDefault="00EE2271" w:rsidP="00127413">
      <w:r>
        <w:t>5)</w:t>
      </w:r>
      <w:r w:rsidR="00127413">
        <w:t xml:space="preserve"> отчет об исполнении муниципальных программ.</w:t>
      </w:r>
    </w:p>
    <w:p w:rsidR="00127413" w:rsidRDefault="00127413" w:rsidP="00127413"/>
    <w:p w:rsidR="00127413" w:rsidRPr="00EE2271" w:rsidRDefault="00127413" w:rsidP="00EE2271">
      <w:pPr>
        <w:jc w:val="center"/>
        <w:rPr>
          <w:b/>
        </w:rPr>
      </w:pPr>
      <w:r w:rsidRPr="00EE2271">
        <w:rPr>
          <w:b/>
        </w:rPr>
        <w:t>20. Порядок рассмотрения и утверждения годового отчета об исполнении местного бюджета</w:t>
      </w:r>
    </w:p>
    <w:p w:rsidR="00127413" w:rsidRDefault="00127413" w:rsidP="00127413">
      <w:r>
        <w:t xml:space="preserve">20.1. При рассмотрении годового отчета об исполнении местного бюджета Совет </w:t>
      </w:r>
      <w:r w:rsidR="00782736" w:rsidRPr="00782736">
        <w:t xml:space="preserve">поселения </w:t>
      </w:r>
      <w:r>
        <w:t xml:space="preserve">заслушивает доклад администрации поселения, в том числе </w:t>
      </w:r>
      <w:r w:rsidR="00EE2271">
        <w:t xml:space="preserve">                    </w:t>
      </w:r>
      <w:r>
        <w:t>о результатах внешней проверки годового отчета об исполнении местного бюджета.</w:t>
      </w:r>
    </w:p>
    <w:p w:rsidR="00127413" w:rsidRDefault="00127413" w:rsidP="00127413">
      <w:r>
        <w:t>20.2. По результатам рассмотрения годового отчета об исполнении местного бюджета, на основании заключения о результатах публичных слушаний Совет поселения принимает решение об утверждении либо отклонении проекта решения Дербентского сельского поселения Тимашевского муниципального района Краснодарского края об исполнении местного бюджета за отчетный финансовый год.</w:t>
      </w:r>
    </w:p>
    <w:p w:rsidR="00127413" w:rsidRDefault="00127413" w:rsidP="00127413">
      <w:r>
        <w:t xml:space="preserve">В случае отклонения Советом поселения проекта решения Дербентского сельского поселения Тимашевского муниципального района Краснодарского края об исполнении местного бюджета за отчетный финансовый год </w:t>
      </w:r>
      <w:r w:rsidR="00EE2271">
        <w:t xml:space="preserve">                                   </w:t>
      </w:r>
      <w:r>
        <w:t xml:space="preserve">он возвращается в администрацию поселения для устранения фактов недостоверного или неполного отражения данных и повторного представления </w:t>
      </w:r>
      <w:r w:rsidR="00EE2271">
        <w:t xml:space="preserve">       </w:t>
      </w:r>
      <w:r>
        <w:t>в срок, не превышающий один месяц.</w:t>
      </w:r>
    </w:p>
    <w:p w:rsidR="00127413" w:rsidRDefault="00127413" w:rsidP="00127413">
      <w:r>
        <w:t>20.3. Публичные слушания по годовому отчету об исполнении местного бюджета проводятся в порядке, установленном решением Совета поселения.</w:t>
      </w:r>
    </w:p>
    <w:p w:rsidR="00127413" w:rsidRDefault="00127413" w:rsidP="00127413">
      <w:r>
        <w:t xml:space="preserve">20.4. Годовой отчет об исполнении местного бюджета утверждается решением Совета поселения с указанием общего объема доходов, расходов </w:t>
      </w:r>
      <w:r w:rsidR="00EE2271">
        <w:t xml:space="preserve">                     </w:t>
      </w:r>
      <w:r>
        <w:t>и дефицита (профицита) местного бюджета.</w:t>
      </w:r>
    </w:p>
    <w:p w:rsidR="00127413" w:rsidRDefault="00127413" w:rsidP="00127413">
      <w:r>
        <w:t>Отдельными приложениями к решению об исполнении местного бюджета за отчетный финансовый год утверждаются показатели:</w:t>
      </w:r>
    </w:p>
    <w:p w:rsidR="00127413" w:rsidRDefault="00EE2271" w:rsidP="00127413">
      <w:r>
        <w:t>1)</w:t>
      </w:r>
      <w:r w:rsidR="00127413">
        <w:t xml:space="preserve"> доходов местного бюджета по кодам классификации доходов бюджета;</w:t>
      </w:r>
    </w:p>
    <w:p w:rsidR="00127413" w:rsidRDefault="00EE2271" w:rsidP="00127413">
      <w:r>
        <w:t>2)</w:t>
      </w:r>
      <w:r w:rsidR="00127413">
        <w:t xml:space="preserve"> расходов местного бюджета по ведомственной структуре расходов местного бюджета;</w:t>
      </w:r>
    </w:p>
    <w:p w:rsidR="00127413" w:rsidRDefault="00EE2271" w:rsidP="00127413">
      <w:r>
        <w:lastRenderedPageBreak/>
        <w:t>3)</w:t>
      </w:r>
      <w:r w:rsidR="00127413">
        <w:t xml:space="preserve"> расходов местного бюджета по разделам и подразделам классификации расходов бюджета;</w:t>
      </w:r>
    </w:p>
    <w:p w:rsidR="00127413" w:rsidRDefault="00EE2271" w:rsidP="00127413">
      <w:r>
        <w:t>4)</w:t>
      </w:r>
      <w:r w:rsidR="00127413">
        <w:t xml:space="preserve"> расходов местного бюджета по целевым статьям (муниципальным программам Дербентского сельского поселения Тимашевского муниципального района Краснодарского края и непрограммным направлениям деятельности), группам видов расходов классификации расходов бюджета;</w:t>
      </w:r>
    </w:p>
    <w:p w:rsidR="00127413" w:rsidRDefault="00D9116E" w:rsidP="00127413">
      <w:r>
        <w:t>5)</w:t>
      </w:r>
      <w:r w:rsidR="00127413">
        <w:t xml:space="preserve"> источников финансирования дефицита местного бюджета по кодам классификации источников финансирования дефицитов бюджетов.</w:t>
      </w:r>
    </w:p>
    <w:p w:rsidR="00127413" w:rsidRDefault="00127413" w:rsidP="00127413"/>
    <w:p w:rsidR="00127413" w:rsidRPr="00D9116E" w:rsidRDefault="00127413" w:rsidP="00D9116E">
      <w:pPr>
        <w:jc w:val="center"/>
        <w:rPr>
          <w:b/>
        </w:rPr>
      </w:pPr>
      <w:r w:rsidRPr="00D9116E">
        <w:rPr>
          <w:b/>
        </w:rPr>
        <w:t>21. Ответственность за нарушение бюджетного законодательства</w:t>
      </w:r>
    </w:p>
    <w:p w:rsidR="00127413" w:rsidRDefault="00D9116E" w:rsidP="00127413">
      <w:r>
        <w:t xml:space="preserve">21.1. </w:t>
      </w:r>
      <w:r w:rsidR="00127413">
        <w:t xml:space="preserve">Неисполнение либо ненадлежащее исполнение настоящего Положения и иных нормативных правовых актов Дербентского сельского поселения Тимашевского муниципального района Краснодарского края </w:t>
      </w:r>
      <w:r>
        <w:t xml:space="preserve">                         </w:t>
      </w:r>
      <w:r w:rsidR="00127413">
        <w:t xml:space="preserve">по вопросам регулирования бюджетных правоотношений влечет ответственность в случае и порядке, предусмотренных Федеральным законодательством и Бюджетным </w:t>
      </w:r>
      <w:r>
        <w:t>кодексом Российской Федерации.</w:t>
      </w:r>
    </w:p>
    <w:p w:rsidR="00127413" w:rsidRDefault="00127413" w:rsidP="00127413"/>
    <w:p w:rsidR="00127413" w:rsidRDefault="00127413" w:rsidP="00127413"/>
    <w:p w:rsidR="00127413" w:rsidRDefault="00127413" w:rsidP="00D9116E">
      <w:pPr>
        <w:ind w:firstLine="0"/>
      </w:pPr>
      <w:r>
        <w:t>Временно исполняющий полномочия главы</w:t>
      </w:r>
    </w:p>
    <w:p w:rsidR="00127413" w:rsidRDefault="00127413" w:rsidP="00D9116E">
      <w:pPr>
        <w:ind w:firstLine="0"/>
      </w:pPr>
      <w:r>
        <w:t>Дербентского сельского поселения</w:t>
      </w:r>
    </w:p>
    <w:p w:rsidR="00127413" w:rsidRDefault="00127413" w:rsidP="00D9116E">
      <w:pPr>
        <w:ind w:firstLine="0"/>
      </w:pPr>
      <w:r>
        <w:t>Тимашевского муниципального района</w:t>
      </w:r>
    </w:p>
    <w:p w:rsidR="00127413" w:rsidRDefault="00127413" w:rsidP="00D9116E">
      <w:pPr>
        <w:ind w:firstLine="0"/>
      </w:pPr>
      <w:r>
        <w:t>Краснодарского края</w:t>
      </w:r>
      <w:r w:rsidR="00D9116E">
        <w:t xml:space="preserve">                                                  </w:t>
      </w:r>
      <w:r>
        <w:t xml:space="preserve">                                   Т.Л. Дукова</w:t>
      </w:r>
    </w:p>
    <w:p w:rsidR="00127413" w:rsidRDefault="00127413" w:rsidP="00127413"/>
    <w:p w:rsidR="008F22DC" w:rsidRDefault="008F22DC"/>
    <w:sectPr w:rsidR="008F22DC" w:rsidSect="00127413">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FBC" w:rsidRDefault="00477FBC" w:rsidP="00127413">
      <w:r>
        <w:separator/>
      </w:r>
    </w:p>
  </w:endnote>
  <w:endnote w:type="continuationSeparator" w:id="0">
    <w:p w:rsidR="00477FBC" w:rsidRDefault="00477FBC" w:rsidP="0012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FBC" w:rsidRDefault="00477FBC" w:rsidP="00127413">
      <w:r>
        <w:separator/>
      </w:r>
    </w:p>
  </w:footnote>
  <w:footnote w:type="continuationSeparator" w:id="0">
    <w:p w:rsidR="00477FBC" w:rsidRDefault="00477FBC" w:rsidP="001274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881801"/>
      <w:docPartObj>
        <w:docPartGallery w:val="Page Numbers (Top of Page)"/>
        <w:docPartUnique/>
      </w:docPartObj>
    </w:sdtPr>
    <w:sdtEndPr/>
    <w:sdtContent>
      <w:p w:rsidR="00EE2271" w:rsidRDefault="00EE2271">
        <w:pPr>
          <w:pStyle w:val="a3"/>
          <w:jc w:val="center"/>
        </w:pPr>
        <w:r>
          <w:fldChar w:fldCharType="begin"/>
        </w:r>
        <w:r>
          <w:instrText>PAGE   \* MERGEFORMAT</w:instrText>
        </w:r>
        <w:r>
          <w:fldChar w:fldCharType="separate"/>
        </w:r>
        <w:r w:rsidR="007B5103">
          <w:rPr>
            <w:noProof/>
          </w:rPr>
          <w:t>19</w:t>
        </w:r>
        <w:r>
          <w:fldChar w:fldCharType="end"/>
        </w:r>
      </w:p>
    </w:sdtContent>
  </w:sdt>
  <w:p w:rsidR="00EE2271" w:rsidRDefault="00EE22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96"/>
    <w:rsid w:val="00047040"/>
    <w:rsid w:val="000A27C6"/>
    <w:rsid w:val="00127413"/>
    <w:rsid w:val="001E5B9E"/>
    <w:rsid w:val="00221687"/>
    <w:rsid w:val="00303175"/>
    <w:rsid w:val="00336752"/>
    <w:rsid w:val="00383D89"/>
    <w:rsid w:val="003D2088"/>
    <w:rsid w:val="00465A10"/>
    <w:rsid w:val="00477FBC"/>
    <w:rsid w:val="00553250"/>
    <w:rsid w:val="00570890"/>
    <w:rsid w:val="00607C11"/>
    <w:rsid w:val="006578FA"/>
    <w:rsid w:val="00667AC6"/>
    <w:rsid w:val="0069575A"/>
    <w:rsid w:val="006B0EC4"/>
    <w:rsid w:val="006B288D"/>
    <w:rsid w:val="00715BA5"/>
    <w:rsid w:val="00782736"/>
    <w:rsid w:val="00784D94"/>
    <w:rsid w:val="007B5103"/>
    <w:rsid w:val="00810BE9"/>
    <w:rsid w:val="008F22DC"/>
    <w:rsid w:val="00A71743"/>
    <w:rsid w:val="00A77B26"/>
    <w:rsid w:val="00AB6590"/>
    <w:rsid w:val="00AF0221"/>
    <w:rsid w:val="00B24B9A"/>
    <w:rsid w:val="00B34D5D"/>
    <w:rsid w:val="00BC1788"/>
    <w:rsid w:val="00BF672B"/>
    <w:rsid w:val="00C65237"/>
    <w:rsid w:val="00CA3800"/>
    <w:rsid w:val="00D615B2"/>
    <w:rsid w:val="00D9116E"/>
    <w:rsid w:val="00DB364C"/>
    <w:rsid w:val="00DB494B"/>
    <w:rsid w:val="00E56B3B"/>
    <w:rsid w:val="00EE2271"/>
    <w:rsid w:val="00EF7F96"/>
    <w:rsid w:val="00F82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4856B"/>
  <w15:chartTrackingRefBased/>
  <w15:docId w15:val="{916C88B1-D5CF-4535-AE76-0FB6701F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413"/>
    <w:pPr>
      <w:tabs>
        <w:tab w:val="center" w:pos="4677"/>
        <w:tab w:val="right" w:pos="9355"/>
      </w:tabs>
    </w:pPr>
  </w:style>
  <w:style w:type="character" w:customStyle="1" w:styleId="a4">
    <w:name w:val="Верхний колонтитул Знак"/>
    <w:basedOn w:val="a0"/>
    <w:link w:val="a3"/>
    <w:uiPriority w:val="99"/>
    <w:rsid w:val="00127413"/>
  </w:style>
  <w:style w:type="paragraph" w:styleId="a5">
    <w:name w:val="footer"/>
    <w:basedOn w:val="a"/>
    <w:link w:val="a6"/>
    <w:uiPriority w:val="99"/>
    <w:unhideWhenUsed/>
    <w:rsid w:val="00127413"/>
    <w:pPr>
      <w:tabs>
        <w:tab w:val="center" w:pos="4677"/>
        <w:tab w:val="right" w:pos="9355"/>
      </w:tabs>
    </w:pPr>
  </w:style>
  <w:style w:type="character" w:customStyle="1" w:styleId="a6">
    <w:name w:val="Нижний колонтитул Знак"/>
    <w:basedOn w:val="a0"/>
    <w:link w:val="a5"/>
    <w:uiPriority w:val="99"/>
    <w:rsid w:val="00127413"/>
  </w:style>
  <w:style w:type="paragraph" w:styleId="a7">
    <w:name w:val="List Paragraph"/>
    <w:basedOn w:val="a"/>
    <w:uiPriority w:val="34"/>
    <w:qFormat/>
    <w:rsid w:val="00715BA5"/>
    <w:pPr>
      <w:ind w:left="720"/>
      <w:contextualSpacing/>
    </w:pPr>
  </w:style>
  <w:style w:type="paragraph" w:styleId="a8">
    <w:name w:val="Balloon Text"/>
    <w:basedOn w:val="a"/>
    <w:link w:val="a9"/>
    <w:uiPriority w:val="99"/>
    <w:semiHidden/>
    <w:unhideWhenUsed/>
    <w:rsid w:val="00D9116E"/>
    <w:rPr>
      <w:rFonts w:ascii="Segoe UI" w:hAnsi="Segoe UI" w:cs="Segoe UI"/>
      <w:sz w:val="18"/>
      <w:szCs w:val="18"/>
    </w:rPr>
  </w:style>
  <w:style w:type="character" w:customStyle="1" w:styleId="a9">
    <w:name w:val="Текст выноски Знак"/>
    <w:basedOn w:val="a0"/>
    <w:link w:val="a8"/>
    <w:uiPriority w:val="99"/>
    <w:semiHidden/>
    <w:rsid w:val="00D911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5E437-1837-4371-92AE-B1BEC2F99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7487</Words>
  <Characters>42680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2026-08-02T08:20:00Z</cp:lastPrinted>
  <dcterms:created xsi:type="dcterms:W3CDTF">2026-07-27T19:04:00Z</dcterms:created>
  <dcterms:modified xsi:type="dcterms:W3CDTF">2026-08-03T12:34:00Z</dcterms:modified>
</cp:coreProperties>
</file>