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C5" w:rsidRPr="00CC1BC5" w:rsidRDefault="00CC1BC5" w:rsidP="00CC1BC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="00C619B3">
        <w:rPr>
          <w:rFonts w:ascii="Times New Roman" w:hAnsi="Times New Roman" w:cs="Times New Roman"/>
          <w:b/>
          <w:color w:val="FF0000"/>
          <w:sz w:val="44"/>
          <w:szCs w:val="44"/>
        </w:rPr>
        <w:t>ПРОЕКТ РАСПИСАНИЯ ГИА-9</w:t>
      </w:r>
      <w:r w:rsidRPr="00CC1BC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В 2025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4337"/>
        <w:gridCol w:w="4337"/>
      </w:tblGrid>
      <w:tr w:rsidR="00C619B3" w:rsidRPr="00C619B3" w:rsidTr="00C619B3">
        <w:trPr>
          <w:tblHeader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ГВЭ</w:t>
            </w:r>
          </w:p>
        </w:tc>
      </w:tr>
      <w:tr w:rsidR="00C619B3" w:rsidRPr="00C619B3" w:rsidTr="00C619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Досрочный период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22 апреля (вт)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25 апреля (пт)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29 апреля (вт)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Информатика, литература, обществознание, химия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6 мая (вт)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12 мая (пн)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математика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13 мая (вт)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информатика, литература, обществознание, химия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14 мая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15 мая (чт)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русский язык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17 мая (сб)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</w:t>
            </w:r>
          </w:p>
        </w:tc>
      </w:tr>
      <w:tr w:rsidR="00C619B3" w:rsidRPr="00C619B3" w:rsidTr="00C619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Основной период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21 мая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22 мая (чт)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26 мая (пн)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Биология, информатика, обществознание, химия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29 мая (чт)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География, история, физика, химия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3 июня (вт)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6 июня (пт)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География, информатика, обществознание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9 июня (пн)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16 июня (пн)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Биология, информатика, литература, физика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lastRenderedPageBreak/>
              <w:t>26 июня (чт)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русский язык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27 июня (пт)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28 июня (сб)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30 июня (пн)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математика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1 июля (вт)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2 июля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</w:t>
            </w:r>
          </w:p>
        </w:tc>
      </w:tr>
      <w:tr w:rsidR="00C619B3" w:rsidRPr="00C619B3" w:rsidTr="00C619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Дополнительный период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2 сентября (вт)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Математика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5 сентября (пт)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Русский язык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9 сентября (вт)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Биология, география,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Биология, география, история, физика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12 сентября (пт)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17 сентября (ср)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русский язык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18 сентября (чт)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математика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19 сентября (пт)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22 сентября (пн)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</w:t>
            </w:r>
            <w:bookmarkStart w:id="0" w:name="_GoBack"/>
            <w:bookmarkEnd w:id="0"/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C619B3" w:rsidRPr="00C619B3" w:rsidTr="00C61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23 сентября (вт)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19B3" w:rsidRPr="00C619B3" w:rsidRDefault="00C619B3" w:rsidP="00C6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619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Резерв:</w:t>
            </w:r>
            <w:r w:rsidRPr="00C619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 всем учебным предметам</w:t>
            </w:r>
          </w:p>
        </w:tc>
      </w:tr>
    </w:tbl>
    <w:p w:rsidR="00675CEF" w:rsidRPr="00CC1BC5" w:rsidRDefault="000669A9" w:rsidP="00CC1BC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75CEF" w:rsidRPr="00CC1BC5" w:rsidSect="00CC1B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A9" w:rsidRDefault="000669A9" w:rsidP="00CC1BC5">
      <w:pPr>
        <w:spacing w:after="0" w:line="240" w:lineRule="auto"/>
      </w:pPr>
      <w:r>
        <w:separator/>
      </w:r>
    </w:p>
  </w:endnote>
  <w:endnote w:type="continuationSeparator" w:id="0">
    <w:p w:rsidR="000669A9" w:rsidRDefault="000669A9" w:rsidP="00CC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A9" w:rsidRDefault="000669A9" w:rsidP="00CC1BC5">
      <w:pPr>
        <w:spacing w:after="0" w:line="240" w:lineRule="auto"/>
      </w:pPr>
      <w:r>
        <w:separator/>
      </w:r>
    </w:p>
  </w:footnote>
  <w:footnote w:type="continuationSeparator" w:id="0">
    <w:p w:rsidR="000669A9" w:rsidRDefault="000669A9" w:rsidP="00CC1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09"/>
    <w:rsid w:val="00000877"/>
    <w:rsid w:val="000669A9"/>
    <w:rsid w:val="00451A09"/>
    <w:rsid w:val="00696D99"/>
    <w:rsid w:val="00C619B3"/>
    <w:rsid w:val="00CA5303"/>
    <w:rsid w:val="00C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04D5"/>
  <w15:chartTrackingRefBased/>
  <w15:docId w15:val="{9B17DD63-B3BF-4963-B865-B2A1F522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BC5"/>
  </w:style>
  <w:style w:type="paragraph" w:styleId="a5">
    <w:name w:val="footer"/>
    <w:basedOn w:val="a"/>
    <w:link w:val="a6"/>
    <w:uiPriority w:val="99"/>
    <w:unhideWhenUsed/>
    <w:rsid w:val="00CC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2024-11-04T07:03:00Z</dcterms:created>
  <dcterms:modified xsi:type="dcterms:W3CDTF">2024-11-04T07:18:00Z</dcterms:modified>
</cp:coreProperties>
</file>