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73" w:rsidRPr="00642F6D" w:rsidRDefault="009A4EC1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6600CC"/>
          <w:sz w:val="48"/>
          <w:szCs w:val="48"/>
        </w:rPr>
      </w:pPr>
      <w:r w:rsidRPr="00642F6D">
        <w:rPr>
          <w:rFonts w:ascii="Comic Sans MS" w:hAnsi="Comic Sans MS"/>
          <w:b/>
          <w:bCs/>
          <w:color w:val="6600CC"/>
          <w:sz w:val="48"/>
          <w:szCs w:val="48"/>
        </w:rPr>
        <w:t xml:space="preserve">Дидактическая игра </w:t>
      </w:r>
    </w:p>
    <w:p w:rsidR="004B0792" w:rsidRDefault="001D7183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FF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3AB62" wp14:editId="231295EF">
                <wp:simplePos x="0" y="0"/>
                <wp:positionH relativeFrom="column">
                  <wp:posOffset>2212975</wp:posOffset>
                </wp:positionH>
                <wp:positionV relativeFrom="paragraph">
                  <wp:posOffset>26035</wp:posOffset>
                </wp:positionV>
                <wp:extent cx="1828800" cy="742950"/>
                <wp:effectExtent l="0" t="0" r="0" b="0"/>
                <wp:wrapSquare wrapText="bothSides"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B0792" w:rsidRPr="00D76FC6" w:rsidRDefault="004B0792" w:rsidP="004B0792">
                            <w:pPr>
                              <w:pStyle w:val="a6"/>
                              <w:spacing w:after="0" w:line="294" w:lineRule="atLeast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6600CC"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76FC6">
                              <w:rPr>
                                <w:rFonts w:ascii="Comic Sans MS" w:hAnsi="Comic Sans MS"/>
                                <w:b/>
                                <w:bCs/>
                                <w:color w:val="6600CC"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«Какой бывает транспорт?»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" o:spid="_x0000_s1026" type="#_x0000_t202" style="position:absolute;left:0;text-align:left;margin-left:174.25pt;margin-top:2.05pt;width:2in;height:58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" filled="f" stroked="f">
                <v:fill o:detectmouseclick="t"/>
                <v:textbox>
                  <w:txbxContent>
                    <w:p w:rsidR="004B0792" w:rsidRPr="00D76FC6" w:rsidRDefault="004B0792" w:rsidP="004B0792">
                      <w:pPr>
                        <w:pStyle w:val="a6"/>
                        <w:spacing w:after="0" w:line="294" w:lineRule="atLeast"/>
                        <w:jc w:val="center"/>
                        <w:rPr>
                          <w:rFonts w:ascii="Comic Sans MS" w:hAnsi="Comic Sans MS"/>
                          <w:b/>
                          <w:bCs/>
                          <w:color w:val="6600CC"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D76FC6">
                        <w:rPr>
                          <w:rFonts w:ascii="Comic Sans MS" w:hAnsi="Comic Sans MS"/>
                          <w:b/>
                          <w:bCs/>
                          <w:color w:val="6600CC"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«Какой бывает транспорт?»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D7183" w:rsidRDefault="001D7183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FF0000"/>
          <w:sz w:val="36"/>
          <w:szCs w:val="36"/>
        </w:rPr>
      </w:pPr>
    </w:p>
    <w:p w:rsidR="00316631" w:rsidRDefault="00316631" w:rsidP="00316631">
      <w:pPr>
        <w:pStyle w:val="a6"/>
        <w:spacing w:before="0" w:beforeAutospacing="0" w:after="0" w:afterAutospacing="0"/>
        <w:rPr>
          <w:rFonts w:ascii="Comic Sans MS" w:hAnsi="Comic Sans MS"/>
          <w:color w:val="FF0000"/>
          <w:sz w:val="36"/>
          <w:szCs w:val="36"/>
        </w:rPr>
      </w:pPr>
    </w:p>
    <w:p w:rsidR="009C3B73" w:rsidRPr="00642F6D" w:rsidRDefault="009C3B73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6600CC"/>
          <w:sz w:val="36"/>
          <w:szCs w:val="36"/>
        </w:rPr>
      </w:pPr>
      <w:r w:rsidRPr="00642F6D">
        <w:rPr>
          <w:rFonts w:ascii="Comic Sans MS" w:hAnsi="Comic Sans MS"/>
          <w:color w:val="6600CC"/>
          <w:sz w:val="36"/>
          <w:szCs w:val="36"/>
        </w:rPr>
        <w:t>Автор: учитель-логопед ГДОУ №34 «Жемчужина» Крамаренко И.А.</w:t>
      </w:r>
    </w:p>
    <w:p w:rsidR="004A4659" w:rsidRPr="00642F6D" w:rsidRDefault="004A4659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6600CC"/>
          <w:sz w:val="16"/>
          <w:szCs w:val="16"/>
        </w:rPr>
      </w:pPr>
    </w:p>
    <w:p w:rsidR="004A4659" w:rsidRPr="005074C5" w:rsidRDefault="00B40A36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6600CC"/>
          <w:sz w:val="28"/>
          <w:szCs w:val="28"/>
        </w:rPr>
      </w:pPr>
      <w:r w:rsidRPr="005074C5">
        <w:rPr>
          <w:rFonts w:ascii="Comic Sans MS" w:hAnsi="Comic Sans MS"/>
          <w:i/>
          <w:iCs/>
          <w:color w:val="6600CC"/>
          <w:sz w:val="28"/>
          <w:szCs w:val="28"/>
        </w:rPr>
        <w:t>Данное пособие может использоваться в</w:t>
      </w:r>
      <w:r w:rsidR="00090B82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 лексических логопедических</w:t>
      </w:r>
      <w:r w:rsidR="009C3B73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 занятиях</w:t>
      </w:r>
      <w:r w:rsidR="00174903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, </w:t>
      </w:r>
      <w:r w:rsidR="009C3B73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а </w:t>
      </w:r>
      <w:r w:rsidR="00174903" w:rsidRPr="005074C5">
        <w:rPr>
          <w:rFonts w:ascii="Comic Sans MS" w:hAnsi="Comic Sans MS"/>
          <w:i/>
          <w:iCs/>
          <w:color w:val="6600CC"/>
          <w:sz w:val="28"/>
          <w:szCs w:val="28"/>
        </w:rPr>
        <w:t>так же на занятиях по развитию речи у</w:t>
      </w:r>
      <w:r w:rsidR="00090B82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 </w:t>
      </w:r>
      <w:r w:rsidR="004A4659" w:rsidRPr="005074C5">
        <w:rPr>
          <w:rFonts w:ascii="Comic Sans MS" w:hAnsi="Comic Sans MS"/>
          <w:i/>
          <w:iCs/>
          <w:color w:val="6600CC"/>
          <w:sz w:val="28"/>
          <w:szCs w:val="28"/>
        </w:rPr>
        <w:t>детей</w:t>
      </w:r>
      <w:r w:rsidR="00DA4025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 старшего и подготовительного</w:t>
      </w:r>
      <w:r w:rsidR="004A4659" w:rsidRPr="005074C5">
        <w:rPr>
          <w:rFonts w:ascii="Comic Sans MS" w:hAnsi="Comic Sans MS"/>
          <w:i/>
          <w:iCs/>
          <w:color w:val="6600CC"/>
          <w:sz w:val="28"/>
          <w:szCs w:val="28"/>
        </w:rPr>
        <w:t xml:space="preserve"> дошкольного возраста.</w:t>
      </w:r>
    </w:p>
    <w:p w:rsidR="004A4659" w:rsidRPr="005074C5" w:rsidRDefault="004A4659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003399"/>
          <w:sz w:val="16"/>
          <w:szCs w:val="16"/>
        </w:rPr>
      </w:pPr>
    </w:p>
    <w:p w:rsidR="004A4659" w:rsidRPr="00C91390" w:rsidRDefault="004A4659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color w:val="6600CC"/>
          <w:sz w:val="32"/>
          <w:szCs w:val="32"/>
        </w:rPr>
      </w:pPr>
      <w:r w:rsidRPr="00C91390">
        <w:rPr>
          <w:rFonts w:ascii="Comic Sans MS" w:hAnsi="Comic Sans MS"/>
          <w:b/>
          <w:bCs/>
          <w:color w:val="6600CC"/>
          <w:sz w:val="32"/>
          <w:szCs w:val="32"/>
        </w:rPr>
        <w:t>Цели игры:</w:t>
      </w:r>
    </w:p>
    <w:p w:rsidR="004A4659" w:rsidRPr="00FB1417" w:rsidRDefault="004A4659" w:rsidP="001764CA">
      <w:pPr>
        <w:pStyle w:val="a6"/>
        <w:spacing w:before="0" w:beforeAutospacing="0" w:after="0" w:afterAutospacing="0"/>
        <w:ind w:firstLine="709"/>
        <w:jc w:val="both"/>
        <w:rPr>
          <w:rFonts w:ascii="Comic Sans MS" w:hAnsi="Comic Sans MS"/>
          <w:color w:val="3366CC"/>
          <w:sz w:val="28"/>
          <w:szCs w:val="28"/>
        </w:rPr>
      </w:pPr>
      <w:r w:rsidRPr="00FB1417">
        <w:rPr>
          <w:rFonts w:ascii="Comic Sans MS" w:hAnsi="Comic Sans MS"/>
          <w:b/>
          <w:bCs/>
          <w:color w:val="3366CC"/>
          <w:sz w:val="28"/>
          <w:szCs w:val="28"/>
        </w:rPr>
        <w:t>Образовательные:</w:t>
      </w:r>
      <w:r w:rsidR="0040709C" w:rsidRPr="00FB1417">
        <w:rPr>
          <w:rFonts w:ascii="Comic Sans MS" w:hAnsi="Comic Sans MS"/>
          <w:b/>
          <w:bCs/>
          <w:color w:val="3366CC"/>
          <w:sz w:val="28"/>
          <w:szCs w:val="28"/>
        </w:rPr>
        <w:t xml:space="preserve"> </w:t>
      </w:r>
      <w:r w:rsidRPr="00FB1417">
        <w:rPr>
          <w:rFonts w:ascii="Comic Sans MS" w:hAnsi="Comic Sans MS"/>
          <w:color w:val="3366CC"/>
          <w:sz w:val="28"/>
          <w:szCs w:val="28"/>
        </w:rPr>
        <w:t xml:space="preserve">Расширение и закрепление </w:t>
      </w:r>
      <w:r w:rsidR="006968A0" w:rsidRPr="00FB1417">
        <w:rPr>
          <w:rFonts w:ascii="Comic Sans MS" w:hAnsi="Comic Sans MS"/>
          <w:color w:val="3366CC"/>
          <w:sz w:val="28"/>
          <w:szCs w:val="28"/>
        </w:rPr>
        <w:t xml:space="preserve">знаний </w:t>
      </w:r>
      <w:r w:rsidRPr="00FB1417">
        <w:rPr>
          <w:rFonts w:ascii="Comic Sans MS" w:hAnsi="Comic Sans MS"/>
          <w:color w:val="3366CC"/>
          <w:sz w:val="28"/>
          <w:szCs w:val="28"/>
        </w:rPr>
        <w:t>о</w:t>
      </w:r>
      <w:r w:rsidR="006968A0" w:rsidRPr="00FB1417">
        <w:rPr>
          <w:rFonts w:ascii="Comic Sans MS" w:hAnsi="Comic Sans MS"/>
          <w:color w:val="3366CC"/>
          <w:sz w:val="28"/>
          <w:szCs w:val="28"/>
        </w:rPr>
        <w:t xml:space="preserve"> видах транспорта</w:t>
      </w:r>
      <w:r w:rsidRPr="00FB1417">
        <w:rPr>
          <w:rFonts w:ascii="Comic Sans MS" w:hAnsi="Comic Sans MS"/>
          <w:color w:val="3366CC"/>
          <w:sz w:val="28"/>
          <w:szCs w:val="28"/>
        </w:rPr>
        <w:t>.</w:t>
      </w:r>
      <w:r w:rsidR="00F158B0"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  <w:r w:rsidRPr="00FB1417">
        <w:rPr>
          <w:rFonts w:ascii="Comic Sans MS" w:hAnsi="Comic Sans MS"/>
          <w:color w:val="3366CC"/>
          <w:sz w:val="28"/>
          <w:szCs w:val="28"/>
        </w:rPr>
        <w:t xml:space="preserve">Уточнение, </w:t>
      </w:r>
      <w:r w:rsidR="00F158B0" w:rsidRPr="00FB1417">
        <w:rPr>
          <w:rFonts w:ascii="Comic Sans MS" w:hAnsi="Comic Sans MS"/>
          <w:color w:val="3366CC"/>
          <w:sz w:val="28"/>
          <w:szCs w:val="28"/>
        </w:rPr>
        <w:t>активизация</w:t>
      </w:r>
      <w:r w:rsidR="00F158B0"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  <w:r w:rsidR="00F158B0" w:rsidRPr="00FB1417">
        <w:rPr>
          <w:rFonts w:ascii="Comic Sans MS" w:hAnsi="Comic Sans MS"/>
          <w:color w:val="3366CC"/>
          <w:sz w:val="28"/>
          <w:szCs w:val="28"/>
        </w:rPr>
        <w:t>и</w:t>
      </w:r>
      <w:r w:rsidR="00F158B0"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  <w:r w:rsidRPr="00FB1417">
        <w:rPr>
          <w:rFonts w:ascii="Comic Sans MS" w:hAnsi="Comic Sans MS"/>
          <w:color w:val="3366CC"/>
          <w:sz w:val="28"/>
          <w:szCs w:val="28"/>
        </w:rPr>
        <w:t>расширение словаря по теме «Транспорт».</w:t>
      </w:r>
      <w:r w:rsidR="008654DF" w:rsidRPr="00FB1417">
        <w:rPr>
          <w:rFonts w:ascii="Comic Sans MS" w:hAnsi="Comic Sans MS"/>
          <w:color w:val="3366CC"/>
          <w:sz w:val="28"/>
          <w:szCs w:val="28"/>
        </w:rPr>
        <w:t xml:space="preserve"> Закрепление в речи детей </w:t>
      </w:r>
      <w:r w:rsidR="00403087" w:rsidRPr="00FB1417">
        <w:rPr>
          <w:rFonts w:ascii="Comic Sans MS" w:hAnsi="Comic Sans MS"/>
          <w:color w:val="3366CC"/>
          <w:sz w:val="28"/>
          <w:szCs w:val="28"/>
        </w:rPr>
        <w:t>названий транспорта</w:t>
      </w:r>
      <w:r w:rsidR="00403087">
        <w:rPr>
          <w:rFonts w:ascii="Comic Sans MS" w:hAnsi="Comic Sans MS"/>
          <w:color w:val="3366CC"/>
          <w:sz w:val="28"/>
          <w:szCs w:val="28"/>
        </w:rPr>
        <w:t>,</w:t>
      </w:r>
      <w:r w:rsidR="00403087"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  <w:r w:rsidR="008654DF" w:rsidRPr="00FB1417">
        <w:rPr>
          <w:rFonts w:ascii="Comic Sans MS" w:hAnsi="Comic Sans MS"/>
          <w:color w:val="3366CC"/>
          <w:sz w:val="28"/>
          <w:szCs w:val="28"/>
        </w:rPr>
        <w:t xml:space="preserve">обобщающих понятий «наземный транспорт», </w:t>
      </w:r>
      <w:r w:rsidR="00E3511A" w:rsidRPr="00FB1417">
        <w:rPr>
          <w:rFonts w:ascii="Comic Sans MS" w:hAnsi="Comic Sans MS"/>
          <w:color w:val="3366CC"/>
          <w:sz w:val="28"/>
          <w:szCs w:val="28"/>
        </w:rPr>
        <w:t>«воздушный транспорт», «водный транспорт»</w:t>
      </w:r>
      <w:r w:rsidR="000E76BC" w:rsidRPr="00FB1417">
        <w:rPr>
          <w:rFonts w:ascii="Comic Sans MS" w:hAnsi="Comic Sans MS"/>
          <w:color w:val="3366CC"/>
          <w:sz w:val="28"/>
          <w:szCs w:val="28"/>
        </w:rPr>
        <w:t>.</w:t>
      </w:r>
    </w:p>
    <w:p w:rsidR="00E40F92" w:rsidRPr="00FB1417" w:rsidRDefault="004A4659" w:rsidP="001764CA">
      <w:pPr>
        <w:pStyle w:val="a6"/>
        <w:spacing w:before="0" w:beforeAutospacing="0" w:after="0" w:afterAutospacing="0"/>
        <w:ind w:firstLine="709"/>
        <w:jc w:val="both"/>
        <w:rPr>
          <w:rFonts w:ascii="Comic Sans MS" w:hAnsi="Comic Sans MS"/>
          <w:color w:val="3366CC"/>
          <w:sz w:val="28"/>
          <w:szCs w:val="28"/>
        </w:rPr>
      </w:pPr>
      <w:r w:rsidRPr="00FB1417">
        <w:rPr>
          <w:rFonts w:ascii="Comic Sans MS" w:hAnsi="Comic Sans MS"/>
          <w:b/>
          <w:bCs/>
          <w:color w:val="3366CC"/>
          <w:sz w:val="28"/>
          <w:szCs w:val="28"/>
        </w:rPr>
        <w:t>Развивающие цели:</w:t>
      </w:r>
      <w:r w:rsidR="0040709C" w:rsidRPr="00FB1417">
        <w:rPr>
          <w:rFonts w:ascii="Comic Sans MS" w:hAnsi="Comic Sans MS"/>
          <w:b/>
          <w:bCs/>
          <w:color w:val="3366CC"/>
          <w:sz w:val="28"/>
          <w:szCs w:val="28"/>
        </w:rPr>
        <w:t xml:space="preserve"> </w:t>
      </w:r>
      <w:r w:rsidRPr="00FB1417">
        <w:rPr>
          <w:rFonts w:ascii="Comic Sans MS" w:hAnsi="Comic Sans MS"/>
          <w:color w:val="3366CC"/>
          <w:sz w:val="28"/>
          <w:szCs w:val="28"/>
        </w:rPr>
        <w:t>Развитие зрительного внимания</w:t>
      </w:r>
      <w:r w:rsidR="00E40F92" w:rsidRPr="00FB1417">
        <w:rPr>
          <w:rFonts w:ascii="Comic Sans MS" w:hAnsi="Comic Sans MS"/>
          <w:color w:val="3366CC"/>
          <w:sz w:val="28"/>
          <w:szCs w:val="28"/>
        </w:rPr>
        <w:t xml:space="preserve">, умения обобщать полученные знания, проводить анализ и сравнения, </w:t>
      </w:r>
      <w:r w:rsidR="00D83B71" w:rsidRPr="00FB1417">
        <w:rPr>
          <w:rFonts w:ascii="Comic Sans MS" w:hAnsi="Comic Sans MS"/>
          <w:color w:val="3366CC"/>
          <w:sz w:val="28"/>
          <w:szCs w:val="28"/>
        </w:rPr>
        <w:t>делать необходимые выво</w:t>
      </w:r>
      <w:r w:rsidR="0012351E" w:rsidRPr="00FB1417">
        <w:rPr>
          <w:rFonts w:ascii="Comic Sans MS" w:hAnsi="Comic Sans MS"/>
          <w:color w:val="3366CC"/>
          <w:sz w:val="28"/>
          <w:szCs w:val="28"/>
        </w:rPr>
        <w:t>ды, умения грамотно и четко выражать свои мысли.</w:t>
      </w:r>
      <w:r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</w:p>
    <w:p w:rsidR="004A4659" w:rsidRPr="00FB1417" w:rsidRDefault="004A4659" w:rsidP="001764CA">
      <w:pPr>
        <w:pStyle w:val="a6"/>
        <w:spacing w:before="0" w:beforeAutospacing="0" w:after="0" w:afterAutospacing="0"/>
        <w:ind w:firstLine="709"/>
        <w:jc w:val="both"/>
        <w:rPr>
          <w:rFonts w:ascii="Comic Sans MS" w:hAnsi="Comic Sans MS"/>
          <w:color w:val="3366CC"/>
          <w:sz w:val="28"/>
          <w:szCs w:val="28"/>
        </w:rPr>
      </w:pPr>
      <w:r w:rsidRPr="00FB1417">
        <w:rPr>
          <w:rFonts w:ascii="Comic Sans MS" w:hAnsi="Comic Sans MS"/>
          <w:b/>
          <w:bCs/>
          <w:color w:val="3366CC"/>
          <w:sz w:val="28"/>
          <w:szCs w:val="28"/>
        </w:rPr>
        <w:t>Воспитательные цели:</w:t>
      </w:r>
      <w:r w:rsidR="0040709C" w:rsidRPr="00FB1417">
        <w:rPr>
          <w:rFonts w:ascii="Comic Sans MS" w:hAnsi="Comic Sans MS"/>
          <w:b/>
          <w:bCs/>
          <w:color w:val="3366CC"/>
          <w:sz w:val="28"/>
          <w:szCs w:val="28"/>
        </w:rPr>
        <w:t xml:space="preserve"> </w:t>
      </w:r>
      <w:r w:rsidR="0040709C" w:rsidRPr="00FB1417">
        <w:rPr>
          <w:rFonts w:ascii="Comic Sans MS" w:hAnsi="Comic Sans MS"/>
          <w:color w:val="3366CC"/>
          <w:sz w:val="28"/>
          <w:szCs w:val="28"/>
        </w:rPr>
        <w:t>Воспитание</w:t>
      </w:r>
      <w:r w:rsidRPr="00FB1417">
        <w:rPr>
          <w:rFonts w:ascii="Comic Sans MS" w:hAnsi="Comic Sans MS"/>
          <w:color w:val="3366CC"/>
          <w:sz w:val="28"/>
          <w:szCs w:val="28"/>
        </w:rPr>
        <w:t xml:space="preserve"> навыков сотрудничества</w:t>
      </w:r>
      <w:r w:rsidR="006119CB" w:rsidRPr="00FB1417">
        <w:rPr>
          <w:rFonts w:ascii="Comic Sans MS" w:hAnsi="Comic Sans MS"/>
          <w:color w:val="3366CC"/>
          <w:sz w:val="28"/>
          <w:szCs w:val="28"/>
        </w:rPr>
        <w:t xml:space="preserve">, </w:t>
      </w:r>
      <w:r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  <w:r w:rsidR="006119CB" w:rsidRPr="00FB1417">
        <w:rPr>
          <w:rFonts w:ascii="Comic Sans MS" w:hAnsi="Comic Sans MS"/>
          <w:color w:val="3366CC"/>
          <w:sz w:val="28"/>
          <w:szCs w:val="28"/>
        </w:rPr>
        <w:t>дисциплины</w:t>
      </w:r>
      <w:r w:rsidR="006119CB" w:rsidRPr="00FB1417">
        <w:rPr>
          <w:rFonts w:ascii="Comic Sans MS" w:hAnsi="Comic Sans MS"/>
          <w:color w:val="3366CC"/>
          <w:sz w:val="28"/>
          <w:szCs w:val="28"/>
        </w:rPr>
        <w:t xml:space="preserve"> </w:t>
      </w:r>
      <w:r w:rsidRPr="00FB1417">
        <w:rPr>
          <w:rFonts w:ascii="Comic Sans MS" w:hAnsi="Comic Sans MS"/>
          <w:color w:val="3366CC"/>
          <w:sz w:val="28"/>
          <w:szCs w:val="28"/>
        </w:rPr>
        <w:t>в игре, са</w:t>
      </w:r>
      <w:r w:rsidR="00885D15" w:rsidRPr="00FB1417">
        <w:rPr>
          <w:rFonts w:ascii="Comic Sans MS" w:hAnsi="Comic Sans MS"/>
          <w:color w:val="3366CC"/>
          <w:sz w:val="28"/>
          <w:szCs w:val="28"/>
        </w:rPr>
        <w:t>мостоятельности, самоконтроля</w:t>
      </w:r>
      <w:r w:rsidR="006119CB" w:rsidRPr="00FB1417">
        <w:rPr>
          <w:rFonts w:ascii="Comic Sans MS" w:hAnsi="Comic Sans MS"/>
          <w:color w:val="3366CC"/>
          <w:sz w:val="28"/>
          <w:szCs w:val="28"/>
        </w:rPr>
        <w:t xml:space="preserve"> при работе с материалом</w:t>
      </w:r>
      <w:r w:rsidRPr="00FB1417">
        <w:rPr>
          <w:rFonts w:ascii="Comic Sans MS" w:hAnsi="Comic Sans MS"/>
          <w:color w:val="3366CC"/>
          <w:sz w:val="28"/>
          <w:szCs w:val="28"/>
        </w:rPr>
        <w:t>.</w:t>
      </w:r>
    </w:p>
    <w:p w:rsidR="00A31396" w:rsidRPr="00C91390" w:rsidRDefault="00A31396" w:rsidP="00C16B94">
      <w:pPr>
        <w:pStyle w:val="a6"/>
        <w:spacing w:before="0" w:beforeAutospacing="0" w:after="0" w:afterAutospacing="0"/>
        <w:jc w:val="center"/>
        <w:rPr>
          <w:rFonts w:ascii="Comic Sans MS" w:hAnsi="Comic Sans MS" w:cs="Arial"/>
          <w:color w:val="6600CC"/>
          <w:sz w:val="32"/>
          <w:szCs w:val="32"/>
        </w:rPr>
      </w:pPr>
      <w:r w:rsidRPr="00642F6D">
        <w:rPr>
          <w:rFonts w:ascii="Comic Sans MS" w:hAnsi="Comic Sans MS"/>
          <w:color w:val="6600CC"/>
        </w:rPr>
        <w:tab/>
      </w:r>
      <w:r w:rsidRPr="00C91390">
        <w:rPr>
          <w:rFonts w:ascii="Comic Sans MS" w:hAnsi="Comic Sans MS"/>
          <w:b/>
          <w:bCs/>
          <w:color w:val="6600CC"/>
          <w:sz w:val="32"/>
          <w:szCs w:val="32"/>
        </w:rPr>
        <w:t>Правила игры</w:t>
      </w:r>
    </w:p>
    <w:p w:rsidR="00A31396" w:rsidRPr="005074C5" w:rsidRDefault="00A31396" w:rsidP="00C16B94">
      <w:pPr>
        <w:pStyle w:val="a6"/>
        <w:spacing w:before="0" w:beforeAutospacing="0" w:after="0" w:afterAutospacing="0"/>
        <w:jc w:val="center"/>
        <w:rPr>
          <w:rFonts w:ascii="Comic Sans MS" w:hAnsi="Comic Sans MS" w:cs="Arial"/>
          <w:color w:val="6600CC"/>
          <w:sz w:val="16"/>
          <w:szCs w:val="16"/>
        </w:rPr>
      </w:pPr>
    </w:p>
    <w:p w:rsidR="003A7563" w:rsidRPr="00FB1417" w:rsidRDefault="00C26B34" w:rsidP="00C16B9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/>
          <w:color w:val="3366CC"/>
          <w:sz w:val="27"/>
          <w:szCs w:val="27"/>
        </w:rPr>
      </w:pPr>
      <w:r w:rsidRPr="00FB1417">
        <w:rPr>
          <w:rFonts w:ascii="Comic Sans MS" w:hAnsi="Comic Sans MS"/>
          <w:color w:val="3366CC"/>
          <w:sz w:val="27"/>
          <w:szCs w:val="27"/>
        </w:rPr>
        <w:t>Перед детьми раскладываются</w:t>
      </w:r>
      <w:r w:rsidR="00E97DF8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D273C0" w:rsidRPr="00FB1417">
        <w:rPr>
          <w:rFonts w:ascii="Comic Sans MS" w:hAnsi="Comic Sans MS"/>
          <w:color w:val="3366CC"/>
          <w:sz w:val="27"/>
          <w:szCs w:val="27"/>
        </w:rPr>
        <w:t xml:space="preserve">3 поля </w:t>
      </w:r>
      <w:r w:rsidR="00E97DF8" w:rsidRPr="00FB1417">
        <w:rPr>
          <w:rFonts w:ascii="Comic Sans MS" w:hAnsi="Comic Sans MS"/>
          <w:color w:val="3366CC"/>
          <w:sz w:val="27"/>
          <w:szCs w:val="27"/>
        </w:rPr>
        <w:t xml:space="preserve">с </w:t>
      </w:r>
      <w:r w:rsidR="003A7563" w:rsidRPr="00FB1417">
        <w:rPr>
          <w:rFonts w:ascii="Comic Sans MS" w:hAnsi="Comic Sans MS"/>
          <w:color w:val="3366CC"/>
          <w:sz w:val="27"/>
          <w:szCs w:val="27"/>
        </w:rPr>
        <w:t>изображением среды перемещения транспорта (вода, воздух, дорога)</w:t>
      </w:r>
      <w:r w:rsidR="003A7563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3A7563" w:rsidRPr="00FB1417">
        <w:rPr>
          <w:rFonts w:ascii="Comic Sans MS" w:hAnsi="Comic Sans MS"/>
          <w:color w:val="3366CC"/>
          <w:sz w:val="27"/>
          <w:szCs w:val="27"/>
        </w:rPr>
        <w:t>и</w:t>
      </w:r>
      <w:r w:rsidR="003A7563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E97DF8" w:rsidRPr="00FB1417">
        <w:rPr>
          <w:rFonts w:ascii="Comic Sans MS" w:hAnsi="Comic Sans MS"/>
          <w:color w:val="3366CC"/>
          <w:sz w:val="27"/>
          <w:szCs w:val="27"/>
        </w:rPr>
        <w:t>пустыми ячейками, которые нужно заполнить</w:t>
      </w:r>
      <w:r w:rsidR="00A334C2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341356" w:rsidRPr="00FB1417">
        <w:rPr>
          <w:rFonts w:ascii="Comic Sans MS" w:hAnsi="Comic Sans MS"/>
          <w:color w:val="3366CC"/>
          <w:sz w:val="27"/>
          <w:szCs w:val="27"/>
        </w:rPr>
        <w:t>карточками</w:t>
      </w:r>
      <w:r w:rsidR="003A7563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A334C2" w:rsidRPr="00FB1417">
        <w:rPr>
          <w:rFonts w:ascii="Comic Sans MS" w:hAnsi="Comic Sans MS"/>
          <w:color w:val="3366CC"/>
          <w:sz w:val="27"/>
          <w:szCs w:val="27"/>
        </w:rPr>
        <w:t>с изображением транспорта соответствующего вида.</w:t>
      </w:r>
      <w:r w:rsidR="00E97DF8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</w:p>
    <w:p w:rsidR="00F33B10" w:rsidRPr="00FB1417" w:rsidRDefault="001502A0" w:rsidP="00C16B9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/>
          <w:color w:val="3366CC"/>
          <w:sz w:val="27"/>
          <w:szCs w:val="27"/>
        </w:rPr>
      </w:pPr>
      <w:r w:rsidRPr="00FB1417">
        <w:rPr>
          <w:rFonts w:ascii="Comic Sans MS" w:hAnsi="Comic Sans MS"/>
          <w:color w:val="3366CC"/>
          <w:sz w:val="27"/>
          <w:szCs w:val="27"/>
        </w:rPr>
        <w:t>Ведущий (педагог</w:t>
      </w:r>
      <w:r w:rsidR="00200B1C" w:rsidRPr="00FB1417">
        <w:rPr>
          <w:rFonts w:ascii="Comic Sans MS" w:hAnsi="Comic Sans MS"/>
          <w:color w:val="3366CC"/>
          <w:sz w:val="27"/>
          <w:szCs w:val="27"/>
        </w:rPr>
        <w:t>,</w:t>
      </w:r>
      <w:r w:rsidRPr="00FB1417">
        <w:rPr>
          <w:rFonts w:ascii="Comic Sans MS" w:hAnsi="Comic Sans MS"/>
          <w:color w:val="3366CC"/>
          <w:sz w:val="27"/>
          <w:szCs w:val="27"/>
        </w:rPr>
        <w:t xml:space="preserve"> или ребенок) 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 xml:space="preserve">случайным образом </w:t>
      </w:r>
      <w:r w:rsidRPr="00FB1417">
        <w:rPr>
          <w:rFonts w:ascii="Comic Sans MS" w:hAnsi="Comic Sans MS"/>
          <w:color w:val="3366CC"/>
          <w:sz w:val="27"/>
          <w:szCs w:val="27"/>
        </w:rPr>
        <w:t>достает из мешочка</w:t>
      </w:r>
      <w:r w:rsidR="00AF5293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>по одной</w:t>
      </w:r>
      <w:r w:rsidR="00341356" w:rsidRPr="00FB1417">
        <w:rPr>
          <w:rFonts w:ascii="Comic Sans MS" w:hAnsi="Comic Sans MS"/>
          <w:color w:val="3366CC"/>
          <w:sz w:val="27"/>
          <w:szCs w:val="27"/>
        </w:rPr>
        <w:t xml:space="preserve"> карточке</w:t>
      </w:r>
      <w:r w:rsidR="00200B1C" w:rsidRPr="00FB1417">
        <w:rPr>
          <w:rFonts w:ascii="Comic Sans MS" w:hAnsi="Comic Sans MS"/>
          <w:color w:val="3366CC"/>
          <w:sz w:val="27"/>
          <w:szCs w:val="27"/>
        </w:rPr>
        <w:t xml:space="preserve"> и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AF5293" w:rsidRPr="00FB1417">
        <w:rPr>
          <w:rFonts w:ascii="Comic Sans MS" w:hAnsi="Comic Sans MS"/>
          <w:color w:val="3366CC"/>
          <w:sz w:val="27"/>
          <w:szCs w:val="27"/>
        </w:rPr>
        <w:t xml:space="preserve">четко 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 xml:space="preserve">произносит название </w:t>
      </w:r>
      <w:r w:rsidR="007618FF" w:rsidRPr="00FB1417">
        <w:rPr>
          <w:rFonts w:ascii="Comic Sans MS" w:hAnsi="Comic Sans MS"/>
          <w:color w:val="3366CC"/>
          <w:sz w:val="27"/>
          <w:szCs w:val="27"/>
        </w:rPr>
        <w:t>изображенного на ней транспорта.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7618FF" w:rsidRPr="00FB1417">
        <w:rPr>
          <w:rFonts w:ascii="Comic Sans MS" w:hAnsi="Comic Sans MS"/>
          <w:color w:val="3366CC"/>
          <w:sz w:val="27"/>
          <w:szCs w:val="27"/>
        </w:rPr>
        <w:t>И</w:t>
      </w:r>
      <w:r w:rsidR="00731B12" w:rsidRPr="00FB1417">
        <w:rPr>
          <w:rFonts w:ascii="Comic Sans MS" w:hAnsi="Comic Sans MS"/>
          <w:color w:val="3366CC"/>
          <w:sz w:val="27"/>
          <w:szCs w:val="27"/>
        </w:rPr>
        <w:t>гроки</w:t>
      </w:r>
      <w:r w:rsidR="00CE4C0A" w:rsidRPr="00FB1417">
        <w:rPr>
          <w:rFonts w:ascii="Comic Sans MS" w:hAnsi="Comic Sans MS"/>
          <w:color w:val="3366CC"/>
          <w:sz w:val="27"/>
          <w:szCs w:val="27"/>
        </w:rPr>
        <w:t xml:space="preserve">, </w:t>
      </w:r>
      <w:r w:rsidR="00FC69DC" w:rsidRPr="00FB1417">
        <w:rPr>
          <w:rFonts w:ascii="Comic Sans MS" w:hAnsi="Comic Sans MS"/>
          <w:color w:val="3366CC"/>
          <w:sz w:val="27"/>
          <w:szCs w:val="27"/>
        </w:rPr>
        <w:t>подняв руку, четко называют транс</w:t>
      </w:r>
      <w:r w:rsidR="00A14FB3" w:rsidRPr="00FB1417">
        <w:rPr>
          <w:rFonts w:ascii="Comic Sans MS" w:hAnsi="Comic Sans MS"/>
          <w:color w:val="3366CC"/>
          <w:sz w:val="27"/>
          <w:szCs w:val="27"/>
        </w:rPr>
        <w:t>порт, изображенный на карточ</w:t>
      </w:r>
      <w:r w:rsidR="00C974D5" w:rsidRPr="00FB1417">
        <w:rPr>
          <w:rFonts w:ascii="Comic Sans MS" w:hAnsi="Comic Sans MS"/>
          <w:color w:val="3366CC"/>
          <w:sz w:val="27"/>
          <w:szCs w:val="27"/>
        </w:rPr>
        <w:t>ке,</w:t>
      </w:r>
      <w:r w:rsidR="00341356" w:rsidRPr="00FB1417">
        <w:rPr>
          <w:rFonts w:ascii="Comic Sans MS" w:hAnsi="Comic Sans MS"/>
          <w:color w:val="3366CC"/>
          <w:sz w:val="27"/>
          <w:szCs w:val="27"/>
        </w:rPr>
        <w:t xml:space="preserve"> объ</w:t>
      </w:r>
      <w:r w:rsidR="00FC69DC" w:rsidRPr="00FB1417">
        <w:rPr>
          <w:rFonts w:ascii="Comic Sans MS" w:hAnsi="Comic Sans MS"/>
          <w:color w:val="3366CC"/>
          <w:sz w:val="27"/>
          <w:szCs w:val="27"/>
        </w:rPr>
        <w:t>ясняют к какому виду он относится</w:t>
      </w:r>
      <w:r w:rsidR="00A14FB3" w:rsidRPr="00FB1417">
        <w:rPr>
          <w:rFonts w:ascii="Comic Sans MS" w:hAnsi="Comic Sans MS"/>
          <w:color w:val="3366CC"/>
          <w:sz w:val="27"/>
          <w:szCs w:val="27"/>
        </w:rPr>
        <w:t xml:space="preserve"> и почему. Если ответ верный</w:t>
      </w:r>
      <w:r w:rsidR="00731B12" w:rsidRPr="00FB1417">
        <w:rPr>
          <w:rFonts w:ascii="Comic Sans MS" w:hAnsi="Comic Sans MS"/>
          <w:color w:val="3366CC"/>
          <w:sz w:val="27"/>
          <w:szCs w:val="27"/>
        </w:rPr>
        <w:t xml:space="preserve"> - </w:t>
      </w:r>
      <w:r w:rsidR="00D273C0" w:rsidRPr="00FB1417">
        <w:rPr>
          <w:rFonts w:ascii="Comic Sans MS" w:hAnsi="Comic Sans MS"/>
          <w:color w:val="3366CC"/>
          <w:sz w:val="27"/>
          <w:szCs w:val="27"/>
        </w:rPr>
        <w:t xml:space="preserve">заполняют </w:t>
      </w:r>
      <w:r w:rsidR="00F33B10" w:rsidRPr="00FB1417">
        <w:rPr>
          <w:rFonts w:ascii="Comic Sans MS" w:hAnsi="Comic Sans MS"/>
          <w:color w:val="3366CC"/>
          <w:sz w:val="27"/>
          <w:szCs w:val="27"/>
        </w:rPr>
        <w:t>ячейку на</w:t>
      </w:r>
      <w:r w:rsidR="00D273C0" w:rsidRPr="00FB1417">
        <w:rPr>
          <w:rFonts w:ascii="Comic Sans MS" w:hAnsi="Comic Sans MS"/>
          <w:color w:val="3366CC"/>
          <w:sz w:val="27"/>
          <w:szCs w:val="27"/>
        </w:rPr>
        <w:t xml:space="preserve"> соответствующем поле.</w:t>
      </w:r>
    </w:p>
    <w:p w:rsidR="00A31396" w:rsidRPr="00FB1417" w:rsidRDefault="00C457A0" w:rsidP="00C16B9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 w:cs="Arial"/>
          <w:color w:val="3366CC"/>
          <w:sz w:val="21"/>
          <w:szCs w:val="21"/>
        </w:rPr>
      </w:pPr>
      <w:r w:rsidRPr="00FB1417">
        <w:rPr>
          <w:rFonts w:ascii="Comic Sans MS" w:hAnsi="Comic Sans MS"/>
          <w:color w:val="3366CC"/>
          <w:sz w:val="27"/>
          <w:szCs w:val="27"/>
        </w:rPr>
        <w:t>После того как поля буду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>т за</w:t>
      </w:r>
      <w:r w:rsidRPr="00FB1417">
        <w:rPr>
          <w:rFonts w:ascii="Comic Sans MS" w:hAnsi="Comic Sans MS"/>
          <w:color w:val="3366CC"/>
          <w:sz w:val="27"/>
          <w:szCs w:val="27"/>
        </w:rPr>
        <w:t>полнены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 xml:space="preserve"> </w:t>
      </w:r>
      <w:r w:rsidR="00A33474" w:rsidRPr="00FB1417">
        <w:rPr>
          <w:rFonts w:ascii="Comic Sans MS" w:hAnsi="Comic Sans MS"/>
          <w:color w:val="3366CC"/>
          <w:sz w:val="27"/>
          <w:szCs w:val="27"/>
        </w:rPr>
        <w:t>карточками</w:t>
      </w:r>
      <w:r w:rsidR="00DC5D62" w:rsidRPr="00FB1417">
        <w:rPr>
          <w:rFonts w:ascii="Comic Sans MS" w:hAnsi="Comic Sans MS"/>
          <w:color w:val="3366CC"/>
          <w:sz w:val="27"/>
          <w:szCs w:val="27"/>
        </w:rPr>
        <w:t xml:space="preserve"> дети делают вывод</w:t>
      </w:r>
      <w:r w:rsidRPr="00FB1417">
        <w:rPr>
          <w:rFonts w:ascii="Comic Sans MS" w:hAnsi="Comic Sans MS"/>
          <w:color w:val="3366CC"/>
          <w:sz w:val="27"/>
          <w:szCs w:val="27"/>
        </w:rPr>
        <w:t xml:space="preserve"> – какой вид транспорта</w:t>
      </w:r>
      <w:r w:rsidR="005F5A81" w:rsidRPr="00FB1417">
        <w:rPr>
          <w:rFonts w:ascii="Comic Sans MS" w:hAnsi="Comic Sans MS"/>
          <w:color w:val="3366CC"/>
          <w:sz w:val="27"/>
          <w:szCs w:val="27"/>
        </w:rPr>
        <w:t xml:space="preserve"> (</w:t>
      </w:r>
      <w:r w:rsidR="005F5A81" w:rsidRPr="00FB1417">
        <w:rPr>
          <w:rFonts w:ascii="Comic Sans MS" w:hAnsi="Comic Sans MS"/>
          <w:color w:val="3366CC"/>
          <w:sz w:val="27"/>
          <w:szCs w:val="27"/>
        </w:rPr>
        <w:t>водный, воздушный</w:t>
      </w:r>
      <w:r w:rsidR="005F5A81" w:rsidRPr="00FB1417">
        <w:rPr>
          <w:rFonts w:ascii="Comic Sans MS" w:hAnsi="Comic Sans MS"/>
          <w:color w:val="3366CC"/>
          <w:sz w:val="27"/>
          <w:szCs w:val="27"/>
        </w:rPr>
        <w:t>, наземный)</w:t>
      </w:r>
      <w:r w:rsidRPr="00FB1417">
        <w:rPr>
          <w:rFonts w:ascii="Comic Sans MS" w:hAnsi="Comic Sans MS"/>
          <w:color w:val="3366CC"/>
          <w:sz w:val="27"/>
          <w:szCs w:val="27"/>
        </w:rPr>
        <w:t xml:space="preserve"> находится на каждом из полей и почему.</w:t>
      </w:r>
    </w:p>
    <w:p w:rsidR="00A31396" w:rsidRPr="005074C5" w:rsidRDefault="00A31396" w:rsidP="00C16B94">
      <w:pPr>
        <w:pStyle w:val="a6"/>
        <w:spacing w:before="0" w:beforeAutospacing="0" w:after="0" w:afterAutospacing="0"/>
        <w:rPr>
          <w:rFonts w:ascii="Comic Sans MS" w:hAnsi="Comic Sans MS" w:cs="Arial"/>
          <w:color w:val="6600CC"/>
          <w:sz w:val="16"/>
          <w:szCs w:val="16"/>
        </w:rPr>
      </w:pPr>
    </w:p>
    <w:p w:rsidR="00D43F83" w:rsidRPr="00C91390" w:rsidRDefault="00303404" w:rsidP="00C16B94">
      <w:pPr>
        <w:pStyle w:val="a6"/>
        <w:spacing w:before="0" w:beforeAutospacing="0" w:after="0" w:afterAutospacing="0"/>
        <w:jc w:val="center"/>
        <w:rPr>
          <w:rFonts w:ascii="Comic Sans MS" w:hAnsi="Comic Sans MS"/>
          <w:b/>
          <w:bCs/>
          <w:color w:val="6600CC"/>
          <w:sz w:val="32"/>
          <w:szCs w:val="32"/>
        </w:rPr>
      </w:pPr>
      <w:r w:rsidRPr="00C91390">
        <w:rPr>
          <w:rFonts w:ascii="Comic Sans MS" w:hAnsi="Comic Sans MS"/>
          <w:b/>
          <w:bCs/>
          <w:color w:val="6600CC"/>
          <w:sz w:val="32"/>
          <w:szCs w:val="32"/>
        </w:rPr>
        <w:t>Обор</w:t>
      </w:r>
      <w:bookmarkStart w:id="0" w:name="_GoBack"/>
      <w:bookmarkEnd w:id="0"/>
      <w:r w:rsidRPr="00C91390">
        <w:rPr>
          <w:rFonts w:ascii="Comic Sans MS" w:hAnsi="Comic Sans MS"/>
          <w:b/>
          <w:bCs/>
          <w:color w:val="6600CC"/>
          <w:sz w:val="32"/>
          <w:szCs w:val="32"/>
        </w:rPr>
        <w:t>удование:</w:t>
      </w:r>
    </w:p>
    <w:p w:rsidR="007A5A9A" w:rsidRPr="00FB1417" w:rsidRDefault="005F5A81" w:rsidP="001764CA">
      <w:pPr>
        <w:pStyle w:val="a6"/>
        <w:spacing w:before="0" w:beforeAutospacing="0" w:after="0" w:afterAutospacing="0" w:line="294" w:lineRule="atLeast"/>
        <w:ind w:firstLine="709"/>
        <w:rPr>
          <w:rFonts w:ascii="Comic Sans MS" w:hAnsi="Comic Sans MS"/>
          <w:bCs/>
          <w:color w:val="3366CC"/>
          <w:sz w:val="27"/>
          <w:szCs w:val="27"/>
        </w:rPr>
      </w:pPr>
      <w:r w:rsidRPr="00FB1417">
        <w:rPr>
          <w:rFonts w:ascii="Comic Sans MS" w:hAnsi="Comic Sans MS"/>
          <w:bCs/>
          <w:color w:val="3366CC"/>
          <w:sz w:val="27"/>
          <w:szCs w:val="27"/>
        </w:rPr>
        <w:lastRenderedPageBreak/>
        <w:t>Поля для игры 3</w:t>
      </w:r>
      <w:r w:rsidR="00A31396" w:rsidRPr="00FB1417">
        <w:rPr>
          <w:rFonts w:ascii="Comic Sans MS" w:hAnsi="Comic Sans MS"/>
          <w:bCs/>
          <w:color w:val="3366CC"/>
          <w:sz w:val="27"/>
          <w:szCs w:val="27"/>
        </w:rPr>
        <w:t xml:space="preserve"> шт.</w:t>
      </w:r>
      <w:r w:rsidR="007A5A9A" w:rsidRPr="00FB1417">
        <w:rPr>
          <w:rFonts w:ascii="Comic Sans MS" w:hAnsi="Comic Sans MS"/>
          <w:bCs/>
          <w:color w:val="3366CC"/>
          <w:sz w:val="27"/>
          <w:szCs w:val="27"/>
        </w:rPr>
        <w:t xml:space="preserve"> </w:t>
      </w:r>
      <w:r w:rsidRPr="00FB1417">
        <w:rPr>
          <w:rFonts w:ascii="Comic Sans MS" w:hAnsi="Comic Sans MS"/>
          <w:bCs/>
          <w:color w:val="3366CC"/>
          <w:sz w:val="27"/>
          <w:szCs w:val="27"/>
        </w:rPr>
        <w:t>Карточки 18</w:t>
      </w:r>
      <w:r w:rsidR="00A31396" w:rsidRPr="00FB1417">
        <w:rPr>
          <w:rFonts w:ascii="Comic Sans MS" w:hAnsi="Comic Sans MS"/>
          <w:bCs/>
          <w:color w:val="3366CC"/>
          <w:sz w:val="27"/>
          <w:szCs w:val="27"/>
        </w:rPr>
        <w:t xml:space="preserve"> штук </w:t>
      </w:r>
      <w:r w:rsidR="00A31396" w:rsidRPr="00FB1417">
        <w:rPr>
          <w:rFonts w:ascii="Comic Sans MS" w:hAnsi="Comic Sans MS"/>
          <w:color w:val="3366CC"/>
          <w:sz w:val="27"/>
          <w:szCs w:val="27"/>
        </w:rPr>
        <w:t>(разрезать)</w:t>
      </w:r>
      <w:r w:rsidR="00A31396" w:rsidRPr="00FB1417">
        <w:rPr>
          <w:rFonts w:ascii="Comic Sans MS" w:hAnsi="Comic Sans MS"/>
          <w:bCs/>
          <w:color w:val="3366CC"/>
          <w:sz w:val="27"/>
          <w:szCs w:val="27"/>
        </w:rPr>
        <w:t>.</w:t>
      </w:r>
    </w:p>
    <w:p w:rsidR="00A31396" w:rsidRDefault="00B026A7" w:rsidP="001764CA">
      <w:pPr>
        <w:pStyle w:val="a6"/>
        <w:spacing w:before="0" w:beforeAutospacing="0" w:after="0" w:afterAutospacing="0" w:line="294" w:lineRule="atLeast"/>
        <w:ind w:firstLine="709"/>
        <w:rPr>
          <w:rFonts w:ascii="Comic Sans MS" w:hAnsi="Comic Sans MS"/>
          <w:bCs/>
          <w:color w:val="3366CC"/>
          <w:sz w:val="27"/>
          <w:szCs w:val="27"/>
        </w:rPr>
      </w:pPr>
      <w:r w:rsidRPr="00FB1417">
        <w:rPr>
          <w:rFonts w:ascii="Comic Sans MS" w:hAnsi="Comic Sans MS"/>
          <w:bCs/>
          <w:color w:val="3366CC"/>
          <w:sz w:val="27"/>
          <w:szCs w:val="27"/>
        </w:rPr>
        <w:t>Перечень картинок:</w:t>
      </w:r>
      <w:r w:rsidR="006733AA" w:rsidRPr="00FB1417">
        <w:rPr>
          <w:rFonts w:ascii="Comic Sans MS" w:hAnsi="Comic Sans MS"/>
          <w:bCs/>
          <w:color w:val="3366CC"/>
          <w:sz w:val="27"/>
          <w:szCs w:val="27"/>
        </w:rPr>
        <w:t xml:space="preserve"> трактор, троллейбус, автомобиль, самосвал,</w:t>
      </w:r>
      <w:r w:rsidR="007A5A9A" w:rsidRPr="00FB1417">
        <w:rPr>
          <w:rFonts w:ascii="Comic Sans MS" w:hAnsi="Comic Sans MS"/>
          <w:bCs/>
          <w:color w:val="3366CC"/>
          <w:sz w:val="27"/>
          <w:szCs w:val="27"/>
        </w:rPr>
        <w:t xml:space="preserve"> </w:t>
      </w:r>
      <w:r w:rsidR="006733AA" w:rsidRPr="00FB1417">
        <w:rPr>
          <w:rFonts w:ascii="Comic Sans MS" w:hAnsi="Comic Sans MS"/>
          <w:bCs/>
          <w:color w:val="3366CC"/>
          <w:sz w:val="27"/>
          <w:szCs w:val="27"/>
        </w:rPr>
        <w:t>автобус, велосипед, воздушный шар, вертолет, самолет, ракета, дирижабль, дельта</w:t>
      </w:r>
      <w:r w:rsidR="004312C0" w:rsidRPr="00FB1417">
        <w:rPr>
          <w:rFonts w:ascii="Comic Sans MS" w:hAnsi="Comic Sans MS"/>
          <w:bCs/>
          <w:color w:val="3366CC"/>
          <w:sz w:val="27"/>
          <w:szCs w:val="27"/>
        </w:rPr>
        <w:t>план, лодка, катер, баржа, пароход, яхта, ледокол.</w:t>
      </w: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/>
          <w:bCs/>
          <w:color w:val="3366CC"/>
          <w:sz w:val="27"/>
          <w:szCs w:val="27"/>
        </w:rPr>
      </w:pPr>
    </w:p>
    <w:p w:rsidR="00C16B94" w:rsidRPr="00FB1417" w:rsidRDefault="00C16B94" w:rsidP="00C26B34">
      <w:pPr>
        <w:pStyle w:val="a6"/>
        <w:spacing w:before="0" w:beforeAutospacing="0" w:after="0" w:afterAutospacing="0" w:line="294" w:lineRule="atLeast"/>
        <w:rPr>
          <w:rFonts w:ascii="Comic Sans MS" w:hAnsi="Comic Sans MS" w:cs="Arial"/>
          <w:color w:val="3366CC"/>
          <w:sz w:val="21"/>
          <w:szCs w:val="21"/>
        </w:rPr>
      </w:pPr>
    </w:p>
    <w:tbl>
      <w:tblPr>
        <w:tblStyle w:val="a3"/>
        <w:tblW w:w="16070" w:type="dxa"/>
        <w:tblInd w:w="108" w:type="dxa"/>
        <w:tblBorders>
          <w:top w:val="dashed" w:sz="24" w:space="0" w:color="339933"/>
          <w:left w:val="dashed" w:sz="24" w:space="0" w:color="339933"/>
          <w:bottom w:val="dashed" w:sz="24" w:space="0" w:color="339933"/>
          <w:right w:val="dashed" w:sz="24" w:space="0" w:color="339933"/>
          <w:insideH w:val="dashed" w:sz="24" w:space="0" w:color="339933"/>
          <w:insideV w:val="dashed" w:sz="24" w:space="0" w:color="339933"/>
        </w:tblBorders>
        <w:tblLook w:val="04A0" w:firstRow="1" w:lastRow="0" w:firstColumn="1" w:lastColumn="0" w:noHBand="0" w:noVBand="1"/>
      </w:tblPr>
      <w:tblGrid>
        <w:gridCol w:w="4098"/>
        <w:gridCol w:w="4229"/>
        <w:gridCol w:w="3943"/>
        <w:gridCol w:w="3800"/>
      </w:tblGrid>
      <w:tr w:rsidR="00613611" w:rsidTr="00D43F83">
        <w:trPr>
          <w:trHeight w:val="3628"/>
        </w:trPr>
        <w:tc>
          <w:tcPr>
            <w:tcW w:w="4098" w:type="dxa"/>
          </w:tcPr>
          <w:p w:rsidR="00E9787F" w:rsidRDefault="00E9787F"/>
        </w:tc>
        <w:tc>
          <w:tcPr>
            <w:tcW w:w="8172" w:type="dxa"/>
            <w:gridSpan w:val="2"/>
            <w:vMerge w:val="restart"/>
            <w:vAlign w:val="center"/>
          </w:tcPr>
          <w:p w:rsidR="00E9787F" w:rsidRDefault="00E9787F" w:rsidP="00B518D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9DCD186" wp14:editId="475EC3B1">
                  <wp:extent cx="4948918" cy="6763084"/>
                  <wp:effectExtent l="0" t="0" r="4445" b="0"/>
                  <wp:docPr id="1" name="Рисунок 1" descr="G:\Вохринцева С. В. - Дидактический материал. Окружающий мир - 2008\Транспорт\highway-clipart-road-perspective-270045-51774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Вохринцева С. В. - Дидактический материал. Окружающий мир - 2008\Транспорт\highway-clipart-road-perspective-270045-51774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8918" cy="6763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63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</w:tcPr>
          <w:p w:rsidR="00E9787F" w:rsidRDefault="00E9787F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E9787F" w:rsidRDefault="00E9787F"/>
        </w:tc>
        <w:tc>
          <w:tcPr>
            <w:tcW w:w="8172" w:type="dxa"/>
            <w:gridSpan w:val="2"/>
            <w:vMerge/>
          </w:tcPr>
          <w:p w:rsidR="00E9787F" w:rsidRDefault="00E9787F"/>
        </w:tc>
        <w:tc>
          <w:tcPr>
            <w:tcW w:w="3800" w:type="dxa"/>
          </w:tcPr>
          <w:p w:rsidR="00E9787F" w:rsidRDefault="00E9787F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E9787F" w:rsidRDefault="00E9787F"/>
        </w:tc>
        <w:tc>
          <w:tcPr>
            <w:tcW w:w="8172" w:type="dxa"/>
            <w:gridSpan w:val="2"/>
            <w:vMerge/>
          </w:tcPr>
          <w:p w:rsidR="00E9787F" w:rsidRDefault="00E9787F"/>
        </w:tc>
        <w:tc>
          <w:tcPr>
            <w:tcW w:w="3800" w:type="dxa"/>
          </w:tcPr>
          <w:p w:rsidR="00E9787F" w:rsidRDefault="00E9787F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597DC2" w:rsidRDefault="00597DC2"/>
        </w:tc>
        <w:tc>
          <w:tcPr>
            <w:tcW w:w="8172" w:type="dxa"/>
            <w:gridSpan w:val="2"/>
            <w:vMerge w:val="restart"/>
            <w:vAlign w:val="center"/>
          </w:tcPr>
          <w:p w:rsidR="00597DC2" w:rsidRDefault="007B22D9" w:rsidP="00D034D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986381E" wp14:editId="4D239011">
                  <wp:extent cx="4838700" cy="6858000"/>
                  <wp:effectExtent l="0" t="0" r="0" b="0"/>
                  <wp:docPr id="3" name="Рисунок 3" descr="https://i.pinimg.com/736x/d6/30/9a/d6309ae2e8ac624fb3e7624d84356325--outdoor-photos-photography-backdro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736x/d6/30/9a/d6309ae2e8ac624fb3e7624d84356325--outdoor-photos-photography-backdro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7917" cy="6871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63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</w:tcPr>
          <w:p w:rsidR="00597DC2" w:rsidRDefault="00597DC2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597DC2" w:rsidRDefault="00597DC2"/>
        </w:tc>
        <w:tc>
          <w:tcPr>
            <w:tcW w:w="8172" w:type="dxa"/>
            <w:gridSpan w:val="2"/>
            <w:vMerge/>
          </w:tcPr>
          <w:p w:rsidR="00597DC2" w:rsidRDefault="00597DC2"/>
        </w:tc>
        <w:tc>
          <w:tcPr>
            <w:tcW w:w="3800" w:type="dxa"/>
          </w:tcPr>
          <w:p w:rsidR="00597DC2" w:rsidRDefault="00597DC2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597DC2" w:rsidRDefault="00597DC2"/>
        </w:tc>
        <w:tc>
          <w:tcPr>
            <w:tcW w:w="8172" w:type="dxa"/>
            <w:gridSpan w:val="2"/>
            <w:vMerge/>
          </w:tcPr>
          <w:p w:rsidR="00597DC2" w:rsidRDefault="00597DC2"/>
        </w:tc>
        <w:tc>
          <w:tcPr>
            <w:tcW w:w="3800" w:type="dxa"/>
          </w:tcPr>
          <w:p w:rsidR="00597DC2" w:rsidRDefault="00597DC2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690AF3" w:rsidRDefault="00690AF3"/>
        </w:tc>
        <w:tc>
          <w:tcPr>
            <w:tcW w:w="8172" w:type="dxa"/>
            <w:gridSpan w:val="2"/>
            <w:vMerge w:val="restart"/>
          </w:tcPr>
          <w:p w:rsidR="00690AF3" w:rsidRDefault="00E527EC">
            <w:r>
              <w:rPr>
                <w:noProof/>
                <w:lang w:eastAsia="ru-RU"/>
              </w:rPr>
              <w:drawing>
                <wp:inline distT="0" distB="0" distL="0" distR="0" wp14:anchorId="685ACCB7" wp14:editId="7E6C81F0">
                  <wp:extent cx="4933950" cy="6924675"/>
                  <wp:effectExtent l="0" t="0" r="0" b="9525"/>
                  <wp:docPr id="2" name="Рисунок 2" descr="G:\Вохринцева С. В. - Дидактический материал. Окружающий мир - 2008\Транспорт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Вохринцева С. В. - Дидактический материал. Окружающий мир - 2008\Транспорт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8176" cy="6930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</w:tcPr>
          <w:p w:rsidR="00690AF3" w:rsidRDefault="00690AF3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690AF3" w:rsidRDefault="00690AF3"/>
        </w:tc>
        <w:tc>
          <w:tcPr>
            <w:tcW w:w="8172" w:type="dxa"/>
            <w:gridSpan w:val="2"/>
            <w:vMerge/>
          </w:tcPr>
          <w:p w:rsidR="00690AF3" w:rsidRDefault="00690AF3"/>
        </w:tc>
        <w:tc>
          <w:tcPr>
            <w:tcW w:w="3800" w:type="dxa"/>
          </w:tcPr>
          <w:p w:rsidR="00690AF3" w:rsidRDefault="00690AF3"/>
        </w:tc>
      </w:tr>
      <w:tr w:rsidR="00613611" w:rsidTr="00D43F83">
        <w:trPr>
          <w:trHeight w:val="3628"/>
        </w:trPr>
        <w:tc>
          <w:tcPr>
            <w:tcW w:w="4098" w:type="dxa"/>
          </w:tcPr>
          <w:p w:rsidR="00690AF3" w:rsidRDefault="00690AF3"/>
        </w:tc>
        <w:tc>
          <w:tcPr>
            <w:tcW w:w="8172" w:type="dxa"/>
            <w:gridSpan w:val="2"/>
            <w:vMerge/>
          </w:tcPr>
          <w:p w:rsidR="00690AF3" w:rsidRDefault="00690AF3"/>
        </w:tc>
        <w:tc>
          <w:tcPr>
            <w:tcW w:w="3800" w:type="dxa"/>
          </w:tcPr>
          <w:p w:rsidR="00690AF3" w:rsidRDefault="00690AF3"/>
        </w:tc>
      </w:tr>
      <w:tr w:rsidR="003D03E3" w:rsidTr="00D43F83">
        <w:trPr>
          <w:trHeight w:val="3628"/>
        </w:trPr>
        <w:tc>
          <w:tcPr>
            <w:tcW w:w="4098" w:type="dxa"/>
            <w:vAlign w:val="center"/>
          </w:tcPr>
          <w:p w:rsidR="004B00E6" w:rsidRDefault="00BD7086" w:rsidP="00680E45">
            <w:pPr>
              <w:jc w:val="center"/>
            </w:pPr>
            <w:r>
              <w:object w:dxaOrig="12000" w:dyaOrig="10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66.5pt;height:141.75pt" o:ole="">
                  <v:imagedata r:id="rId10" o:title=""/>
                </v:shape>
                <o:OLEObject Type="Embed" ProgID="PBrush" ShapeID="_x0000_i1026" DrawAspect="Content" ObjectID="_1695204864" r:id="rId11"/>
              </w:object>
            </w:r>
          </w:p>
        </w:tc>
        <w:tc>
          <w:tcPr>
            <w:tcW w:w="4229" w:type="dxa"/>
            <w:vAlign w:val="center"/>
          </w:tcPr>
          <w:p w:rsidR="004B00E6" w:rsidRDefault="00BD7086" w:rsidP="00680E45">
            <w:pPr>
              <w:jc w:val="center"/>
            </w:pPr>
            <w:r>
              <w:object w:dxaOrig="3533" w:dyaOrig="4320">
                <v:shape id="_x0000_i1025" type="#_x0000_t75" style="width:177.75pt;height:166.5pt" o:ole="">
                  <v:imagedata r:id="rId12" o:title=""/>
                </v:shape>
                <o:OLEObject Type="Embed" ProgID="PBrush" ShapeID="_x0000_i1025" DrawAspect="Content" ObjectID="_1695204865" r:id="rId13"/>
              </w:object>
            </w:r>
          </w:p>
        </w:tc>
        <w:tc>
          <w:tcPr>
            <w:tcW w:w="3943" w:type="dxa"/>
            <w:vAlign w:val="center"/>
          </w:tcPr>
          <w:p w:rsidR="004B00E6" w:rsidRDefault="00B50944" w:rsidP="00680E45">
            <w:pPr>
              <w:jc w:val="center"/>
            </w:pPr>
            <w:r>
              <w:object w:dxaOrig="10755" w:dyaOrig="14895">
                <v:shape id="_x0000_i1030" type="#_x0000_t75" style="width:129pt;height:177.75pt" o:ole="">
                  <v:imagedata r:id="rId14" o:title=""/>
                </v:shape>
                <o:OLEObject Type="Embed" ProgID="PBrush" ShapeID="_x0000_i1030" DrawAspect="Content" ObjectID="_1695204866" r:id="rId15"/>
              </w:object>
            </w:r>
          </w:p>
        </w:tc>
        <w:tc>
          <w:tcPr>
            <w:tcW w:w="3800" w:type="dxa"/>
            <w:vAlign w:val="center"/>
          </w:tcPr>
          <w:p w:rsidR="004B00E6" w:rsidRDefault="00990ECE" w:rsidP="00680E45">
            <w:pPr>
              <w:jc w:val="center"/>
            </w:pPr>
            <w:r>
              <w:object w:dxaOrig="4320" w:dyaOrig="3941">
                <v:shape id="_x0000_i1031" type="#_x0000_t75" style="width:180.75pt;height:111.75pt" o:ole="">
                  <v:imagedata r:id="rId16" o:title=""/>
                </v:shape>
                <o:OLEObject Type="Embed" ProgID="PBrush" ShapeID="_x0000_i1031" DrawAspect="Content" ObjectID="_1695204867" r:id="rId17"/>
              </w:object>
            </w:r>
          </w:p>
        </w:tc>
      </w:tr>
      <w:tr w:rsidR="003D03E3" w:rsidTr="00D43F83">
        <w:trPr>
          <w:trHeight w:val="3628"/>
        </w:trPr>
        <w:tc>
          <w:tcPr>
            <w:tcW w:w="4098" w:type="dxa"/>
            <w:vAlign w:val="center"/>
          </w:tcPr>
          <w:p w:rsidR="004B00E6" w:rsidRDefault="008D6B9C" w:rsidP="00680E45">
            <w:pPr>
              <w:jc w:val="center"/>
            </w:pPr>
            <w:r>
              <w:object w:dxaOrig="9645" w:dyaOrig="8235">
                <v:shape id="_x0000_i1029" type="#_x0000_t75" style="width:150.75pt;height:129pt" o:ole="">
                  <v:imagedata r:id="rId18" o:title=""/>
                </v:shape>
                <o:OLEObject Type="Embed" ProgID="PBrush" ShapeID="_x0000_i1029" DrawAspect="Content" ObjectID="_1695204868" r:id="rId19"/>
              </w:object>
            </w:r>
          </w:p>
        </w:tc>
        <w:tc>
          <w:tcPr>
            <w:tcW w:w="4229" w:type="dxa"/>
            <w:vAlign w:val="center"/>
          </w:tcPr>
          <w:p w:rsidR="004B00E6" w:rsidRDefault="00B74DEF" w:rsidP="00680E45">
            <w:pPr>
              <w:jc w:val="center"/>
            </w:pPr>
            <w:r>
              <w:object w:dxaOrig="7215" w:dyaOrig="4725">
                <v:shape id="_x0000_i1028" type="#_x0000_t75" style="width:187.5pt;height:138pt" o:ole="">
                  <v:imagedata r:id="rId20" o:title=""/>
                </v:shape>
                <o:OLEObject Type="Embed" ProgID="PBrush" ShapeID="_x0000_i1028" DrawAspect="Content" ObjectID="_1695204869" r:id="rId21"/>
              </w:object>
            </w:r>
          </w:p>
        </w:tc>
        <w:tc>
          <w:tcPr>
            <w:tcW w:w="3943" w:type="dxa"/>
            <w:vAlign w:val="center"/>
          </w:tcPr>
          <w:p w:rsidR="004B00E6" w:rsidRDefault="00A56BFC" w:rsidP="00680E45">
            <w:pPr>
              <w:jc w:val="center"/>
            </w:pPr>
            <w:r>
              <w:object w:dxaOrig="3379" w:dyaOrig="4320">
                <v:shape id="_x0000_i1032" type="#_x0000_t75" style="width:188.25pt;height:86.25pt" o:ole="">
                  <v:imagedata r:id="rId22" o:title=""/>
                </v:shape>
                <o:OLEObject Type="Embed" ProgID="PBrush" ShapeID="_x0000_i1032" DrawAspect="Content" ObjectID="_1695204870" r:id="rId23"/>
              </w:object>
            </w:r>
          </w:p>
        </w:tc>
        <w:tc>
          <w:tcPr>
            <w:tcW w:w="3800" w:type="dxa"/>
            <w:vAlign w:val="center"/>
          </w:tcPr>
          <w:p w:rsidR="004B00E6" w:rsidRDefault="00DE6278" w:rsidP="00680E4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3C1BEE3" wp14:editId="5AC4D71D">
                  <wp:extent cx="2238051" cy="1590904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633" cy="1597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3E3" w:rsidTr="00D43F83">
        <w:trPr>
          <w:trHeight w:val="3628"/>
        </w:trPr>
        <w:tc>
          <w:tcPr>
            <w:tcW w:w="4098" w:type="dxa"/>
            <w:vAlign w:val="center"/>
          </w:tcPr>
          <w:p w:rsidR="004B00E6" w:rsidRDefault="00F3206B" w:rsidP="00680E45">
            <w:pPr>
              <w:jc w:val="center"/>
            </w:pPr>
            <w:r>
              <w:object w:dxaOrig="619" w:dyaOrig="4320">
                <v:shape id="_x0000_i1027" type="#_x0000_t75" style="width:180pt;height:114pt" o:ole="">
                  <v:imagedata r:id="rId25" o:title=""/>
                </v:shape>
                <o:OLEObject Type="Embed" ProgID="PBrush" ShapeID="_x0000_i1027" DrawAspect="Content" ObjectID="_1695204871" r:id="rId26"/>
              </w:object>
            </w:r>
          </w:p>
        </w:tc>
        <w:tc>
          <w:tcPr>
            <w:tcW w:w="4229" w:type="dxa"/>
            <w:vAlign w:val="center"/>
          </w:tcPr>
          <w:p w:rsidR="004B00E6" w:rsidRDefault="00BA01BF" w:rsidP="00680E4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C7D6CC5" wp14:editId="02C2975D">
                  <wp:extent cx="2221512" cy="1321162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22" cy="1330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3" w:type="dxa"/>
            <w:vAlign w:val="center"/>
          </w:tcPr>
          <w:p w:rsidR="004B00E6" w:rsidRDefault="00040893" w:rsidP="00680E45">
            <w:pPr>
              <w:jc w:val="center"/>
            </w:pPr>
            <w:r>
              <w:object w:dxaOrig="4320" w:dyaOrig="3574">
                <v:shape id="_x0000_i1033" type="#_x0000_t75" style="width:179.25pt;height:138pt" o:ole="">
                  <v:imagedata r:id="rId28" o:title=""/>
                </v:shape>
                <o:OLEObject Type="Embed" ProgID="PBrush" ShapeID="_x0000_i1033" DrawAspect="Content" ObjectID="_1695204872" r:id="rId29"/>
              </w:object>
            </w:r>
          </w:p>
        </w:tc>
        <w:tc>
          <w:tcPr>
            <w:tcW w:w="3800" w:type="dxa"/>
            <w:vAlign w:val="center"/>
          </w:tcPr>
          <w:p w:rsidR="004B00E6" w:rsidRDefault="00AF3654" w:rsidP="00680E45">
            <w:pPr>
              <w:jc w:val="center"/>
            </w:pPr>
            <w:r>
              <w:object w:dxaOrig="4320" w:dyaOrig="2074">
                <v:shape id="_x0000_i1034" type="#_x0000_t75" style="width:177pt;height:100.5pt" o:ole="">
                  <v:imagedata r:id="rId30" o:title=""/>
                </v:shape>
                <o:OLEObject Type="Embed" ProgID="PBrush" ShapeID="_x0000_i1034" DrawAspect="Content" ObjectID="_1695204873" r:id="rId31"/>
              </w:object>
            </w:r>
          </w:p>
        </w:tc>
      </w:tr>
      <w:tr w:rsidR="00AF3654" w:rsidTr="00D43F83">
        <w:trPr>
          <w:gridAfter w:val="2"/>
          <w:wAfter w:w="7743" w:type="dxa"/>
          <w:trHeight w:val="3628"/>
        </w:trPr>
        <w:tc>
          <w:tcPr>
            <w:tcW w:w="4098" w:type="dxa"/>
            <w:vAlign w:val="center"/>
          </w:tcPr>
          <w:p w:rsidR="00AF3654" w:rsidRDefault="00F11822" w:rsidP="00680E45">
            <w:pPr>
              <w:jc w:val="center"/>
            </w:pPr>
            <w:r>
              <w:object w:dxaOrig="12180" w:dyaOrig="7380">
                <v:shape id="_x0000_i1035" type="#_x0000_t75" style="width:194.25pt;height:117pt" o:ole="">
                  <v:imagedata r:id="rId32" o:title=""/>
                </v:shape>
                <o:OLEObject Type="Embed" ProgID="PBrush" ShapeID="_x0000_i1035" DrawAspect="Content" ObjectID="_1695204874" r:id="rId33"/>
              </w:object>
            </w:r>
          </w:p>
        </w:tc>
        <w:tc>
          <w:tcPr>
            <w:tcW w:w="4229" w:type="dxa"/>
            <w:vAlign w:val="center"/>
          </w:tcPr>
          <w:p w:rsidR="00AF3654" w:rsidRDefault="00F11822" w:rsidP="00680E4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57D6F" wp14:editId="651A036F">
                  <wp:extent cx="2276475" cy="1371600"/>
                  <wp:effectExtent l="0" t="0" r="9525" b="0"/>
                  <wp:docPr id="12" name="Рисунок 12" descr="G:\sailboat-clipart-water-transportation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G:\sailboat-clipart-water-transportation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187" cy="137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54" w:rsidTr="00D43F83">
        <w:trPr>
          <w:gridAfter w:val="2"/>
          <w:wAfter w:w="7743" w:type="dxa"/>
          <w:trHeight w:val="3628"/>
        </w:trPr>
        <w:tc>
          <w:tcPr>
            <w:tcW w:w="4098" w:type="dxa"/>
            <w:vAlign w:val="center"/>
          </w:tcPr>
          <w:p w:rsidR="00AF3654" w:rsidRDefault="00B4784D" w:rsidP="00680E45">
            <w:pPr>
              <w:jc w:val="center"/>
            </w:pPr>
            <w:r>
              <w:object w:dxaOrig="3525" w:dyaOrig="2490">
                <v:shape id="_x0000_i1036" type="#_x0000_t75" style="width:195.75pt;height:142.5pt" o:ole="">
                  <v:imagedata r:id="rId35" o:title=""/>
                </v:shape>
                <o:OLEObject Type="Embed" ProgID="PBrush" ShapeID="_x0000_i1036" DrawAspect="Content" ObjectID="_1695204875" r:id="rId36"/>
              </w:object>
            </w:r>
          </w:p>
        </w:tc>
        <w:tc>
          <w:tcPr>
            <w:tcW w:w="4229" w:type="dxa"/>
            <w:vAlign w:val="center"/>
          </w:tcPr>
          <w:p w:rsidR="00AF3654" w:rsidRDefault="003D03E3" w:rsidP="00680E45">
            <w:pPr>
              <w:jc w:val="center"/>
              <w:rPr>
                <w:noProof/>
                <w:lang w:eastAsia="ru-RU"/>
              </w:rPr>
            </w:pPr>
            <w:r>
              <w:object w:dxaOrig="4230" w:dyaOrig="3360">
                <v:shape id="_x0000_i1037" type="#_x0000_t75" style="width:202.5pt;height:172.5pt" o:ole="">
                  <v:imagedata r:id="rId37" o:title="" chromakey="white"/>
                </v:shape>
                <o:OLEObject Type="Embed" ProgID="PBrush" ShapeID="_x0000_i1037" DrawAspect="Content" ObjectID="_1695204876" r:id="rId38"/>
              </w:object>
            </w:r>
          </w:p>
        </w:tc>
      </w:tr>
      <w:tr w:rsidR="00AF3654" w:rsidTr="00D43F83">
        <w:trPr>
          <w:gridAfter w:val="2"/>
          <w:wAfter w:w="7743" w:type="dxa"/>
          <w:trHeight w:val="3628"/>
        </w:trPr>
        <w:tc>
          <w:tcPr>
            <w:tcW w:w="4098" w:type="dxa"/>
            <w:vAlign w:val="center"/>
          </w:tcPr>
          <w:p w:rsidR="00AF3654" w:rsidRDefault="00613611" w:rsidP="00680E45">
            <w:pPr>
              <w:jc w:val="center"/>
            </w:pPr>
            <w:r>
              <w:object w:dxaOrig="6375" w:dyaOrig="7185">
                <v:shape id="_x0000_i1038" type="#_x0000_t75" style="width:142.5pt;height:161.25pt" o:ole="">
                  <v:imagedata r:id="rId39" o:title=""/>
                </v:shape>
                <o:OLEObject Type="Embed" ProgID="PBrush" ShapeID="_x0000_i1038" DrawAspect="Content" ObjectID="_1695204877" r:id="rId40"/>
              </w:object>
            </w:r>
          </w:p>
        </w:tc>
        <w:tc>
          <w:tcPr>
            <w:tcW w:w="4229" w:type="dxa"/>
            <w:vAlign w:val="center"/>
          </w:tcPr>
          <w:p w:rsidR="00AF3654" w:rsidRDefault="000C7992" w:rsidP="00680E4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02B0B0" wp14:editId="2C4110FA">
                  <wp:extent cx="2548352" cy="1800225"/>
                  <wp:effectExtent l="0" t="0" r="444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8076" cy="1807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064E" w:rsidRDefault="0080064E" w:rsidP="00C44911"/>
    <w:sectPr w:rsidR="0080064E" w:rsidSect="00C44911">
      <w:headerReference w:type="default" r:id="rId42"/>
      <w:pgSz w:w="16838" w:h="11906" w:orient="landscape"/>
      <w:pgMar w:top="-304" w:right="536" w:bottom="340" w:left="34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DFA" w:rsidRDefault="001D0DFA" w:rsidP="001764CA">
      <w:pPr>
        <w:spacing w:after="0" w:line="240" w:lineRule="auto"/>
      </w:pPr>
      <w:r>
        <w:separator/>
      </w:r>
    </w:p>
  </w:endnote>
  <w:endnote w:type="continuationSeparator" w:id="0">
    <w:p w:rsidR="001D0DFA" w:rsidRDefault="001D0DFA" w:rsidP="00176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DFA" w:rsidRDefault="001D0DFA" w:rsidP="001764CA">
      <w:pPr>
        <w:spacing w:after="0" w:line="240" w:lineRule="auto"/>
      </w:pPr>
      <w:r>
        <w:separator/>
      </w:r>
    </w:p>
  </w:footnote>
  <w:footnote w:type="continuationSeparator" w:id="0">
    <w:p w:rsidR="001D0DFA" w:rsidRDefault="001D0DFA" w:rsidP="00176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9721023"/>
      <w:docPartObj>
        <w:docPartGallery w:val="Page Numbers (Top of Page)"/>
        <w:docPartUnique/>
      </w:docPartObj>
    </w:sdtPr>
    <w:sdtContent>
      <w:p w:rsidR="001764CA" w:rsidRDefault="001764C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904">
          <w:rPr>
            <w:noProof/>
          </w:rPr>
          <w:t>2</w:t>
        </w:r>
        <w:r>
          <w:fldChar w:fldCharType="end"/>
        </w:r>
      </w:p>
    </w:sdtContent>
  </w:sdt>
  <w:p w:rsidR="001764CA" w:rsidRDefault="001764C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A6"/>
    <w:rsid w:val="000052A7"/>
    <w:rsid w:val="00010EED"/>
    <w:rsid w:val="00040893"/>
    <w:rsid w:val="0005566D"/>
    <w:rsid w:val="00071D1D"/>
    <w:rsid w:val="00081606"/>
    <w:rsid w:val="00083164"/>
    <w:rsid w:val="000859DC"/>
    <w:rsid w:val="00090156"/>
    <w:rsid w:val="00090B82"/>
    <w:rsid w:val="000B67FC"/>
    <w:rsid w:val="000C4978"/>
    <w:rsid w:val="000C7992"/>
    <w:rsid w:val="000E76BC"/>
    <w:rsid w:val="000F2268"/>
    <w:rsid w:val="00101165"/>
    <w:rsid w:val="00105E11"/>
    <w:rsid w:val="00111F9C"/>
    <w:rsid w:val="00112728"/>
    <w:rsid w:val="0012351E"/>
    <w:rsid w:val="001502A0"/>
    <w:rsid w:val="001515EB"/>
    <w:rsid w:val="00154D0A"/>
    <w:rsid w:val="00164E7E"/>
    <w:rsid w:val="00174903"/>
    <w:rsid w:val="001764CA"/>
    <w:rsid w:val="001820D1"/>
    <w:rsid w:val="00182904"/>
    <w:rsid w:val="00186285"/>
    <w:rsid w:val="001A145E"/>
    <w:rsid w:val="001B7012"/>
    <w:rsid w:val="001B798A"/>
    <w:rsid w:val="001D0DFA"/>
    <w:rsid w:val="001D496F"/>
    <w:rsid w:val="001D7183"/>
    <w:rsid w:val="001E37A0"/>
    <w:rsid w:val="001F0099"/>
    <w:rsid w:val="00200B1C"/>
    <w:rsid w:val="00227F5B"/>
    <w:rsid w:val="00230035"/>
    <w:rsid w:val="00233B6F"/>
    <w:rsid w:val="002366FD"/>
    <w:rsid w:val="002469A3"/>
    <w:rsid w:val="002555B8"/>
    <w:rsid w:val="002573BD"/>
    <w:rsid w:val="00260A52"/>
    <w:rsid w:val="002C292B"/>
    <w:rsid w:val="002F12DA"/>
    <w:rsid w:val="002F4918"/>
    <w:rsid w:val="00302359"/>
    <w:rsid w:val="00303404"/>
    <w:rsid w:val="0030351E"/>
    <w:rsid w:val="00306F20"/>
    <w:rsid w:val="00313F2D"/>
    <w:rsid w:val="00316631"/>
    <w:rsid w:val="00320250"/>
    <w:rsid w:val="00321733"/>
    <w:rsid w:val="00336B0D"/>
    <w:rsid w:val="003404B0"/>
    <w:rsid w:val="00341356"/>
    <w:rsid w:val="00353272"/>
    <w:rsid w:val="003613CF"/>
    <w:rsid w:val="003642C5"/>
    <w:rsid w:val="00367332"/>
    <w:rsid w:val="00380161"/>
    <w:rsid w:val="0038197C"/>
    <w:rsid w:val="00397DF3"/>
    <w:rsid w:val="003A06F9"/>
    <w:rsid w:val="003A7563"/>
    <w:rsid w:val="003B2830"/>
    <w:rsid w:val="003C0317"/>
    <w:rsid w:val="003D03E3"/>
    <w:rsid w:val="003E7150"/>
    <w:rsid w:val="003F6FAC"/>
    <w:rsid w:val="00403087"/>
    <w:rsid w:val="0040709C"/>
    <w:rsid w:val="004102F2"/>
    <w:rsid w:val="0041415D"/>
    <w:rsid w:val="0042179F"/>
    <w:rsid w:val="00425D53"/>
    <w:rsid w:val="004312C0"/>
    <w:rsid w:val="00431D41"/>
    <w:rsid w:val="0043726A"/>
    <w:rsid w:val="00454DCF"/>
    <w:rsid w:val="004745C0"/>
    <w:rsid w:val="004750CF"/>
    <w:rsid w:val="00484086"/>
    <w:rsid w:val="0048799B"/>
    <w:rsid w:val="004A0195"/>
    <w:rsid w:val="004A4659"/>
    <w:rsid w:val="004A6831"/>
    <w:rsid w:val="004B00E6"/>
    <w:rsid w:val="004B0792"/>
    <w:rsid w:val="004B459E"/>
    <w:rsid w:val="004E0B3C"/>
    <w:rsid w:val="004E2C3A"/>
    <w:rsid w:val="004E3873"/>
    <w:rsid w:val="004F44BA"/>
    <w:rsid w:val="00500A31"/>
    <w:rsid w:val="005074C5"/>
    <w:rsid w:val="00515EA2"/>
    <w:rsid w:val="00522084"/>
    <w:rsid w:val="00527FC8"/>
    <w:rsid w:val="00530A59"/>
    <w:rsid w:val="005351C9"/>
    <w:rsid w:val="00540320"/>
    <w:rsid w:val="005475E6"/>
    <w:rsid w:val="00562BC5"/>
    <w:rsid w:val="005715E2"/>
    <w:rsid w:val="00597DC2"/>
    <w:rsid w:val="005A19BA"/>
    <w:rsid w:val="005A64E1"/>
    <w:rsid w:val="005D414B"/>
    <w:rsid w:val="005E18E6"/>
    <w:rsid w:val="005F1B2F"/>
    <w:rsid w:val="005F5A81"/>
    <w:rsid w:val="00605078"/>
    <w:rsid w:val="006119CB"/>
    <w:rsid w:val="00613611"/>
    <w:rsid w:val="00621F1D"/>
    <w:rsid w:val="00623AAE"/>
    <w:rsid w:val="00632DE4"/>
    <w:rsid w:val="00642F6D"/>
    <w:rsid w:val="00643831"/>
    <w:rsid w:val="0065222C"/>
    <w:rsid w:val="00664DDD"/>
    <w:rsid w:val="00665A11"/>
    <w:rsid w:val="00670FD8"/>
    <w:rsid w:val="006733AA"/>
    <w:rsid w:val="006803CE"/>
    <w:rsid w:val="00680E45"/>
    <w:rsid w:val="00690AF3"/>
    <w:rsid w:val="00693CCF"/>
    <w:rsid w:val="006968A0"/>
    <w:rsid w:val="006A0FCF"/>
    <w:rsid w:val="006B4039"/>
    <w:rsid w:val="006B68EC"/>
    <w:rsid w:val="006E6B67"/>
    <w:rsid w:val="006E7C86"/>
    <w:rsid w:val="006F1AF8"/>
    <w:rsid w:val="0070425C"/>
    <w:rsid w:val="00707106"/>
    <w:rsid w:val="00723CC7"/>
    <w:rsid w:val="00731B12"/>
    <w:rsid w:val="00743BD0"/>
    <w:rsid w:val="0075217A"/>
    <w:rsid w:val="00757FB5"/>
    <w:rsid w:val="0076143E"/>
    <w:rsid w:val="007618FF"/>
    <w:rsid w:val="0078160F"/>
    <w:rsid w:val="007A1C16"/>
    <w:rsid w:val="007A5A9A"/>
    <w:rsid w:val="007B22D9"/>
    <w:rsid w:val="007B56EE"/>
    <w:rsid w:val="007C6C9A"/>
    <w:rsid w:val="007C6CB6"/>
    <w:rsid w:val="0080064E"/>
    <w:rsid w:val="0082201D"/>
    <w:rsid w:val="008249CA"/>
    <w:rsid w:val="00835971"/>
    <w:rsid w:val="00837D35"/>
    <w:rsid w:val="008654DF"/>
    <w:rsid w:val="00871848"/>
    <w:rsid w:val="00882A4C"/>
    <w:rsid w:val="00885D15"/>
    <w:rsid w:val="0088746D"/>
    <w:rsid w:val="008A1587"/>
    <w:rsid w:val="008A2C35"/>
    <w:rsid w:val="008B0175"/>
    <w:rsid w:val="008B1916"/>
    <w:rsid w:val="008D25C0"/>
    <w:rsid w:val="008D6B9C"/>
    <w:rsid w:val="008D74F4"/>
    <w:rsid w:val="008F5153"/>
    <w:rsid w:val="00921979"/>
    <w:rsid w:val="00922590"/>
    <w:rsid w:val="00931CC1"/>
    <w:rsid w:val="00941F7A"/>
    <w:rsid w:val="00944667"/>
    <w:rsid w:val="009618E4"/>
    <w:rsid w:val="00963796"/>
    <w:rsid w:val="00974C15"/>
    <w:rsid w:val="00977A6A"/>
    <w:rsid w:val="00990ECE"/>
    <w:rsid w:val="009A4EC1"/>
    <w:rsid w:val="009B7431"/>
    <w:rsid w:val="009C3B73"/>
    <w:rsid w:val="009C5B2F"/>
    <w:rsid w:val="009C69A5"/>
    <w:rsid w:val="009E5939"/>
    <w:rsid w:val="009F022A"/>
    <w:rsid w:val="009F717A"/>
    <w:rsid w:val="00A06368"/>
    <w:rsid w:val="00A11653"/>
    <w:rsid w:val="00A13EE0"/>
    <w:rsid w:val="00A140FC"/>
    <w:rsid w:val="00A14FB3"/>
    <w:rsid w:val="00A259CC"/>
    <w:rsid w:val="00A31396"/>
    <w:rsid w:val="00A32791"/>
    <w:rsid w:val="00A33474"/>
    <w:rsid w:val="00A334C2"/>
    <w:rsid w:val="00A36E30"/>
    <w:rsid w:val="00A406D7"/>
    <w:rsid w:val="00A419B5"/>
    <w:rsid w:val="00A445E3"/>
    <w:rsid w:val="00A50DF1"/>
    <w:rsid w:val="00A56BFC"/>
    <w:rsid w:val="00A61EE6"/>
    <w:rsid w:val="00A66E42"/>
    <w:rsid w:val="00A84867"/>
    <w:rsid w:val="00A908D5"/>
    <w:rsid w:val="00A978DC"/>
    <w:rsid w:val="00AB04E7"/>
    <w:rsid w:val="00AC0A7C"/>
    <w:rsid w:val="00AC51CB"/>
    <w:rsid w:val="00AD383E"/>
    <w:rsid w:val="00AE0435"/>
    <w:rsid w:val="00AF3654"/>
    <w:rsid w:val="00AF5293"/>
    <w:rsid w:val="00B026A7"/>
    <w:rsid w:val="00B20853"/>
    <w:rsid w:val="00B37164"/>
    <w:rsid w:val="00B37241"/>
    <w:rsid w:val="00B40A36"/>
    <w:rsid w:val="00B4784D"/>
    <w:rsid w:val="00B50944"/>
    <w:rsid w:val="00B518DC"/>
    <w:rsid w:val="00B5505A"/>
    <w:rsid w:val="00B57908"/>
    <w:rsid w:val="00B74BEE"/>
    <w:rsid w:val="00B74DEF"/>
    <w:rsid w:val="00B817C4"/>
    <w:rsid w:val="00B845B0"/>
    <w:rsid w:val="00BA01BF"/>
    <w:rsid w:val="00BA1391"/>
    <w:rsid w:val="00BB71AF"/>
    <w:rsid w:val="00BC776C"/>
    <w:rsid w:val="00BD231D"/>
    <w:rsid w:val="00BD2D45"/>
    <w:rsid w:val="00BD4105"/>
    <w:rsid w:val="00BD7086"/>
    <w:rsid w:val="00BE3603"/>
    <w:rsid w:val="00BF5D5C"/>
    <w:rsid w:val="00C008F9"/>
    <w:rsid w:val="00C10E83"/>
    <w:rsid w:val="00C151CE"/>
    <w:rsid w:val="00C16B94"/>
    <w:rsid w:val="00C244BC"/>
    <w:rsid w:val="00C26B34"/>
    <w:rsid w:val="00C44911"/>
    <w:rsid w:val="00C457A0"/>
    <w:rsid w:val="00C47F96"/>
    <w:rsid w:val="00C579B4"/>
    <w:rsid w:val="00C64110"/>
    <w:rsid w:val="00C70C0A"/>
    <w:rsid w:val="00C877F4"/>
    <w:rsid w:val="00C91390"/>
    <w:rsid w:val="00C974D5"/>
    <w:rsid w:val="00CA2FD5"/>
    <w:rsid w:val="00CA3BA9"/>
    <w:rsid w:val="00CA769B"/>
    <w:rsid w:val="00CB0BB0"/>
    <w:rsid w:val="00CB319B"/>
    <w:rsid w:val="00CB635B"/>
    <w:rsid w:val="00CE4C0A"/>
    <w:rsid w:val="00CE7CC5"/>
    <w:rsid w:val="00D034D8"/>
    <w:rsid w:val="00D1080E"/>
    <w:rsid w:val="00D12A1B"/>
    <w:rsid w:val="00D273C0"/>
    <w:rsid w:val="00D43F83"/>
    <w:rsid w:val="00D46BA4"/>
    <w:rsid w:val="00D63B89"/>
    <w:rsid w:val="00D67211"/>
    <w:rsid w:val="00D76FC6"/>
    <w:rsid w:val="00D77DE3"/>
    <w:rsid w:val="00D83B71"/>
    <w:rsid w:val="00DA4025"/>
    <w:rsid w:val="00DB6C53"/>
    <w:rsid w:val="00DC5D62"/>
    <w:rsid w:val="00DE6278"/>
    <w:rsid w:val="00DF13A5"/>
    <w:rsid w:val="00DF3435"/>
    <w:rsid w:val="00E00665"/>
    <w:rsid w:val="00E05829"/>
    <w:rsid w:val="00E118BF"/>
    <w:rsid w:val="00E271A6"/>
    <w:rsid w:val="00E32654"/>
    <w:rsid w:val="00E32FE3"/>
    <w:rsid w:val="00E3511A"/>
    <w:rsid w:val="00E36E61"/>
    <w:rsid w:val="00E376E6"/>
    <w:rsid w:val="00E40F92"/>
    <w:rsid w:val="00E527EC"/>
    <w:rsid w:val="00E562FF"/>
    <w:rsid w:val="00E60E5A"/>
    <w:rsid w:val="00E61570"/>
    <w:rsid w:val="00E716BC"/>
    <w:rsid w:val="00E92DC5"/>
    <w:rsid w:val="00E9787F"/>
    <w:rsid w:val="00E97DF8"/>
    <w:rsid w:val="00EC2B30"/>
    <w:rsid w:val="00EE4C2F"/>
    <w:rsid w:val="00EE7293"/>
    <w:rsid w:val="00EF2DBF"/>
    <w:rsid w:val="00F10B28"/>
    <w:rsid w:val="00F11822"/>
    <w:rsid w:val="00F12CC3"/>
    <w:rsid w:val="00F151EC"/>
    <w:rsid w:val="00F158B0"/>
    <w:rsid w:val="00F160F5"/>
    <w:rsid w:val="00F17B4E"/>
    <w:rsid w:val="00F24A4B"/>
    <w:rsid w:val="00F2574F"/>
    <w:rsid w:val="00F3206B"/>
    <w:rsid w:val="00F33B10"/>
    <w:rsid w:val="00F41856"/>
    <w:rsid w:val="00F72BC0"/>
    <w:rsid w:val="00F81F3C"/>
    <w:rsid w:val="00F822D4"/>
    <w:rsid w:val="00F9395D"/>
    <w:rsid w:val="00F9705D"/>
    <w:rsid w:val="00FB1417"/>
    <w:rsid w:val="00FB1444"/>
    <w:rsid w:val="00FB24AC"/>
    <w:rsid w:val="00FC2BC4"/>
    <w:rsid w:val="00FC69DC"/>
    <w:rsid w:val="00FD5294"/>
    <w:rsid w:val="00FD6EAF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87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A4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7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64CA"/>
  </w:style>
  <w:style w:type="paragraph" w:styleId="a9">
    <w:name w:val="footer"/>
    <w:basedOn w:val="a"/>
    <w:link w:val="aa"/>
    <w:uiPriority w:val="99"/>
    <w:unhideWhenUsed/>
    <w:rsid w:val="0017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6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87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A4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7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64CA"/>
  </w:style>
  <w:style w:type="paragraph" w:styleId="a9">
    <w:name w:val="footer"/>
    <w:basedOn w:val="a"/>
    <w:link w:val="aa"/>
    <w:uiPriority w:val="99"/>
    <w:unhideWhenUsed/>
    <w:rsid w:val="0017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6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2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oleObject" Target="embeddings/oleObject8.bin"/><Relationship Id="rId39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7.jpeg"/><Relationship Id="rId42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image" Target="media/image12.png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9.bin"/><Relationship Id="rId41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oleObject" Target="embeddings/oleObject14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4.png"/><Relationship Id="rId36" Type="http://schemas.openxmlformats.org/officeDocument/2006/relationships/oleObject" Target="embeddings/oleObject12.bin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image" Target="media/image1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2021-10-08T10:26:00Z</dcterms:created>
  <dcterms:modified xsi:type="dcterms:W3CDTF">2021-10-08T10:26:00Z</dcterms:modified>
</cp:coreProperties>
</file>