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38" w:rsidRDefault="00007338" w:rsidP="00007338">
      <w:pPr>
        <w:ind w:firstLine="851"/>
        <w:jc w:val="center"/>
        <w:rPr>
          <w:sz w:val="28"/>
          <w:szCs w:val="28"/>
        </w:rPr>
      </w:pPr>
      <w:r w:rsidRPr="005D664E">
        <w:rPr>
          <w:sz w:val="28"/>
          <w:szCs w:val="28"/>
        </w:rPr>
        <w:t>Мраморный клоп опасен не только для растений</w:t>
      </w:r>
    </w:p>
    <w:p w:rsidR="00007338" w:rsidRDefault="00007338" w:rsidP="005D664E">
      <w:pPr>
        <w:ind w:firstLine="851"/>
        <w:jc w:val="both"/>
        <w:rPr>
          <w:sz w:val="28"/>
          <w:szCs w:val="28"/>
        </w:rPr>
      </w:pPr>
    </w:p>
    <w:p w:rsidR="006E7B6C" w:rsidRPr="005D664E" w:rsidRDefault="006E7B6C" w:rsidP="005D664E">
      <w:pPr>
        <w:ind w:firstLine="851"/>
        <w:jc w:val="both"/>
        <w:rPr>
          <w:sz w:val="28"/>
          <w:szCs w:val="28"/>
        </w:rPr>
      </w:pPr>
      <w:r w:rsidRPr="005D664E">
        <w:rPr>
          <w:sz w:val="28"/>
          <w:szCs w:val="28"/>
        </w:rPr>
        <w:t>В конце сентября, начале октября мраморный клоп отправляется на зимнюю спячку – забирается в дома людей, на чердаки, в сараи и другие постройки. По словам ученых-биологов, именно сейчас наступает самое благоприятное время для борьбы с насекомыми.</w:t>
      </w:r>
    </w:p>
    <w:p w:rsidR="006E7B6C" w:rsidRPr="005D664E" w:rsidRDefault="006E7B6C" w:rsidP="005D664E">
      <w:pPr>
        <w:ind w:firstLine="851"/>
        <w:jc w:val="both"/>
        <w:rPr>
          <w:sz w:val="28"/>
          <w:szCs w:val="28"/>
        </w:rPr>
      </w:pPr>
      <w:r w:rsidRPr="005D664E">
        <w:rPr>
          <w:sz w:val="28"/>
          <w:szCs w:val="28"/>
        </w:rPr>
        <w:t>Зимовать клоп предпочитает в обогреваемых жилищах людей, куда и устремляется после окончания сезона. По понятным причинам, людей совсем не радует перспектива предоставлять жилье таким сомнительным квартиросъемщикам, которые не только уничтожили урожай фруктов, ягод и орехов, но еще и очень дурно пахнут.</w:t>
      </w:r>
    </w:p>
    <w:p w:rsidR="006E7B6C" w:rsidRPr="005D664E" w:rsidRDefault="006E7B6C" w:rsidP="005D664E">
      <w:pPr>
        <w:ind w:firstLine="851"/>
        <w:jc w:val="both"/>
        <w:rPr>
          <w:sz w:val="28"/>
          <w:szCs w:val="28"/>
        </w:rPr>
      </w:pPr>
      <w:r w:rsidRPr="005D664E">
        <w:rPr>
          <w:sz w:val="28"/>
          <w:szCs w:val="28"/>
        </w:rPr>
        <w:t xml:space="preserve">Специфический запах коричнево-мраморного клопа (напоминает </w:t>
      </w:r>
      <w:proofErr w:type="spellStart"/>
      <w:r w:rsidRPr="005D664E">
        <w:rPr>
          <w:sz w:val="28"/>
          <w:szCs w:val="28"/>
        </w:rPr>
        <w:t>кинзу</w:t>
      </w:r>
      <w:proofErr w:type="spellEnd"/>
      <w:r w:rsidRPr="005D664E">
        <w:rPr>
          <w:sz w:val="28"/>
          <w:szCs w:val="28"/>
        </w:rPr>
        <w:t xml:space="preserve"> или жженую резину), которым в природе насекомое отпугивает хищников, принес ему прозвище «</w:t>
      </w:r>
      <w:proofErr w:type="gramStart"/>
      <w:r w:rsidRPr="005D664E">
        <w:rPr>
          <w:sz w:val="28"/>
          <w:szCs w:val="28"/>
        </w:rPr>
        <w:t>клоп-вонючка</w:t>
      </w:r>
      <w:proofErr w:type="gramEnd"/>
      <w:r w:rsidRPr="005D664E">
        <w:rPr>
          <w:sz w:val="28"/>
          <w:szCs w:val="28"/>
        </w:rPr>
        <w:t>».</w:t>
      </w:r>
    </w:p>
    <w:p w:rsidR="006E7B6C" w:rsidRPr="005D664E" w:rsidRDefault="006E7B6C" w:rsidP="005D664E">
      <w:pPr>
        <w:ind w:firstLine="851"/>
        <w:jc w:val="both"/>
        <w:rPr>
          <w:sz w:val="28"/>
          <w:szCs w:val="28"/>
        </w:rPr>
      </w:pPr>
      <w:r w:rsidRPr="005D664E">
        <w:rPr>
          <w:sz w:val="28"/>
          <w:szCs w:val="28"/>
        </w:rPr>
        <w:t xml:space="preserve">Советуем использовать так называемые </w:t>
      </w:r>
      <w:proofErr w:type="spellStart"/>
      <w:r w:rsidRPr="005D664E">
        <w:rPr>
          <w:sz w:val="28"/>
          <w:szCs w:val="28"/>
        </w:rPr>
        <w:t>фальш-зимовки</w:t>
      </w:r>
      <w:proofErr w:type="spellEnd"/>
      <w:r w:rsidRPr="005D664E">
        <w:rPr>
          <w:sz w:val="28"/>
          <w:szCs w:val="28"/>
        </w:rPr>
        <w:t xml:space="preserve"> – картонные коробки, наполненные газетой или рыхлым картоном. Коробки следует устанавливать на солнечной стороне дома, на чердаках или в сараях. Вредитель любит подобные конструкции и выбирает их для зимовки. В конце ноября коробки с насекомыми следует уничтожать в огне.</w:t>
      </w:r>
    </w:p>
    <w:p w:rsidR="006E7B6C" w:rsidRPr="005D664E" w:rsidRDefault="006E7B6C" w:rsidP="005D664E">
      <w:pPr>
        <w:ind w:firstLine="851"/>
        <w:jc w:val="both"/>
        <w:rPr>
          <w:sz w:val="28"/>
          <w:szCs w:val="28"/>
        </w:rPr>
      </w:pPr>
      <w:r w:rsidRPr="005D664E">
        <w:rPr>
          <w:sz w:val="28"/>
          <w:szCs w:val="28"/>
        </w:rPr>
        <w:t>Мраморный клоп опасен не только для растений, но и для человека: вещества, входящие в секрет, выделяемый мраморным клопом, могут вызывать аллергические реакции.</w:t>
      </w:r>
    </w:p>
    <w:sectPr w:rsidR="006E7B6C" w:rsidRPr="005D664E" w:rsidSect="00C3356B">
      <w:pgSz w:w="11906" w:h="16838" w:code="9"/>
      <w:pgMar w:top="1440" w:right="1077" w:bottom="1440" w:left="107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06C23"/>
    <w:rsid w:val="000068AE"/>
    <w:rsid w:val="00007338"/>
    <w:rsid w:val="00113AD2"/>
    <w:rsid w:val="00194943"/>
    <w:rsid w:val="001D064B"/>
    <w:rsid w:val="001E7B7A"/>
    <w:rsid w:val="002339F0"/>
    <w:rsid w:val="00276B4E"/>
    <w:rsid w:val="002D67CE"/>
    <w:rsid w:val="003023D1"/>
    <w:rsid w:val="003A160B"/>
    <w:rsid w:val="003D1384"/>
    <w:rsid w:val="00432D90"/>
    <w:rsid w:val="004A4364"/>
    <w:rsid w:val="004E4E07"/>
    <w:rsid w:val="004F0F4A"/>
    <w:rsid w:val="00525C19"/>
    <w:rsid w:val="00544D90"/>
    <w:rsid w:val="005D664E"/>
    <w:rsid w:val="00675FB4"/>
    <w:rsid w:val="006844FF"/>
    <w:rsid w:val="006E7B6C"/>
    <w:rsid w:val="007F5C35"/>
    <w:rsid w:val="00835BA3"/>
    <w:rsid w:val="008554AA"/>
    <w:rsid w:val="00883646"/>
    <w:rsid w:val="008D5C6D"/>
    <w:rsid w:val="00930F97"/>
    <w:rsid w:val="00945D2C"/>
    <w:rsid w:val="00970BC0"/>
    <w:rsid w:val="009730F3"/>
    <w:rsid w:val="00A06C23"/>
    <w:rsid w:val="00A7417B"/>
    <w:rsid w:val="00AE09E1"/>
    <w:rsid w:val="00C3356B"/>
    <w:rsid w:val="00C700E5"/>
    <w:rsid w:val="00CF5F6E"/>
    <w:rsid w:val="00D112BA"/>
    <w:rsid w:val="00DA158B"/>
    <w:rsid w:val="00DB620A"/>
    <w:rsid w:val="00E706F0"/>
    <w:rsid w:val="00F5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4B"/>
    <w:rPr>
      <w:rFonts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D064B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D064B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064B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D064B"/>
    <w:pPr>
      <w:keepNext/>
      <w:spacing w:before="240" w:after="60"/>
      <w:outlineLvl w:val="3"/>
    </w:pPr>
    <w:rPr>
      <w:rFonts w:ascii="Calibri" w:eastAsiaTheme="minorEastAsia" w:hAnsi="Calibr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064B"/>
    <w:pPr>
      <w:spacing w:before="240" w:after="60"/>
      <w:outlineLvl w:val="4"/>
    </w:pPr>
    <w:rPr>
      <w:rFonts w:ascii="Calibri" w:eastAsiaTheme="minorEastAsia" w:hAnsi="Calibr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064B"/>
    <w:pPr>
      <w:spacing w:before="240" w:after="60"/>
      <w:outlineLvl w:val="5"/>
    </w:pPr>
    <w:rPr>
      <w:rFonts w:ascii="Calibri" w:eastAsiaTheme="minorEastAsia" w:hAnsi="Calibr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D064B"/>
    <w:pPr>
      <w:spacing w:before="240" w:after="60"/>
      <w:outlineLvl w:val="6"/>
    </w:pPr>
    <w:rPr>
      <w:rFonts w:ascii="Calibri" w:eastAsiaTheme="minorEastAsia" w:hAnsi="Calibri" w:cstheme="minorBidi"/>
    </w:rPr>
  </w:style>
  <w:style w:type="paragraph" w:styleId="9">
    <w:name w:val="heading 9"/>
    <w:basedOn w:val="a"/>
    <w:next w:val="a"/>
    <w:link w:val="90"/>
    <w:semiHidden/>
    <w:unhideWhenUsed/>
    <w:qFormat/>
    <w:rsid w:val="001D064B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D064B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1D064B"/>
    <w:rPr>
      <w:b/>
      <w:bCs/>
    </w:rPr>
  </w:style>
  <w:style w:type="character" w:customStyle="1" w:styleId="10">
    <w:name w:val="Заголовок 1 Знак"/>
    <w:link w:val="1"/>
    <w:uiPriority w:val="9"/>
    <w:rsid w:val="001D064B"/>
    <w:rPr>
      <w:rFonts w:eastAsiaTheme="majorEastAsia" w:cstheme="majorBidi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1D064B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D064B"/>
    <w:rPr>
      <w:rFonts w:ascii="Calibri" w:eastAsiaTheme="minorEastAsia" w:hAnsi="Calibr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D064B"/>
    <w:rPr>
      <w:rFonts w:ascii="Calibri" w:eastAsiaTheme="minorEastAsia" w:hAnsi="Calibr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D064B"/>
    <w:rPr>
      <w:rFonts w:ascii="Calibri" w:eastAsiaTheme="minorEastAsia" w:hAnsi="Calibr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1D064B"/>
    <w:rPr>
      <w:rFonts w:ascii="Calibri" w:eastAsiaTheme="minorEastAsia" w:hAnsi="Calibri" w:cstheme="minorBidi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1D064B"/>
    <w:rPr>
      <w:rFonts w:cs="Times New Roman"/>
      <w:sz w:val="28"/>
    </w:rPr>
  </w:style>
  <w:style w:type="paragraph" w:styleId="a5">
    <w:name w:val="Title"/>
    <w:basedOn w:val="a"/>
    <w:link w:val="a6"/>
    <w:qFormat/>
    <w:rsid w:val="001D064B"/>
    <w:pPr>
      <w:widowControl w:val="0"/>
      <w:spacing w:before="420" w:line="256" w:lineRule="auto"/>
      <w:ind w:right="15"/>
      <w:jc w:val="center"/>
    </w:pPr>
    <w:rPr>
      <w:rFonts w:ascii="Arial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D064B"/>
    <w:rPr>
      <w:rFonts w:ascii="Arial" w:hAnsi="Arial"/>
      <w:b/>
      <w:sz w:val="28"/>
    </w:rPr>
  </w:style>
  <w:style w:type="character" w:styleId="a7">
    <w:name w:val="Emphasis"/>
    <w:uiPriority w:val="20"/>
    <w:qFormat/>
    <w:rsid w:val="001D064B"/>
    <w:rPr>
      <w:i/>
      <w:iCs/>
    </w:rPr>
  </w:style>
  <w:style w:type="paragraph" w:styleId="a8">
    <w:name w:val="No Spacing"/>
    <w:uiPriority w:val="1"/>
    <w:qFormat/>
    <w:rsid w:val="001D064B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D064B"/>
    <w:pPr>
      <w:spacing w:after="200" w:line="276" w:lineRule="auto"/>
      <w:ind w:left="720"/>
      <w:contextualSpacing/>
    </w:pPr>
    <w:rPr>
      <w:rFonts w:eastAsia="Calibri" w:cs="Times New Roman"/>
      <w:color w:val="000000"/>
      <w:sz w:val="28"/>
      <w:szCs w:val="28"/>
      <w:lang w:eastAsia="en-US"/>
    </w:rPr>
  </w:style>
  <w:style w:type="character" w:customStyle="1" w:styleId="90">
    <w:name w:val="Заголовок 9 Знак"/>
    <w:basedOn w:val="a0"/>
    <w:link w:val="9"/>
    <w:semiHidden/>
    <w:rsid w:val="001D064B"/>
    <w:rPr>
      <w:rFonts w:ascii="Cambria" w:eastAsia="Times New Roman" w:hAnsi="Cambria" w:cs="Times New Roman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A06C23"/>
    <w:pPr>
      <w:spacing w:before="100" w:beforeAutospacing="1" w:after="100" w:afterAutospacing="1"/>
    </w:pPr>
    <w:rPr>
      <w:rFonts w:cs="Times New Roman"/>
    </w:rPr>
  </w:style>
  <w:style w:type="character" w:styleId="ab">
    <w:name w:val="Hyperlink"/>
    <w:basedOn w:val="a0"/>
    <w:uiPriority w:val="99"/>
    <w:semiHidden/>
    <w:unhideWhenUsed/>
    <w:rsid w:val="00A06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Прэсса</dc:creator>
  <cp:lastModifiedBy>Прэсса</cp:lastModifiedBy>
  <cp:revision>2</cp:revision>
  <dcterms:created xsi:type="dcterms:W3CDTF">2019-01-21T08:50:00Z</dcterms:created>
  <dcterms:modified xsi:type="dcterms:W3CDTF">2019-01-21T12:34:00Z</dcterms:modified>
</cp:coreProperties>
</file>